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B776" w14:textId="77777777" w:rsidR="00D25AA4" w:rsidRPr="006675D9" w:rsidRDefault="00D25AA4" w:rsidP="00D25AA4">
      <w:pPr>
        <w:pStyle w:val="Heading1"/>
        <w:rPr>
          <w:sz w:val="14"/>
          <w:szCs w:val="14"/>
        </w:rPr>
      </w:pPr>
      <w:r w:rsidRPr="006675D9">
        <w:rPr>
          <w:sz w:val="14"/>
          <w:szCs w:val="14"/>
        </w:rPr>
        <w:tab/>
      </w:r>
      <w:r w:rsidRPr="006675D9">
        <w:rPr>
          <w:sz w:val="14"/>
          <w:szCs w:val="14"/>
        </w:rPr>
        <w:tab/>
      </w:r>
      <w:r w:rsidRPr="006675D9">
        <w:rPr>
          <w:sz w:val="14"/>
          <w:szCs w:val="14"/>
        </w:rPr>
        <w:tab/>
      </w:r>
      <w:r w:rsidRPr="006675D9">
        <w:rPr>
          <w:sz w:val="14"/>
          <w:szCs w:val="14"/>
        </w:rPr>
        <w:tab/>
      </w:r>
      <w:r w:rsidRPr="006675D9">
        <w:rPr>
          <w:sz w:val="14"/>
          <w:szCs w:val="14"/>
        </w:rPr>
        <w:tab/>
      </w:r>
      <w:r w:rsidRPr="006675D9">
        <w:rPr>
          <w:sz w:val="14"/>
          <w:szCs w:val="14"/>
        </w:rPr>
        <w:tab/>
      </w:r>
      <w:r w:rsidRPr="006675D9">
        <w:rPr>
          <w:sz w:val="14"/>
          <w:szCs w:val="14"/>
        </w:rPr>
        <w:tab/>
      </w:r>
      <w:r w:rsidRPr="006675D9">
        <w:rPr>
          <w:sz w:val="14"/>
          <w:szCs w:val="14"/>
        </w:rPr>
        <w:tab/>
      </w:r>
    </w:p>
    <w:p w14:paraId="5FB7135D" w14:textId="7337C7CB" w:rsidR="00D25AA4" w:rsidRPr="00FF32F5" w:rsidRDefault="00D25AA4" w:rsidP="00D25AA4">
      <w:pPr>
        <w:jc w:val="both"/>
        <w:rPr>
          <w:sz w:val="22"/>
          <w:szCs w:val="22"/>
        </w:rPr>
      </w:pPr>
      <w:r w:rsidRPr="00FF32F5">
        <w:rPr>
          <w:bCs/>
          <w:sz w:val="22"/>
          <w:szCs w:val="22"/>
        </w:rPr>
        <w:t>Illustrated Talk</w:t>
      </w:r>
      <w:r w:rsidRPr="00FF32F5">
        <w:rPr>
          <w:sz w:val="22"/>
          <w:szCs w:val="22"/>
        </w:rPr>
        <w:t xml:space="preserve">, an </w:t>
      </w:r>
      <w:r w:rsidRPr="002956F1">
        <w:rPr>
          <w:i/>
          <w:sz w:val="22"/>
          <w:szCs w:val="22"/>
        </w:rPr>
        <w:t>individual</w:t>
      </w:r>
      <w:r w:rsidRPr="00FF32F5">
        <w:rPr>
          <w:sz w:val="22"/>
          <w:szCs w:val="22"/>
        </w:rPr>
        <w:t xml:space="preserve"> or </w:t>
      </w:r>
      <w:r w:rsidRPr="002956F1">
        <w:rPr>
          <w:i/>
          <w:sz w:val="22"/>
          <w:szCs w:val="22"/>
        </w:rPr>
        <w:t>team event</w:t>
      </w:r>
      <w:r w:rsidRPr="00FF32F5">
        <w:rPr>
          <w:sz w:val="22"/>
          <w:szCs w:val="22"/>
        </w:rPr>
        <w:t>,</w:t>
      </w:r>
      <w:r w:rsidR="00D85643">
        <w:rPr>
          <w:sz w:val="22"/>
          <w:szCs w:val="22"/>
        </w:rPr>
        <w:t xml:space="preserve"> is conducted prior to the NJ FCCLA Fall Leadership Connection. </w:t>
      </w:r>
      <w:r w:rsidRPr="00FF32F5">
        <w:rPr>
          <w:sz w:val="22"/>
          <w:szCs w:val="22"/>
        </w:rPr>
        <w:t xml:space="preserve"> </w:t>
      </w:r>
      <w:r w:rsidR="00D7284B">
        <w:rPr>
          <w:sz w:val="22"/>
          <w:szCs w:val="22"/>
        </w:rPr>
        <w:t xml:space="preserve">. </w:t>
      </w:r>
      <w:r w:rsidR="00D7284B" w:rsidRPr="00FF32F5">
        <w:rPr>
          <w:sz w:val="22"/>
          <w:szCs w:val="22"/>
        </w:rPr>
        <w:t xml:space="preserve"> </w:t>
      </w:r>
      <w:r w:rsidR="00D7284B">
        <w:rPr>
          <w:sz w:val="22"/>
          <w:szCs w:val="22"/>
        </w:rPr>
        <w:t xml:space="preserve">It </w:t>
      </w:r>
      <w:r w:rsidR="00D7284B" w:rsidRPr="00FF32F5">
        <w:rPr>
          <w:sz w:val="22"/>
          <w:szCs w:val="22"/>
        </w:rPr>
        <w:t xml:space="preserve">recognizes participants who make an oral presentation </w:t>
      </w:r>
      <w:r w:rsidR="00D7284B">
        <w:rPr>
          <w:sz w:val="22"/>
          <w:szCs w:val="22"/>
        </w:rPr>
        <w:t xml:space="preserve">using illustrations </w:t>
      </w:r>
      <w:r w:rsidR="00D7284B" w:rsidRPr="00FF32F5">
        <w:rPr>
          <w:sz w:val="22"/>
          <w:szCs w:val="22"/>
        </w:rPr>
        <w:t>about</w:t>
      </w:r>
      <w:r w:rsidR="00D7284B">
        <w:rPr>
          <w:sz w:val="22"/>
          <w:szCs w:val="22"/>
        </w:rPr>
        <w:t xml:space="preserve"> i</w:t>
      </w:r>
      <w:r w:rsidR="00D7284B">
        <w:rPr>
          <w:bCs/>
          <w:sz w:val="22"/>
          <w:szCs w:val="22"/>
        </w:rPr>
        <w:t xml:space="preserve">ssues related to </w:t>
      </w:r>
      <w:r w:rsidR="00D7284B" w:rsidRPr="00D7284B">
        <w:rPr>
          <w:b/>
          <w:bCs/>
          <w:sz w:val="22"/>
          <w:szCs w:val="22"/>
        </w:rPr>
        <w:t xml:space="preserve">Foods and Nutrition.    </w:t>
      </w:r>
      <w:r w:rsidR="00D7284B">
        <w:rPr>
          <w:bCs/>
          <w:sz w:val="22"/>
          <w:szCs w:val="22"/>
        </w:rPr>
        <w:t xml:space="preserve"> </w:t>
      </w:r>
      <w:r w:rsidRPr="00FF32F5">
        <w:rPr>
          <w:sz w:val="22"/>
          <w:szCs w:val="22"/>
        </w:rPr>
        <w:t xml:space="preserve">Participants must prepare a </w:t>
      </w:r>
      <w:r w:rsidRPr="0034369D">
        <w:rPr>
          <w:b/>
          <w:bCs/>
          <w:i/>
          <w:iCs/>
          <w:sz w:val="22"/>
          <w:szCs w:val="22"/>
        </w:rPr>
        <w:t xml:space="preserve">digital </w:t>
      </w:r>
      <w:r w:rsidRPr="00FF32F5">
        <w:rPr>
          <w:b/>
          <w:i/>
          <w:sz w:val="22"/>
          <w:szCs w:val="22"/>
        </w:rPr>
        <w:t>file folder</w:t>
      </w:r>
      <w:r>
        <w:rPr>
          <w:bCs/>
          <w:iCs/>
          <w:sz w:val="22"/>
          <w:szCs w:val="22"/>
        </w:rPr>
        <w:t>,</w:t>
      </w:r>
      <w:r w:rsidRPr="00FF32F5">
        <w:rPr>
          <w:sz w:val="22"/>
          <w:szCs w:val="22"/>
        </w:rPr>
        <w:t xml:space="preserve"> an </w:t>
      </w:r>
      <w:r w:rsidRPr="006675D9">
        <w:rPr>
          <w:b/>
          <w:sz w:val="22"/>
          <w:szCs w:val="22"/>
        </w:rPr>
        <w:t>oral presentation</w:t>
      </w:r>
      <w:r>
        <w:rPr>
          <w:sz w:val="22"/>
          <w:szCs w:val="22"/>
        </w:rPr>
        <w:t xml:space="preserve"> </w:t>
      </w:r>
      <w:r w:rsidR="00B650BA">
        <w:rPr>
          <w:sz w:val="22"/>
          <w:szCs w:val="22"/>
        </w:rPr>
        <w:t xml:space="preserve">recording </w:t>
      </w:r>
      <w:r w:rsidRPr="00FF32F5">
        <w:rPr>
          <w:sz w:val="22"/>
          <w:szCs w:val="22"/>
        </w:rPr>
        <w:t xml:space="preserve">and </w:t>
      </w:r>
      <w:r>
        <w:rPr>
          <w:sz w:val="22"/>
          <w:szCs w:val="22"/>
        </w:rPr>
        <w:t xml:space="preserve">electronic presentation </w:t>
      </w:r>
      <w:r w:rsidRPr="00FF32F5">
        <w:rPr>
          <w:b/>
          <w:bCs/>
          <w:i/>
          <w:iCs/>
          <w:sz w:val="22"/>
          <w:szCs w:val="22"/>
        </w:rPr>
        <w:t>visuals</w:t>
      </w:r>
      <w:r w:rsidRPr="00FF32F5">
        <w:rPr>
          <w:sz w:val="22"/>
          <w:szCs w:val="22"/>
        </w:rPr>
        <w:t>.</w:t>
      </w:r>
    </w:p>
    <w:p w14:paraId="0D6ECD66" w14:textId="77777777" w:rsidR="00D25AA4" w:rsidRPr="006675D9" w:rsidRDefault="00D25AA4" w:rsidP="00D25AA4">
      <w:pPr>
        <w:pStyle w:val="Header"/>
        <w:tabs>
          <w:tab w:val="clear" w:pos="4320"/>
          <w:tab w:val="clear" w:pos="8640"/>
        </w:tabs>
        <w:rPr>
          <w:sz w:val="14"/>
          <w:szCs w:val="14"/>
        </w:rPr>
      </w:pPr>
    </w:p>
    <w:p w14:paraId="3E2809EF" w14:textId="3A65526B" w:rsidR="00DE7D8E" w:rsidRPr="006675D9" w:rsidRDefault="00DE7D8E" w:rsidP="00DE7D8E">
      <w:pPr>
        <w:keepNext/>
        <w:outlineLvl w:val="0"/>
        <w:rPr>
          <w:b/>
          <w:sz w:val="22"/>
          <w:szCs w:val="22"/>
          <w:u w:val="single"/>
        </w:rPr>
      </w:pPr>
      <w:r w:rsidRPr="006675D9">
        <w:rPr>
          <w:b/>
          <w:sz w:val="22"/>
          <w:szCs w:val="22"/>
          <w:u w:val="single"/>
        </w:rPr>
        <w:t>NEW J</w:t>
      </w:r>
      <w:r w:rsidR="00034593">
        <w:rPr>
          <w:b/>
          <w:sz w:val="22"/>
          <w:szCs w:val="22"/>
          <w:u w:val="single"/>
        </w:rPr>
        <w:t>ERSEY LEARNING STANDARDS</w:t>
      </w:r>
    </w:p>
    <w:p w14:paraId="2111F450" w14:textId="77777777" w:rsidR="00DE7D8E" w:rsidRPr="00557705" w:rsidRDefault="00DE7D8E" w:rsidP="00DE7D8E">
      <w:pPr>
        <w:ind w:left="1350" w:hanging="1346"/>
      </w:pPr>
      <w:r w:rsidRPr="00557705">
        <w:t>L.11-12.2</w:t>
      </w:r>
      <w:r>
        <w:t xml:space="preserve">           </w:t>
      </w:r>
      <w:r w:rsidRPr="00557705">
        <w:t>Demonstrate command of the conventions of standard English capitalization, punctuation, and spelling whe</w:t>
      </w:r>
      <w:r>
        <w:t xml:space="preserve">n </w:t>
      </w:r>
      <w:r w:rsidRPr="00557705">
        <w:t>writing.</w:t>
      </w:r>
    </w:p>
    <w:p w14:paraId="48D65669" w14:textId="77777777" w:rsidR="00DE7D8E" w:rsidRPr="00557705" w:rsidRDefault="00DE7D8E" w:rsidP="00DE7D8E">
      <w:pPr>
        <w:ind w:left="990" w:hanging="986"/>
        <w:rPr>
          <w:sz w:val="12"/>
          <w:szCs w:val="12"/>
        </w:rPr>
      </w:pPr>
    </w:p>
    <w:p w14:paraId="61BDE092" w14:textId="77777777" w:rsidR="00DE7D8E" w:rsidRPr="00557705" w:rsidRDefault="00DE7D8E" w:rsidP="00DE7D8E">
      <w:pPr>
        <w:ind w:left="1350" w:hanging="1436"/>
      </w:pPr>
      <w:r>
        <w:t xml:space="preserve">  </w:t>
      </w:r>
      <w:r w:rsidRPr="00557705">
        <w:t>L.11-12.6</w:t>
      </w:r>
      <w:r w:rsidRPr="00557705">
        <w:tab/>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4C5D267E" w14:textId="77777777" w:rsidR="00DE7D8E" w:rsidRPr="00557705" w:rsidRDefault="00DE7D8E" w:rsidP="00DE7D8E">
      <w:pPr>
        <w:ind w:left="990" w:hanging="986"/>
        <w:rPr>
          <w:sz w:val="12"/>
          <w:szCs w:val="12"/>
        </w:rPr>
      </w:pPr>
    </w:p>
    <w:p w14:paraId="2C9A875E" w14:textId="77777777" w:rsidR="00DE7D8E" w:rsidRPr="00557705" w:rsidRDefault="00DE7D8E" w:rsidP="00DE7D8E">
      <w:pPr>
        <w:ind w:left="1350" w:right="-144" w:hanging="1346"/>
      </w:pPr>
      <w:r w:rsidRPr="00557705">
        <w:t>RI.11-12.1</w:t>
      </w:r>
      <w:r w:rsidRPr="00557705">
        <w:tab/>
        <w:t>Cite strong and thorough textual evidence to support analysis of what the text says explicitly as well as inferences drawn from the text, including determining where the text leaves matters uncertain.</w:t>
      </w:r>
    </w:p>
    <w:p w14:paraId="3F47E196" w14:textId="77777777" w:rsidR="00DE7D8E" w:rsidRPr="00557705" w:rsidRDefault="00DE7D8E" w:rsidP="00DE7D8E">
      <w:pPr>
        <w:ind w:left="1350" w:hanging="1346"/>
        <w:rPr>
          <w:sz w:val="12"/>
          <w:szCs w:val="12"/>
        </w:rPr>
      </w:pPr>
    </w:p>
    <w:p w14:paraId="43A6196C" w14:textId="77777777" w:rsidR="00DE7D8E" w:rsidRPr="00557705" w:rsidRDefault="00DE7D8E" w:rsidP="00DE7D8E">
      <w:pPr>
        <w:ind w:left="1350" w:hanging="1346"/>
      </w:pPr>
      <w:r w:rsidRPr="00557705">
        <w:t>RI.11-12.7</w:t>
      </w:r>
      <w:r w:rsidRPr="00557705">
        <w:tab/>
        <w:t>Integrate and evaluate multiple sources of information presented in different media or formats (e.g., visually, quantitatively) as well as in words in order to address a question or solve a problem.</w:t>
      </w:r>
    </w:p>
    <w:p w14:paraId="562A2D95" w14:textId="77777777" w:rsidR="00DE7D8E" w:rsidRPr="00557705" w:rsidRDefault="00DE7D8E" w:rsidP="00DE7D8E">
      <w:pPr>
        <w:ind w:left="990" w:hanging="986"/>
        <w:rPr>
          <w:sz w:val="12"/>
          <w:szCs w:val="12"/>
        </w:rPr>
      </w:pPr>
    </w:p>
    <w:p w14:paraId="2B2395CE" w14:textId="77777777" w:rsidR="00DE7D8E" w:rsidRPr="00557705" w:rsidRDefault="00000000" w:rsidP="00DE7D8E">
      <w:pPr>
        <w:ind w:left="1440" w:hanging="1436"/>
      </w:pPr>
      <w:hyperlink r:id="rId8" w:history="1">
        <w:r w:rsidR="00DE7D8E" w:rsidRPr="00557705">
          <w:t>SL.11-12.1c</w:t>
        </w:r>
      </w:hyperlink>
      <w:r w:rsidR="00DE7D8E" w:rsidRPr="00557705">
        <w:t xml:space="preserve"> </w:t>
      </w:r>
      <w:r w:rsidR="00DE7D8E">
        <w:t xml:space="preserve">        </w:t>
      </w:r>
      <w:r w:rsidR="00DE7D8E" w:rsidRPr="00557705">
        <w:t>Propel conversations by posing and responding to questions that probe reasoning and evidence; ensure a hearing for a full range of positions on a topic or issue; clarify, verify, or challenge ideas and conclusions; and promote divergent and creative perspectives.</w:t>
      </w:r>
    </w:p>
    <w:p w14:paraId="0F36D02A" w14:textId="77777777" w:rsidR="00DE7D8E" w:rsidRPr="00557705" w:rsidRDefault="00DE7D8E" w:rsidP="00DE7D8E">
      <w:pPr>
        <w:ind w:left="990" w:hanging="986"/>
        <w:rPr>
          <w:sz w:val="12"/>
          <w:szCs w:val="12"/>
        </w:rPr>
      </w:pPr>
    </w:p>
    <w:p w14:paraId="44DC83F2" w14:textId="77777777" w:rsidR="00DE7D8E" w:rsidRPr="00557705" w:rsidRDefault="00DE7D8E" w:rsidP="00DE7D8E">
      <w:pPr>
        <w:ind w:left="1440" w:hanging="1436"/>
      </w:pPr>
      <w:r w:rsidRPr="00557705">
        <w:t>SL.11-12.4</w:t>
      </w:r>
      <w:r w:rsidRPr="00557705">
        <w:tab/>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5ABEA697" w14:textId="77777777" w:rsidR="00DE7D8E" w:rsidRPr="00557705" w:rsidRDefault="00DE7D8E" w:rsidP="00DE7D8E">
      <w:pPr>
        <w:ind w:left="990" w:hanging="986"/>
        <w:rPr>
          <w:sz w:val="12"/>
          <w:szCs w:val="12"/>
        </w:rPr>
      </w:pPr>
    </w:p>
    <w:p w14:paraId="5F09DA3A" w14:textId="77777777" w:rsidR="00DE7D8E" w:rsidRDefault="00DE7D8E" w:rsidP="00DE7D8E">
      <w:pPr>
        <w:ind w:left="1440" w:hanging="1436"/>
      </w:pPr>
      <w:r w:rsidRPr="00557705">
        <w:t>SL.11-12.6</w:t>
      </w:r>
      <w:r>
        <w:t xml:space="preserve">          </w:t>
      </w:r>
      <w:r w:rsidRPr="00557705">
        <w:t>Adapt speech to a variety of contexts and tasks, demonstrating a command of formal English when indicated or appropriate.</w:t>
      </w:r>
    </w:p>
    <w:p w14:paraId="1805C814" w14:textId="77777777" w:rsidR="00DE7D8E" w:rsidRPr="00FA25D3" w:rsidRDefault="00DE7D8E" w:rsidP="00DE7D8E">
      <w:pPr>
        <w:ind w:left="990" w:hanging="986"/>
        <w:rPr>
          <w:sz w:val="8"/>
          <w:szCs w:val="8"/>
        </w:rPr>
      </w:pPr>
    </w:p>
    <w:p w14:paraId="30D9550C" w14:textId="77777777" w:rsidR="00DE7D8E" w:rsidRPr="00EB4963" w:rsidRDefault="00DE7D8E" w:rsidP="00DE7D8E">
      <w:pPr>
        <w:ind w:left="1620" w:right="-414" w:hanging="1620"/>
      </w:pPr>
      <w:bookmarkStart w:id="0" w:name="_Hlk82079342"/>
      <w:r w:rsidRPr="00EB4963">
        <w:t>9.2.8.CAP.9:       Analyze how a variety of activities related to career impacts postsecondary options</w:t>
      </w:r>
    </w:p>
    <w:p w14:paraId="1CA08687" w14:textId="77777777" w:rsidR="00DE7D8E" w:rsidRPr="00EB4963" w:rsidRDefault="00DE7D8E" w:rsidP="00DE7D8E">
      <w:pPr>
        <w:ind w:left="1620" w:right="-414" w:hanging="1620"/>
        <w:rPr>
          <w:sz w:val="8"/>
          <w:szCs w:val="8"/>
        </w:rPr>
      </w:pPr>
    </w:p>
    <w:p w14:paraId="5555A25D" w14:textId="77777777" w:rsidR="00DE7D8E" w:rsidRDefault="00DE7D8E" w:rsidP="00DE7D8E">
      <w:r w:rsidRPr="00EB4963">
        <w:t xml:space="preserve">9.2.8.CAP.12:     Assess personal strengths, talents, values, and interests to appropriate jobs and careers to maximize career </w:t>
      </w:r>
      <w:r>
        <w:t xml:space="preserve">   </w:t>
      </w:r>
    </w:p>
    <w:p w14:paraId="5142A1E6" w14:textId="77777777" w:rsidR="00DE7D8E" w:rsidRPr="00EB4963" w:rsidRDefault="00DE7D8E" w:rsidP="00DE7D8E">
      <w:r>
        <w:t xml:space="preserve">                            </w:t>
      </w:r>
      <w:r w:rsidRPr="00EB4963">
        <w:t>potential.</w:t>
      </w:r>
    </w:p>
    <w:p w14:paraId="0449E5C6" w14:textId="77777777" w:rsidR="00DE7D8E" w:rsidRPr="00EB4963" w:rsidRDefault="00DE7D8E" w:rsidP="00DE7D8E">
      <w:pPr>
        <w:rPr>
          <w:sz w:val="8"/>
          <w:szCs w:val="8"/>
        </w:rPr>
      </w:pPr>
      <w:r w:rsidRPr="00EB4963">
        <w:rPr>
          <w:sz w:val="8"/>
          <w:szCs w:val="8"/>
        </w:rPr>
        <w:t xml:space="preserve">                                </w:t>
      </w:r>
    </w:p>
    <w:p w14:paraId="2200A204" w14:textId="77777777" w:rsidR="00DE7D8E" w:rsidRDefault="00DE7D8E" w:rsidP="00DE7D8E">
      <w:r w:rsidRPr="00EB4963">
        <w:t xml:space="preserve">9.2.8.CAP.16:     Research different ways workers/ employees improve their earning power through education and the </w:t>
      </w:r>
      <w:r>
        <w:t xml:space="preserve">  </w:t>
      </w:r>
    </w:p>
    <w:p w14:paraId="0D543911" w14:textId="77777777" w:rsidR="00DE7D8E" w:rsidRDefault="00DE7D8E" w:rsidP="00DE7D8E">
      <w:r>
        <w:t xml:space="preserve">                            </w:t>
      </w:r>
      <w:r w:rsidRPr="00EB4963">
        <w:t>acquisitio</w:t>
      </w:r>
      <w:r>
        <w:t>n</w:t>
      </w:r>
      <w:r w:rsidRPr="00EB4963">
        <w:t xml:space="preserve"> of new knowledge and skills. </w:t>
      </w:r>
    </w:p>
    <w:p w14:paraId="731DEAD5" w14:textId="77777777" w:rsidR="00DE7D8E" w:rsidRPr="00C46ECD" w:rsidRDefault="00DE7D8E" w:rsidP="00DE7D8E">
      <w:pPr>
        <w:rPr>
          <w:sz w:val="8"/>
          <w:szCs w:val="8"/>
        </w:rPr>
      </w:pPr>
    </w:p>
    <w:p w14:paraId="5DC6ED48" w14:textId="77777777" w:rsidR="00DE7D8E" w:rsidRDefault="00DE7D8E" w:rsidP="00DE7D8E">
      <w:r w:rsidRPr="00EB4963">
        <w:t>9.2.12.CAP.</w:t>
      </w:r>
      <w:r>
        <w:t xml:space="preserve">2       Develop college and career readiness skills by participating in opportunities such as structured learning    </w:t>
      </w:r>
    </w:p>
    <w:p w14:paraId="3389BF65" w14:textId="77777777" w:rsidR="00DE7D8E" w:rsidRDefault="00DE7D8E" w:rsidP="00DE7D8E">
      <w:r>
        <w:t xml:space="preserve">                             experiences, apprenticeships, and dual enrollment programs.   </w:t>
      </w:r>
      <w:r w:rsidRPr="00EB4963">
        <w:t xml:space="preserve">      </w:t>
      </w:r>
    </w:p>
    <w:p w14:paraId="4680502C" w14:textId="77777777" w:rsidR="00DE7D8E" w:rsidRPr="00C46ECD" w:rsidRDefault="00DE7D8E" w:rsidP="00DE7D8E">
      <w:pPr>
        <w:rPr>
          <w:sz w:val="8"/>
          <w:szCs w:val="8"/>
        </w:rPr>
      </w:pPr>
      <w:r w:rsidRPr="00C46ECD">
        <w:rPr>
          <w:sz w:val="8"/>
          <w:szCs w:val="8"/>
        </w:rPr>
        <w:t xml:space="preserve"> </w:t>
      </w:r>
    </w:p>
    <w:p w14:paraId="43907097" w14:textId="77777777" w:rsidR="00DE7D8E" w:rsidRPr="00EB4963" w:rsidRDefault="00DE7D8E" w:rsidP="00DE7D8E">
      <w:pPr>
        <w:ind w:left="1620" w:right="-414" w:hanging="1620"/>
      </w:pPr>
      <w:r w:rsidRPr="00EB4963">
        <w:t>9.2.12.CAP.6</w:t>
      </w:r>
      <w:r>
        <w:t xml:space="preserve"> </w:t>
      </w:r>
      <w:r w:rsidRPr="00EB4963">
        <w:t xml:space="preserve">      Identify transferable skills in career choices and design alternative career plans based on those skills</w:t>
      </w:r>
    </w:p>
    <w:p w14:paraId="173C2B12" w14:textId="77777777" w:rsidR="00DE7D8E" w:rsidRDefault="00DE7D8E" w:rsidP="00DE7D8E"/>
    <w:p w14:paraId="7A4D1FB0" w14:textId="77777777" w:rsidR="00DE7D8E" w:rsidRPr="00EB4963" w:rsidRDefault="00DE7D8E" w:rsidP="00DE7D8E">
      <w:bookmarkStart w:id="1" w:name="_Hlk81997878"/>
      <w:r w:rsidRPr="00EB4963">
        <w:t>9.4.8.CI.4:           Explore the role of creativity and innovation in career pathways and industries</w:t>
      </w:r>
    </w:p>
    <w:p w14:paraId="7BC58E15" w14:textId="77777777" w:rsidR="00DE7D8E" w:rsidRDefault="00DE7D8E" w:rsidP="00DE7D8E">
      <w:pPr>
        <w:ind w:left="1620" w:right="-630" w:hanging="1620"/>
        <w:rPr>
          <w:rFonts w:eastAsia="Calibri"/>
          <w:bCs/>
        </w:rPr>
      </w:pPr>
    </w:p>
    <w:p w14:paraId="64E8B23D" w14:textId="77777777" w:rsidR="00DE7D8E" w:rsidRPr="0083332E" w:rsidRDefault="00DE7D8E" w:rsidP="00DE7D8E">
      <w:pPr>
        <w:ind w:left="1620" w:right="-630" w:hanging="1620"/>
        <w:rPr>
          <w:rFonts w:eastAsia="Calibri"/>
          <w:bCs/>
        </w:rPr>
      </w:pPr>
      <w:r w:rsidRPr="0083332E">
        <w:rPr>
          <w:rFonts w:eastAsia="Calibri"/>
          <w:bCs/>
        </w:rPr>
        <w:t xml:space="preserve">9.4.12.CI.1          </w:t>
      </w:r>
      <w:bookmarkEnd w:id="1"/>
      <w:r w:rsidRPr="0083332E">
        <w:rPr>
          <w:rFonts w:eastAsia="Calibri"/>
          <w:bCs/>
        </w:rPr>
        <w:t>Demonstrate the ability to reflect, analyze, and use creative skills and ideas.</w:t>
      </w:r>
    </w:p>
    <w:p w14:paraId="4E0ABCAE" w14:textId="77777777" w:rsidR="00DE7D8E" w:rsidRPr="0083332E" w:rsidRDefault="00DE7D8E" w:rsidP="00DE7D8E">
      <w:pPr>
        <w:ind w:left="1620" w:right="-630" w:hanging="1620"/>
        <w:rPr>
          <w:rFonts w:eastAsia="Calibri"/>
          <w:bCs/>
          <w:sz w:val="8"/>
          <w:szCs w:val="8"/>
        </w:rPr>
      </w:pPr>
    </w:p>
    <w:p w14:paraId="0CF535FB" w14:textId="77777777" w:rsidR="00DE7D8E" w:rsidRPr="0083332E" w:rsidRDefault="00DE7D8E" w:rsidP="00DE7D8E">
      <w:pPr>
        <w:ind w:left="1620" w:right="-630" w:hanging="1620"/>
        <w:rPr>
          <w:rFonts w:eastAsia="Calibri"/>
          <w:bCs/>
        </w:rPr>
      </w:pPr>
      <w:r w:rsidRPr="0083332E">
        <w:rPr>
          <w:rFonts w:eastAsia="Calibri"/>
          <w:bCs/>
        </w:rPr>
        <w:t>9.4.12.CI.3          Investigate new challenges and opportunities for personal growth, advancement, and transition</w:t>
      </w:r>
    </w:p>
    <w:p w14:paraId="36249EB3" w14:textId="77777777" w:rsidR="00DE7D8E" w:rsidRDefault="00DE7D8E" w:rsidP="00DE7D8E"/>
    <w:p w14:paraId="35E8FB91" w14:textId="77777777" w:rsidR="00DE7D8E" w:rsidRPr="0083332E" w:rsidRDefault="00DE7D8E" w:rsidP="00DE7D8E">
      <w:pPr>
        <w:ind w:left="1620" w:right="-630" w:hanging="1620"/>
        <w:rPr>
          <w:rFonts w:eastAsia="Calibri"/>
          <w:bCs/>
        </w:rPr>
      </w:pPr>
      <w:r w:rsidRPr="0083332E">
        <w:rPr>
          <w:rFonts w:eastAsia="Calibri"/>
          <w:bCs/>
        </w:rPr>
        <w:t xml:space="preserve">9.4.12.CT.1         Identify problem-solving strategies used in the development of an innovative product or practice. </w:t>
      </w:r>
    </w:p>
    <w:p w14:paraId="4607A88A" w14:textId="77777777" w:rsidR="00DE7D8E" w:rsidRPr="0083332E" w:rsidRDefault="00DE7D8E" w:rsidP="00DE7D8E">
      <w:pPr>
        <w:ind w:left="1620" w:right="-630" w:hanging="1620"/>
        <w:rPr>
          <w:rFonts w:eastAsia="Calibri"/>
          <w:bCs/>
          <w:sz w:val="8"/>
          <w:szCs w:val="8"/>
        </w:rPr>
      </w:pPr>
    </w:p>
    <w:p w14:paraId="2ED99F2F" w14:textId="77777777" w:rsidR="00DE7D8E" w:rsidRPr="00EB4963" w:rsidRDefault="00DE7D8E" w:rsidP="00DE7D8E">
      <w:pPr>
        <w:ind w:left="1620" w:right="-630" w:hanging="1620"/>
        <w:rPr>
          <w:rFonts w:eastAsia="Calibri"/>
          <w:bCs/>
        </w:rPr>
      </w:pPr>
      <w:r w:rsidRPr="0083332E">
        <w:rPr>
          <w:rFonts w:eastAsia="Calibri"/>
          <w:bCs/>
        </w:rPr>
        <w:t>9.4.12.CT.2</w:t>
      </w:r>
      <w:r>
        <w:rPr>
          <w:rFonts w:eastAsia="Calibri"/>
          <w:bCs/>
        </w:rPr>
        <w:t xml:space="preserve">         </w:t>
      </w:r>
      <w:r w:rsidRPr="0083332E">
        <w:rPr>
          <w:rFonts w:eastAsia="Calibri"/>
          <w:bCs/>
        </w:rPr>
        <w:t xml:space="preserve">Explain the potential benefits of collaborating to enhance critical thinking and problem-solving.  </w:t>
      </w:r>
    </w:p>
    <w:p w14:paraId="6DBC9AE0" w14:textId="77777777" w:rsidR="00DE7D8E" w:rsidRPr="00EB4963" w:rsidRDefault="00DE7D8E" w:rsidP="00DE7D8E">
      <w:pPr>
        <w:rPr>
          <w:sz w:val="8"/>
          <w:szCs w:val="8"/>
        </w:rPr>
      </w:pPr>
    </w:p>
    <w:p w14:paraId="778E642E" w14:textId="77777777" w:rsidR="00DE7D8E" w:rsidRPr="00EB4963" w:rsidRDefault="00DE7D8E" w:rsidP="00DE7D8E">
      <w:r w:rsidRPr="00EB4963">
        <w:t>9.4.8.IML.3         Create a digital visualization that effectively communicates a data set using formatting techniques such as</w:t>
      </w:r>
    </w:p>
    <w:p w14:paraId="2CA62CA0" w14:textId="77777777" w:rsidR="00DE7D8E" w:rsidRDefault="00DE7D8E" w:rsidP="00DE7D8E">
      <w:r w:rsidRPr="00EB4963">
        <w:t xml:space="preserve">                            form, position, size, color, movement, and spatial grouping. </w:t>
      </w:r>
    </w:p>
    <w:p w14:paraId="7E0ACFF6" w14:textId="77777777" w:rsidR="00DE7D8E" w:rsidRDefault="00DE7D8E" w:rsidP="00DE7D8E">
      <w:bookmarkStart w:id="2" w:name="_Hlk82077257"/>
      <w:r w:rsidRPr="00EB4963">
        <w:t xml:space="preserve">9.4.8.IML.7        </w:t>
      </w:r>
      <w:r>
        <w:t xml:space="preserve"> </w:t>
      </w:r>
      <w:bookmarkEnd w:id="2"/>
      <w:r w:rsidRPr="00EB4963">
        <w:t>Use information from a variety of sources, contexts, disciplines, and cultures for a specific purpose.</w:t>
      </w:r>
    </w:p>
    <w:p w14:paraId="7FD90866" w14:textId="77777777" w:rsidR="00DE7D8E" w:rsidRPr="007115B9" w:rsidRDefault="00DE7D8E" w:rsidP="00DE7D8E">
      <w:pPr>
        <w:rPr>
          <w:sz w:val="8"/>
          <w:szCs w:val="8"/>
        </w:rPr>
      </w:pPr>
    </w:p>
    <w:p w14:paraId="442430F5" w14:textId="77777777" w:rsidR="00DE7D8E" w:rsidRDefault="00DE7D8E" w:rsidP="00DE7D8E">
      <w:r w:rsidRPr="00EB4963">
        <w:t>9.4.8.IML.</w:t>
      </w:r>
      <w:r>
        <w:t xml:space="preserve">12       Use relevant tools to produce, publish and deliver information supported with evidence for an authentic  </w:t>
      </w:r>
    </w:p>
    <w:p w14:paraId="3B77033E" w14:textId="77777777" w:rsidR="00DE7D8E" w:rsidRPr="00FA25D3" w:rsidRDefault="00DE7D8E" w:rsidP="00DE7D8E">
      <w:r>
        <w:t xml:space="preserve">                            audience.  </w:t>
      </w:r>
      <w:r w:rsidRPr="00EB4963">
        <w:t xml:space="preserve">        </w:t>
      </w:r>
      <w:r>
        <w:t xml:space="preserve"> </w:t>
      </w:r>
    </w:p>
    <w:p w14:paraId="5FC42C00" w14:textId="77777777" w:rsidR="00DE7D8E" w:rsidRDefault="00DE7D8E" w:rsidP="00DE7D8E">
      <w:r w:rsidRPr="00EB4963">
        <w:t>9.4.12.IML.</w:t>
      </w:r>
      <w:r>
        <w:t xml:space="preserve">3       Ask insightful questions to organize different types of data and create meaningful visualizations.  </w:t>
      </w:r>
    </w:p>
    <w:p w14:paraId="03D8EAF9" w14:textId="77777777" w:rsidR="00DE7D8E" w:rsidRPr="00EB4963" w:rsidRDefault="00DE7D8E" w:rsidP="00DE7D8E">
      <w:pPr>
        <w:rPr>
          <w:sz w:val="8"/>
          <w:szCs w:val="8"/>
        </w:rPr>
      </w:pPr>
      <w:r w:rsidRPr="00EB4963">
        <w:rPr>
          <w:sz w:val="8"/>
          <w:szCs w:val="8"/>
        </w:rPr>
        <w:t xml:space="preserve">     </w:t>
      </w:r>
    </w:p>
    <w:p w14:paraId="33BB064F" w14:textId="77777777" w:rsidR="00DE7D8E" w:rsidRDefault="00DE7D8E" w:rsidP="00DE7D8E">
      <w:pPr>
        <w:ind w:right="-630"/>
        <w:rPr>
          <w:rFonts w:eastAsia="Calibri"/>
          <w:bCs/>
          <w:sz w:val="8"/>
          <w:szCs w:val="8"/>
        </w:rPr>
      </w:pPr>
      <w:bookmarkStart w:id="3" w:name="_Hlk82077034"/>
      <w:r w:rsidRPr="00EB4963">
        <w:t xml:space="preserve">9.4.12.IML.8       </w:t>
      </w:r>
      <w:bookmarkEnd w:id="3"/>
      <w:r w:rsidRPr="00EB4963">
        <w:t>Evaluate media sources for point of view, bias, and motivations.</w:t>
      </w:r>
      <w:bookmarkEnd w:id="0"/>
    </w:p>
    <w:p w14:paraId="28EDD2DA" w14:textId="77777777" w:rsidR="00DE7D8E" w:rsidRPr="00FA25D3" w:rsidRDefault="00DE7D8E" w:rsidP="00DE7D8E">
      <w:pPr>
        <w:ind w:right="-630"/>
        <w:rPr>
          <w:rFonts w:eastAsia="Calibri"/>
          <w:bCs/>
          <w:sz w:val="8"/>
          <w:szCs w:val="8"/>
        </w:rPr>
      </w:pPr>
      <w:r w:rsidRPr="00EB4963">
        <w:t xml:space="preserve">1.2.12acc.Cr1b   </w:t>
      </w:r>
      <w:r>
        <w:t xml:space="preserve"> </w:t>
      </w:r>
      <w:r w:rsidRPr="00EB4963">
        <w:t xml:space="preserve">Organize and design artistic ideas for media arts productions. </w:t>
      </w:r>
    </w:p>
    <w:p w14:paraId="46BEB9FB" w14:textId="77777777" w:rsidR="00DE7D8E" w:rsidRPr="00EB4963" w:rsidRDefault="00DE7D8E" w:rsidP="00DE7D8E">
      <w:r w:rsidRPr="00EB4963">
        <w:t xml:space="preserve">1.2.12prof.Cn10  Access, evaluate and integrate personal and external resources to inform the creation of </w:t>
      </w:r>
    </w:p>
    <w:p w14:paraId="1DF1A249" w14:textId="77777777" w:rsidR="00DE7D8E" w:rsidRPr="00EB4963" w:rsidRDefault="00DE7D8E" w:rsidP="00DE7D8E">
      <w:pPr>
        <w:ind w:left="1440" w:hanging="1440"/>
        <w:rPr>
          <w:color w:val="202020"/>
        </w:rPr>
      </w:pPr>
      <w:bookmarkStart w:id="4" w:name="_2et92p0" w:colFirst="0" w:colLast="0"/>
      <w:bookmarkEnd w:id="4"/>
      <w:r w:rsidRPr="00EB4963">
        <w:t xml:space="preserve">                             original media artworks, such as experiences, interests and cultural experiences</w:t>
      </w:r>
    </w:p>
    <w:p w14:paraId="59EB84AA" w14:textId="77777777" w:rsidR="00DE7D8E" w:rsidRPr="0083332E" w:rsidRDefault="00DE7D8E" w:rsidP="00DE7D8E">
      <w:pPr>
        <w:ind w:left="1620" w:right="-630" w:hanging="1620"/>
        <w:rPr>
          <w:rFonts w:eastAsia="Calibri"/>
          <w:bCs/>
        </w:rPr>
      </w:pPr>
    </w:p>
    <w:p w14:paraId="3B4D45CD" w14:textId="77777777" w:rsidR="00DE7D8E" w:rsidRDefault="00DE7D8E" w:rsidP="00DE7D8E">
      <w:pPr>
        <w:ind w:left="990" w:hanging="986"/>
      </w:pPr>
      <w:bookmarkStart w:id="5" w:name="_Hlk82091991"/>
      <w:r>
        <w:lastRenderedPageBreak/>
        <w:t xml:space="preserve">9.3.12.AC.1           </w:t>
      </w:r>
      <w:bookmarkEnd w:id="5"/>
      <w:r>
        <w:t>Use vocabulary, symbols, and formulas common to architecture and construction.</w:t>
      </w:r>
    </w:p>
    <w:p w14:paraId="1E7B8D5C" w14:textId="77777777" w:rsidR="00DE7D8E" w:rsidRPr="00214279" w:rsidRDefault="00DE7D8E" w:rsidP="00DE7D8E">
      <w:pPr>
        <w:ind w:left="990" w:hanging="986"/>
        <w:rPr>
          <w:sz w:val="8"/>
          <w:szCs w:val="8"/>
        </w:rPr>
      </w:pPr>
    </w:p>
    <w:p w14:paraId="04EACBA1" w14:textId="77777777" w:rsidR="00DE7D8E" w:rsidRDefault="00DE7D8E" w:rsidP="00DE7D8E">
      <w:pPr>
        <w:ind w:left="990" w:hanging="986"/>
      </w:pPr>
      <w:r>
        <w:t xml:space="preserve">9.3.12.AC.6            Read, Interpret, and use technical drawings, documents, and specifications to plan a project. </w:t>
      </w:r>
    </w:p>
    <w:p w14:paraId="3E92A4B9" w14:textId="77777777" w:rsidR="00DE7D8E" w:rsidRPr="00214279" w:rsidRDefault="00DE7D8E" w:rsidP="00DE7D8E">
      <w:pPr>
        <w:ind w:left="990" w:hanging="986"/>
        <w:rPr>
          <w:sz w:val="8"/>
          <w:szCs w:val="8"/>
        </w:rPr>
      </w:pPr>
      <w:r w:rsidRPr="00214279">
        <w:rPr>
          <w:sz w:val="8"/>
          <w:szCs w:val="8"/>
        </w:rPr>
        <w:t xml:space="preserve">          </w:t>
      </w:r>
    </w:p>
    <w:p w14:paraId="1AC620C1" w14:textId="77777777" w:rsidR="00DE7D8E" w:rsidRDefault="00DE7D8E" w:rsidP="00DE7D8E">
      <w:pPr>
        <w:ind w:left="990" w:hanging="986"/>
      </w:pPr>
      <w:r>
        <w:t>9.3.12.AC-DES.</w:t>
      </w:r>
      <w:proofErr w:type="gramStart"/>
      <w:r>
        <w:t>1  Justify</w:t>
      </w:r>
      <w:proofErr w:type="gramEnd"/>
      <w:r>
        <w:t xml:space="preserve"> design solutions through the use of research documentation and analysis of date.</w:t>
      </w:r>
    </w:p>
    <w:p w14:paraId="3DE353E5" w14:textId="77777777" w:rsidR="00DE7D8E" w:rsidRPr="00214279" w:rsidRDefault="00DE7D8E" w:rsidP="00DE7D8E">
      <w:pPr>
        <w:ind w:left="990" w:hanging="986"/>
        <w:rPr>
          <w:sz w:val="8"/>
          <w:szCs w:val="8"/>
        </w:rPr>
      </w:pPr>
      <w:r w:rsidRPr="00214279">
        <w:rPr>
          <w:sz w:val="8"/>
          <w:szCs w:val="8"/>
        </w:rPr>
        <w:t xml:space="preserve">         </w:t>
      </w:r>
    </w:p>
    <w:p w14:paraId="5516527B" w14:textId="77777777" w:rsidR="00DE7D8E" w:rsidRDefault="00DE7D8E" w:rsidP="00DE7D8E">
      <w:pPr>
        <w:ind w:left="990" w:hanging="986"/>
      </w:pPr>
      <w:r>
        <w:t>9.3.12.AC-DES.</w:t>
      </w:r>
      <w:proofErr w:type="gramStart"/>
      <w:r>
        <w:t>1  Identify</w:t>
      </w:r>
      <w:proofErr w:type="gramEnd"/>
      <w:r>
        <w:t xml:space="preserve"> diverse needs, values. And social patterns in project design including accessibility standards.  </w:t>
      </w:r>
    </w:p>
    <w:p w14:paraId="54670DCD" w14:textId="77777777" w:rsidR="00DE7D8E" w:rsidRDefault="00DE7D8E" w:rsidP="00DE7D8E">
      <w:pPr>
        <w:keepNext/>
        <w:outlineLvl w:val="0"/>
        <w:rPr>
          <w:b/>
          <w:bCs/>
          <w:kern w:val="32"/>
          <w:sz w:val="22"/>
          <w:szCs w:val="22"/>
          <w:u w:val="single"/>
        </w:rPr>
      </w:pPr>
    </w:p>
    <w:p w14:paraId="10895881" w14:textId="77777777" w:rsidR="00DE7D8E" w:rsidRPr="006675D9" w:rsidRDefault="00DE7D8E" w:rsidP="00DE7D8E">
      <w:pPr>
        <w:keepNext/>
        <w:outlineLvl w:val="0"/>
        <w:rPr>
          <w:b/>
          <w:bCs/>
          <w:kern w:val="32"/>
          <w:sz w:val="22"/>
          <w:szCs w:val="22"/>
          <w:u w:val="single"/>
        </w:rPr>
      </w:pPr>
      <w:r w:rsidRPr="006675D9">
        <w:rPr>
          <w:b/>
          <w:bCs/>
          <w:kern w:val="32"/>
          <w:sz w:val="22"/>
          <w:szCs w:val="22"/>
          <w:u w:val="single"/>
        </w:rPr>
        <w:t>C</w:t>
      </w:r>
      <w:r>
        <w:rPr>
          <w:b/>
          <w:bCs/>
          <w:kern w:val="32"/>
          <w:sz w:val="22"/>
          <w:szCs w:val="22"/>
          <w:u w:val="single"/>
        </w:rPr>
        <w:t>AREER READY PRACTICES</w:t>
      </w:r>
    </w:p>
    <w:p w14:paraId="0014F6FA" w14:textId="77777777" w:rsidR="00DE7D8E" w:rsidRPr="00557705" w:rsidRDefault="00DE7D8E" w:rsidP="00DE7D8E">
      <w:pPr>
        <w:numPr>
          <w:ilvl w:val="0"/>
          <w:numId w:val="3"/>
        </w:numPr>
        <w:ind w:hanging="720"/>
      </w:pPr>
      <w:r w:rsidRPr="00557705">
        <w:t>Act as a responsible and contributing citizen and employee.</w:t>
      </w:r>
    </w:p>
    <w:p w14:paraId="3F538B72" w14:textId="77777777" w:rsidR="00DE7D8E" w:rsidRPr="00557705" w:rsidRDefault="00DE7D8E" w:rsidP="00DE7D8E">
      <w:pPr>
        <w:numPr>
          <w:ilvl w:val="0"/>
          <w:numId w:val="3"/>
        </w:numPr>
        <w:ind w:hanging="720"/>
      </w:pPr>
      <w:r w:rsidRPr="00557705">
        <w:t>Apply appropriate academic and technical skills</w:t>
      </w:r>
    </w:p>
    <w:p w14:paraId="031957DB" w14:textId="77777777" w:rsidR="00DE7D8E" w:rsidRPr="00557705" w:rsidRDefault="00DE7D8E" w:rsidP="00DE7D8E">
      <w:pPr>
        <w:numPr>
          <w:ilvl w:val="0"/>
          <w:numId w:val="3"/>
        </w:numPr>
        <w:ind w:hanging="720"/>
      </w:pPr>
      <w:r w:rsidRPr="00557705">
        <w:t>Communicate clearly and effectively with reason</w:t>
      </w:r>
    </w:p>
    <w:p w14:paraId="7E4C1996" w14:textId="77777777" w:rsidR="00DE7D8E" w:rsidRPr="00557705" w:rsidRDefault="00DE7D8E" w:rsidP="00DE7D8E">
      <w:pPr>
        <w:numPr>
          <w:ilvl w:val="0"/>
          <w:numId w:val="3"/>
        </w:numPr>
        <w:ind w:hanging="720"/>
      </w:pPr>
      <w:r w:rsidRPr="00557705">
        <w:t>Consider the environmental, social and economic impacts of a decision.</w:t>
      </w:r>
    </w:p>
    <w:p w14:paraId="487E9611" w14:textId="77777777" w:rsidR="00DE7D8E" w:rsidRPr="00557705" w:rsidRDefault="00DE7D8E" w:rsidP="00DE7D8E">
      <w:pPr>
        <w:numPr>
          <w:ilvl w:val="0"/>
          <w:numId w:val="3"/>
        </w:numPr>
        <w:ind w:hanging="720"/>
      </w:pPr>
      <w:r w:rsidRPr="00557705">
        <w:t>Demonstrate creativity and innovation.</w:t>
      </w:r>
    </w:p>
    <w:p w14:paraId="3B4FDD6C" w14:textId="77777777" w:rsidR="00DE7D8E" w:rsidRPr="00557705" w:rsidRDefault="00DE7D8E" w:rsidP="00DE7D8E">
      <w:pPr>
        <w:numPr>
          <w:ilvl w:val="0"/>
          <w:numId w:val="3"/>
        </w:numPr>
        <w:ind w:hanging="720"/>
      </w:pPr>
      <w:r w:rsidRPr="00557705">
        <w:t>Employ valid and reliable research strategies.</w:t>
      </w:r>
    </w:p>
    <w:p w14:paraId="01EE4A82" w14:textId="77777777" w:rsidR="00DE7D8E" w:rsidRPr="00557705" w:rsidRDefault="00DE7D8E" w:rsidP="00DE7D8E">
      <w:pPr>
        <w:numPr>
          <w:ilvl w:val="0"/>
          <w:numId w:val="3"/>
        </w:numPr>
        <w:ind w:hanging="720"/>
      </w:pPr>
      <w:r w:rsidRPr="00557705">
        <w:t>Utilize critical thinking to make sense of problems and persevere in solving them.</w:t>
      </w:r>
    </w:p>
    <w:p w14:paraId="2DAD21A3" w14:textId="77777777" w:rsidR="00DE7D8E" w:rsidRPr="00557705" w:rsidRDefault="00DE7D8E" w:rsidP="00DE7D8E">
      <w:pPr>
        <w:numPr>
          <w:ilvl w:val="0"/>
          <w:numId w:val="3"/>
        </w:numPr>
        <w:ind w:hanging="720"/>
      </w:pPr>
      <w:r w:rsidRPr="00557705">
        <w:t xml:space="preserve">Model integrity, ethical leadership and effective management. </w:t>
      </w:r>
    </w:p>
    <w:p w14:paraId="65F03DD6" w14:textId="77777777" w:rsidR="00DE7D8E" w:rsidRPr="00557705" w:rsidRDefault="00DE7D8E" w:rsidP="00DE7D8E">
      <w:pPr>
        <w:numPr>
          <w:ilvl w:val="0"/>
          <w:numId w:val="3"/>
        </w:numPr>
        <w:ind w:hanging="720"/>
      </w:pPr>
      <w:r w:rsidRPr="00557705">
        <w:t>Use technology to enhance productivity.</w:t>
      </w:r>
    </w:p>
    <w:p w14:paraId="4C81207F" w14:textId="77777777" w:rsidR="00DE7D8E" w:rsidRPr="00557705" w:rsidRDefault="00DE7D8E" w:rsidP="00DE7D8E">
      <w:pPr>
        <w:numPr>
          <w:ilvl w:val="0"/>
          <w:numId w:val="3"/>
        </w:numPr>
        <w:ind w:hanging="720"/>
      </w:pPr>
      <w:r w:rsidRPr="00557705">
        <w:t>Work productively in teams while using cultural global competencies.</w:t>
      </w:r>
    </w:p>
    <w:p w14:paraId="53EF7F53" w14:textId="35D250E8" w:rsidR="00D7284B" w:rsidRPr="00034593" w:rsidRDefault="00034593" w:rsidP="00034593">
      <w:r>
        <w:t xml:space="preserve"> </w:t>
      </w:r>
    </w:p>
    <w:p w14:paraId="25F4711D" w14:textId="77777777" w:rsidR="00D7284B" w:rsidRPr="006675D9" w:rsidRDefault="00D7284B" w:rsidP="00D7284B">
      <w:pPr>
        <w:rPr>
          <w:sz w:val="14"/>
          <w:szCs w:val="14"/>
        </w:rPr>
      </w:pPr>
    </w:p>
    <w:p w14:paraId="2DA436D5" w14:textId="77777777" w:rsidR="00D7284B" w:rsidRDefault="00D7284B" w:rsidP="00D7284B">
      <w:pPr>
        <w:rPr>
          <w:b/>
          <w:sz w:val="22"/>
          <w:szCs w:val="22"/>
          <w:u w:val="single"/>
        </w:rPr>
      </w:pPr>
      <w:r w:rsidRPr="006675D9">
        <w:rPr>
          <w:b/>
          <w:sz w:val="22"/>
          <w:szCs w:val="22"/>
          <w:u w:val="single"/>
        </w:rPr>
        <w:t>N</w:t>
      </w:r>
      <w:r>
        <w:rPr>
          <w:b/>
          <w:sz w:val="22"/>
          <w:szCs w:val="22"/>
          <w:u w:val="single"/>
        </w:rPr>
        <w:t>ATIONAL STANDARDS FOR FAMILY AND CONSUMER SCIENSES</w:t>
      </w:r>
    </w:p>
    <w:p w14:paraId="0FD8664B" w14:textId="77777777" w:rsidR="00D7284B" w:rsidRDefault="00D7284B" w:rsidP="00D7284B">
      <w:pPr>
        <w:ind w:left="720" w:hanging="720"/>
        <w:rPr>
          <w:sz w:val="22"/>
          <w:szCs w:val="22"/>
        </w:rPr>
      </w:pPr>
      <w:r>
        <w:rPr>
          <w:sz w:val="22"/>
          <w:szCs w:val="22"/>
        </w:rPr>
        <w:t xml:space="preserve">8.1      </w:t>
      </w:r>
      <w:r>
        <w:rPr>
          <w:sz w:val="22"/>
          <w:szCs w:val="22"/>
        </w:rPr>
        <w:tab/>
        <w:t>Analyze career paths within the food production and the food services industries.</w:t>
      </w:r>
    </w:p>
    <w:p w14:paraId="7BD907B6" w14:textId="77777777" w:rsidR="00D7284B" w:rsidRDefault="00D7284B" w:rsidP="00D7284B">
      <w:pPr>
        <w:ind w:left="720" w:hanging="720"/>
        <w:rPr>
          <w:sz w:val="22"/>
          <w:szCs w:val="22"/>
        </w:rPr>
      </w:pPr>
      <w:r>
        <w:rPr>
          <w:sz w:val="22"/>
          <w:szCs w:val="22"/>
        </w:rPr>
        <w:t xml:space="preserve">8.2  </w:t>
      </w:r>
      <w:r>
        <w:rPr>
          <w:sz w:val="22"/>
          <w:szCs w:val="22"/>
        </w:rPr>
        <w:tab/>
        <w:t xml:space="preserve">Demonstrate food safety and sanitation procedures.  </w:t>
      </w:r>
    </w:p>
    <w:p w14:paraId="5009C15C" w14:textId="77777777" w:rsidR="00D7284B" w:rsidRDefault="00D7284B" w:rsidP="00D7284B">
      <w:pPr>
        <w:ind w:left="720" w:hanging="720"/>
        <w:rPr>
          <w:sz w:val="22"/>
          <w:szCs w:val="22"/>
        </w:rPr>
      </w:pPr>
      <w:r>
        <w:rPr>
          <w:sz w:val="22"/>
          <w:szCs w:val="22"/>
        </w:rPr>
        <w:t xml:space="preserve">8.3    </w:t>
      </w:r>
      <w:r>
        <w:rPr>
          <w:sz w:val="22"/>
          <w:szCs w:val="22"/>
        </w:rPr>
        <w:tab/>
        <w:t>Demonstrate industry standards in selecting, using, and maintaining food production and food service equipment</w:t>
      </w:r>
    </w:p>
    <w:p w14:paraId="214BC429" w14:textId="77777777" w:rsidR="00D7284B" w:rsidRDefault="00D7284B" w:rsidP="00D7284B">
      <w:pPr>
        <w:ind w:left="720" w:hanging="720"/>
        <w:rPr>
          <w:sz w:val="22"/>
          <w:szCs w:val="22"/>
        </w:rPr>
      </w:pPr>
      <w:r>
        <w:rPr>
          <w:sz w:val="22"/>
          <w:szCs w:val="22"/>
        </w:rPr>
        <w:t>8.7</w:t>
      </w:r>
      <w:r>
        <w:rPr>
          <w:sz w:val="22"/>
          <w:szCs w:val="22"/>
        </w:rPr>
        <w:tab/>
        <w:t>Demonstrate the concept of internal and external customer service.</w:t>
      </w:r>
    </w:p>
    <w:p w14:paraId="72B11549" w14:textId="77777777" w:rsidR="00D7284B" w:rsidRDefault="00D7284B" w:rsidP="00D7284B">
      <w:pPr>
        <w:ind w:left="720" w:hanging="720"/>
        <w:rPr>
          <w:sz w:val="22"/>
          <w:szCs w:val="22"/>
        </w:rPr>
      </w:pPr>
      <w:r>
        <w:rPr>
          <w:sz w:val="22"/>
          <w:szCs w:val="22"/>
        </w:rPr>
        <w:t xml:space="preserve">9.1 </w:t>
      </w:r>
      <w:r>
        <w:rPr>
          <w:sz w:val="22"/>
          <w:szCs w:val="22"/>
        </w:rPr>
        <w:tab/>
        <w:t>Analyze career paths within the food science, food technology, dietetics, and nutrition industries.  production and the food services industries.</w:t>
      </w:r>
    </w:p>
    <w:p w14:paraId="0E8A7ACC" w14:textId="77777777" w:rsidR="00D7284B" w:rsidRDefault="00D7284B" w:rsidP="00D7284B">
      <w:pPr>
        <w:ind w:left="720" w:hanging="720"/>
        <w:rPr>
          <w:sz w:val="22"/>
          <w:szCs w:val="22"/>
        </w:rPr>
      </w:pPr>
      <w:r>
        <w:rPr>
          <w:sz w:val="22"/>
          <w:szCs w:val="22"/>
        </w:rPr>
        <w:t>9.2</w:t>
      </w:r>
      <w:r>
        <w:rPr>
          <w:sz w:val="22"/>
          <w:szCs w:val="22"/>
        </w:rPr>
        <w:tab/>
        <w:t xml:space="preserve">Apply risk management procedures to food safety, food testing, and sanitation. </w:t>
      </w:r>
    </w:p>
    <w:p w14:paraId="71959F86" w14:textId="77777777" w:rsidR="00D7284B" w:rsidRDefault="00D7284B" w:rsidP="00D7284B">
      <w:pPr>
        <w:ind w:left="720" w:hanging="720"/>
        <w:rPr>
          <w:sz w:val="22"/>
          <w:szCs w:val="22"/>
        </w:rPr>
      </w:pPr>
      <w:r>
        <w:rPr>
          <w:sz w:val="22"/>
          <w:szCs w:val="22"/>
        </w:rPr>
        <w:t>9.4</w:t>
      </w:r>
      <w:r>
        <w:rPr>
          <w:sz w:val="22"/>
          <w:szCs w:val="22"/>
        </w:rPr>
        <w:tab/>
        <w:t xml:space="preserve">Apply basic concepts if nutrition and nutrition therapy in a variety of settings.  </w:t>
      </w:r>
    </w:p>
    <w:p w14:paraId="1415D975" w14:textId="77777777" w:rsidR="00D7284B" w:rsidRDefault="00D7284B" w:rsidP="00D7284B">
      <w:pPr>
        <w:ind w:left="720" w:hanging="720"/>
        <w:rPr>
          <w:sz w:val="22"/>
          <w:szCs w:val="22"/>
        </w:rPr>
      </w:pPr>
      <w:r>
        <w:rPr>
          <w:sz w:val="22"/>
          <w:szCs w:val="22"/>
        </w:rPr>
        <w:t>9.5</w:t>
      </w:r>
      <w:r>
        <w:rPr>
          <w:sz w:val="22"/>
          <w:szCs w:val="22"/>
        </w:rPr>
        <w:tab/>
        <w:t xml:space="preserve">Demonstrate use of science and technology advancements in food product development and marketing. </w:t>
      </w:r>
    </w:p>
    <w:p w14:paraId="2544280F" w14:textId="77777777" w:rsidR="00D7284B" w:rsidRDefault="00D7284B" w:rsidP="00D7284B">
      <w:pPr>
        <w:ind w:left="720" w:hanging="720"/>
        <w:rPr>
          <w:sz w:val="22"/>
          <w:szCs w:val="22"/>
        </w:rPr>
      </w:pPr>
      <w:r>
        <w:rPr>
          <w:sz w:val="22"/>
          <w:szCs w:val="22"/>
        </w:rPr>
        <w:t>10.1</w:t>
      </w:r>
      <w:r>
        <w:rPr>
          <w:sz w:val="22"/>
          <w:szCs w:val="22"/>
        </w:rPr>
        <w:tab/>
        <w:t xml:space="preserve">Analyze career paths within the hospitality, tourism and recreation industries.    </w:t>
      </w:r>
    </w:p>
    <w:p w14:paraId="42C19706" w14:textId="77777777" w:rsidR="00D7284B" w:rsidRPr="000958FC" w:rsidRDefault="00D7284B" w:rsidP="00D7284B">
      <w:pPr>
        <w:ind w:left="720" w:hanging="720"/>
        <w:rPr>
          <w:bCs/>
          <w:sz w:val="22"/>
          <w:szCs w:val="22"/>
        </w:rPr>
      </w:pPr>
      <w:r>
        <w:rPr>
          <w:bCs/>
          <w:sz w:val="22"/>
          <w:szCs w:val="22"/>
        </w:rPr>
        <w:t xml:space="preserve">10.2 </w:t>
      </w:r>
      <w:r>
        <w:rPr>
          <w:bCs/>
          <w:sz w:val="22"/>
          <w:szCs w:val="22"/>
        </w:rPr>
        <w:tab/>
        <w:t>Demonstrate procedures applied to safety, security, and environmental issues.</w:t>
      </w:r>
    </w:p>
    <w:p w14:paraId="17CB9746" w14:textId="35E1DBA9" w:rsidR="00D7284B" w:rsidRDefault="00D7284B" w:rsidP="00D7284B">
      <w:pPr>
        <w:rPr>
          <w:sz w:val="14"/>
          <w:szCs w:val="14"/>
        </w:rPr>
      </w:pPr>
    </w:p>
    <w:p w14:paraId="34B4AE5F" w14:textId="77777777" w:rsidR="00D7284B" w:rsidRPr="006675D9" w:rsidRDefault="00D7284B" w:rsidP="00D7284B">
      <w:pPr>
        <w:rPr>
          <w:sz w:val="14"/>
          <w:szCs w:val="14"/>
        </w:rPr>
      </w:pPr>
    </w:p>
    <w:p w14:paraId="787726F4" w14:textId="77777777" w:rsidR="00D7284B" w:rsidRPr="00FF32F5" w:rsidRDefault="00D7284B" w:rsidP="00D7284B">
      <w:pPr>
        <w:pStyle w:val="Heading1"/>
        <w:rPr>
          <w:sz w:val="22"/>
          <w:szCs w:val="22"/>
        </w:rPr>
      </w:pPr>
      <w:r w:rsidRPr="00FF32F5">
        <w:rPr>
          <w:sz w:val="22"/>
          <w:szCs w:val="22"/>
        </w:rPr>
        <w:t>EVENT CATEGORIES</w:t>
      </w:r>
    </w:p>
    <w:p w14:paraId="0E1E4645" w14:textId="77777777" w:rsidR="00D7284B" w:rsidRPr="001B14DB" w:rsidRDefault="00D7284B" w:rsidP="00D7284B">
      <w:pPr>
        <w:rPr>
          <w:sz w:val="22"/>
          <w:szCs w:val="22"/>
        </w:rPr>
      </w:pPr>
      <w:r w:rsidRPr="001B14DB">
        <w:rPr>
          <w:b/>
          <w:bCs/>
          <w:sz w:val="22"/>
          <w:szCs w:val="22"/>
        </w:rPr>
        <w:t>Junior</w:t>
      </w:r>
      <w:r w:rsidRPr="001B14DB">
        <w:rPr>
          <w:sz w:val="22"/>
          <w:szCs w:val="22"/>
        </w:rPr>
        <w:t xml:space="preserve">: </w:t>
      </w:r>
      <w:r>
        <w:rPr>
          <w:sz w:val="22"/>
          <w:szCs w:val="22"/>
        </w:rPr>
        <w:t xml:space="preserve">Participants in grades 6 – 8 </w:t>
      </w:r>
    </w:p>
    <w:p w14:paraId="3A7A80A3" w14:textId="77777777" w:rsidR="00D7284B" w:rsidRDefault="00D7284B" w:rsidP="00D7284B">
      <w:pPr>
        <w:rPr>
          <w:sz w:val="22"/>
          <w:szCs w:val="22"/>
        </w:rPr>
      </w:pPr>
      <w:r w:rsidRPr="006B7C48">
        <w:rPr>
          <w:b/>
          <w:sz w:val="22"/>
          <w:szCs w:val="22"/>
        </w:rPr>
        <w:t>Senior</w:t>
      </w:r>
      <w:r>
        <w:rPr>
          <w:sz w:val="22"/>
          <w:szCs w:val="22"/>
        </w:rPr>
        <w:t xml:space="preserve">: Participants in a comprehensive program in </w:t>
      </w:r>
      <w:r w:rsidRPr="006B7C48">
        <w:rPr>
          <w:sz w:val="22"/>
          <w:szCs w:val="22"/>
        </w:rPr>
        <w:t xml:space="preserve">grades </w:t>
      </w:r>
      <w:r>
        <w:rPr>
          <w:sz w:val="22"/>
          <w:szCs w:val="22"/>
        </w:rPr>
        <w:t xml:space="preserve">9 – </w:t>
      </w:r>
      <w:r w:rsidRPr="006B7C48">
        <w:rPr>
          <w:sz w:val="22"/>
          <w:szCs w:val="22"/>
        </w:rPr>
        <w:t>12</w:t>
      </w:r>
    </w:p>
    <w:p w14:paraId="08A5B034" w14:textId="77777777" w:rsidR="00D7284B" w:rsidRDefault="00D7284B" w:rsidP="00D7284B">
      <w:pPr>
        <w:rPr>
          <w:sz w:val="22"/>
          <w:szCs w:val="22"/>
        </w:rPr>
      </w:pPr>
      <w:r w:rsidRPr="00C357A0">
        <w:rPr>
          <w:b/>
          <w:sz w:val="22"/>
          <w:szCs w:val="22"/>
        </w:rPr>
        <w:t>Occupational:</w:t>
      </w:r>
      <w:r>
        <w:rPr>
          <w:sz w:val="22"/>
          <w:szCs w:val="22"/>
        </w:rPr>
        <w:t xml:space="preserve"> Participants in an occupational program in grades 9 – 12</w:t>
      </w:r>
    </w:p>
    <w:p w14:paraId="09E0F024" w14:textId="4F8B8107" w:rsidR="00DE7D8E" w:rsidRPr="00D7284B" w:rsidRDefault="00DE7D8E" w:rsidP="00DE7D8E">
      <w:pPr>
        <w:pStyle w:val="Heading2"/>
        <w:rPr>
          <w:sz w:val="16"/>
          <w:szCs w:val="16"/>
          <w:lang w:val="en-US"/>
        </w:rPr>
      </w:pPr>
    </w:p>
    <w:p w14:paraId="32BB4875" w14:textId="77777777" w:rsidR="00D85643" w:rsidRDefault="00D85643" w:rsidP="00D25AA4">
      <w:pPr>
        <w:pStyle w:val="Heading2"/>
        <w:rPr>
          <w:sz w:val="22"/>
          <w:szCs w:val="22"/>
        </w:rPr>
      </w:pPr>
    </w:p>
    <w:p w14:paraId="39D27A54" w14:textId="77777777" w:rsidR="00D85643" w:rsidRPr="00D85643" w:rsidRDefault="00D85643" w:rsidP="00D85643">
      <w:pPr>
        <w:keepNext/>
        <w:outlineLvl w:val="0"/>
        <w:rPr>
          <w:rFonts w:eastAsia="Calibri"/>
          <w:b/>
          <w:bCs/>
          <w:kern w:val="32"/>
          <w:sz w:val="22"/>
          <w:szCs w:val="22"/>
          <w:lang w:val="x-none" w:eastAsia="x-none"/>
        </w:rPr>
      </w:pPr>
      <w:r w:rsidRPr="00D85643">
        <w:rPr>
          <w:rFonts w:eastAsia="Calibri"/>
          <w:b/>
          <w:bCs/>
          <w:kern w:val="32"/>
          <w:sz w:val="22"/>
          <w:szCs w:val="22"/>
          <w:lang w:val="x-none" w:eastAsia="x-none"/>
        </w:rPr>
        <w:t>ELIGIBILITY</w:t>
      </w:r>
    </w:p>
    <w:p w14:paraId="5AABC367" w14:textId="21D03E0E" w:rsidR="00D85643" w:rsidRPr="00D85643" w:rsidRDefault="00D85643" w:rsidP="00D85643">
      <w:pPr>
        <w:numPr>
          <w:ilvl w:val="0"/>
          <w:numId w:val="6"/>
        </w:numPr>
        <w:ind w:left="360" w:right="-90"/>
        <w:rPr>
          <w:rFonts w:eastAsia="Calibri"/>
          <w:sz w:val="22"/>
          <w:szCs w:val="22"/>
        </w:rPr>
      </w:pPr>
      <w:r w:rsidRPr="00D85643">
        <w:rPr>
          <w:rFonts w:eastAsia="Calibri"/>
          <w:sz w:val="22"/>
          <w:szCs w:val="22"/>
        </w:rPr>
        <w:t xml:space="preserve">Participation is open to any affiliated FCCLA member(s).  Affiliation for each participant must be submitted by </w:t>
      </w:r>
      <w:r w:rsidR="00B650BA" w:rsidRPr="00034593">
        <w:rPr>
          <w:rFonts w:eastAsia="Calibri"/>
          <w:b/>
          <w:sz w:val="22"/>
          <w:szCs w:val="22"/>
        </w:rPr>
        <w:t>November 1, 2022</w:t>
      </w:r>
      <w:r w:rsidRPr="00D85643">
        <w:rPr>
          <w:rFonts w:eastAsia="Calibri"/>
          <w:sz w:val="22"/>
          <w:szCs w:val="22"/>
        </w:rPr>
        <w:t>.</w:t>
      </w:r>
    </w:p>
    <w:p w14:paraId="0A742CEC" w14:textId="77777777" w:rsidR="00D85643" w:rsidRPr="00D85643" w:rsidRDefault="00D85643" w:rsidP="00D85643">
      <w:pPr>
        <w:numPr>
          <w:ilvl w:val="0"/>
          <w:numId w:val="6"/>
        </w:numPr>
        <w:ind w:left="360" w:right="-90"/>
        <w:rPr>
          <w:rFonts w:eastAsia="Calibri"/>
          <w:sz w:val="22"/>
          <w:szCs w:val="22"/>
        </w:rPr>
      </w:pPr>
      <w:r w:rsidRPr="00D85643">
        <w:rPr>
          <w:rFonts w:eastAsia="Calibri"/>
          <w:sz w:val="22"/>
          <w:szCs w:val="22"/>
        </w:rPr>
        <w:t>A chapter may enter two (2) entries in each event category for this event.</w:t>
      </w:r>
    </w:p>
    <w:p w14:paraId="25EC1FCB" w14:textId="77777777" w:rsidR="00D85643" w:rsidRPr="00D85643" w:rsidRDefault="00D85643" w:rsidP="00D85643">
      <w:pPr>
        <w:numPr>
          <w:ilvl w:val="0"/>
          <w:numId w:val="6"/>
        </w:numPr>
        <w:ind w:left="360" w:right="-90"/>
        <w:rPr>
          <w:rFonts w:eastAsia="Calibri"/>
          <w:sz w:val="22"/>
          <w:szCs w:val="22"/>
        </w:rPr>
      </w:pPr>
      <w:r w:rsidRPr="00D85643">
        <w:rPr>
          <w:rFonts w:eastAsia="Calibri"/>
          <w:sz w:val="22"/>
          <w:szCs w:val="22"/>
        </w:rPr>
        <w:t>An entry is defined as one (1) individual participant or one (1) team of no more than three (3) participants.</w:t>
      </w:r>
    </w:p>
    <w:p w14:paraId="6E8C8237" w14:textId="77777777" w:rsidR="00D85643" w:rsidRPr="00D85643" w:rsidRDefault="00D85643" w:rsidP="00D85643">
      <w:pPr>
        <w:numPr>
          <w:ilvl w:val="0"/>
          <w:numId w:val="6"/>
        </w:numPr>
        <w:ind w:left="360" w:right="-90"/>
        <w:rPr>
          <w:rFonts w:eastAsia="Calibri"/>
          <w:sz w:val="22"/>
          <w:szCs w:val="22"/>
        </w:rPr>
      </w:pPr>
      <w:r w:rsidRPr="00D85643">
        <w:rPr>
          <w:rFonts w:eastAsia="Calibri"/>
          <w:sz w:val="22"/>
          <w:szCs w:val="22"/>
        </w:rPr>
        <w:t>An event category is determined by the participant’s grade in school and type of Family and Consumer Sciences program.</w:t>
      </w:r>
    </w:p>
    <w:p w14:paraId="517234FA" w14:textId="7B6002D8" w:rsidR="00D25AA4" w:rsidRPr="00D85643" w:rsidRDefault="00D25AA4" w:rsidP="00D85643">
      <w:pPr>
        <w:ind w:left="390"/>
        <w:rPr>
          <w:sz w:val="22"/>
          <w:szCs w:val="22"/>
        </w:rPr>
      </w:pPr>
    </w:p>
    <w:p w14:paraId="25673DA7" w14:textId="77777777" w:rsidR="00D25AA4" w:rsidRPr="00FF32F5" w:rsidRDefault="00D25AA4" w:rsidP="00D25AA4">
      <w:pPr>
        <w:pStyle w:val="Heading1"/>
        <w:rPr>
          <w:sz w:val="22"/>
          <w:szCs w:val="22"/>
        </w:rPr>
      </w:pPr>
      <w:r w:rsidRPr="00FF32F5">
        <w:rPr>
          <w:sz w:val="22"/>
          <w:szCs w:val="22"/>
        </w:rPr>
        <w:t>PROCEDURES &amp; REGULATIONS</w:t>
      </w:r>
    </w:p>
    <w:p w14:paraId="335B1313" w14:textId="53974D88" w:rsidR="00B650BA" w:rsidRPr="00D7284B" w:rsidRDefault="00D25AA4" w:rsidP="00D7284B">
      <w:pPr>
        <w:numPr>
          <w:ilvl w:val="0"/>
          <w:numId w:val="2"/>
        </w:numPr>
        <w:tabs>
          <w:tab w:val="clear" w:pos="750"/>
        </w:tabs>
        <w:ind w:left="360"/>
        <w:rPr>
          <w:sz w:val="22"/>
          <w:szCs w:val="22"/>
        </w:rPr>
      </w:pPr>
      <w:r w:rsidRPr="006C1193">
        <w:rPr>
          <w:sz w:val="22"/>
          <w:szCs w:val="22"/>
        </w:rPr>
        <w:t xml:space="preserve">Participant(s) must be registered and attend the current year’s NJ FCCLA Fall Leadership Connection to participate in this event. </w:t>
      </w:r>
    </w:p>
    <w:p w14:paraId="16F4E50F" w14:textId="77777777" w:rsidR="00B650BA" w:rsidRDefault="00B650BA" w:rsidP="00B650BA">
      <w:pPr>
        <w:ind w:left="390"/>
        <w:rPr>
          <w:sz w:val="22"/>
          <w:szCs w:val="22"/>
        </w:rPr>
      </w:pPr>
    </w:p>
    <w:p w14:paraId="1165E33C" w14:textId="7D53E7EA" w:rsidR="00D25AA4" w:rsidRDefault="00D25AA4" w:rsidP="00D25AA4">
      <w:pPr>
        <w:numPr>
          <w:ilvl w:val="0"/>
          <w:numId w:val="2"/>
        </w:numPr>
        <w:tabs>
          <w:tab w:val="clear" w:pos="750"/>
          <w:tab w:val="num" w:pos="390"/>
        </w:tabs>
        <w:ind w:left="390"/>
        <w:rPr>
          <w:sz w:val="22"/>
          <w:szCs w:val="22"/>
        </w:rPr>
      </w:pPr>
      <w:r>
        <w:rPr>
          <w:sz w:val="22"/>
          <w:szCs w:val="22"/>
        </w:rPr>
        <w:t xml:space="preserve">The </w:t>
      </w:r>
      <w:r w:rsidRPr="000821D8">
        <w:rPr>
          <w:sz w:val="22"/>
          <w:szCs w:val="22"/>
        </w:rPr>
        <w:t>Illustrated Talk presentation must be planned and prepared by the participant(s) only.  Supporting resources are acceptable as long as participants are coordinating their use and resources are cited appropriately verbally and/or in print during the presentation to avoid false credit for unoriginal or non-participant work.</w:t>
      </w:r>
    </w:p>
    <w:p w14:paraId="0CCB3FF4" w14:textId="77777777" w:rsidR="00D25AA4" w:rsidRPr="006675D9" w:rsidRDefault="00D25AA4" w:rsidP="00D25AA4">
      <w:pPr>
        <w:rPr>
          <w:sz w:val="14"/>
          <w:szCs w:val="14"/>
        </w:rPr>
      </w:pPr>
    </w:p>
    <w:p w14:paraId="6C612E3B" w14:textId="485D1401" w:rsidR="00D25AA4" w:rsidRPr="0034369D" w:rsidRDefault="00D25AA4" w:rsidP="00D25AA4">
      <w:pPr>
        <w:numPr>
          <w:ilvl w:val="0"/>
          <w:numId w:val="2"/>
        </w:numPr>
        <w:tabs>
          <w:tab w:val="clear" w:pos="750"/>
          <w:tab w:val="num" w:pos="360"/>
        </w:tabs>
        <w:ind w:left="360"/>
        <w:rPr>
          <w:color w:val="000000"/>
          <w:sz w:val="24"/>
          <w:szCs w:val="24"/>
        </w:rPr>
      </w:pPr>
      <w:r w:rsidRPr="00921486">
        <w:rPr>
          <w:color w:val="000000"/>
          <w:sz w:val="22"/>
          <w:szCs w:val="22"/>
        </w:rPr>
        <w:lastRenderedPageBreak/>
        <w:t xml:space="preserve">Each entry will have an assigned </w:t>
      </w:r>
      <w:r>
        <w:rPr>
          <w:color w:val="000000"/>
          <w:sz w:val="22"/>
          <w:szCs w:val="22"/>
        </w:rPr>
        <w:t xml:space="preserve">electronic </w:t>
      </w:r>
      <w:r w:rsidRPr="00921486">
        <w:rPr>
          <w:color w:val="000000"/>
          <w:sz w:val="22"/>
          <w:szCs w:val="22"/>
        </w:rPr>
        <w:t xml:space="preserve">folder to submit their project materials via Google Drive.  A link to submit materials will be provided to the adviser upon competitive event registration.  All entries must be submitted by </w:t>
      </w:r>
      <w:r w:rsidR="00BF7185" w:rsidRPr="00BF7185">
        <w:rPr>
          <w:b/>
          <w:bCs/>
          <w:color w:val="000000"/>
          <w:sz w:val="22"/>
          <w:szCs w:val="22"/>
        </w:rPr>
        <w:t>Novem</w:t>
      </w:r>
      <w:r w:rsidRPr="00BF7185">
        <w:rPr>
          <w:b/>
          <w:bCs/>
          <w:color w:val="000000"/>
          <w:sz w:val="22"/>
          <w:szCs w:val="22"/>
        </w:rPr>
        <w:t xml:space="preserve">ber </w:t>
      </w:r>
      <w:r w:rsidR="00B650BA">
        <w:rPr>
          <w:b/>
          <w:bCs/>
          <w:color w:val="000000"/>
          <w:sz w:val="22"/>
          <w:szCs w:val="22"/>
        </w:rPr>
        <w:t>9</w:t>
      </w:r>
      <w:r w:rsidRPr="00BF7185">
        <w:rPr>
          <w:b/>
          <w:bCs/>
          <w:color w:val="000000"/>
          <w:sz w:val="22"/>
          <w:szCs w:val="22"/>
        </w:rPr>
        <w:t xml:space="preserve">, </w:t>
      </w:r>
      <w:r w:rsidR="00BF7185" w:rsidRPr="00BF7185">
        <w:rPr>
          <w:b/>
          <w:bCs/>
          <w:color w:val="000000"/>
          <w:sz w:val="22"/>
          <w:szCs w:val="22"/>
        </w:rPr>
        <w:t>202</w:t>
      </w:r>
      <w:r w:rsidR="00B650BA">
        <w:rPr>
          <w:b/>
          <w:bCs/>
          <w:color w:val="000000"/>
          <w:sz w:val="22"/>
          <w:szCs w:val="22"/>
        </w:rPr>
        <w:t>2</w:t>
      </w:r>
      <w:r w:rsidR="00BF7185" w:rsidRPr="00BF7185">
        <w:rPr>
          <w:b/>
          <w:bCs/>
          <w:color w:val="000000"/>
          <w:sz w:val="22"/>
          <w:szCs w:val="22"/>
        </w:rPr>
        <w:t>,</w:t>
      </w:r>
      <w:r w:rsidRPr="00921486">
        <w:rPr>
          <w:color w:val="000000"/>
          <w:sz w:val="22"/>
          <w:szCs w:val="22"/>
        </w:rPr>
        <w:t xml:space="preserve"> and privacy settings must be viewable to anyone with the link. </w:t>
      </w:r>
    </w:p>
    <w:p w14:paraId="67378F48" w14:textId="77777777" w:rsidR="00D25AA4" w:rsidRPr="006675D9" w:rsidRDefault="00D25AA4" w:rsidP="00D25AA4">
      <w:pPr>
        <w:rPr>
          <w:sz w:val="14"/>
          <w:szCs w:val="14"/>
        </w:rPr>
      </w:pPr>
    </w:p>
    <w:p w14:paraId="5980B51D" w14:textId="77777777" w:rsidR="00D25AA4" w:rsidRPr="0079275E" w:rsidRDefault="00D25AA4" w:rsidP="00D25AA4">
      <w:pPr>
        <w:numPr>
          <w:ilvl w:val="0"/>
          <w:numId w:val="2"/>
        </w:numPr>
        <w:tabs>
          <w:tab w:val="clear" w:pos="750"/>
          <w:tab w:val="num" w:pos="360"/>
        </w:tabs>
        <w:ind w:left="360"/>
        <w:rPr>
          <w:sz w:val="22"/>
          <w:szCs w:val="22"/>
        </w:rPr>
      </w:pPr>
      <w:r>
        <w:rPr>
          <w:sz w:val="22"/>
          <w:szCs w:val="22"/>
        </w:rPr>
        <w:t xml:space="preserve"> </w:t>
      </w:r>
      <w:r w:rsidRPr="0079275E">
        <w:rPr>
          <w:sz w:val="22"/>
          <w:szCs w:val="22"/>
        </w:rPr>
        <w:t xml:space="preserve">The following materials must be </w:t>
      </w:r>
      <w:r>
        <w:rPr>
          <w:sz w:val="22"/>
          <w:szCs w:val="22"/>
        </w:rPr>
        <w:t>included and labeled in the assigned folder</w:t>
      </w:r>
      <w:r w:rsidRPr="0079275E">
        <w:rPr>
          <w:sz w:val="22"/>
          <w:szCs w:val="22"/>
        </w:rPr>
        <w:t xml:space="preserve">: </w:t>
      </w:r>
    </w:p>
    <w:p w14:paraId="39B11252" w14:textId="43CA3A9C" w:rsidR="00D25AA4" w:rsidRDefault="00D25AA4" w:rsidP="00D25AA4">
      <w:pPr>
        <w:numPr>
          <w:ilvl w:val="0"/>
          <w:numId w:val="4"/>
        </w:numPr>
        <w:tabs>
          <w:tab w:val="num" w:pos="720"/>
        </w:tabs>
        <w:ind w:left="810"/>
        <w:rPr>
          <w:sz w:val="22"/>
          <w:szCs w:val="22"/>
        </w:rPr>
      </w:pPr>
      <w:r>
        <w:rPr>
          <w:sz w:val="22"/>
          <w:szCs w:val="22"/>
        </w:rPr>
        <w:t xml:space="preserve">Project Identification </w:t>
      </w:r>
      <w:r w:rsidR="00302CCD">
        <w:rPr>
          <w:sz w:val="22"/>
          <w:szCs w:val="22"/>
        </w:rPr>
        <w:t>Page</w:t>
      </w:r>
    </w:p>
    <w:p w14:paraId="58E8771D" w14:textId="3133F313" w:rsidR="00CD656A" w:rsidRDefault="00CD656A" w:rsidP="00D25AA4">
      <w:pPr>
        <w:numPr>
          <w:ilvl w:val="0"/>
          <w:numId w:val="4"/>
        </w:numPr>
        <w:tabs>
          <w:tab w:val="num" w:pos="720"/>
        </w:tabs>
        <w:ind w:left="810"/>
        <w:rPr>
          <w:sz w:val="22"/>
          <w:szCs w:val="22"/>
        </w:rPr>
      </w:pPr>
      <w:r>
        <w:rPr>
          <w:sz w:val="22"/>
          <w:szCs w:val="22"/>
        </w:rPr>
        <w:t>Outline for the oral Presentation</w:t>
      </w:r>
    </w:p>
    <w:p w14:paraId="21AA5818" w14:textId="625470E5" w:rsidR="00D25AA4" w:rsidRDefault="00D25AA4" w:rsidP="00D25AA4">
      <w:pPr>
        <w:numPr>
          <w:ilvl w:val="0"/>
          <w:numId w:val="4"/>
        </w:numPr>
        <w:tabs>
          <w:tab w:val="num" w:pos="720"/>
        </w:tabs>
        <w:ind w:left="810"/>
        <w:rPr>
          <w:sz w:val="22"/>
          <w:szCs w:val="22"/>
        </w:rPr>
      </w:pPr>
      <w:r>
        <w:rPr>
          <w:sz w:val="22"/>
          <w:szCs w:val="22"/>
        </w:rPr>
        <w:t>Oral Presentation</w:t>
      </w:r>
      <w:r w:rsidR="00B650BA">
        <w:rPr>
          <w:sz w:val="22"/>
          <w:szCs w:val="22"/>
        </w:rPr>
        <w:t xml:space="preserve"> recording</w:t>
      </w:r>
      <w:r w:rsidR="00530346">
        <w:rPr>
          <w:sz w:val="22"/>
          <w:szCs w:val="22"/>
        </w:rPr>
        <w:t xml:space="preserve"> (link to YouTube copy)</w:t>
      </w:r>
    </w:p>
    <w:p w14:paraId="1F026038" w14:textId="2DAD5014" w:rsidR="00D25AA4" w:rsidRDefault="00D25AA4" w:rsidP="00D25AA4">
      <w:pPr>
        <w:numPr>
          <w:ilvl w:val="0"/>
          <w:numId w:val="4"/>
        </w:numPr>
        <w:tabs>
          <w:tab w:val="num" w:pos="720"/>
        </w:tabs>
        <w:ind w:left="810"/>
        <w:rPr>
          <w:sz w:val="22"/>
          <w:szCs w:val="22"/>
        </w:rPr>
      </w:pPr>
      <w:r>
        <w:rPr>
          <w:sz w:val="22"/>
          <w:szCs w:val="22"/>
        </w:rPr>
        <w:t>Electronic presentation</w:t>
      </w:r>
      <w:r w:rsidR="00F261CF">
        <w:rPr>
          <w:sz w:val="22"/>
          <w:szCs w:val="22"/>
        </w:rPr>
        <w:t xml:space="preserve"> (visuals)</w:t>
      </w:r>
    </w:p>
    <w:p w14:paraId="6F2F88EF" w14:textId="149D9F58" w:rsidR="00372DD8" w:rsidRDefault="00372DD8" w:rsidP="00D25AA4">
      <w:pPr>
        <w:numPr>
          <w:ilvl w:val="0"/>
          <w:numId w:val="4"/>
        </w:numPr>
        <w:tabs>
          <w:tab w:val="num" w:pos="720"/>
        </w:tabs>
        <w:ind w:left="810"/>
        <w:rPr>
          <w:sz w:val="22"/>
          <w:szCs w:val="22"/>
        </w:rPr>
      </w:pPr>
      <w:r>
        <w:rPr>
          <w:sz w:val="22"/>
          <w:szCs w:val="22"/>
        </w:rPr>
        <w:t>Proof one (1) prior presentation</w:t>
      </w:r>
    </w:p>
    <w:p w14:paraId="39321378" w14:textId="0D047EBB" w:rsidR="00D25AA4" w:rsidRDefault="00D25AA4" w:rsidP="00D25AA4">
      <w:pPr>
        <w:numPr>
          <w:ilvl w:val="0"/>
          <w:numId w:val="4"/>
        </w:numPr>
        <w:tabs>
          <w:tab w:val="num" w:pos="720"/>
        </w:tabs>
        <w:ind w:left="810"/>
        <w:rPr>
          <w:sz w:val="22"/>
          <w:szCs w:val="22"/>
        </w:rPr>
      </w:pPr>
      <w:r>
        <w:rPr>
          <w:sz w:val="22"/>
          <w:szCs w:val="22"/>
        </w:rPr>
        <w:t>Works Cited Bibliography</w:t>
      </w:r>
    </w:p>
    <w:p w14:paraId="007E8542" w14:textId="3D9B967D" w:rsidR="00F96C53" w:rsidRDefault="00F96C53" w:rsidP="00D25AA4">
      <w:pPr>
        <w:numPr>
          <w:ilvl w:val="0"/>
          <w:numId w:val="4"/>
        </w:numPr>
        <w:tabs>
          <w:tab w:val="num" w:pos="720"/>
        </w:tabs>
        <w:ind w:left="810"/>
        <w:rPr>
          <w:sz w:val="22"/>
          <w:szCs w:val="22"/>
        </w:rPr>
      </w:pPr>
      <w:r>
        <w:rPr>
          <w:sz w:val="22"/>
          <w:szCs w:val="22"/>
        </w:rPr>
        <w:t>Summary Statements</w:t>
      </w:r>
    </w:p>
    <w:p w14:paraId="5121B53D" w14:textId="77777777" w:rsidR="00D25AA4" w:rsidRDefault="00D25AA4" w:rsidP="00D25AA4">
      <w:pPr>
        <w:pStyle w:val="ListParagraph"/>
        <w:rPr>
          <w:sz w:val="22"/>
          <w:szCs w:val="22"/>
        </w:rPr>
      </w:pPr>
    </w:p>
    <w:p w14:paraId="1532CC6A" w14:textId="575FFC84" w:rsidR="00D25AA4" w:rsidRPr="00B650BA" w:rsidRDefault="00D25AA4" w:rsidP="00D25AA4">
      <w:pPr>
        <w:numPr>
          <w:ilvl w:val="0"/>
          <w:numId w:val="2"/>
        </w:numPr>
        <w:tabs>
          <w:tab w:val="clear" w:pos="750"/>
          <w:tab w:val="num" w:pos="360"/>
        </w:tabs>
        <w:ind w:left="360"/>
        <w:rPr>
          <w:sz w:val="22"/>
          <w:szCs w:val="22"/>
        </w:rPr>
      </w:pPr>
      <w:r w:rsidRPr="0035636B">
        <w:rPr>
          <w:sz w:val="22"/>
          <w:szCs w:val="22"/>
        </w:rPr>
        <w:t xml:space="preserve"> Each </w:t>
      </w:r>
      <w:r w:rsidRPr="00B650BA">
        <w:rPr>
          <w:sz w:val="22"/>
          <w:szCs w:val="22"/>
        </w:rPr>
        <w:t xml:space="preserve">participant must supply a </w:t>
      </w:r>
      <w:r w:rsidRPr="00B650BA">
        <w:rPr>
          <w:b/>
          <w:bCs/>
          <w:sz w:val="22"/>
          <w:szCs w:val="22"/>
        </w:rPr>
        <w:t xml:space="preserve">Project Identification </w:t>
      </w:r>
      <w:r w:rsidR="00302CCD" w:rsidRPr="00B650BA">
        <w:rPr>
          <w:b/>
          <w:bCs/>
          <w:sz w:val="22"/>
          <w:szCs w:val="22"/>
        </w:rPr>
        <w:t>Page</w:t>
      </w:r>
      <w:r w:rsidRPr="00B650BA">
        <w:rPr>
          <w:sz w:val="22"/>
          <w:szCs w:val="22"/>
        </w:rPr>
        <w:t xml:space="preserve"> with the following information:     </w:t>
      </w:r>
    </w:p>
    <w:p w14:paraId="58D8BD85" w14:textId="77777777" w:rsidR="00D25AA4" w:rsidRPr="00B650BA" w:rsidRDefault="00D25AA4" w:rsidP="00D25AA4">
      <w:pPr>
        <w:numPr>
          <w:ilvl w:val="0"/>
          <w:numId w:val="5"/>
        </w:numPr>
        <w:tabs>
          <w:tab w:val="num" w:pos="1080"/>
        </w:tabs>
        <w:ind w:left="1080" w:hanging="270"/>
        <w:rPr>
          <w:sz w:val="22"/>
          <w:szCs w:val="22"/>
        </w:rPr>
      </w:pPr>
      <w:r w:rsidRPr="00B650BA">
        <w:rPr>
          <w:sz w:val="22"/>
          <w:szCs w:val="22"/>
        </w:rPr>
        <w:t>Participant’s Name</w:t>
      </w:r>
    </w:p>
    <w:p w14:paraId="0DEB8E4E" w14:textId="77777777" w:rsidR="00D25AA4" w:rsidRPr="00B650BA" w:rsidRDefault="00D25AA4" w:rsidP="00D25AA4">
      <w:pPr>
        <w:numPr>
          <w:ilvl w:val="0"/>
          <w:numId w:val="5"/>
        </w:numPr>
        <w:tabs>
          <w:tab w:val="num" w:pos="1080"/>
        </w:tabs>
        <w:ind w:left="1080" w:hanging="270"/>
        <w:rPr>
          <w:sz w:val="22"/>
          <w:szCs w:val="22"/>
        </w:rPr>
      </w:pPr>
      <w:r w:rsidRPr="00B650BA">
        <w:rPr>
          <w:sz w:val="22"/>
          <w:szCs w:val="22"/>
        </w:rPr>
        <w:t>School Name</w:t>
      </w:r>
    </w:p>
    <w:p w14:paraId="20BF0AE6" w14:textId="77777777" w:rsidR="00D25AA4" w:rsidRPr="00B650BA" w:rsidRDefault="00D25AA4" w:rsidP="00D25AA4">
      <w:pPr>
        <w:numPr>
          <w:ilvl w:val="0"/>
          <w:numId w:val="5"/>
        </w:numPr>
        <w:tabs>
          <w:tab w:val="num" w:pos="1080"/>
        </w:tabs>
        <w:ind w:left="1080" w:hanging="270"/>
        <w:rPr>
          <w:sz w:val="22"/>
          <w:szCs w:val="22"/>
        </w:rPr>
      </w:pPr>
      <w:r w:rsidRPr="00B650BA">
        <w:rPr>
          <w:sz w:val="22"/>
          <w:szCs w:val="22"/>
        </w:rPr>
        <w:t>Chapter Name</w:t>
      </w:r>
    </w:p>
    <w:p w14:paraId="5C11D4BF" w14:textId="5BD162DC" w:rsidR="00D25AA4" w:rsidRPr="00B650BA" w:rsidRDefault="00D25AA4" w:rsidP="00D25AA4">
      <w:pPr>
        <w:numPr>
          <w:ilvl w:val="0"/>
          <w:numId w:val="5"/>
        </w:numPr>
        <w:tabs>
          <w:tab w:val="num" w:pos="1080"/>
        </w:tabs>
        <w:ind w:left="1080" w:hanging="270"/>
        <w:rPr>
          <w:sz w:val="22"/>
          <w:szCs w:val="22"/>
        </w:rPr>
      </w:pPr>
      <w:r w:rsidRPr="00B650BA">
        <w:rPr>
          <w:sz w:val="22"/>
          <w:szCs w:val="22"/>
        </w:rPr>
        <w:t xml:space="preserve">Event Name (Illustrated Talk: </w:t>
      </w:r>
      <w:r w:rsidR="00D7284B">
        <w:rPr>
          <w:sz w:val="22"/>
          <w:szCs w:val="22"/>
        </w:rPr>
        <w:t>Food and Nutrition</w:t>
      </w:r>
      <w:r w:rsidRPr="00B650BA">
        <w:rPr>
          <w:sz w:val="22"/>
          <w:szCs w:val="22"/>
        </w:rPr>
        <w:t>)</w:t>
      </w:r>
    </w:p>
    <w:p w14:paraId="331B9042" w14:textId="77777777" w:rsidR="00D25AA4" w:rsidRPr="00B650BA" w:rsidRDefault="00D25AA4" w:rsidP="00D25AA4">
      <w:pPr>
        <w:numPr>
          <w:ilvl w:val="0"/>
          <w:numId w:val="5"/>
        </w:numPr>
        <w:tabs>
          <w:tab w:val="num" w:pos="1080"/>
        </w:tabs>
        <w:ind w:left="1080" w:hanging="270"/>
        <w:rPr>
          <w:sz w:val="22"/>
          <w:szCs w:val="22"/>
        </w:rPr>
      </w:pPr>
      <w:r w:rsidRPr="00B650BA">
        <w:rPr>
          <w:sz w:val="22"/>
          <w:szCs w:val="22"/>
        </w:rPr>
        <w:t>Event Category</w:t>
      </w:r>
    </w:p>
    <w:p w14:paraId="437A0AE5" w14:textId="77777777" w:rsidR="00D25AA4" w:rsidRPr="00B650BA" w:rsidRDefault="00D25AA4" w:rsidP="00D25AA4">
      <w:pPr>
        <w:tabs>
          <w:tab w:val="num" w:pos="390"/>
        </w:tabs>
        <w:rPr>
          <w:sz w:val="22"/>
          <w:szCs w:val="22"/>
        </w:rPr>
      </w:pPr>
    </w:p>
    <w:p w14:paraId="3C00C1A4" w14:textId="77777777" w:rsidR="00D25AA4" w:rsidRPr="00B650BA" w:rsidRDefault="00D25AA4" w:rsidP="00D25AA4">
      <w:pPr>
        <w:numPr>
          <w:ilvl w:val="0"/>
          <w:numId w:val="2"/>
        </w:numPr>
        <w:tabs>
          <w:tab w:val="clear" w:pos="750"/>
          <w:tab w:val="num" w:pos="390"/>
        </w:tabs>
        <w:ind w:left="390"/>
        <w:rPr>
          <w:sz w:val="22"/>
          <w:szCs w:val="22"/>
        </w:rPr>
      </w:pPr>
      <w:r w:rsidRPr="00B650BA">
        <w:rPr>
          <w:sz w:val="22"/>
          <w:szCs w:val="22"/>
        </w:rPr>
        <w:t xml:space="preserve">The oral presentation </w:t>
      </w:r>
      <w:r w:rsidRPr="00B650BA">
        <w:rPr>
          <w:b/>
          <w:bCs/>
          <w:sz w:val="22"/>
          <w:szCs w:val="22"/>
          <w:u w:val="single"/>
        </w:rPr>
        <w:t>may be up</w:t>
      </w:r>
      <w:r w:rsidRPr="00B650BA">
        <w:rPr>
          <w:b/>
          <w:sz w:val="22"/>
          <w:szCs w:val="22"/>
          <w:u w:val="single"/>
        </w:rPr>
        <w:t xml:space="preserve"> to ten (10) minutes</w:t>
      </w:r>
      <w:r w:rsidRPr="00B650BA">
        <w:rPr>
          <w:sz w:val="22"/>
          <w:szCs w:val="22"/>
        </w:rPr>
        <w:t xml:space="preserve"> in length. </w:t>
      </w:r>
    </w:p>
    <w:p w14:paraId="0411913D" w14:textId="77777777" w:rsidR="00D25AA4" w:rsidRPr="00B650BA" w:rsidRDefault="00D25AA4" w:rsidP="00D25AA4">
      <w:pPr>
        <w:rPr>
          <w:sz w:val="22"/>
          <w:szCs w:val="22"/>
        </w:rPr>
      </w:pPr>
    </w:p>
    <w:p w14:paraId="171CAF51" w14:textId="77777777" w:rsidR="00B650BA" w:rsidRDefault="00D25AA4" w:rsidP="007B4F3F">
      <w:pPr>
        <w:numPr>
          <w:ilvl w:val="0"/>
          <w:numId w:val="2"/>
        </w:numPr>
        <w:tabs>
          <w:tab w:val="clear" w:pos="750"/>
          <w:tab w:val="num" w:pos="390"/>
        </w:tabs>
        <w:ind w:left="390"/>
        <w:rPr>
          <w:sz w:val="22"/>
          <w:szCs w:val="22"/>
        </w:rPr>
      </w:pPr>
      <w:r w:rsidRPr="00B650BA">
        <w:rPr>
          <w:sz w:val="22"/>
          <w:szCs w:val="22"/>
        </w:rPr>
        <w:t>If audio or audiovisual recordings ar</w:t>
      </w:r>
      <w:r w:rsidR="00AD12CC" w:rsidRPr="00B650BA">
        <w:rPr>
          <w:sz w:val="22"/>
          <w:szCs w:val="22"/>
        </w:rPr>
        <w:t>e imbedded in the slides</w:t>
      </w:r>
      <w:r w:rsidRPr="00B650BA">
        <w:rPr>
          <w:sz w:val="22"/>
          <w:szCs w:val="22"/>
        </w:rPr>
        <w:t>, they are limited to 1-minute playing time during the presentation.</w:t>
      </w:r>
      <w:r w:rsidR="00B650BA">
        <w:rPr>
          <w:sz w:val="22"/>
          <w:szCs w:val="22"/>
        </w:rPr>
        <w:t xml:space="preserve"> </w:t>
      </w:r>
    </w:p>
    <w:p w14:paraId="427E707F" w14:textId="77777777" w:rsidR="00B650BA" w:rsidRDefault="00B650BA" w:rsidP="00B650BA">
      <w:pPr>
        <w:pStyle w:val="ListParagraph"/>
        <w:rPr>
          <w:w w:val="90"/>
          <w:sz w:val="22"/>
          <w:szCs w:val="22"/>
        </w:rPr>
      </w:pPr>
    </w:p>
    <w:p w14:paraId="2F9CE2F5" w14:textId="77777777" w:rsidR="00034593" w:rsidRPr="00034593" w:rsidRDefault="00034593" w:rsidP="00034593">
      <w:pPr>
        <w:numPr>
          <w:ilvl w:val="0"/>
          <w:numId w:val="2"/>
        </w:numPr>
        <w:tabs>
          <w:tab w:val="clear" w:pos="750"/>
          <w:tab w:val="num" w:pos="390"/>
        </w:tabs>
        <w:ind w:left="390"/>
        <w:rPr>
          <w:sz w:val="22"/>
          <w:szCs w:val="22"/>
        </w:rPr>
      </w:pPr>
      <w:r w:rsidRPr="00034593">
        <w:rPr>
          <w:sz w:val="22"/>
          <w:szCs w:val="22"/>
        </w:rPr>
        <w:t>Each participant must introduce themselves by name and chapter.  Video recordings are to be made of participants as they present their projects, as if they were presenting at an in-person competition.  A voice over of the video recording or presentation is not allowed.</w:t>
      </w:r>
    </w:p>
    <w:p w14:paraId="30BB92B8" w14:textId="77777777" w:rsidR="00034593" w:rsidRPr="00034593" w:rsidRDefault="00034593" w:rsidP="00034593">
      <w:pPr>
        <w:rPr>
          <w:sz w:val="22"/>
          <w:szCs w:val="22"/>
          <w:highlight w:val="yellow"/>
        </w:rPr>
      </w:pPr>
    </w:p>
    <w:p w14:paraId="26F86749" w14:textId="77777777" w:rsidR="00034593" w:rsidRPr="00034593" w:rsidRDefault="00034593" w:rsidP="00034593">
      <w:pPr>
        <w:rPr>
          <w:lang w:eastAsia="x-none"/>
        </w:rPr>
      </w:pPr>
    </w:p>
    <w:p w14:paraId="03A81776" w14:textId="454D3E10" w:rsidR="00894B8D" w:rsidRPr="00034593" w:rsidRDefault="00034593" w:rsidP="00034593">
      <w:pPr>
        <w:rPr>
          <w:sz w:val="22"/>
          <w:szCs w:val="22"/>
          <w:highlight w:val="yellow"/>
        </w:rPr>
      </w:pPr>
      <w:r>
        <w:rPr>
          <w:w w:val="90"/>
          <w:sz w:val="22"/>
          <w:szCs w:val="22"/>
        </w:rPr>
        <w:t xml:space="preserve"> </w:t>
      </w:r>
    </w:p>
    <w:p w14:paraId="4DD2A49F" w14:textId="77777777" w:rsidR="00B650BA" w:rsidRPr="00B650BA" w:rsidRDefault="00B650BA" w:rsidP="00B650BA">
      <w:pPr>
        <w:rPr>
          <w:lang w:eastAsia="x-none"/>
        </w:rPr>
      </w:pPr>
    </w:p>
    <w:p w14:paraId="5FBF2C88" w14:textId="74B5F5EA" w:rsidR="00D25AA4" w:rsidRDefault="00D25AA4" w:rsidP="00D25AA4">
      <w:pPr>
        <w:pStyle w:val="Heading2"/>
        <w:rPr>
          <w:sz w:val="22"/>
          <w:szCs w:val="22"/>
          <w:lang w:val="en-US"/>
        </w:rPr>
      </w:pPr>
      <w:r w:rsidRPr="00FF32F5">
        <w:rPr>
          <w:sz w:val="22"/>
          <w:szCs w:val="22"/>
        </w:rPr>
        <w:t>ILLUSTRATED TALK SPECIFICATIONS</w:t>
      </w:r>
    </w:p>
    <w:p w14:paraId="3F52B7A4" w14:textId="77777777" w:rsidR="00034593" w:rsidRPr="00034593" w:rsidRDefault="00034593" w:rsidP="00034593">
      <w:pPr>
        <w:rPr>
          <w:lang w:eastAsia="x-none"/>
        </w:rPr>
      </w:pPr>
    </w:p>
    <w:p w14:paraId="0CB66F94" w14:textId="77777777" w:rsidR="00D25AA4" w:rsidRPr="0079275E" w:rsidRDefault="00D25AA4" w:rsidP="00D25AA4">
      <w:pPr>
        <w:pStyle w:val="Heading1"/>
        <w:rPr>
          <w:sz w:val="22"/>
          <w:szCs w:val="22"/>
        </w:rPr>
      </w:pPr>
      <w:r w:rsidRPr="0079275E">
        <w:rPr>
          <w:sz w:val="22"/>
          <w:szCs w:val="22"/>
        </w:rPr>
        <w:t xml:space="preserve">Digital File </w:t>
      </w:r>
    </w:p>
    <w:p w14:paraId="4DE3355D" w14:textId="1CD19820" w:rsidR="00D25AA4" w:rsidRPr="00921486" w:rsidRDefault="00D25AA4" w:rsidP="00D25AA4">
      <w:pPr>
        <w:rPr>
          <w:color w:val="000000"/>
          <w:sz w:val="24"/>
          <w:szCs w:val="24"/>
        </w:rPr>
      </w:pPr>
      <w:r w:rsidRPr="00921486">
        <w:rPr>
          <w:color w:val="000000"/>
          <w:sz w:val="22"/>
          <w:szCs w:val="22"/>
        </w:rPr>
        <w:t xml:space="preserve">Participant(s) will submit their materials in an assigned folder via Google Drive.  A link to submit materials will be provided to the adviser upon competitive event registration.  All entries must be submitted </w:t>
      </w:r>
      <w:proofErr w:type="gramStart"/>
      <w:r w:rsidRPr="00921486">
        <w:rPr>
          <w:color w:val="000000"/>
          <w:sz w:val="22"/>
          <w:szCs w:val="22"/>
        </w:rPr>
        <w:t xml:space="preserve">by </w:t>
      </w:r>
      <w:r w:rsidR="00BF7185">
        <w:rPr>
          <w:color w:val="000000"/>
          <w:sz w:val="22"/>
          <w:szCs w:val="22"/>
        </w:rPr>
        <w:t xml:space="preserve"> </w:t>
      </w:r>
      <w:r w:rsidR="00BF7185" w:rsidRPr="00530346">
        <w:rPr>
          <w:b/>
          <w:color w:val="000000"/>
          <w:sz w:val="22"/>
          <w:szCs w:val="22"/>
        </w:rPr>
        <w:t>November</w:t>
      </w:r>
      <w:proofErr w:type="gramEnd"/>
      <w:r w:rsidR="00B650BA" w:rsidRPr="00530346">
        <w:rPr>
          <w:b/>
          <w:color w:val="000000"/>
          <w:sz w:val="22"/>
          <w:szCs w:val="22"/>
        </w:rPr>
        <w:t xml:space="preserve"> 9, 2022</w:t>
      </w:r>
      <w:r w:rsidRPr="00921486">
        <w:rPr>
          <w:color w:val="000000"/>
          <w:sz w:val="22"/>
          <w:szCs w:val="22"/>
        </w:rPr>
        <w:t xml:space="preserve"> and privacy settings must be viewable to anyone with the link. </w:t>
      </w:r>
    </w:p>
    <w:p w14:paraId="20831E42" w14:textId="77777777" w:rsidR="00D25AA4" w:rsidRPr="00FF32F5" w:rsidRDefault="00D25AA4" w:rsidP="00D25AA4">
      <w:pPr>
        <w:jc w:val="both"/>
        <w:rPr>
          <w:sz w:val="22"/>
          <w:szCs w:val="22"/>
        </w:rPr>
      </w:pPr>
      <w:r w:rsidRPr="00FF32F5">
        <w:rPr>
          <w:sz w:val="22"/>
          <w:szCs w:val="22"/>
        </w:rPr>
        <w:tab/>
      </w:r>
      <w:r w:rsidRPr="00FF32F5">
        <w:rPr>
          <w:sz w:val="22"/>
          <w:szCs w:val="22"/>
        </w:rPr>
        <w:tab/>
      </w:r>
      <w:r w:rsidRPr="00FF32F5">
        <w:rPr>
          <w:sz w:val="22"/>
          <w:szCs w:val="22"/>
        </w:rPr>
        <w:tab/>
      </w:r>
      <w:r w:rsidRPr="00FF32F5">
        <w:rPr>
          <w:sz w:val="22"/>
          <w:szCs w:val="22"/>
        </w:rPr>
        <w:tab/>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00"/>
      </w:tblGrid>
      <w:tr w:rsidR="00D25AA4" w:rsidRPr="00FF32F5" w14:paraId="7B0385D9" w14:textId="77777777" w:rsidTr="00266A1A">
        <w:tc>
          <w:tcPr>
            <w:tcW w:w="2790" w:type="dxa"/>
          </w:tcPr>
          <w:p w14:paraId="612C8BE9" w14:textId="77777777" w:rsidR="00D25AA4" w:rsidRPr="00B650BA" w:rsidRDefault="00D25AA4" w:rsidP="00266A1A">
            <w:pPr>
              <w:rPr>
                <w:sz w:val="22"/>
                <w:szCs w:val="22"/>
              </w:rPr>
            </w:pPr>
            <w:r w:rsidRPr="00B650BA">
              <w:rPr>
                <w:sz w:val="22"/>
                <w:szCs w:val="22"/>
              </w:rPr>
              <w:t>Project Identification Page</w:t>
            </w:r>
            <w:r w:rsidRPr="00B650BA">
              <w:rPr>
                <w:sz w:val="22"/>
                <w:szCs w:val="22"/>
              </w:rPr>
              <w:tab/>
            </w:r>
          </w:p>
        </w:tc>
        <w:tc>
          <w:tcPr>
            <w:tcW w:w="7200" w:type="dxa"/>
          </w:tcPr>
          <w:p w14:paraId="050063DB" w14:textId="45CA8788" w:rsidR="00D25AA4" w:rsidRPr="00FF32F5" w:rsidRDefault="00D14AA5" w:rsidP="00266A1A">
            <w:pPr>
              <w:rPr>
                <w:sz w:val="22"/>
                <w:szCs w:val="22"/>
              </w:rPr>
            </w:pPr>
            <w:r>
              <w:rPr>
                <w:sz w:val="22"/>
                <w:szCs w:val="22"/>
              </w:rPr>
              <w:t>One-page</w:t>
            </w:r>
            <w:r w:rsidR="00372DD8">
              <w:rPr>
                <w:sz w:val="22"/>
                <w:szCs w:val="22"/>
              </w:rPr>
              <w:t xml:space="preserve"> document m</w:t>
            </w:r>
            <w:r w:rsidR="00D25AA4">
              <w:rPr>
                <w:sz w:val="22"/>
                <w:szCs w:val="22"/>
              </w:rPr>
              <w:t>ust include participant’</w:t>
            </w:r>
            <w:r w:rsidR="00D25AA4" w:rsidRPr="00FF32F5">
              <w:rPr>
                <w:sz w:val="22"/>
                <w:szCs w:val="22"/>
              </w:rPr>
              <w:t>s name</w:t>
            </w:r>
            <w:r w:rsidR="00D25AA4">
              <w:rPr>
                <w:sz w:val="22"/>
                <w:szCs w:val="22"/>
              </w:rPr>
              <w:t>(</w:t>
            </w:r>
            <w:r w:rsidR="00D25AA4" w:rsidRPr="00FF32F5">
              <w:rPr>
                <w:sz w:val="22"/>
                <w:szCs w:val="22"/>
              </w:rPr>
              <w:t>s</w:t>
            </w:r>
            <w:r w:rsidR="00D25AA4">
              <w:rPr>
                <w:sz w:val="22"/>
                <w:szCs w:val="22"/>
              </w:rPr>
              <w:t>)</w:t>
            </w:r>
            <w:r w:rsidR="00D25AA4" w:rsidRPr="00FF32F5">
              <w:rPr>
                <w:sz w:val="22"/>
                <w:szCs w:val="22"/>
              </w:rPr>
              <w:t xml:space="preserve">, </w:t>
            </w:r>
            <w:r w:rsidR="00D25AA4">
              <w:rPr>
                <w:sz w:val="22"/>
                <w:szCs w:val="22"/>
              </w:rPr>
              <w:t xml:space="preserve">chapter name, </w:t>
            </w:r>
            <w:r w:rsidRPr="00FF32F5">
              <w:rPr>
                <w:sz w:val="22"/>
                <w:szCs w:val="22"/>
              </w:rPr>
              <w:t xml:space="preserve">school, </w:t>
            </w:r>
            <w:r>
              <w:rPr>
                <w:sz w:val="22"/>
                <w:szCs w:val="22"/>
              </w:rPr>
              <w:t>event</w:t>
            </w:r>
            <w:r w:rsidR="00D25AA4">
              <w:rPr>
                <w:sz w:val="22"/>
                <w:szCs w:val="22"/>
              </w:rPr>
              <w:t xml:space="preserve"> name, and title of Illustrated Talk.</w:t>
            </w:r>
          </w:p>
        </w:tc>
      </w:tr>
      <w:tr w:rsidR="00CD656A" w:rsidRPr="00FF32F5" w14:paraId="61D76019" w14:textId="77777777" w:rsidTr="00266A1A">
        <w:tc>
          <w:tcPr>
            <w:tcW w:w="2790" w:type="dxa"/>
          </w:tcPr>
          <w:p w14:paraId="59012B4C" w14:textId="073356CE" w:rsidR="00CD656A" w:rsidRDefault="00CD656A" w:rsidP="00CD656A">
            <w:pPr>
              <w:rPr>
                <w:sz w:val="22"/>
                <w:szCs w:val="22"/>
              </w:rPr>
            </w:pPr>
            <w:r w:rsidRPr="00FF32F5">
              <w:rPr>
                <w:sz w:val="22"/>
                <w:szCs w:val="22"/>
              </w:rPr>
              <w:t>Outline of Presentation</w:t>
            </w:r>
          </w:p>
        </w:tc>
        <w:tc>
          <w:tcPr>
            <w:tcW w:w="7200" w:type="dxa"/>
          </w:tcPr>
          <w:p w14:paraId="1CE6EB23" w14:textId="15BD28DC" w:rsidR="00CD656A" w:rsidRDefault="00CD656A" w:rsidP="00CD656A">
            <w:pPr>
              <w:rPr>
                <w:sz w:val="22"/>
                <w:szCs w:val="22"/>
              </w:rPr>
            </w:pPr>
            <w:r w:rsidRPr="00FF32F5">
              <w:rPr>
                <w:sz w:val="22"/>
                <w:szCs w:val="22"/>
              </w:rPr>
              <w:t>Outline</w:t>
            </w:r>
            <w:r w:rsidR="00F261CF">
              <w:rPr>
                <w:sz w:val="22"/>
                <w:szCs w:val="22"/>
              </w:rPr>
              <w:t xml:space="preserve"> of</w:t>
            </w:r>
            <w:r w:rsidRPr="00FF32F5">
              <w:rPr>
                <w:sz w:val="22"/>
                <w:szCs w:val="22"/>
              </w:rPr>
              <w:t xml:space="preserve"> </w:t>
            </w:r>
            <w:r>
              <w:rPr>
                <w:sz w:val="22"/>
                <w:szCs w:val="22"/>
              </w:rPr>
              <w:t xml:space="preserve">the </w:t>
            </w:r>
            <w:r w:rsidR="00F261CF">
              <w:rPr>
                <w:sz w:val="22"/>
                <w:szCs w:val="22"/>
              </w:rPr>
              <w:t xml:space="preserve">oral </w:t>
            </w:r>
            <w:r>
              <w:rPr>
                <w:sz w:val="22"/>
                <w:szCs w:val="22"/>
              </w:rPr>
              <w:t xml:space="preserve">presentation – limit one (1) page document  </w:t>
            </w:r>
          </w:p>
        </w:tc>
      </w:tr>
      <w:tr w:rsidR="00B650BA" w:rsidRPr="00FF32F5" w14:paraId="32A10DE0" w14:textId="77777777" w:rsidTr="00266A1A">
        <w:tc>
          <w:tcPr>
            <w:tcW w:w="2790" w:type="dxa"/>
          </w:tcPr>
          <w:p w14:paraId="3F8729CD" w14:textId="7406D7C2" w:rsidR="00B650BA" w:rsidRDefault="00B650BA" w:rsidP="00B650BA">
            <w:pPr>
              <w:rPr>
                <w:sz w:val="22"/>
                <w:szCs w:val="22"/>
              </w:rPr>
            </w:pPr>
            <w:r>
              <w:rPr>
                <w:sz w:val="22"/>
                <w:szCs w:val="22"/>
              </w:rPr>
              <w:t xml:space="preserve">Recorded Presentation </w:t>
            </w:r>
          </w:p>
        </w:tc>
        <w:tc>
          <w:tcPr>
            <w:tcW w:w="7200" w:type="dxa"/>
          </w:tcPr>
          <w:p w14:paraId="3F5B74EA" w14:textId="6CB20357" w:rsidR="00B650BA" w:rsidRDefault="00530346" w:rsidP="00B650BA">
            <w:pPr>
              <w:rPr>
                <w:sz w:val="22"/>
                <w:szCs w:val="22"/>
              </w:rPr>
            </w:pPr>
            <w:r>
              <w:rPr>
                <w:sz w:val="22"/>
                <w:szCs w:val="22"/>
              </w:rPr>
              <w:t>Recorded p</w:t>
            </w:r>
            <w:r w:rsidR="00B650BA">
              <w:rPr>
                <w:sz w:val="22"/>
                <w:szCs w:val="22"/>
              </w:rPr>
              <w:t xml:space="preserve">resentation must include an electronic presentation and visuals with a view of the participant presenting and must not exceed 10 minutes. </w:t>
            </w:r>
            <w:r w:rsidRPr="00AC4502">
              <w:rPr>
                <w:rFonts w:ascii="Times" w:hAnsi="Times"/>
                <w:sz w:val="22"/>
                <w:szCs w:val="22"/>
              </w:rPr>
              <w:t>When the video is published on YouTube, it must be titled and the description box must include name of participant(s), chapter name, school, event name (</w:t>
            </w:r>
            <w:r>
              <w:rPr>
                <w:rFonts w:ascii="Times" w:hAnsi="Times"/>
                <w:sz w:val="22"/>
                <w:szCs w:val="22"/>
              </w:rPr>
              <w:t>Illustrated Talk</w:t>
            </w:r>
            <w:r w:rsidRPr="00AC4502">
              <w:rPr>
                <w:rFonts w:ascii="Times" w:hAnsi="Times"/>
                <w:sz w:val="22"/>
                <w:szCs w:val="22"/>
              </w:rPr>
              <w:t>) and event category.</w:t>
            </w:r>
            <w:r>
              <w:rPr>
                <w:rFonts w:ascii="Times" w:hAnsi="Times"/>
                <w:sz w:val="22"/>
                <w:szCs w:val="22"/>
              </w:rPr>
              <w:t xml:space="preserve"> A link of the recording of the presentation on YouTube must be provided. </w:t>
            </w:r>
          </w:p>
        </w:tc>
      </w:tr>
      <w:tr w:rsidR="00B650BA" w:rsidRPr="00FF32F5" w14:paraId="22DDA0BB" w14:textId="77777777" w:rsidTr="00266A1A">
        <w:tc>
          <w:tcPr>
            <w:tcW w:w="2790" w:type="dxa"/>
          </w:tcPr>
          <w:p w14:paraId="56AD89D6" w14:textId="77777777" w:rsidR="00530346" w:rsidRDefault="00530346" w:rsidP="00530346">
            <w:pPr>
              <w:rPr>
                <w:sz w:val="22"/>
                <w:szCs w:val="22"/>
              </w:rPr>
            </w:pPr>
            <w:r>
              <w:rPr>
                <w:sz w:val="22"/>
                <w:szCs w:val="22"/>
              </w:rPr>
              <w:t>Electronic presentation (visuals)</w:t>
            </w:r>
          </w:p>
          <w:p w14:paraId="2548D047" w14:textId="0B58547A" w:rsidR="00B650BA" w:rsidRPr="00FF32F5" w:rsidRDefault="00B650BA" w:rsidP="00B650BA">
            <w:pPr>
              <w:rPr>
                <w:sz w:val="22"/>
                <w:szCs w:val="22"/>
              </w:rPr>
            </w:pPr>
          </w:p>
        </w:tc>
        <w:tc>
          <w:tcPr>
            <w:tcW w:w="7200" w:type="dxa"/>
          </w:tcPr>
          <w:p w14:paraId="756AF248" w14:textId="63B16A65" w:rsidR="00B650BA" w:rsidRPr="00FF32F5" w:rsidRDefault="00530346" w:rsidP="00B650BA">
            <w:pPr>
              <w:rPr>
                <w:sz w:val="22"/>
                <w:szCs w:val="22"/>
              </w:rPr>
            </w:pPr>
            <w:r>
              <w:rPr>
                <w:sz w:val="22"/>
                <w:szCs w:val="22"/>
              </w:rPr>
              <w:t>Participants must submit as part of the digital folder the</w:t>
            </w:r>
            <w:r w:rsidR="00B650BA">
              <w:rPr>
                <w:sz w:val="22"/>
                <w:szCs w:val="22"/>
              </w:rPr>
              <w:t xml:space="preserve"> electronic presentation and </w:t>
            </w:r>
            <w:r>
              <w:rPr>
                <w:sz w:val="22"/>
                <w:szCs w:val="22"/>
              </w:rPr>
              <w:t xml:space="preserve">photos of visuals </w:t>
            </w:r>
            <w:r w:rsidR="00B650BA">
              <w:rPr>
                <w:sz w:val="22"/>
                <w:szCs w:val="22"/>
              </w:rPr>
              <w:t>(i.e. if a participant uses a PowerPoint slideshow, a copy of that slide show must be included in digital folder.</w:t>
            </w:r>
            <w:r>
              <w:rPr>
                <w:sz w:val="22"/>
                <w:szCs w:val="22"/>
              </w:rPr>
              <w:t xml:space="preserve"> If the participants uses a poster board in their presentation, detailed digital photos of the poster board must be included in digital folder.)</w:t>
            </w:r>
          </w:p>
        </w:tc>
      </w:tr>
      <w:tr w:rsidR="00B650BA" w:rsidRPr="00FF32F5" w14:paraId="5C2B9BF7" w14:textId="77777777" w:rsidTr="00266A1A">
        <w:tc>
          <w:tcPr>
            <w:tcW w:w="2790" w:type="dxa"/>
          </w:tcPr>
          <w:p w14:paraId="518F07E6" w14:textId="59E3A0A3" w:rsidR="00B650BA" w:rsidRDefault="00B650BA" w:rsidP="00B650BA">
            <w:pPr>
              <w:rPr>
                <w:sz w:val="22"/>
                <w:szCs w:val="22"/>
              </w:rPr>
            </w:pPr>
            <w:r>
              <w:rPr>
                <w:sz w:val="22"/>
                <w:szCs w:val="22"/>
              </w:rPr>
              <w:lastRenderedPageBreak/>
              <w:t>Documentation of one</w:t>
            </w:r>
            <w:r w:rsidRPr="00FF32F5">
              <w:rPr>
                <w:sz w:val="22"/>
                <w:szCs w:val="22"/>
              </w:rPr>
              <w:t xml:space="preserve"> Prior Presentation</w:t>
            </w:r>
          </w:p>
        </w:tc>
        <w:tc>
          <w:tcPr>
            <w:tcW w:w="7200" w:type="dxa"/>
          </w:tcPr>
          <w:p w14:paraId="772EDEF0" w14:textId="0C96748B" w:rsidR="00B650BA" w:rsidRPr="00AC4502" w:rsidRDefault="00B650BA" w:rsidP="00B650BA">
            <w:pPr>
              <w:rPr>
                <w:rFonts w:ascii="Times" w:hAnsi="Times"/>
                <w:sz w:val="22"/>
                <w:szCs w:val="22"/>
              </w:rPr>
            </w:pPr>
            <w:r>
              <w:rPr>
                <w:sz w:val="22"/>
                <w:szCs w:val="22"/>
              </w:rPr>
              <w:t xml:space="preserve">Document one (1) </w:t>
            </w:r>
            <w:r w:rsidRPr="00FF32F5">
              <w:rPr>
                <w:sz w:val="22"/>
                <w:szCs w:val="22"/>
              </w:rPr>
              <w:t>prior Illustrated Tal</w:t>
            </w:r>
            <w:r>
              <w:rPr>
                <w:sz w:val="22"/>
                <w:szCs w:val="22"/>
              </w:rPr>
              <w:t>k presentation, including date;</w:t>
            </w:r>
            <w:r w:rsidRPr="00FF32F5">
              <w:rPr>
                <w:sz w:val="22"/>
                <w:szCs w:val="22"/>
              </w:rPr>
              <w:t xml:space="preserve"> location</w:t>
            </w:r>
            <w:r>
              <w:rPr>
                <w:sz w:val="22"/>
                <w:szCs w:val="22"/>
              </w:rPr>
              <w:t>;</w:t>
            </w:r>
            <w:r w:rsidRPr="00FF32F5">
              <w:rPr>
                <w:sz w:val="22"/>
                <w:szCs w:val="22"/>
              </w:rPr>
              <w:t xml:space="preserve"> and proof of prior presentation, such as photos, news clippings and</w:t>
            </w:r>
            <w:r>
              <w:rPr>
                <w:sz w:val="22"/>
                <w:szCs w:val="22"/>
              </w:rPr>
              <w:t xml:space="preserve"> </w:t>
            </w:r>
            <w:r w:rsidRPr="00FF32F5">
              <w:rPr>
                <w:sz w:val="22"/>
                <w:szCs w:val="22"/>
              </w:rPr>
              <w:t>thank-you notes.</w:t>
            </w:r>
          </w:p>
        </w:tc>
      </w:tr>
      <w:tr w:rsidR="00B650BA" w:rsidRPr="00FF32F5" w14:paraId="0AF9FFAC" w14:textId="77777777" w:rsidTr="00266A1A">
        <w:trPr>
          <w:trHeight w:val="368"/>
        </w:trPr>
        <w:tc>
          <w:tcPr>
            <w:tcW w:w="2790" w:type="dxa"/>
          </w:tcPr>
          <w:p w14:paraId="5F157755" w14:textId="77777777" w:rsidR="00B650BA" w:rsidRPr="00FF32F5" w:rsidRDefault="00B650BA" w:rsidP="00B650BA">
            <w:pPr>
              <w:rPr>
                <w:sz w:val="22"/>
                <w:szCs w:val="22"/>
              </w:rPr>
            </w:pPr>
            <w:r w:rsidRPr="00FF32F5">
              <w:rPr>
                <w:sz w:val="22"/>
                <w:szCs w:val="22"/>
              </w:rPr>
              <w:t>Works Cited/</w:t>
            </w:r>
            <w:r w:rsidRPr="006675D9">
              <w:rPr>
                <w:i/>
                <w:sz w:val="22"/>
                <w:szCs w:val="22"/>
              </w:rPr>
              <w:t>Bibliography</w:t>
            </w:r>
          </w:p>
        </w:tc>
        <w:tc>
          <w:tcPr>
            <w:tcW w:w="7200" w:type="dxa"/>
          </w:tcPr>
          <w:p w14:paraId="558FDC0F" w14:textId="2F26914E" w:rsidR="00B650BA" w:rsidRPr="00FF32F5" w:rsidRDefault="00B650BA" w:rsidP="00B650BA">
            <w:pPr>
              <w:rPr>
                <w:sz w:val="22"/>
                <w:szCs w:val="22"/>
              </w:rPr>
            </w:pPr>
            <w:r w:rsidRPr="00FF32F5">
              <w:rPr>
                <w:sz w:val="22"/>
                <w:szCs w:val="22"/>
              </w:rPr>
              <w:t xml:space="preserve">Use </w:t>
            </w:r>
            <w:r>
              <w:rPr>
                <w:sz w:val="22"/>
                <w:szCs w:val="22"/>
              </w:rPr>
              <w:t>MLA or APA citation style to</w:t>
            </w:r>
            <w:r w:rsidRPr="00FF32F5">
              <w:rPr>
                <w:sz w:val="22"/>
                <w:szCs w:val="22"/>
              </w:rPr>
              <w:t xml:space="preserve"> cite all references</w:t>
            </w:r>
            <w:r>
              <w:rPr>
                <w:sz w:val="22"/>
                <w:szCs w:val="22"/>
              </w:rPr>
              <w:t>.</w:t>
            </w:r>
            <w:r w:rsidRPr="00FF32F5">
              <w:rPr>
                <w:sz w:val="22"/>
                <w:szCs w:val="22"/>
              </w:rPr>
              <w:t xml:space="preserve">  </w:t>
            </w:r>
            <w:r>
              <w:rPr>
                <w:sz w:val="22"/>
                <w:szCs w:val="22"/>
              </w:rPr>
              <w:t xml:space="preserve">A diverse selection of resources was used and the </w:t>
            </w:r>
            <w:r w:rsidRPr="001E43EC">
              <w:rPr>
                <w:i/>
                <w:sz w:val="22"/>
                <w:szCs w:val="22"/>
              </w:rPr>
              <w:t xml:space="preserve">Resources </w:t>
            </w:r>
            <w:r>
              <w:rPr>
                <w:sz w:val="22"/>
                <w:szCs w:val="22"/>
              </w:rPr>
              <w:t xml:space="preserve">were </w:t>
            </w:r>
            <w:r w:rsidRPr="001E43EC">
              <w:rPr>
                <w:i/>
                <w:sz w:val="22"/>
                <w:szCs w:val="22"/>
              </w:rPr>
              <w:t>reliable</w:t>
            </w:r>
            <w:r w:rsidRPr="00FF32F5">
              <w:rPr>
                <w:sz w:val="22"/>
                <w:szCs w:val="22"/>
              </w:rPr>
              <w:t xml:space="preserve"> and </w:t>
            </w:r>
            <w:r w:rsidRPr="001E43EC">
              <w:rPr>
                <w:i/>
                <w:sz w:val="22"/>
                <w:szCs w:val="22"/>
              </w:rPr>
              <w:t>current</w:t>
            </w:r>
            <w:r w:rsidRPr="00FF32F5">
              <w:rPr>
                <w:sz w:val="22"/>
                <w:szCs w:val="22"/>
              </w:rPr>
              <w:t>.</w:t>
            </w:r>
          </w:p>
        </w:tc>
      </w:tr>
      <w:tr w:rsidR="00B650BA" w:rsidRPr="00FF32F5" w14:paraId="2531714D" w14:textId="77777777" w:rsidTr="00266A1A">
        <w:trPr>
          <w:trHeight w:val="368"/>
        </w:trPr>
        <w:tc>
          <w:tcPr>
            <w:tcW w:w="2790" w:type="dxa"/>
          </w:tcPr>
          <w:p w14:paraId="0E553C54" w14:textId="26FAADE2" w:rsidR="00B650BA" w:rsidRPr="00FF32F5" w:rsidRDefault="00B650BA" w:rsidP="00B650BA">
            <w:pPr>
              <w:rPr>
                <w:sz w:val="22"/>
                <w:szCs w:val="22"/>
              </w:rPr>
            </w:pPr>
            <w:r w:rsidRPr="00FF32F5">
              <w:rPr>
                <w:sz w:val="22"/>
                <w:szCs w:val="22"/>
              </w:rPr>
              <w:t xml:space="preserve">Summary </w:t>
            </w:r>
            <w:r>
              <w:rPr>
                <w:sz w:val="22"/>
                <w:szCs w:val="22"/>
              </w:rPr>
              <w:t xml:space="preserve">Statements </w:t>
            </w:r>
            <w:r w:rsidRPr="00FF32F5">
              <w:rPr>
                <w:sz w:val="22"/>
                <w:szCs w:val="22"/>
              </w:rPr>
              <w:t>Page</w:t>
            </w:r>
          </w:p>
        </w:tc>
        <w:tc>
          <w:tcPr>
            <w:tcW w:w="7200" w:type="dxa"/>
          </w:tcPr>
          <w:p w14:paraId="76F80DAC" w14:textId="55C62239" w:rsidR="00B650BA" w:rsidRPr="00FF32F5" w:rsidRDefault="00B650BA" w:rsidP="00B650BA">
            <w:pPr>
              <w:rPr>
                <w:sz w:val="22"/>
                <w:szCs w:val="22"/>
              </w:rPr>
            </w:pPr>
            <w:r>
              <w:rPr>
                <w:sz w:val="22"/>
                <w:szCs w:val="22"/>
              </w:rPr>
              <w:t xml:space="preserve">One plain document </w:t>
            </w:r>
            <w:r w:rsidRPr="00FF32F5">
              <w:rPr>
                <w:sz w:val="22"/>
                <w:szCs w:val="22"/>
              </w:rPr>
              <w:t>summary page</w:t>
            </w:r>
            <w:r>
              <w:rPr>
                <w:sz w:val="22"/>
                <w:szCs w:val="22"/>
              </w:rPr>
              <w:t xml:space="preserve">.  </w:t>
            </w:r>
          </w:p>
        </w:tc>
      </w:tr>
    </w:tbl>
    <w:p w14:paraId="33D22341" w14:textId="77777777" w:rsidR="00D25AA4" w:rsidRPr="00F9216A" w:rsidRDefault="00D25AA4" w:rsidP="00D25AA4">
      <w:pPr>
        <w:rPr>
          <w:sz w:val="18"/>
          <w:szCs w:val="10"/>
        </w:rPr>
      </w:pPr>
    </w:p>
    <w:p w14:paraId="1F9F502E" w14:textId="77777777" w:rsidR="00D25AA4" w:rsidRPr="007C190A" w:rsidRDefault="00D25AA4" w:rsidP="00D25AA4">
      <w:pPr>
        <w:pStyle w:val="Heading1"/>
        <w:rPr>
          <w:sz w:val="24"/>
          <w:szCs w:val="24"/>
        </w:rPr>
      </w:pPr>
      <w:r w:rsidRPr="007C190A">
        <w:rPr>
          <w:sz w:val="24"/>
          <w:szCs w:val="24"/>
        </w:rPr>
        <w:t>Oral Presentation</w:t>
      </w:r>
    </w:p>
    <w:p w14:paraId="3DD3A6D7" w14:textId="66F4903A" w:rsidR="00D25AA4" w:rsidRDefault="00D25AA4" w:rsidP="00D25AA4">
      <w:pPr>
        <w:jc w:val="both"/>
        <w:rPr>
          <w:sz w:val="22"/>
          <w:szCs w:val="22"/>
        </w:rPr>
      </w:pPr>
      <w:r w:rsidRPr="00FF32F5">
        <w:rPr>
          <w:sz w:val="22"/>
          <w:szCs w:val="22"/>
        </w:rPr>
        <w:t xml:space="preserve">The oral presentation </w:t>
      </w:r>
      <w:r w:rsidRPr="00FF32F5">
        <w:rPr>
          <w:b/>
          <w:sz w:val="22"/>
          <w:szCs w:val="22"/>
          <w:u w:val="single"/>
        </w:rPr>
        <w:t xml:space="preserve">may be up </w:t>
      </w:r>
      <w:r w:rsidRPr="00D65B57">
        <w:rPr>
          <w:b/>
          <w:sz w:val="22"/>
          <w:szCs w:val="22"/>
          <w:u w:val="single"/>
        </w:rPr>
        <w:t xml:space="preserve">to </w:t>
      </w:r>
      <w:r>
        <w:rPr>
          <w:b/>
          <w:sz w:val="22"/>
          <w:szCs w:val="22"/>
          <w:u w:val="single"/>
        </w:rPr>
        <w:t>ten (</w:t>
      </w:r>
      <w:r w:rsidRPr="00D65B57">
        <w:rPr>
          <w:b/>
          <w:bCs/>
          <w:sz w:val="22"/>
          <w:szCs w:val="22"/>
          <w:u w:val="single"/>
        </w:rPr>
        <w:t>10</w:t>
      </w:r>
      <w:r>
        <w:rPr>
          <w:b/>
          <w:sz w:val="22"/>
          <w:szCs w:val="22"/>
          <w:u w:val="single"/>
        </w:rPr>
        <w:t xml:space="preserve">) </w:t>
      </w:r>
      <w:r w:rsidRPr="00D65B57">
        <w:rPr>
          <w:b/>
          <w:sz w:val="22"/>
          <w:szCs w:val="22"/>
          <w:u w:val="single"/>
        </w:rPr>
        <w:t>minutes</w:t>
      </w:r>
      <w:r>
        <w:rPr>
          <w:sz w:val="22"/>
          <w:szCs w:val="22"/>
        </w:rPr>
        <w:t xml:space="preserve"> in length</w:t>
      </w:r>
      <w:r w:rsidRPr="00FF32F5">
        <w:rPr>
          <w:sz w:val="22"/>
          <w:szCs w:val="22"/>
        </w:rPr>
        <w:t xml:space="preserve">.  </w:t>
      </w:r>
      <w:r w:rsidR="00DE7D8E" w:rsidRPr="00FF32F5">
        <w:rPr>
          <w:sz w:val="22"/>
          <w:szCs w:val="22"/>
        </w:rPr>
        <w:t xml:space="preserve">The presentation should deal with </w:t>
      </w:r>
      <w:r w:rsidR="00DE7D8E">
        <w:rPr>
          <w:sz w:val="22"/>
          <w:szCs w:val="22"/>
        </w:rPr>
        <w:t>i</w:t>
      </w:r>
      <w:r w:rsidR="00DE7D8E">
        <w:rPr>
          <w:bCs/>
          <w:sz w:val="22"/>
          <w:szCs w:val="22"/>
        </w:rPr>
        <w:t>ssues that impact Fashion or Interior Design</w:t>
      </w:r>
      <w:r w:rsidR="00DE7D8E" w:rsidRPr="00FF32F5">
        <w:rPr>
          <w:sz w:val="22"/>
          <w:szCs w:val="22"/>
        </w:rPr>
        <w:t xml:space="preserve"> and how these issues can be addressed by FCCLA members.  </w:t>
      </w:r>
      <w:r w:rsidRPr="00FF32F5">
        <w:rPr>
          <w:sz w:val="22"/>
          <w:szCs w:val="22"/>
        </w:rPr>
        <w:t xml:space="preserve">It </w:t>
      </w:r>
      <w:r w:rsidRPr="00FF32F5">
        <w:rPr>
          <w:b/>
          <w:bCs/>
          <w:sz w:val="22"/>
          <w:szCs w:val="22"/>
          <w:u w:val="single"/>
        </w:rPr>
        <w:t>is not</w:t>
      </w:r>
      <w:r w:rsidRPr="00FF32F5">
        <w:rPr>
          <w:sz w:val="22"/>
          <w:szCs w:val="22"/>
        </w:rPr>
        <w:t xml:space="preserve"> a factual lecture or “how-to” presentation. </w:t>
      </w:r>
    </w:p>
    <w:p w14:paraId="64DFE5FC" w14:textId="77777777" w:rsidR="00BF7185" w:rsidRDefault="00BF7185" w:rsidP="00D25AA4">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200"/>
      </w:tblGrid>
      <w:tr w:rsidR="00D25AA4" w:rsidRPr="00FF32F5" w14:paraId="0AE760F7" w14:textId="77777777" w:rsidTr="00D7284B">
        <w:tc>
          <w:tcPr>
            <w:tcW w:w="2790" w:type="dxa"/>
          </w:tcPr>
          <w:p w14:paraId="7BB44D6F" w14:textId="77777777" w:rsidR="00D25AA4" w:rsidRPr="00FF32F5" w:rsidRDefault="00D25AA4" w:rsidP="00266A1A">
            <w:pPr>
              <w:rPr>
                <w:sz w:val="22"/>
                <w:szCs w:val="22"/>
              </w:rPr>
            </w:pPr>
            <w:r w:rsidRPr="00FF32F5">
              <w:rPr>
                <w:sz w:val="22"/>
                <w:szCs w:val="22"/>
              </w:rPr>
              <w:t>Introduction</w:t>
            </w:r>
          </w:p>
        </w:tc>
        <w:tc>
          <w:tcPr>
            <w:tcW w:w="7200" w:type="dxa"/>
          </w:tcPr>
          <w:p w14:paraId="4F0B9887" w14:textId="77777777" w:rsidR="00D25AA4" w:rsidRPr="00FF32F5" w:rsidRDefault="00D25AA4" w:rsidP="00266A1A">
            <w:pPr>
              <w:rPr>
                <w:sz w:val="22"/>
                <w:szCs w:val="22"/>
              </w:rPr>
            </w:pPr>
            <w:r w:rsidRPr="00FF32F5">
              <w:rPr>
                <w:sz w:val="22"/>
                <w:szCs w:val="22"/>
              </w:rPr>
              <w:t xml:space="preserve">Use creative methods to capture </w:t>
            </w:r>
            <w:r w:rsidRPr="00301CF3">
              <w:rPr>
                <w:i/>
                <w:sz w:val="22"/>
                <w:szCs w:val="22"/>
              </w:rPr>
              <w:t>audience</w:t>
            </w:r>
            <w:r w:rsidRPr="00FF32F5">
              <w:rPr>
                <w:sz w:val="22"/>
                <w:szCs w:val="22"/>
              </w:rPr>
              <w:t xml:space="preserve"> attention.</w:t>
            </w:r>
          </w:p>
        </w:tc>
      </w:tr>
      <w:tr w:rsidR="00D7284B" w:rsidRPr="00FF32F5" w14:paraId="3F6AC3BA" w14:textId="77777777" w:rsidTr="00D7284B">
        <w:tc>
          <w:tcPr>
            <w:tcW w:w="2790" w:type="dxa"/>
          </w:tcPr>
          <w:p w14:paraId="08FC147F" w14:textId="77777777" w:rsidR="00D7284B" w:rsidRPr="00FF32F5" w:rsidRDefault="00D7284B" w:rsidP="00810415">
            <w:pPr>
              <w:rPr>
                <w:sz w:val="22"/>
                <w:szCs w:val="22"/>
              </w:rPr>
            </w:pPr>
            <w:r w:rsidRPr="00FF32F5">
              <w:rPr>
                <w:sz w:val="22"/>
                <w:szCs w:val="22"/>
              </w:rPr>
              <w:t>Relationship</w:t>
            </w:r>
            <w:r>
              <w:rPr>
                <w:sz w:val="22"/>
                <w:szCs w:val="22"/>
              </w:rPr>
              <w:t xml:space="preserve"> to</w:t>
            </w:r>
            <w:r w:rsidRPr="00FF32F5">
              <w:rPr>
                <w:sz w:val="22"/>
                <w:szCs w:val="22"/>
              </w:rPr>
              <w:t xml:space="preserve"> </w:t>
            </w:r>
            <w:r>
              <w:rPr>
                <w:sz w:val="22"/>
                <w:szCs w:val="22"/>
              </w:rPr>
              <w:t>Food and Nutrition</w:t>
            </w:r>
          </w:p>
        </w:tc>
        <w:tc>
          <w:tcPr>
            <w:tcW w:w="7200" w:type="dxa"/>
          </w:tcPr>
          <w:p w14:paraId="49AAFAF7" w14:textId="77777777" w:rsidR="00D7284B" w:rsidRPr="00FF32F5" w:rsidRDefault="00D7284B" w:rsidP="00810415">
            <w:pPr>
              <w:rPr>
                <w:sz w:val="22"/>
                <w:szCs w:val="22"/>
              </w:rPr>
            </w:pPr>
            <w:r w:rsidRPr="00FF32F5">
              <w:rPr>
                <w:sz w:val="22"/>
                <w:szCs w:val="22"/>
              </w:rPr>
              <w:t>Reflect views</w:t>
            </w:r>
            <w:r>
              <w:rPr>
                <w:sz w:val="22"/>
                <w:szCs w:val="22"/>
              </w:rPr>
              <w:t>, concerns,</w:t>
            </w:r>
            <w:r w:rsidRPr="00FF32F5">
              <w:rPr>
                <w:sz w:val="22"/>
                <w:szCs w:val="22"/>
              </w:rPr>
              <w:t xml:space="preserve"> and knowledge o</w:t>
            </w:r>
            <w:r>
              <w:rPr>
                <w:sz w:val="22"/>
                <w:szCs w:val="22"/>
              </w:rPr>
              <w:t>f</w:t>
            </w:r>
            <w:r w:rsidRPr="00FF32F5">
              <w:rPr>
                <w:sz w:val="22"/>
                <w:szCs w:val="22"/>
              </w:rPr>
              <w:t xml:space="preserve"> issues related </w:t>
            </w:r>
            <w:r>
              <w:rPr>
                <w:sz w:val="22"/>
                <w:szCs w:val="22"/>
              </w:rPr>
              <w:t>to Food and Nutrition   and Family and Consumer Sciences.</w:t>
            </w:r>
          </w:p>
        </w:tc>
      </w:tr>
      <w:tr w:rsidR="00D25AA4" w:rsidRPr="00FF32F5" w14:paraId="0E0453B7" w14:textId="77777777" w:rsidTr="00D7284B">
        <w:tc>
          <w:tcPr>
            <w:tcW w:w="2790" w:type="dxa"/>
          </w:tcPr>
          <w:p w14:paraId="44BA7819" w14:textId="77777777" w:rsidR="00D25AA4" w:rsidRPr="00FF32F5" w:rsidRDefault="00D25AA4" w:rsidP="00266A1A">
            <w:pPr>
              <w:rPr>
                <w:sz w:val="22"/>
                <w:szCs w:val="22"/>
              </w:rPr>
            </w:pPr>
            <w:r w:rsidRPr="00FF32F5">
              <w:rPr>
                <w:sz w:val="22"/>
                <w:szCs w:val="22"/>
              </w:rPr>
              <w:t>Knowledge of Subject Matter</w:t>
            </w:r>
          </w:p>
        </w:tc>
        <w:tc>
          <w:tcPr>
            <w:tcW w:w="7200" w:type="dxa"/>
          </w:tcPr>
          <w:p w14:paraId="409E2528" w14:textId="77777777" w:rsidR="00D25AA4" w:rsidRPr="00FF32F5" w:rsidRDefault="00D25AA4" w:rsidP="00266A1A">
            <w:pPr>
              <w:rPr>
                <w:sz w:val="22"/>
                <w:szCs w:val="22"/>
              </w:rPr>
            </w:pPr>
            <w:r w:rsidRPr="00FF32F5">
              <w:rPr>
                <w:sz w:val="22"/>
                <w:szCs w:val="22"/>
              </w:rPr>
              <w:t xml:space="preserve">Present </w:t>
            </w:r>
            <w:r w:rsidRPr="006675D9">
              <w:rPr>
                <w:i/>
                <w:sz w:val="22"/>
                <w:szCs w:val="22"/>
              </w:rPr>
              <w:t xml:space="preserve">current </w:t>
            </w:r>
            <w:r w:rsidRPr="00FF32F5">
              <w:rPr>
                <w:sz w:val="22"/>
                <w:szCs w:val="22"/>
              </w:rPr>
              <w:t>data and information to support viewpoints and issues of concern.</w:t>
            </w:r>
          </w:p>
        </w:tc>
      </w:tr>
      <w:tr w:rsidR="00D25AA4" w:rsidRPr="00FF32F5" w14:paraId="2A051E70" w14:textId="77777777" w:rsidTr="00D7284B">
        <w:tc>
          <w:tcPr>
            <w:tcW w:w="2790" w:type="dxa"/>
          </w:tcPr>
          <w:p w14:paraId="570C4156" w14:textId="77777777" w:rsidR="00D25AA4" w:rsidRPr="00FF32F5" w:rsidRDefault="00D25AA4" w:rsidP="00266A1A">
            <w:pPr>
              <w:rPr>
                <w:sz w:val="22"/>
                <w:szCs w:val="22"/>
              </w:rPr>
            </w:pPr>
            <w:r>
              <w:rPr>
                <w:sz w:val="22"/>
                <w:szCs w:val="22"/>
              </w:rPr>
              <w:t xml:space="preserve">Methods or Techniques to Address the Issues of Concern </w:t>
            </w:r>
          </w:p>
        </w:tc>
        <w:tc>
          <w:tcPr>
            <w:tcW w:w="7200" w:type="dxa"/>
          </w:tcPr>
          <w:p w14:paraId="0C336061" w14:textId="30D80FD8" w:rsidR="00D25AA4" w:rsidRPr="00FF32F5" w:rsidRDefault="00D25AA4" w:rsidP="00266A1A">
            <w:pPr>
              <w:rPr>
                <w:sz w:val="22"/>
                <w:szCs w:val="22"/>
              </w:rPr>
            </w:pPr>
            <w:r w:rsidRPr="00FF32F5">
              <w:rPr>
                <w:sz w:val="22"/>
                <w:szCs w:val="22"/>
              </w:rPr>
              <w:t>Describe suggested methods or techniques FCCLA members can use to address the issues of concern.</w:t>
            </w:r>
          </w:p>
        </w:tc>
      </w:tr>
      <w:tr w:rsidR="00D25AA4" w:rsidRPr="00FF32F5" w14:paraId="3165F7D7" w14:textId="77777777" w:rsidTr="00D7284B">
        <w:tc>
          <w:tcPr>
            <w:tcW w:w="2790" w:type="dxa"/>
          </w:tcPr>
          <w:p w14:paraId="216D872E" w14:textId="77777777" w:rsidR="00D25AA4" w:rsidRPr="00FF32F5" w:rsidRDefault="00D25AA4" w:rsidP="00266A1A">
            <w:pPr>
              <w:rPr>
                <w:sz w:val="22"/>
                <w:szCs w:val="22"/>
              </w:rPr>
            </w:pPr>
            <w:r w:rsidRPr="00FF32F5">
              <w:rPr>
                <w:sz w:val="22"/>
                <w:szCs w:val="22"/>
              </w:rPr>
              <w:t>Summary</w:t>
            </w:r>
          </w:p>
        </w:tc>
        <w:tc>
          <w:tcPr>
            <w:tcW w:w="7200" w:type="dxa"/>
          </w:tcPr>
          <w:p w14:paraId="01E7B70C" w14:textId="68491A31" w:rsidR="00D25AA4" w:rsidRPr="00FF32F5" w:rsidRDefault="00D25AA4" w:rsidP="00266A1A">
            <w:pPr>
              <w:rPr>
                <w:sz w:val="22"/>
                <w:szCs w:val="22"/>
              </w:rPr>
            </w:pPr>
            <w:r w:rsidRPr="00FF32F5">
              <w:rPr>
                <w:sz w:val="22"/>
                <w:szCs w:val="22"/>
              </w:rPr>
              <w:t>Summarize major points and/or issues of concern.</w:t>
            </w:r>
            <w:r w:rsidR="00125225">
              <w:rPr>
                <w:sz w:val="22"/>
                <w:szCs w:val="22"/>
              </w:rPr>
              <w:t xml:space="preserve"> Brings the presentation to a close.</w:t>
            </w:r>
          </w:p>
        </w:tc>
      </w:tr>
      <w:tr w:rsidR="00D25AA4" w:rsidRPr="00FF32F5" w14:paraId="3F0A41F7" w14:textId="77777777" w:rsidTr="00D7284B">
        <w:tc>
          <w:tcPr>
            <w:tcW w:w="2790" w:type="dxa"/>
          </w:tcPr>
          <w:p w14:paraId="2FE1BA97" w14:textId="77777777" w:rsidR="00D25AA4" w:rsidRPr="00FF32F5" w:rsidRDefault="00D25AA4" w:rsidP="00266A1A">
            <w:pPr>
              <w:rPr>
                <w:sz w:val="22"/>
                <w:szCs w:val="22"/>
              </w:rPr>
            </w:pPr>
            <w:r>
              <w:rPr>
                <w:sz w:val="22"/>
                <w:szCs w:val="22"/>
              </w:rPr>
              <w:t>Length of Presentation</w:t>
            </w:r>
          </w:p>
        </w:tc>
        <w:tc>
          <w:tcPr>
            <w:tcW w:w="7200" w:type="dxa"/>
          </w:tcPr>
          <w:p w14:paraId="01C00847" w14:textId="77777777" w:rsidR="00D25AA4" w:rsidRPr="00FF32F5" w:rsidRDefault="00D25AA4" w:rsidP="00266A1A">
            <w:pPr>
              <w:rPr>
                <w:sz w:val="22"/>
                <w:szCs w:val="22"/>
              </w:rPr>
            </w:pPr>
            <w:r>
              <w:rPr>
                <w:sz w:val="22"/>
                <w:szCs w:val="22"/>
              </w:rPr>
              <w:t>The presentation should be an appropriate length within the ten (10)-minute timeframe for the information presented.</w:t>
            </w:r>
          </w:p>
        </w:tc>
      </w:tr>
      <w:tr w:rsidR="00D25AA4" w:rsidRPr="00FF32F5" w14:paraId="6EDB1F8B" w14:textId="77777777" w:rsidTr="00D7284B">
        <w:tc>
          <w:tcPr>
            <w:tcW w:w="2790" w:type="dxa"/>
          </w:tcPr>
          <w:p w14:paraId="07918717" w14:textId="77777777" w:rsidR="00D25AA4" w:rsidRPr="00FF32F5" w:rsidRDefault="00D25AA4" w:rsidP="00266A1A">
            <w:pPr>
              <w:rPr>
                <w:sz w:val="22"/>
                <w:szCs w:val="22"/>
              </w:rPr>
            </w:pPr>
            <w:r w:rsidRPr="00FF32F5">
              <w:rPr>
                <w:sz w:val="22"/>
                <w:szCs w:val="22"/>
              </w:rPr>
              <w:t>Organization</w:t>
            </w:r>
            <w:r>
              <w:rPr>
                <w:sz w:val="22"/>
                <w:szCs w:val="22"/>
              </w:rPr>
              <w:t>/Delivery</w:t>
            </w:r>
          </w:p>
        </w:tc>
        <w:tc>
          <w:tcPr>
            <w:tcW w:w="7200" w:type="dxa"/>
          </w:tcPr>
          <w:p w14:paraId="74F8261D" w14:textId="77777777" w:rsidR="00D25AA4" w:rsidRPr="00FF32F5" w:rsidRDefault="00D25AA4" w:rsidP="00266A1A">
            <w:pPr>
              <w:rPr>
                <w:sz w:val="22"/>
                <w:szCs w:val="22"/>
              </w:rPr>
            </w:pPr>
            <w:r w:rsidRPr="00FF32F5">
              <w:rPr>
                <w:sz w:val="22"/>
                <w:szCs w:val="22"/>
              </w:rPr>
              <w:t>Deliver oral presentation in an organized, sequential manner as outlined.</w:t>
            </w:r>
          </w:p>
        </w:tc>
      </w:tr>
      <w:tr w:rsidR="00D25AA4" w:rsidRPr="00FF32F5" w14:paraId="322ADB97" w14:textId="77777777" w:rsidTr="00D7284B">
        <w:tc>
          <w:tcPr>
            <w:tcW w:w="2790" w:type="dxa"/>
          </w:tcPr>
          <w:p w14:paraId="6755FED2" w14:textId="77777777" w:rsidR="00D25AA4" w:rsidRPr="00FF32F5" w:rsidRDefault="00D25AA4" w:rsidP="00266A1A">
            <w:pPr>
              <w:rPr>
                <w:sz w:val="22"/>
                <w:szCs w:val="22"/>
              </w:rPr>
            </w:pPr>
            <w:r w:rsidRPr="00FF32F5">
              <w:rPr>
                <w:sz w:val="22"/>
                <w:szCs w:val="22"/>
              </w:rPr>
              <w:t>Voice</w:t>
            </w:r>
          </w:p>
        </w:tc>
        <w:tc>
          <w:tcPr>
            <w:tcW w:w="7200" w:type="dxa"/>
          </w:tcPr>
          <w:p w14:paraId="691DAAB5" w14:textId="77777777" w:rsidR="00D25AA4" w:rsidRPr="00FF32F5" w:rsidRDefault="00D25AA4" w:rsidP="00266A1A">
            <w:pPr>
              <w:rPr>
                <w:sz w:val="22"/>
                <w:szCs w:val="22"/>
              </w:rPr>
            </w:pPr>
            <w:r w:rsidRPr="00FF32F5">
              <w:rPr>
                <w:sz w:val="22"/>
                <w:szCs w:val="22"/>
              </w:rPr>
              <w:t>Speak clearly with appropriate pitch, tempo and volume.</w:t>
            </w:r>
          </w:p>
        </w:tc>
      </w:tr>
      <w:tr w:rsidR="00D25AA4" w:rsidRPr="00FF32F5" w14:paraId="72236C26" w14:textId="77777777" w:rsidTr="00D7284B">
        <w:tc>
          <w:tcPr>
            <w:tcW w:w="2790" w:type="dxa"/>
          </w:tcPr>
          <w:p w14:paraId="3136F0AB" w14:textId="77777777" w:rsidR="00D25AA4" w:rsidRPr="00FF32F5" w:rsidRDefault="00D25AA4" w:rsidP="00266A1A">
            <w:pPr>
              <w:rPr>
                <w:sz w:val="22"/>
                <w:szCs w:val="22"/>
              </w:rPr>
            </w:pPr>
            <w:r w:rsidRPr="00FF32F5">
              <w:rPr>
                <w:sz w:val="22"/>
                <w:szCs w:val="22"/>
              </w:rPr>
              <w:t>Body Language</w:t>
            </w:r>
            <w:r>
              <w:rPr>
                <w:sz w:val="22"/>
                <w:szCs w:val="22"/>
              </w:rPr>
              <w:t>/Clothing Choice</w:t>
            </w:r>
          </w:p>
        </w:tc>
        <w:tc>
          <w:tcPr>
            <w:tcW w:w="7200" w:type="dxa"/>
          </w:tcPr>
          <w:p w14:paraId="23BBAE88" w14:textId="76772AC2" w:rsidR="00D25AA4" w:rsidRPr="00FF32F5" w:rsidRDefault="00D25AA4" w:rsidP="00266A1A">
            <w:pPr>
              <w:rPr>
                <w:sz w:val="22"/>
                <w:szCs w:val="22"/>
              </w:rPr>
            </w:pPr>
            <w:r w:rsidRPr="00FF32F5">
              <w:rPr>
                <w:sz w:val="22"/>
                <w:szCs w:val="22"/>
              </w:rPr>
              <w:t>Use appropriate</w:t>
            </w:r>
            <w:r>
              <w:rPr>
                <w:sz w:val="22"/>
                <w:szCs w:val="22"/>
              </w:rPr>
              <w:t xml:space="preserve"> body language including gestures, </w:t>
            </w:r>
            <w:r w:rsidRPr="00FF32F5">
              <w:rPr>
                <w:sz w:val="22"/>
                <w:szCs w:val="22"/>
              </w:rPr>
              <w:t>posture, and appropriate handling of</w:t>
            </w:r>
            <w:r>
              <w:rPr>
                <w:sz w:val="22"/>
                <w:szCs w:val="22"/>
              </w:rPr>
              <w:t xml:space="preserve"> </w:t>
            </w:r>
            <w:r w:rsidRPr="006675D9">
              <w:rPr>
                <w:i/>
                <w:sz w:val="22"/>
                <w:szCs w:val="22"/>
              </w:rPr>
              <w:t>visuals</w:t>
            </w:r>
            <w:r w:rsidRPr="00FF32F5">
              <w:rPr>
                <w:sz w:val="22"/>
                <w:szCs w:val="22"/>
              </w:rPr>
              <w:t>.</w:t>
            </w:r>
            <w:r>
              <w:rPr>
                <w:sz w:val="22"/>
                <w:szCs w:val="22"/>
              </w:rPr>
              <w:t xml:space="preserve">  Wear appropriate clothing the presentation.   </w:t>
            </w:r>
          </w:p>
        </w:tc>
      </w:tr>
      <w:tr w:rsidR="00D25AA4" w:rsidRPr="00FF32F5" w14:paraId="2C051BC9" w14:textId="77777777" w:rsidTr="00D7284B">
        <w:tc>
          <w:tcPr>
            <w:tcW w:w="2790" w:type="dxa"/>
          </w:tcPr>
          <w:p w14:paraId="53F8D85A" w14:textId="77777777" w:rsidR="00D25AA4" w:rsidRPr="00FF32F5" w:rsidRDefault="00D25AA4" w:rsidP="00266A1A">
            <w:pPr>
              <w:rPr>
                <w:sz w:val="22"/>
                <w:szCs w:val="22"/>
              </w:rPr>
            </w:pPr>
            <w:r w:rsidRPr="00FF32F5">
              <w:rPr>
                <w:sz w:val="22"/>
                <w:szCs w:val="22"/>
              </w:rPr>
              <w:t>Grammar</w:t>
            </w:r>
            <w:r>
              <w:rPr>
                <w:sz w:val="22"/>
                <w:szCs w:val="22"/>
              </w:rPr>
              <w:t xml:space="preserve"> / Word Usage / Pronunciation</w:t>
            </w:r>
          </w:p>
        </w:tc>
        <w:tc>
          <w:tcPr>
            <w:tcW w:w="7200" w:type="dxa"/>
          </w:tcPr>
          <w:p w14:paraId="0C90D9ED" w14:textId="77777777" w:rsidR="00D25AA4" w:rsidRPr="00FF32F5" w:rsidRDefault="00D25AA4" w:rsidP="00266A1A">
            <w:pPr>
              <w:rPr>
                <w:sz w:val="22"/>
                <w:szCs w:val="22"/>
              </w:rPr>
            </w:pPr>
            <w:r w:rsidRPr="00FF32F5">
              <w:rPr>
                <w:sz w:val="22"/>
                <w:szCs w:val="22"/>
              </w:rPr>
              <w:t>Use proper</w:t>
            </w:r>
            <w:r>
              <w:rPr>
                <w:sz w:val="22"/>
                <w:szCs w:val="22"/>
              </w:rPr>
              <w:t xml:space="preserve"> grammar, word usage, and </w:t>
            </w:r>
            <w:r w:rsidRPr="00FF32F5">
              <w:rPr>
                <w:sz w:val="22"/>
                <w:szCs w:val="22"/>
              </w:rPr>
              <w:t>pronunciation.</w:t>
            </w:r>
          </w:p>
        </w:tc>
      </w:tr>
    </w:tbl>
    <w:p w14:paraId="7DED7F9D" w14:textId="3AFA70E3" w:rsidR="00D25AA4" w:rsidRDefault="00D25AA4" w:rsidP="00D25AA4">
      <w:pPr>
        <w:rPr>
          <w:sz w:val="18"/>
          <w:szCs w:val="10"/>
        </w:rPr>
      </w:pPr>
    </w:p>
    <w:p w14:paraId="34C98504" w14:textId="77777777" w:rsidR="00773FDD" w:rsidRDefault="00773FDD" w:rsidP="00D25AA4">
      <w:pPr>
        <w:rPr>
          <w:sz w:val="18"/>
          <w:szCs w:val="10"/>
        </w:rPr>
      </w:pPr>
    </w:p>
    <w:p w14:paraId="1B459B1B" w14:textId="46B66A1C" w:rsidR="00D25AA4" w:rsidRPr="007C190A" w:rsidRDefault="00D25AA4" w:rsidP="00D25AA4">
      <w:pPr>
        <w:pStyle w:val="Heading1"/>
        <w:rPr>
          <w:bCs/>
          <w:sz w:val="24"/>
          <w:szCs w:val="24"/>
        </w:rPr>
      </w:pPr>
      <w:r w:rsidRPr="007C190A">
        <w:rPr>
          <w:bCs/>
          <w:sz w:val="24"/>
          <w:szCs w:val="24"/>
        </w:rPr>
        <w:t>Visuals/Props</w:t>
      </w:r>
    </w:p>
    <w:p w14:paraId="585C28F5" w14:textId="77777777" w:rsidR="00D25AA4" w:rsidRPr="00FF32F5" w:rsidRDefault="00D25AA4" w:rsidP="00D25AA4">
      <w:pPr>
        <w:jc w:val="both"/>
        <w:rPr>
          <w:sz w:val="22"/>
          <w:szCs w:val="22"/>
        </w:rPr>
      </w:pPr>
      <w:r w:rsidRPr="00DB55C1">
        <w:rPr>
          <w:i/>
          <w:sz w:val="22"/>
          <w:szCs w:val="22"/>
        </w:rPr>
        <w:t>Visual/props</w:t>
      </w:r>
      <w:r w:rsidRPr="00FF32F5">
        <w:rPr>
          <w:sz w:val="22"/>
          <w:szCs w:val="22"/>
        </w:rPr>
        <w:t xml:space="preserve"> may include posters, charts, slides, presentation software, puppets, etc.  Audio</w:t>
      </w:r>
      <w:r>
        <w:rPr>
          <w:sz w:val="22"/>
          <w:szCs w:val="22"/>
        </w:rPr>
        <w:t xml:space="preserve"> and audiovisual</w:t>
      </w:r>
      <w:r w:rsidRPr="00FF32F5">
        <w:rPr>
          <w:sz w:val="22"/>
          <w:szCs w:val="22"/>
        </w:rPr>
        <w:t xml:space="preserve"> recordings are limited to </w:t>
      </w:r>
      <w:r>
        <w:rPr>
          <w:sz w:val="22"/>
          <w:szCs w:val="22"/>
        </w:rPr>
        <w:t>one (</w:t>
      </w:r>
      <w:r w:rsidRPr="00FF32F5">
        <w:rPr>
          <w:sz w:val="22"/>
          <w:szCs w:val="22"/>
        </w:rPr>
        <w:t>1</w:t>
      </w:r>
      <w:r>
        <w:rPr>
          <w:sz w:val="22"/>
          <w:szCs w:val="22"/>
        </w:rPr>
        <w:t>)</w:t>
      </w:r>
      <w:r w:rsidRPr="00FF32F5">
        <w:rPr>
          <w:sz w:val="22"/>
          <w:szCs w:val="22"/>
        </w:rPr>
        <w:t xml:space="preserve"> minute playing</w:t>
      </w:r>
      <w:r>
        <w:rPr>
          <w:sz w:val="22"/>
          <w:szCs w:val="22"/>
        </w:rPr>
        <w:t xml:space="preserve"> time during the presentation.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0"/>
        <w:gridCol w:w="7200"/>
      </w:tblGrid>
      <w:tr w:rsidR="00D25AA4" w:rsidRPr="00FF32F5" w14:paraId="436D1336" w14:textId="77777777" w:rsidTr="00266A1A">
        <w:tc>
          <w:tcPr>
            <w:tcW w:w="2790" w:type="dxa"/>
          </w:tcPr>
          <w:p w14:paraId="629C2A26" w14:textId="77777777" w:rsidR="00D25AA4" w:rsidRPr="00FF32F5" w:rsidRDefault="00D25AA4" w:rsidP="00266A1A">
            <w:pPr>
              <w:rPr>
                <w:sz w:val="22"/>
                <w:szCs w:val="22"/>
              </w:rPr>
            </w:pPr>
            <w:r w:rsidRPr="00FF32F5">
              <w:rPr>
                <w:sz w:val="22"/>
                <w:szCs w:val="22"/>
              </w:rPr>
              <w:t xml:space="preserve">Effectively Illustrate </w:t>
            </w:r>
            <w:r w:rsidRPr="006675D9">
              <w:rPr>
                <w:i/>
                <w:sz w:val="22"/>
                <w:szCs w:val="22"/>
              </w:rPr>
              <w:t>Content</w:t>
            </w:r>
          </w:p>
        </w:tc>
        <w:tc>
          <w:tcPr>
            <w:tcW w:w="7200" w:type="dxa"/>
          </w:tcPr>
          <w:p w14:paraId="1C09EA45" w14:textId="265E9D6D" w:rsidR="00D25AA4" w:rsidRPr="00FF32F5" w:rsidRDefault="00D25AA4" w:rsidP="00266A1A">
            <w:pPr>
              <w:rPr>
                <w:sz w:val="22"/>
                <w:szCs w:val="22"/>
              </w:rPr>
            </w:pPr>
            <w:r w:rsidRPr="00FF32F5">
              <w:rPr>
                <w:sz w:val="22"/>
                <w:szCs w:val="22"/>
              </w:rPr>
              <w:t xml:space="preserve">Support, illustrate and/or complement </w:t>
            </w:r>
            <w:r w:rsidRPr="006675D9">
              <w:rPr>
                <w:i/>
                <w:sz w:val="22"/>
                <w:szCs w:val="22"/>
              </w:rPr>
              <w:t>content</w:t>
            </w:r>
            <w:r w:rsidRPr="00FF32F5">
              <w:rPr>
                <w:sz w:val="22"/>
                <w:szCs w:val="22"/>
              </w:rPr>
              <w:t xml:space="preserve"> of </w:t>
            </w:r>
            <w:r w:rsidR="00BF7185" w:rsidRPr="00FF32F5">
              <w:rPr>
                <w:sz w:val="22"/>
                <w:szCs w:val="22"/>
              </w:rPr>
              <w:t>presentation.</w:t>
            </w:r>
            <w:r w:rsidR="00BF7185">
              <w:rPr>
                <w:sz w:val="22"/>
                <w:szCs w:val="22"/>
              </w:rPr>
              <w:t xml:space="preserve"> Us</w:t>
            </w:r>
            <w:r w:rsidR="00753F37">
              <w:rPr>
                <w:sz w:val="22"/>
                <w:szCs w:val="22"/>
              </w:rPr>
              <w:t>e</w:t>
            </w:r>
            <w:r w:rsidR="00BF7185">
              <w:rPr>
                <w:sz w:val="22"/>
                <w:szCs w:val="22"/>
              </w:rPr>
              <w:t xml:space="preserve"> an appropriate number of illustrations</w:t>
            </w:r>
          </w:p>
        </w:tc>
      </w:tr>
      <w:tr w:rsidR="00D25AA4" w:rsidRPr="00FF32F5" w14:paraId="5933F45C" w14:textId="77777777" w:rsidTr="00266A1A">
        <w:tc>
          <w:tcPr>
            <w:tcW w:w="2790" w:type="dxa"/>
          </w:tcPr>
          <w:p w14:paraId="4A86D6A8" w14:textId="77777777" w:rsidR="00D25AA4" w:rsidRPr="00FF32F5" w:rsidRDefault="00D25AA4" w:rsidP="00266A1A">
            <w:pPr>
              <w:rPr>
                <w:sz w:val="22"/>
                <w:szCs w:val="22"/>
              </w:rPr>
            </w:pPr>
            <w:r w:rsidRPr="00FF32F5">
              <w:rPr>
                <w:sz w:val="22"/>
                <w:szCs w:val="22"/>
              </w:rPr>
              <w:t>Creativity</w:t>
            </w:r>
            <w:r>
              <w:rPr>
                <w:sz w:val="22"/>
                <w:szCs w:val="22"/>
              </w:rPr>
              <w:t xml:space="preserve"> of </w:t>
            </w:r>
            <w:r w:rsidRPr="006675D9">
              <w:rPr>
                <w:i/>
                <w:sz w:val="22"/>
                <w:szCs w:val="22"/>
              </w:rPr>
              <w:t>Visuals</w:t>
            </w:r>
          </w:p>
        </w:tc>
        <w:tc>
          <w:tcPr>
            <w:tcW w:w="7200" w:type="dxa"/>
          </w:tcPr>
          <w:p w14:paraId="31E5D548" w14:textId="77777777" w:rsidR="00D25AA4" w:rsidRPr="00FF32F5" w:rsidRDefault="00D25AA4" w:rsidP="00266A1A">
            <w:pPr>
              <w:rPr>
                <w:sz w:val="22"/>
                <w:szCs w:val="22"/>
              </w:rPr>
            </w:pPr>
            <w:r w:rsidRPr="00FF32F5">
              <w:rPr>
                <w:sz w:val="22"/>
                <w:szCs w:val="22"/>
              </w:rPr>
              <w:t>Use creative methods to illustrate presentation.</w:t>
            </w:r>
          </w:p>
        </w:tc>
      </w:tr>
      <w:tr w:rsidR="00D25AA4" w:rsidRPr="00FF32F5" w14:paraId="6E17FF90" w14:textId="77777777" w:rsidTr="00266A1A">
        <w:tc>
          <w:tcPr>
            <w:tcW w:w="2790" w:type="dxa"/>
          </w:tcPr>
          <w:p w14:paraId="39325905" w14:textId="6BAFB78C" w:rsidR="00D25AA4" w:rsidRPr="00FF32F5" w:rsidRDefault="00F93FDB" w:rsidP="00266A1A">
            <w:pPr>
              <w:rPr>
                <w:sz w:val="22"/>
                <w:szCs w:val="22"/>
              </w:rPr>
            </w:pPr>
            <w:r>
              <w:rPr>
                <w:sz w:val="22"/>
                <w:szCs w:val="22"/>
              </w:rPr>
              <w:t>Quality</w:t>
            </w:r>
            <w:r w:rsidR="00D25AA4">
              <w:rPr>
                <w:sz w:val="22"/>
                <w:szCs w:val="22"/>
              </w:rPr>
              <w:t xml:space="preserve"> of </w:t>
            </w:r>
            <w:r w:rsidR="00D25AA4" w:rsidRPr="006675D9">
              <w:rPr>
                <w:i/>
                <w:sz w:val="22"/>
                <w:szCs w:val="22"/>
              </w:rPr>
              <w:t>Visuals</w:t>
            </w:r>
          </w:p>
        </w:tc>
        <w:tc>
          <w:tcPr>
            <w:tcW w:w="7200" w:type="dxa"/>
          </w:tcPr>
          <w:p w14:paraId="5B8DE85C" w14:textId="77777777" w:rsidR="00D25AA4" w:rsidRPr="00FF32F5" w:rsidRDefault="00D25AA4" w:rsidP="00266A1A">
            <w:pPr>
              <w:rPr>
                <w:sz w:val="22"/>
                <w:szCs w:val="22"/>
              </w:rPr>
            </w:pPr>
            <w:r w:rsidRPr="00FF32F5">
              <w:rPr>
                <w:sz w:val="22"/>
                <w:szCs w:val="22"/>
              </w:rPr>
              <w:t xml:space="preserve">Presentation aids must be visible to </w:t>
            </w:r>
            <w:r w:rsidRPr="006675D9">
              <w:rPr>
                <w:i/>
                <w:sz w:val="22"/>
                <w:szCs w:val="22"/>
              </w:rPr>
              <w:t>audience</w:t>
            </w:r>
            <w:r>
              <w:rPr>
                <w:sz w:val="22"/>
                <w:szCs w:val="22"/>
              </w:rPr>
              <w:t>;</w:t>
            </w:r>
            <w:r w:rsidRPr="00FF32F5">
              <w:rPr>
                <w:sz w:val="22"/>
                <w:szCs w:val="22"/>
              </w:rPr>
              <w:t xml:space="preserve"> neat, </w:t>
            </w:r>
            <w:r>
              <w:rPr>
                <w:sz w:val="22"/>
                <w:szCs w:val="22"/>
              </w:rPr>
              <w:t xml:space="preserve">legible, and </w:t>
            </w:r>
            <w:r w:rsidRPr="006675D9">
              <w:rPr>
                <w:i/>
                <w:sz w:val="22"/>
                <w:szCs w:val="22"/>
              </w:rPr>
              <w:t>professional</w:t>
            </w:r>
            <w:r>
              <w:rPr>
                <w:sz w:val="22"/>
                <w:szCs w:val="22"/>
              </w:rPr>
              <w:t>;</w:t>
            </w:r>
            <w:r w:rsidRPr="00FF32F5">
              <w:rPr>
                <w:sz w:val="22"/>
                <w:szCs w:val="22"/>
              </w:rPr>
              <w:t xml:space="preserve"> and use correct grammar and spelling.</w:t>
            </w:r>
          </w:p>
        </w:tc>
      </w:tr>
    </w:tbl>
    <w:p w14:paraId="3F98E542" w14:textId="77777777" w:rsidR="00125225" w:rsidRDefault="00D25AA4" w:rsidP="00D25AA4">
      <w:pPr>
        <w:pStyle w:val="Heading3"/>
        <w:rPr>
          <w:b/>
          <w:szCs w:val="28"/>
        </w:rPr>
      </w:pPr>
      <w:r>
        <w:rPr>
          <w:b/>
          <w:szCs w:val="28"/>
        </w:rPr>
        <w:br w:type="page"/>
      </w:r>
    </w:p>
    <w:p w14:paraId="7D857A80" w14:textId="7E94CA6F" w:rsidR="00125225" w:rsidRDefault="00125225" w:rsidP="00D25AA4">
      <w:pPr>
        <w:pStyle w:val="Heading3"/>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302CCD" w:rsidRPr="00E352CD" w14:paraId="51C8994D" w14:textId="77777777" w:rsidTr="00C4476D">
        <w:trPr>
          <w:trHeight w:val="562"/>
        </w:trPr>
        <w:tc>
          <w:tcPr>
            <w:tcW w:w="10152" w:type="dxa"/>
            <w:shd w:val="clear" w:color="auto" w:fill="BFBFBF"/>
          </w:tcPr>
          <w:p w14:paraId="41ED9060" w14:textId="77777777" w:rsidR="00302CCD" w:rsidRPr="00E352CD" w:rsidRDefault="00302CCD" w:rsidP="00C4476D">
            <w:pPr>
              <w:jc w:val="center"/>
              <w:rPr>
                <w:b/>
                <w:sz w:val="40"/>
                <w:szCs w:val="40"/>
              </w:rPr>
            </w:pPr>
            <w:r w:rsidRPr="00E352CD">
              <w:rPr>
                <w:b/>
                <w:sz w:val="40"/>
                <w:szCs w:val="40"/>
              </w:rPr>
              <w:t>Summary Statements</w:t>
            </w:r>
          </w:p>
        </w:tc>
      </w:tr>
      <w:tr w:rsidR="00302CCD" w:rsidRPr="00E352CD" w14:paraId="09ECA131" w14:textId="77777777" w:rsidTr="00EE020C">
        <w:trPr>
          <w:trHeight w:val="2888"/>
        </w:trPr>
        <w:tc>
          <w:tcPr>
            <w:tcW w:w="10152" w:type="dxa"/>
          </w:tcPr>
          <w:p w14:paraId="17AE046E" w14:textId="77777777" w:rsidR="00302CCD" w:rsidRPr="00E352CD" w:rsidRDefault="00302CCD" w:rsidP="00C4476D">
            <w:pPr>
              <w:numPr>
                <w:ilvl w:val="0"/>
                <w:numId w:val="7"/>
              </w:numPr>
              <w:rPr>
                <w:sz w:val="24"/>
                <w:szCs w:val="24"/>
              </w:rPr>
            </w:pPr>
            <w:r>
              <w:rPr>
                <w:sz w:val="24"/>
                <w:szCs w:val="24"/>
              </w:rPr>
              <w:t>Why was the topic selected for the project?</w:t>
            </w:r>
          </w:p>
        </w:tc>
      </w:tr>
      <w:tr w:rsidR="00302CCD" w:rsidRPr="00E352CD" w14:paraId="4F6E9011" w14:textId="77777777" w:rsidTr="003A44C0">
        <w:trPr>
          <w:trHeight w:val="3032"/>
        </w:trPr>
        <w:tc>
          <w:tcPr>
            <w:tcW w:w="10152" w:type="dxa"/>
          </w:tcPr>
          <w:p w14:paraId="79DA86B4" w14:textId="5A790738" w:rsidR="00302CCD" w:rsidRPr="00E352CD" w:rsidRDefault="00302CCD" w:rsidP="00C4476D">
            <w:pPr>
              <w:numPr>
                <w:ilvl w:val="0"/>
                <w:numId w:val="7"/>
              </w:numPr>
              <w:rPr>
                <w:sz w:val="24"/>
                <w:szCs w:val="24"/>
              </w:rPr>
            </w:pPr>
            <w:r w:rsidRPr="00E352CD">
              <w:rPr>
                <w:sz w:val="24"/>
                <w:szCs w:val="24"/>
              </w:rPr>
              <w:t xml:space="preserve"> Summarize th</w:t>
            </w:r>
            <w:r w:rsidR="001E4C3C">
              <w:rPr>
                <w:sz w:val="24"/>
                <w:szCs w:val="24"/>
              </w:rPr>
              <w:t>ree</w:t>
            </w:r>
            <w:r w:rsidRPr="00E352CD">
              <w:rPr>
                <w:sz w:val="24"/>
                <w:szCs w:val="24"/>
              </w:rPr>
              <w:t xml:space="preserve"> </w:t>
            </w:r>
            <w:r>
              <w:rPr>
                <w:sz w:val="24"/>
                <w:szCs w:val="24"/>
              </w:rPr>
              <w:t xml:space="preserve">goals </w:t>
            </w:r>
            <w:r w:rsidR="001E4C3C">
              <w:rPr>
                <w:sz w:val="24"/>
                <w:szCs w:val="24"/>
              </w:rPr>
              <w:t xml:space="preserve">for </w:t>
            </w:r>
            <w:r>
              <w:rPr>
                <w:sz w:val="24"/>
                <w:szCs w:val="24"/>
              </w:rPr>
              <w:t>th</w:t>
            </w:r>
            <w:r w:rsidR="001E4C3C">
              <w:rPr>
                <w:sz w:val="24"/>
                <w:szCs w:val="24"/>
              </w:rPr>
              <w:t>is</w:t>
            </w:r>
            <w:r>
              <w:rPr>
                <w:sz w:val="24"/>
                <w:szCs w:val="24"/>
              </w:rPr>
              <w:t xml:space="preserve"> project</w:t>
            </w:r>
            <w:r w:rsidR="001E4C3C">
              <w:rPr>
                <w:sz w:val="24"/>
                <w:szCs w:val="24"/>
              </w:rPr>
              <w:t>.</w:t>
            </w:r>
            <w:r w:rsidRPr="00E352CD">
              <w:rPr>
                <w:sz w:val="24"/>
                <w:szCs w:val="24"/>
              </w:rPr>
              <w:t xml:space="preserve">   </w:t>
            </w:r>
          </w:p>
        </w:tc>
      </w:tr>
      <w:tr w:rsidR="00302CCD" w:rsidRPr="00E352CD" w14:paraId="601D7021" w14:textId="77777777" w:rsidTr="001E4C3C">
        <w:trPr>
          <w:trHeight w:val="2807"/>
        </w:trPr>
        <w:tc>
          <w:tcPr>
            <w:tcW w:w="10152" w:type="dxa"/>
            <w:shd w:val="clear" w:color="auto" w:fill="auto"/>
          </w:tcPr>
          <w:p w14:paraId="7B394BCA" w14:textId="29B5469B" w:rsidR="00302CCD" w:rsidRPr="00E352CD" w:rsidRDefault="00302CCD" w:rsidP="00C4476D">
            <w:pPr>
              <w:numPr>
                <w:ilvl w:val="0"/>
                <w:numId w:val="7"/>
              </w:numPr>
              <w:tabs>
                <w:tab w:val="left" w:pos="360"/>
              </w:tabs>
              <w:rPr>
                <w:sz w:val="24"/>
                <w:szCs w:val="24"/>
              </w:rPr>
            </w:pPr>
            <w:r>
              <w:rPr>
                <w:sz w:val="24"/>
                <w:szCs w:val="24"/>
              </w:rPr>
              <w:t>What group(s) was selected to be the audience of this presentation?</w:t>
            </w:r>
            <w:r w:rsidR="001E4C3C">
              <w:rPr>
                <w:sz w:val="24"/>
                <w:szCs w:val="24"/>
              </w:rPr>
              <w:t xml:space="preserve">  Why were they selected?</w:t>
            </w:r>
          </w:p>
        </w:tc>
      </w:tr>
      <w:tr w:rsidR="00302CCD" w:rsidRPr="00E352CD" w14:paraId="5B98DBD4" w14:textId="77777777" w:rsidTr="00EC1FAE">
        <w:trPr>
          <w:trHeight w:val="2770"/>
        </w:trPr>
        <w:tc>
          <w:tcPr>
            <w:tcW w:w="10152" w:type="dxa"/>
          </w:tcPr>
          <w:p w14:paraId="0C815FD6" w14:textId="084B4F75" w:rsidR="00302CCD" w:rsidRPr="00E352CD" w:rsidRDefault="001E4C3C" w:rsidP="00C4476D">
            <w:pPr>
              <w:numPr>
                <w:ilvl w:val="0"/>
                <w:numId w:val="7"/>
              </w:numPr>
              <w:rPr>
                <w:sz w:val="24"/>
                <w:szCs w:val="24"/>
              </w:rPr>
            </w:pPr>
            <w:r>
              <w:rPr>
                <w:sz w:val="24"/>
                <w:szCs w:val="24"/>
              </w:rPr>
              <w:t xml:space="preserve">Identify 3 things that were learned about this topic by the presenter(s) and the audience </w:t>
            </w:r>
            <w:r w:rsidR="00302CCD">
              <w:rPr>
                <w:sz w:val="24"/>
                <w:szCs w:val="24"/>
              </w:rPr>
              <w:t xml:space="preserve">.  </w:t>
            </w:r>
          </w:p>
          <w:p w14:paraId="5A465B8C" w14:textId="77777777" w:rsidR="00302CCD" w:rsidRPr="00E352CD" w:rsidRDefault="00302CCD" w:rsidP="00C4476D">
            <w:pPr>
              <w:rPr>
                <w:b/>
                <w:sz w:val="24"/>
              </w:rPr>
            </w:pPr>
          </w:p>
          <w:p w14:paraId="5832FCA6" w14:textId="77777777" w:rsidR="00302CCD" w:rsidRPr="00E352CD" w:rsidRDefault="00302CCD" w:rsidP="00C4476D">
            <w:pPr>
              <w:rPr>
                <w:b/>
                <w:sz w:val="24"/>
              </w:rPr>
            </w:pPr>
          </w:p>
          <w:p w14:paraId="371350A2" w14:textId="77777777" w:rsidR="00302CCD" w:rsidRPr="00E352CD" w:rsidRDefault="00302CCD" w:rsidP="00C4476D">
            <w:pPr>
              <w:rPr>
                <w:b/>
                <w:sz w:val="24"/>
              </w:rPr>
            </w:pPr>
          </w:p>
          <w:p w14:paraId="7B093901" w14:textId="77777777" w:rsidR="00302CCD" w:rsidRPr="00E352CD" w:rsidRDefault="00302CCD" w:rsidP="00C4476D">
            <w:pPr>
              <w:rPr>
                <w:b/>
                <w:sz w:val="24"/>
              </w:rPr>
            </w:pPr>
          </w:p>
          <w:p w14:paraId="2BDCD99E" w14:textId="77777777" w:rsidR="00302CCD" w:rsidRPr="00E352CD" w:rsidRDefault="00302CCD" w:rsidP="00C4476D">
            <w:pPr>
              <w:rPr>
                <w:b/>
                <w:sz w:val="24"/>
              </w:rPr>
            </w:pPr>
          </w:p>
          <w:p w14:paraId="52955EC9" w14:textId="77777777" w:rsidR="00302CCD" w:rsidRPr="00E352CD" w:rsidRDefault="00302CCD" w:rsidP="00C4476D">
            <w:pPr>
              <w:rPr>
                <w:b/>
                <w:sz w:val="24"/>
              </w:rPr>
            </w:pPr>
          </w:p>
          <w:p w14:paraId="47621D6F" w14:textId="77777777" w:rsidR="00302CCD" w:rsidRPr="00E352CD" w:rsidRDefault="00302CCD" w:rsidP="00C4476D">
            <w:pPr>
              <w:rPr>
                <w:b/>
                <w:sz w:val="24"/>
              </w:rPr>
            </w:pPr>
          </w:p>
          <w:p w14:paraId="1A10120E" w14:textId="77777777" w:rsidR="00302CCD" w:rsidRPr="00E352CD" w:rsidRDefault="00302CCD" w:rsidP="00C4476D">
            <w:pPr>
              <w:rPr>
                <w:b/>
                <w:sz w:val="24"/>
              </w:rPr>
            </w:pPr>
          </w:p>
          <w:p w14:paraId="6E234EF4" w14:textId="77777777" w:rsidR="00302CCD" w:rsidRPr="00E352CD" w:rsidRDefault="00302CCD" w:rsidP="00C4476D">
            <w:pPr>
              <w:rPr>
                <w:sz w:val="24"/>
                <w:szCs w:val="24"/>
              </w:rPr>
            </w:pPr>
          </w:p>
        </w:tc>
      </w:tr>
    </w:tbl>
    <w:p w14:paraId="2D26FA30" w14:textId="4B58D2A3" w:rsidR="00302CCD" w:rsidRDefault="00302CCD" w:rsidP="00302CCD"/>
    <w:p w14:paraId="299590D5" w14:textId="69E1F825" w:rsidR="00302CCD" w:rsidRDefault="00302CCD" w:rsidP="00302CCD"/>
    <w:p w14:paraId="1CF98932" w14:textId="2C111044" w:rsidR="00302CCD" w:rsidRDefault="00302CCD" w:rsidP="00302CCD"/>
    <w:p w14:paraId="29B437F7" w14:textId="679FEE4A" w:rsidR="00D25AA4" w:rsidRPr="003712A6" w:rsidRDefault="00D25AA4" w:rsidP="00D25AA4">
      <w:pPr>
        <w:pStyle w:val="Heading3"/>
        <w:rPr>
          <w:b/>
          <w:szCs w:val="28"/>
        </w:rPr>
      </w:pPr>
      <w:r w:rsidRPr="003712A6">
        <w:rPr>
          <w:b/>
          <w:szCs w:val="28"/>
        </w:rPr>
        <w:lastRenderedPageBreak/>
        <w:t>Illustrated Talk Rating Sheet</w:t>
      </w:r>
    </w:p>
    <w:p w14:paraId="01D3D3EE" w14:textId="77777777" w:rsidR="00D25AA4" w:rsidRPr="00FF32F5" w:rsidRDefault="00D25AA4" w:rsidP="00D25AA4">
      <w:pPr>
        <w:rPr>
          <w:sz w:val="22"/>
          <w:szCs w:val="22"/>
        </w:rPr>
      </w:pPr>
    </w:p>
    <w:p w14:paraId="3675F2BB" w14:textId="77777777" w:rsidR="00D25AA4" w:rsidRDefault="00D25AA4" w:rsidP="00D25AA4">
      <w:pPr>
        <w:rPr>
          <w:sz w:val="22"/>
          <w:szCs w:val="22"/>
        </w:rPr>
      </w:pPr>
      <w:r>
        <w:rPr>
          <w:sz w:val="22"/>
          <w:szCs w:val="22"/>
        </w:rPr>
        <w:t>Name(s) of Participant(s) _______________________________________ School________________________</w:t>
      </w:r>
    </w:p>
    <w:p w14:paraId="65EDBC49" w14:textId="04B976BE" w:rsidR="00D25AA4" w:rsidRDefault="00D25AA4" w:rsidP="00D25AA4">
      <w:pPr>
        <w:rPr>
          <w:sz w:val="22"/>
          <w:szCs w:val="22"/>
        </w:rPr>
      </w:pPr>
    </w:p>
    <w:p w14:paraId="5A0CFC69" w14:textId="77777777" w:rsidR="00125225" w:rsidRDefault="00125225" w:rsidP="00D25AA4">
      <w:pPr>
        <w:rPr>
          <w:sz w:val="22"/>
          <w:szCs w:val="22"/>
        </w:rPr>
      </w:pPr>
    </w:p>
    <w:p w14:paraId="6C5D30E1" w14:textId="77777777" w:rsidR="00D25AA4" w:rsidRDefault="00D25AA4" w:rsidP="00D25AA4">
      <w:pPr>
        <w:rPr>
          <w:sz w:val="22"/>
          <w:szCs w:val="22"/>
        </w:rPr>
      </w:pPr>
      <w:r>
        <w:rPr>
          <w:sz w:val="22"/>
          <w:szCs w:val="22"/>
        </w:rPr>
        <w:t>Category:</w:t>
      </w:r>
      <w:r>
        <w:rPr>
          <w:sz w:val="22"/>
          <w:szCs w:val="22"/>
        </w:rPr>
        <w:tab/>
      </w:r>
      <w:r>
        <w:rPr>
          <w:sz w:val="22"/>
          <w:szCs w:val="22"/>
        </w:rPr>
        <w:tab/>
        <w:t>_____ Junior</w:t>
      </w:r>
      <w:r>
        <w:rPr>
          <w:sz w:val="22"/>
          <w:szCs w:val="22"/>
        </w:rPr>
        <w:tab/>
      </w:r>
      <w:r>
        <w:rPr>
          <w:sz w:val="22"/>
          <w:szCs w:val="22"/>
        </w:rPr>
        <w:tab/>
        <w:t>_____ Senior</w:t>
      </w:r>
      <w:r>
        <w:rPr>
          <w:sz w:val="22"/>
          <w:szCs w:val="22"/>
        </w:rPr>
        <w:tab/>
      </w:r>
      <w:r>
        <w:rPr>
          <w:sz w:val="22"/>
          <w:szCs w:val="22"/>
        </w:rPr>
        <w:tab/>
        <w:t xml:space="preserve">_____ Occupational        </w:t>
      </w:r>
    </w:p>
    <w:p w14:paraId="4E292B50" w14:textId="77777777" w:rsidR="00D25AA4" w:rsidRPr="00FF32F5" w:rsidRDefault="00D25AA4" w:rsidP="00D25AA4">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30"/>
        <w:gridCol w:w="630"/>
        <w:gridCol w:w="720"/>
        <w:gridCol w:w="720"/>
        <w:gridCol w:w="900"/>
        <w:gridCol w:w="810"/>
        <w:gridCol w:w="2340"/>
      </w:tblGrid>
      <w:tr w:rsidR="00D25AA4" w:rsidRPr="00FF32F5" w14:paraId="45A41E31" w14:textId="77777777" w:rsidTr="00266A1A">
        <w:tc>
          <w:tcPr>
            <w:tcW w:w="3078" w:type="dxa"/>
            <w:tcBorders>
              <w:bottom w:val="single" w:sz="4" w:space="0" w:color="auto"/>
            </w:tcBorders>
          </w:tcPr>
          <w:p w14:paraId="37E5BD22" w14:textId="77777777" w:rsidR="00D25AA4" w:rsidRPr="00FF32F5" w:rsidRDefault="00D25AA4" w:rsidP="00266A1A">
            <w:pPr>
              <w:rPr>
                <w:sz w:val="22"/>
                <w:szCs w:val="22"/>
              </w:rPr>
            </w:pPr>
            <w:r w:rsidRPr="00FF32F5">
              <w:rPr>
                <w:sz w:val="22"/>
                <w:szCs w:val="22"/>
              </w:rPr>
              <w:t xml:space="preserve">                                                                                    </w:t>
            </w:r>
          </w:p>
          <w:p w14:paraId="03958DC8" w14:textId="77777777" w:rsidR="00D25AA4" w:rsidRPr="00FF32F5" w:rsidRDefault="00D25AA4" w:rsidP="00266A1A">
            <w:pPr>
              <w:rPr>
                <w:sz w:val="22"/>
                <w:szCs w:val="22"/>
              </w:rPr>
            </w:pPr>
            <w:r w:rsidRPr="00FF32F5">
              <w:rPr>
                <w:sz w:val="22"/>
                <w:szCs w:val="22"/>
              </w:rPr>
              <w:t xml:space="preserve">Evaluation Criteria </w:t>
            </w:r>
          </w:p>
        </w:tc>
        <w:tc>
          <w:tcPr>
            <w:tcW w:w="3600" w:type="dxa"/>
            <w:gridSpan w:val="5"/>
            <w:tcBorders>
              <w:bottom w:val="single" w:sz="4" w:space="0" w:color="auto"/>
            </w:tcBorders>
          </w:tcPr>
          <w:p w14:paraId="1B6CEFA0" w14:textId="77777777" w:rsidR="00D25AA4" w:rsidRPr="00FF32F5" w:rsidRDefault="00D25AA4" w:rsidP="00266A1A">
            <w:pPr>
              <w:rPr>
                <w:sz w:val="22"/>
                <w:szCs w:val="22"/>
              </w:rPr>
            </w:pPr>
            <w:r w:rsidRPr="00FF32F5">
              <w:rPr>
                <w:sz w:val="22"/>
                <w:szCs w:val="22"/>
              </w:rPr>
              <w:t xml:space="preserve">                                 </w:t>
            </w:r>
            <w:r>
              <w:rPr>
                <w:sz w:val="22"/>
                <w:szCs w:val="22"/>
              </w:rPr>
              <w:t xml:space="preserve">   </w:t>
            </w:r>
            <w:r w:rsidRPr="00FF32F5">
              <w:rPr>
                <w:sz w:val="22"/>
                <w:szCs w:val="22"/>
              </w:rPr>
              <w:t>Very</w:t>
            </w:r>
          </w:p>
          <w:p w14:paraId="3D3188EB" w14:textId="77777777" w:rsidR="00D25AA4" w:rsidRPr="00FF32F5" w:rsidRDefault="00D25AA4" w:rsidP="00266A1A">
            <w:pPr>
              <w:ind w:right="-108"/>
              <w:rPr>
                <w:sz w:val="22"/>
                <w:szCs w:val="22"/>
              </w:rPr>
            </w:pPr>
            <w:r w:rsidRPr="00FF32F5">
              <w:rPr>
                <w:sz w:val="22"/>
                <w:szCs w:val="22"/>
              </w:rPr>
              <w:t xml:space="preserve">Poor </w:t>
            </w:r>
            <w:r>
              <w:rPr>
                <w:sz w:val="22"/>
                <w:szCs w:val="22"/>
              </w:rPr>
              <w:t xml:space="preserve"> </w:t>
            </w:r>
            <w:r w:rsidRPr="00FF32F5">
              <w:rPr>
                <w:sz w:val="22"/>
                <w:szCs w:val="22"/>
              </w:rPr>
              <w:t xml:space="preserve">  Fair  </w:t>
            </w:r>
            <w:r>
              <w:rPr>
                <w:sz w:val="22"/>
                <w:szCs w:val="22"/>
              </w:rPr>
              <w:t xml:space="preserve">  </w:t>
            </w:r>
            <w:r w:rsidRPr="00FF32F5">
              <w:rPr>
                <w:sz w:val="22"/>
                <w:szCs w:val="22"/>
              </w:rPr>
              <w:t xml:space="preserve"> Good   </w:t>
            </w:r>
            <w:r>
              <w:rPr>
                <w:sz w:val="22"/>
                <w:szCs w:val="22"/>
              </w:rPr>
              <w:t xml:space="preserve"> </w:t>
            </w:r>
            <w:proofErr w:type="spellStart"/>
            <w:r>
              <w:rPr>
                <w:sz w:val="22"/>
                <w:szCs w:val="22"/>
              </w:rPr>
              <w:t>Good</w:t>
            </w:r>
            <w:proofErr w:type="spellEnd"/>
            <w:r>
              <w:rPr>
                <w:sz w:val="22"/>
                <w:szCs w:val="22"/>
              </w:rPr>
              <w:t xml:space="preserve">   </w:t>
            </w:r>
            <w:r w:rsidRPr="00FF32F5">
              <w:rPr>
                <w:sz w:val="22"/>
                <w:szCs w:val="22"/>
              </w:rPr>
              <w:t>Excellent</w:t>
            </w:r>
          </w:p>
        </w:tc>
        <w:tc>
          <w:tcPr>
            <w:tcW w:w="810" w:type="dxa"/>
            <w:tcBorders>
              <w:bottom w:val="single" w:sz="4" w:space="0" w:color="auto"/>
            </w:tcBorders>
          </w:tcPr>
          <w:p w14:paraId="305E7743" w14:textId="77777777" w:rsidR="00D25AA4" w:rsidRPr="00FF32F5" w:rsidRDefault="00D25AA4" w:rsidP="00266A1A">
            <w:pPr>
              <w:rPr>
                <w:sz w:val="22"/>
                <w:szCs w:val="22"/>
              </w:rPr>
            </w:pPr>
          </w:p>
          <w:p w14:paraId="331221A7" w14:textId="77777777" w:rsidR="00D25AA4" w:rsidRPr="00FF32F5" w:rsidRDefault="00D25AA4" w:rsidP="00266A1A">
            <w:pPr>
              <w:rPr>
                <w:sz w:val="22"/>
                <w:szCs w:val="22"/>
              </w:rPr>
            </w:pPr>
            <w:r w:rsidRPr="00FF32F5">
              <w:rPr>
                <w:sz w:val="22"/>
                <w:szCs w:val="22"/>
              </w:rPr>
              <w:t>Score</w:t>
            </w:r>
          </w:p>
        </w:tc>
        <w:tc>
          <w:tcPr>
            <w:tcW w:w="2340" w:type="dxa"/>
          </w:tcPr>
          <w:p w14:paraId="59A1D51D" w14:textId="77777777" w:rsidR="00D25AA4" w:rsidRPr="00FF32F5" w:rsidRDefault="00D25AA4" w:rsidP="00266A1A">
            <w:pPr>
              <w:rPr>
                <w:sz w:val="22"/>
                <w:szCs w:val="22"/>
              </w:rPr>
            </w:pPr>
          </w:p>
          <w:p w14:paraId="3079A462" w14:textId="77777777" w:rsidR="00D25AA4" w:rsidRPr="00FF32F5" w:rsidRDefault="00D25AA4" w:rsidP="00266A1A">
            <w:pPr>
              <w:jc w:val="center"/>
              <w:rPr>
                <w:sz w:val="22"/>
                <w:szCs w:val="22"/>
              </w:rPr>
            </w:pPr>
            <w:r w:rsidRPr="00FF32F5">
              <w:rPr>
                <w:sz w:val="22"/>
                <w:szCs w:val="22"/>
              </w:rPr>
              <w:t>Comments</w:t>
            </w:r>
          </w:p>
        </w:tc>
      </w:tr>
      <w:tr w:rsidR="00D25AA4" w:rsidRPr="00FF32F5" w14:paraId="1A8038D6" w14:textId="77777777" w:rsidTr="00266A1A">
        <w:tc>
          <w:tcPr>
            <w:tcW w:w="7488" w:type="dxa"/>
            <w:gridSpan w:val="7"/>
            <w:shd w:val="clear" w:color="auto" w:fill="000000"/>
            <w:vAlign w:val="center"/>
          </w:tcPr>
          <w:p w14:paraId="4427086E" w14:textId="77777777" w:rsidR="00D25AA4" w:rsidRPr="009D2EAA" w:rsidRDefault="00D25AA4" w:rsidP="00266A1A">
            <w:pPr>
              <w:rPr>
                <w:b/>
                <w:i/>
                <w:sz w:val="22"/>
                <w:szCs w:val="22"/>
              </w:rPr>
            </w:pPr>
            <w:r w:rsidRPr="009D2EAA">
              <w:rPr>
                <w:b/>
                <w:i/>
                <w:sz w:val="22"/>
                <w:szCs w:val="22"/>
              </w:rPr>
              <w:t>FILE FOLDER</w:t>
            </w:r>
          </w:p>
        </w:tc>
        <w:tc>
          <w:tcPr>
            <w:tcW w:w="2340" w:type="dxa"/>
            <w:vMerge w:val="restart"/>
          </w:tcPr>
          <w:p w14:paraId="287B3A81" w14:textId="77777777" w:rsidR="00D25AA4" w:rsidRPr="00FF32F5" w:rsidRDefault="00D25AA4" w:rsidP="00266A1A">
            <w:pPr>
              <w:rPr>
                <w:sz w:val="22"/>
                <w:szCs w:val="22"/>
              </w:rPr>
            </w:pPr>
          </w:p>
        </w:tc>
      </w:tr>
      <w:tr w:rsidR="00D25AA4" w:rsidRPr="00FF32F5" w14:paraId="12E68C34" w14:textId="77777777" w:rsidTr="00266A1A">
        <w:tc>
          <w:tcPr>
            <w:tcW w:w="3078" w:type="dxa"/>
            <w:vAlign w:val="center"/>
          </w:tcPr>
          <w:p w14:paraId="63B6CFAE" w14:textId="4D7A8A60" w:rsidR="00D25AA4" w:rsidRPr="00FF32F5" w:rsidRDefault="00D9596C" w:rsidP="00266A1A">
            <w:pPr>
              <w:rPr>
                <w:sz w:val="22"/>
                <w:szCs w:val="22"/>
              </w:rPr>
            </w:pPr>
            <w:r>
              <w:rPr>
                <w:sz w:val="22"/>
                <w:szCs w:val="22"/>
              </w:rPr>
              <w:t>Project Identification Doc</w:t>
            </w:r>
            <w:r w:rsidR="00F93FDB">
              <w:rPr>
                <w:sz w:val="22"/>
                <w:szCs w:val="22"/>
              </w:rPr>
              <w:t xml:space="preserve"> </w:t>
            </w:r>
          </w:p>
        </w:tc>
        <w:tc>
          <w:tcPr>
            <w:tcW w:w="630" w:type="dxa"/>
            <w:tcBorders>
              <w:right w:val="nil"/>
            </w:tcBorders>
            <w:vAlign w:val="center"/>
          </w:tcPr>
          <w:p w14:paraId="774A39D2" w14:textId="77777777" w:rsidR="00D25AA4" w:rsidRDefault="00D25AA4" w:rsidP="00266A1A">
            <w:pPr>
              <w:jc w:val="center"/>
              <w:rPr>
                <w:sz w:val="22"/>
                <w:szCs w:val="22"/>
              </w:rPr>
            </w:pPr>
            <w:r>
              <w:rPr>
                <w:sz w:val="22"/>
                <w:szCs w:val="22"/>
              </w:rPr>
              <w:t>0-1</w:t>
            </w:r>
          </w:p>
        </w:tc>
        <w:tc>
          <w:tcPr>
            <w:tcW w:w="630" w:type="dxa"/>
            <w:tcBorders>
              <w:left w:val="nil"/>
              <w:right w:val="nil"/>
            </w:tcBorders>
            <w:vAlign w:val="center"/>
          </w:tcPr>
          <w:p w14:paraId="759937E7" w14:textId="77777777" w:rsidR="00D25AA4" w:rsidRDefault="00D25AA4" w:rsidP="00266A1A">
            <w:pPr>
              <w:jc w:val="center"/>
              <w:rPr>
                <w:sz w:val="22"/>
                <w:szCs w:val="22"/>
              </w:rPr>
            </w:pPr>
            <w:r>
              <w:rPr>
                <w:sz w:val="22"/>
                <w:szCs w:val="22"/>
              </w:rPr>
              <w:t>2</w:t>
            </w:r>
          </w:p>
        </w:tc>
        <w:tc>
          <w:tcPr>
            <w:tcW w:w="720" w:type="dxa"/>
            <w:tcBorders>
              <w:left w:val="nil"/>
              <w:right w:val="nil"/>
            </w:tcBorders>
            <w:vAlign w:val="center"/>
          </w:tcPr>
          <w:p w14:paraId="12029A9F" w14:textId="77777777" w:rsidR="00D25AA4" w:rsidRDefault="00D25AA4" w:rsidP="00266A1A">
            <w:pPr>
              <w:jc w:val="center"/>
              <w:rPr>
                <w:sz w:val="22"/>
                <w:szCs w:val="22"/>
              </w:rPr>
            </w:pPr>
            <w:r>
              <w:rPr>
                <w:sz w:val="22"/>
                <w:szCs w:val="22"/>
              </w:rPr>
              <w:t>3</w:t>
            </w:r>
          </w:p>
        </w:tc>
        <w:tc>
          <w:tcPr>
            <w:tcW w:w="720" w:type="dxa"/>
            <w:tcBorders>
              <w:left w:val="nil"/>
              <w:right w:val="nil"/>
            </w:tcBorders>
            <w:vAlign w:val="center"/>
          </w:tcPr>
          <w:p w14:paraId="08F2896D" w14:textId="77777777" w:rsidR="00D25AA4" w:rsidRDefault="00D25AA4" w:rsidP="00266A1A">
            <w:pPr>
              <w:jc w:val="center"/>
              <w:rPr>
                <w:sz w:val="22"/>
                <w:szCs w:val="22"/>
              </w:rPr>
            </w:pPr>
            <w:r>
              <w:rPr>
                <w:sz w:val="22"/>
                <w:szCs w:val="22"/>
              </w:rPr>
              <w:t>4</w:t>
            </w:r>
          </w:p>
        </w:tc>
        <w:tc>
          <w:tcPr>
            <w:tcW w:w="900" w:type="dxa"/>
            <w:tcBorders>
              <w:left w:val="nil"/>
            </w:tcBorders>
            <w:vAlign w:val="center"/>
          </w:tcPr>
          <w:p w14:paraId="5B8ECEE5" w14:textId="77777777" w:rsidR="00D25AA4" w:rsidRDefault="00D25AA4" w:rsidP="00266A1A">
            <w:pPr>
              <w:jc w:val="center"/>
              <w:rPr>
                <w:sz w:val="22"/>
                <w:szCs w:val="22"/>
              </w:rPr>
            </w:pPr>
            <w:r>
              <w:rPr>
                <w:sz w:val="22"/>
                <w:szCs w:val="22"/>
              </w:rPr>
              <w:t>5</w:t>
            </w:r>
          </w:p>
        </w:tc>
        <w:tc>
          <w:tcPr>
            <w:tcW w:w="810" w:type="dxa"/>
          </w:tcPr>
          <w:p w14:paraId="10A41F28" w14:textId="77777777" w:rsidR="00D25AA4" w:rsidRPr="00FF32F5" w:rsidRDefault="00D25AA4" w:rsidP="00266A1A">
            <w:pPr>
              <w:rPr>
                <w:sz w:val="22"/>
                <w:szCs w:val="22"/>
              </w:rPr>
            </w:pPr>
          </w:p>
        </w:tc>
        <w:tc>
          <w:tcPr>
            <w:tcW w:w="2340" w:type="dxa"/>
            <w:vMerge/>
          </w:tcPr>
          <w:p w14:paraId="034BED98" w14:textId="77777777" w:rsidR="00D25AA4" w:rsidRPr="00FF32F5" w:rsidRDefault="00D25AA4" w:rsidP="00266A1A">
            <w:pPr>
              <w:rPr>
                <w:sz w:val="22"/>
                <w:szCs w:val="22"/>
              </w:rPr>
            </w:pPr>
          </w:p>
        </w:tc>
      </w:tr>
      <w:tr w:rsidR="00F93FDB" w:rsidRPr="00FF32F5" w14:paraId="7CB0E361" w14:textId="77777777" w:rsidTr="00266A1A">
        <w:tc>
          <w:tcPr>
            <w:tcW w:w="3078" w:type="dxa"/>
            <w:vAlign w:val="center"/>
          </w:tcPr>
          <w:p w14:paraId="319D7246" w14:textId="77777777" w:rsidR="00F93FDB" w:rsidRPr="00FF32F5" w:rsidRDefault="00F93FDB" w:rsidP="00F93FDB">
            <w:pPr>
              <w:rPr>
                <w:sz w:val="22"/>
                <w:szCs w:val="22"/>
              </w:rPr>
            </w:pPr>
            <w:r>
              <w:rPr>
                <w:sz w:val="22"/>
                <w:szCs w:val="22"/>
              </w:rPr>
              <w:t>Outline of presentation</w:t>
            </w:r>
          </w:p>
        </w:tc>
        <w:tc>
          <w:tcPr>
            <w:tcW w:w="630" w:type="dxa"/>
            <w:tcBorders>
              <w:right w:val="nil"/>
            </w:tcBorders>
            <w:vAlign w:val="center"/>
          </w:tcPr>
          <w:p w14:paraId="0035A793" w14:textId="7FAAEA82" w:rsidR="00F93FDB" w:rsidRPr="00F6117C" w:rsidRDefault="00F93FDB" w:rsidP="00F93FDB">
            <w:pPr>
              <w:jc w:val="center"/>
              <w:rPr>
                <w:sz w:val="22"/>
                <w:szCs w:val="22"/>
              </w:rPr>
            </w:pPr>
            <w:r>
              <w:rPr>
                <w:sz w:val="22"/>
                <w:szCs w:val="22"/>
              </w:rPr>
              <w:t>0-1</w:t>
            </w:r>
          </w:p>
        </w:tc>
        <w:tc>
          <w:tcPr>
            <w:tcW w:w="630" w:type="dxa"/>
            <w:tcBorders>
              <w:left w:val="nil"/>
              <w:right w:val="nil"/>
            </w:tcBorders>
            <w:vAlign w:val="center"/>
          </w:tcPr>
          <w:p w14:paraId="256A5219" w14:textId="5AF373FD" w:rsidR="00F93FDB" w:rsidRPr="00F6117C" w:rsidRDefault="00F93FDB" w:rsidP="00F93FDB">
            <w:pPr>
              <w:jc w:val="center"/>
              <w:rPr>
                <w:sz w:val="22"/>
                <w:szCs w:val="22"/>
              </w:rPr>
            </w:pPr>
            <w:r>
              <w:rPr>
                <w:sz w:val="22"/>
                <w:szCs w:val="22"/>
              </w:rPr>
              <w:t>2</w:t>
            </w:r>
          </w:p>
        </w:tc>
        <w:tc>
          <w:tcPr>
            <w:tcW w:w="720" w:type="dxa"/>
            <w:tcBorders>
              <w:left w:val="nil"/>
              <w:right w:val="nil"/>
            </w:tcBorders>
            <w:vAlign w:val="center"/>
          </w:tcPr>
          <w:p w14:paraId="7ADC5C8D" w14:textId="48B58701" w:rsidR="00F93FDB" w:rsidRPr="00F6117C" w:rsidRDefault="00F93FDB" w:rsidP="00F93FDB">
            <w:pPr>
              <w:jc w:val="center"/>
              <w:rPr>
                <w:sz w:val="22"/>
                <w:szCs w:val="22"/>
              </w:rPr>
            </w:pPr>
            <w:r>
              <w:rPr>
                <w:sz w:val="22"/>
                <w:szCs w:val="22"/>
              </w:rPr>
              <w:t>3</w:t>
            </w:r>
          </w:p>
        </w:tc>
        <w:tc>
          <w:tcPr>
            <w:tcW w:w="720" w:type="dxa"/>
            <w:tcBorders>
              <w:left w:val="nil"/>
              <w:right w:val="nil"/>
            </w:tcBorders>
            <w:vAlign w:val="center"/>
          </w:tcPr>
          <w:p w14:paraId="72D782C8" w14:textId="7708FFE3" w:rsidR="00F93FDB" w:rsidRPr="00F6117C" w:rsidRDefault="00F93FDB" w:rsidP="00F93FDB">
            <w:pPr>
              <w:jc w:val="center"/>
              <w:rPr>
                <w:sz w:val="22"/>
                <w:szCs w:val="22"/>
              </w:rPr>
            </w:pPr>
            <w:r>
              <w:rPr>
                <w:sz w:val="22"/>
                <w:szCs w:val="22"/>
              </w:rPr>
              <w:t>4</w:t>
            </w:r>
          </w:p>
        </w:tc>
        <w:tc>
          <w:tcPr>
            <w:tcW w:w="900" w:type="dxa"/>
            <w:tcBorders>
              <w:left w:val="nil"/>
            </w:tcBorders>
            <w:vAlign w:val="center"/>
          </w:tcPr>
          <w:p w14:paraId="50C132B5" w14:textId="2F4D8F18" w:rsidR="00F93FDB" w:rsidRPr="00F6117C" w:rsidRDefault="00F93FDB" w:rsidP="00F93FDB">
            <w:pPr>
              <w:jc w:val="center"/>
              <w:rPr>
                <w:sz w:val="22"/>
                <w:szCs w:val="22"/>
              </w:rPr>
            </w:pPr>
            <w:r>
              <w:rPr>
                <w:sz w:val="22"/>
                <w:szCs w:val="22"/>
              </w:rPr>
              <w:t>5</w:t>
            </w:r>
          </w:p>
        </w:tc>
        <w:tc>
          <w:tcPr>
            <w:tcW w:w="810" w:type="dxa"/>
          </w:tcPr>
          <w:p w14:paraId="1EC333EE" w14:textId="77777777" w:rsidR="00F93FDB" w:rsidRPr="00FF32F5" w:rsidRDefault="00F93FDB" w:rsidP="00F93FDB">
            <w:pPr>
              <w:rPr>
                <w:sz w:val="22"/>
                <w:szCs w:val="22"/>
              </w:rPr>
            </w:pPr>
          </w:p>
        </w:tc>
        <w:tc>
          <w:tcPr>
            <w:tcW w:w="2340" w:type="dxa"/>
            <w:vMerge/>
          </w:tcPr>
          <w:p w14:paraId="41ABF3B3" w14:textId="77777777" w:rsidR="00F93FDB" w:rsidRPr="00FF32F5" w:rsidRDefault="00F93FDB" w:rsidP="00F93FDB">
            <w:pPr>
              <w:rPr>
                <w:sz w:val="22"/>
                <w:szCs w:val="22"/>
              </w:rPr>
            </w:pPr>
          </w:p>
        </w:tc>
      </w:tr>
      <w:tr w:rsidR="00F93FDB" w:rsidRPr="00FF32F5" w14:paraId="3596E4CC" w14:textId="77777777" w:rsidTr="00266A1A">
        <w:tc>
          <w:tcPr>
            <w:tcW w:w="3078" w:type="dxa"/>
            <w:vAlign w:val="center"/>
          </w:tcPr>
          <w:p w14:paraId="290FF9C6" w14:textId="0301BE7C" w:rsidR="00F93FDB" w:rsidRPr="00F6117C" w:rsidRDefault="00F93FDB" w:rsidP="00F93FDB">
            <w:pPr>
              <w:rPr>
                <w:sz w:val="22"/>
                <w:szCs w:val="22"/>
              </w:rPr>
            </w:pPr>
            <w:r w:rsidRPr="00F6117C">
              <w:rPr>
                <w:sz w:val="22"/>
                <w:szCs w:val="22"/>
              </w:rPr>
              <w:t xml:space="preserve">Documentation of </w:t>
            </w:r>
            <w:r>
              <w:rPr>
                <w:sz w:val="22"/>
                <w:szCs w:val="22"/>
              </w:rPr>
              <w:t>one</w:t>
            </w:r>
            <w:r w:rsidRPr="00F6117C">
              <w:rPr>
                <w:sz w:val="22"/>
                <w:szCs w:val="22"/>
              </w:rPr>
              <w:t xml:space="preserve"> Prior Presentation</w:t>
            </w:r>
          </w:p>
        </w:tc>
        <w:tc>
          <w:tcPr>
            <w:tcW w:w="630" w:type="dxa"/>
            <w:tcBorders>
              <w:right w:val="nil"/>
            </w:tcBorders>
            <w:vAlign w:val="center"/>
          </w:tcPr>
          <w:p w14:paraId="64EDEC61" w14:textId="3E0C5213" w:rsidR="00F93FDB" w:rsidRPr="00F6117C" w:rsidRDefault="00F93FDB" w:rsidP="00F93FDB">
            <w:pPr>
              <w:jc w:val="center"/>
              <w:rPr>
                <w:sz w:val="22"/>
                <w:szCs w:val="22"/>
              </w:rPr>
            </w:pPr>
            <w:r>
              <w:rPr>
                <w:sz w:val="22"/>
                <w:szCs w:val="22"/>
              </w:rPr>
              <w:t>0-1</w:t>
            </w:r>
          </w:p>
        </w:tc>
        <w:tc>
          <w:tcPr>
            <w:tcW w:w="630" w:type="dxa"/>
            <w:tcBorders>
              <w:left w:val="nil"/>
              <w:right w:val="nil"/>
            </w:tcBorders>
            <w:vAlign w:val="center"/>
          </w:tcPr>
          <w:p w14:paraId="16924212" w14:textId="79B576D2" w:rsidR="00F93FDB" w:rsidRPr="00F6117C" w:rsidRDefault="00F93FDB" w:rsidP="00F93FDB">
            <w:pPr>
              <w:jc w:val="center"/>
              <w:rPr>
                <w:sz w:val="22"/>
                <w:szCs w:val="22"/>
              </w:rPr>
            </w:pPr>
            <w:r>
              <w:rPr>
                <w:sz w:val="22"/>
                <w:szCs w:val="22"/>
              </w:rPr>
              <w:t>2</w:t>
            </w:r>
          </w:p>
        </w:tc>
        <w:tc>
          <w:tcPr>
            <w:tcW w:w="720" w:type="dxa"/>
            <w:tcBorders>
              <w:left w:val="nil"/>
              <w:right w:val="nil"/>
            </w:tcBorders>
            <w:vAlign w:val="center"/>
          </w:tcPr>
          <w:p w14:paraId="03FD778C" w14:textId="419C40EA" w:rsidR="00F93FDB" w:rsidRPr="00F6117C" w:rsidRDefault="00F93FDB" w:rsidP="00F93FDB">
            <w:pPr>
              <w:jc w:val="center"/>
              <w:rPr>
                <w:sz w:val="22"/>
                <w:szCs w:val="22"/>
              </w:rPr>
            </w:pPr>
            <w:r>
              <w:rPr>
                <w:sz w:val="22"/>
                <w:szCs w:val="22"/>
              </w:rPr>
              <w:t>3</w:t>
            </w:r>
          </w:p>
        </w:tc>
        <w:tc>
          <w:tcPr>
            <w:tcW w:w="720" w:type="dxa"/>
            <w:tcBorders>
              <w:left w:val="nil"/>
              <w:right w:val="nil"/>
            </w:tcBorders>
            <w:vAlign w:val="center"/>
          </w:tcPr>
          <w:p w14:paraId="2DDFE285" w14:textId="227316C5" w:rsidR="00F93FDB" w:rsidRPr="00F6117C" w:rsidRDefault="00F93FDB" w:rsidP="00F93FDB">
            <w:pPr>
              <w:jc w:val="center"/>
              <w:rPr>
                <w:sz w:val="22"/>
                <w:szCs w:val="22"/>
              </w:rPr>
            </w:pPr>
            <w:r>
              <w:rPr>
                <w:sz w:val="22"/>
                <w:szCs w:val="22"/>
              </w:rPr>
              <w:t>4</w:t>
            </w:r>
          </w:p>
        </w:tc>
        <w:tc>
          <w:tcPr>
            <w:tcW w:w="900" w:type="dxa"/>
            <w:tcBorders>
              <w:left w:val="nil"/>
            </w:tcBorders>
            <w:vAlign w:val="center"/>
          </w:tcPr>
          <w:p w14:paraId="0101C5B0" w14:textId="343D3B2A" w:rsidR="00F93FDB" w:rsidRPr="00F6117C" w:rsidRDefault="00F93FDB" w:rsidP="00F93FDB">
            <w:pPr>
              <w:jc w:val="center"/>
              <w:rPr>
                <w:sz w:val="22"/>
                <w:szCs w:val="22"/>
              </w:rPr>
            </w:pPr>
            <w:r>
              <w:rPr>
                <w:sz w:val="22"/>
                <w:szCs w:val="22"/>
              </w:rPr>
              <w:t>5</w:t>
            </w:r>
          </w:p>
        </w:tc>
        <w:tc>
          <w:tcPr>
            <w:tcW w:w="810" w:type="dxa"/>
          </w:tcPr>
          <w:p w14:paraId="3C099B59" w14:textId="77777777" w:rsidR="00F93FDB" w:rsidRPr="00F6117C" w:rsidRDefault="00F93FDB" w:rsidP="00F93FDB">
            <w:pPr>
              <w:rPr>
                <w:sz w:val="22"/>
                <w:szCs w:val="22"/>
              </w:rPr>
            </w:pPr>
          </w:p>
        </w:tc>
        <w:tc>
          <w:tcPr>
            <w:tcW w:w="2340" w:type="dxa"/>
            <w:vMerge/>
          </w:tcPr>
          <w:p w14:paraId="579977D4" w14:textId="77777777" w:rsidR="00F93FDB" w:rsidRPr="00FF32F5" w:rsidRDefault="00F93FDB" w:rsidP="00F93FDB">
            <w:pPr>
              <w:rPr>
                <w:sz w:val="22"/>
                <w:szCs w:val="22"/>
              </w:rPr>
            </w:pPr>
          </w:p>
        </w:tc>
      </w:tr>
      <w:tr w:rsidR="00DF054C" w:rsidRPr="00FF32F5" w14:paraId="2B403473" w14:textId="77777777" w:rsidTr="0063392B">
        <w:tc>
          <w:tcPr>
            <w:tcW w:w="3078" w:type="dxa"/>
            <w:tcBorders>
              <w:bottom w:val="single" w:sz="4" w:space="0" w:color="auto"/>
            </w:tcBorders>
            <w:vAlign w:val="center"/>
          </w:tcPr>
          <w:p w14:paraId="36B38243" w14:textId="77777777" w:rsidR="00DF054C" w:rsidRDefault="00DF054C" w:rsidP="00DF054C">
            <w:pPr>
              <w:rPr>
                <w:sz w:val="22"/>
                <w:szCs w:val="22"/>
              </w:rPr>
            </w:pPr>
            <w:r w:rsidRPr="00F6117C">
              <w:rPr>
                <w:sz w:val="22"/>
                <w:szCs w:val="22"/>
              </w:rPr>
              <w:t xml:space="preserve">Works Cited/Bibliography </w:t>
            </w:r>
          </w:p>
          <w:p w14:paraId="78D42559" w14:textId="6AB5FFC1" w:rsidR="00DF054C" w:rsidRPr="00F6117C" w:rsidRDefault="00565ECD" w:rsidP="00DF054C">
            <w:pPr>
              <w:rPr>
                <w:sz w:val="22"/>
                <w:szCs w:val="22"/>
              </w:rPr>
            </w:pPr>
            <w:r>
              <w:rPr>
                <w:sz w:val="22"/>
                <w:szCs w:val="22"/>
              </w:rPr>
              <w:t>u</w:t>
            </w:r>
            <w:r w:rsidR="00DF054C">
              <w:rPr>
                <w:sz w:val="22"/>
                <w:szCs w:val="22"/>
              </w:rPr>
              <w:t>sing a diverse selection of resources.</w:t>
            </w:r>
          </w:p>
        </w:tc>
        <w:tc>
          <w:tcPr>
            <w:tcW w:w="630" w:type="dxa"/>
            <w:tcBorders>
              <w:right w:val="nil"/>
            </w:tcBorders>
            <w:vAlign w:val="center"/>
          </w:tcPr>
          <w:p w14:paraId="7DA9ACDB" w14:textId="3E734F41" w:rsidR="00DF054C" w:rsidRDefault="00DF054C" w:rsidP="00DF054C">
            <w:pPr>
              <w:jc w:val="center"/>
              <w:rPr>
                <w:sz w:val="22"/>
                <w:szCs w:val="22"/>
              </w:rPr>
            </w:pPr>
            <w:r>
              <w:rPr>
                <w:sz w:val="22"/>
                <w:szCs w:val="22"/>
              </w:rPr>
              <w:t>0-2</w:t>
            </w:r>
          </w:p>
        </w:tc>
        <w:tc>
          <w:tcPr>
            <w:tcW w:w="630" w:type="dxa"/>
            <w:tcBorders>
              <w:left w:val="nil"/>
              <w:right w:val="nil"/>
            </w:tcBorders>
            <w:vAlign w:val="center"/>
          </w:tcPr>
          <w:p w14:paraId="7159528E" w14:textId="65EFA8F3" w:rsidR="00DF054C" w:rsidRDefault="00DF054C" w:rsidP="00DF054C">
            <w:pPr>
              <w:jc w:val="center"/>
              <w:rPr>
                <w:sz w:val="22"/>
                <w:szCs w:val="22"/>
              </w:rPr>
            </w:pPr>
            <w:r>
              <w:rPr>
                <w:sz w:val="22"/>
                <w:szCs w:val="22"/>
              </w:rPr>
              <w:t>3-4</w:t>
            </w:r>
          </w:p>
        </w:tc>
        <w:tc>
          <w:tcPr>
            <w:tcW w:w="720" w:type="dxa"/>
            <w:tcBorders>
              <w:left w:val="nil"/>
              <w:right w:val="nil"/>
            </w:tcBorders>
            <w:vAlign w:val="center"/>
          </w:tcPr>
          <w:p w14:paraId="0AC0FB50" w14:textId="215AF1DC" w:rsidR="00DF054C" w:rsidRDefault="00DF054C" w:rsidP="00DF054C">
            <w:pPr>
              <w:jc w:val="center"/>
              <w:rPr>
                <w:sz w:val="22"/>
                <w:szCs w:val="22"/>
              </w:rPr>
            </w:pPr>
            <w:r>
              <w:rPr>
                <w:sz w:val="22"/>
                <w:szCs w:val="22"/>
              </w:rPr>
              <w:t>5-6</w:t>
            </w:r>
          </w:p>
        </w:tc>
        <w:tc>
          <w:tcPr>
            <w:tcW w:w="720" w:type="dxa"/>
            <w:tcBorders>
              <w:left w:val="nil"/>
              <w:right w:val="nil"/>
            </w:tcBorders>
            <w:vAlign w:val="center"/>
          </w:tcPr>
          <w:p w14:paraId="2875EAEE" w14:textId="66AB643D" w:rsidR="00DF054C" w:rsidRDefault="00DF054C" w:rsidP="00DF054C">
            <w:pPr>
              <w:jc w:val="center"/>
              <w:rPr>
                <w:sz w:val="22"/>
                <w:szCs w:val="22"/>
              </w:rPr>
            </w:pPr>
            <w:r>
              <w:rPr>
                <w:sz w:val="22"/>
                <w:szCs w:val="22"/>
              </w:rPr>
              <w:t>7-8</w:t>
            </w:r>
          </w:p>
        </w:tc>
        <w:tc>
          <w:tcPr>
            <w:tcW w:w="900" w:type="dxa"/>
            <w:tcBorders>
              <w:left w:val="nil"/>
            </w:tcBorders>
            <w:vAlign w:val="center"/>
          </w:tcPr>
          <w:p w14:paraId="4EC26F26" w14:textId="7CA41C4C" w:rsidR="00DF054C" w:rsidRDefault="00DF054C" w:rsidP="00DF054C">
            <w:pPr>
              <w:jc w:val="center"/>
              <w:rPr>
                <w:sz w:val="22"/>
                <w:szCs w:val="22"/>
              </w:rPr>
            </w:pPr>
            <w:r>
              <w:rPr>
                <w:sz w:val="22"/>
                <w:szCs w:val="22"/>
              </w:rPr>
              <w:t>9-10</w:t>
            </w:r>
          </w:p>
        </w:tc>
        <w:tc>
          <w:tcPr>
            <w:tcW w:w="810" w:type="dxa"/>
            <w:tcBorders>
              <w:bottom w:val="single" w:sz="4" w:space="0" w:color="auto"/>
            </w:tcBorders>
          </w:tcPr>
          <w:p w14:paraId="142ED19C" w14:textId="77777777" w:rsidR="00DF054C" w:rsidRPr="00F6117C" w:rsidRDefault="00DF054C" w:rsidP="00DF054C">
            <w:pPr>
              <w:rPr>
                <w:sz w:val="22"/>
                <w:szCs w:val="22"/>
              </w:rPr>
            </w:pPr>
          </w:p>
        </w:tc>
        <w:tc>
          <w:tcPr>
            <w:tcW w:w="2340" w:type="dxa"/>
            <w:vMerge/>
          </w:tcPr>
          <w:p w14:paraId="632C081D" w14:textId="77777777" w:rsidR="00DF054C" w:rsidRPr="00FF32F5" w:rsidRDefault="00DF054C" w:rsidP="00DF054C">
            <w:pPr>
              <w:rPr>
                <w:sz w:val="22"/>
                <w:szCs w:val="22"/>
              </w:rPr>
            </w:pPr>
          </w:p>
        </w:tc>
      </w:tr>
      <w:tr w:rsidR="00DF054C" w:rsidRPr="00FF32F5" w14:paraId="7BE5C609" w14:textId="77777777" w:rsidTr="00266A1A">
        <w:tc>
          <w:tcPr>
            <w:tcW w:w="7488" w:type="dxa"/>
            <w:gridSpan w:val="7"/>
            <w:shd w:val="clear" w:color="auto" w:fill="000000"/>
            <w:vAlign w:val="center"/>
          </w:tcPr>
          <w:p w14:paraId="5928F98A" w14:textId="77777777" w:rsidR="00DF054C" w:rsidRPr="009D2EAA" w:rsidRDefault="00DF054C" w:rsidP="00DF054C">
            <w:pPr>
              <w:rPr>
                <w:b/>
                <w:i/>
                <w:sz w:val="22"/>
                <w:szCs w:val="22"/>
              </w:rPr>
            </w:pPr>
            <w:r w:rsidRPr="009D2EAA">
              <w:rPr>
                <w:b/>
                <w:i/>
                <w:sz w:val="22"/>
                <w:szCs w:val="22"/>
              </w:rPr>
              <w:t>ORAL PRESENTATION</w:t>
            </w:r>
          </w:p>
        </w:tc>
        <w:tc>
          <w:tcPr>
            <w:tcW w:w="2340" w:type="dxa"/>
            <w:vMerge/>
          </w:tcPr>
          <w:p w14:paraId="13FA1434" w14:textId="77777777" w:rsidR="00DF054C" w:rsidRPr="00FF32F5" w:rsidRDefault="00DF054C" w:rsidP="00DF054C">
            <w:pPr>
              <w:rPr>
                <w:sz w:val="22"/>
                <w:szCs w:val="22"/>
              </w:rPr>
            </w:pPr>
          </w:p>
        </w:tc>
      </w:tr>
      <w:tr w:rsidR="00DF054C" w:rsidRPr="00FF32F5" w14:paraId="56059408" w14:textId="77777777" w:rsidTr="00266A1A">
        <w:tc>
          <w:tcPr>
            <w:tcW w:w="3078" w:type="dxa"/>
            <w:vAlign w:val="center"/>
          </w:tcPr>
          <w:p w14:paraId="3C23B404" w14:textId="77777777" w:rsidR="00DF054C" w:rsidRDefault="00DF054C" w:rsidP="00DF054C">
            <w:pPr>
              <w:rPr>
                <w:sz w:val="22"/>
                <w:szCs w:val="22"/>
              </w:rPr>
            </w:pPr>
            <w:r w:rsidRPr="00FF32F5">
              <w:rPr>
                <w:sz w:val="22"/>
                <w:szCs w:val="22"/>
              </w:rPr>
              <w:t xml:space="preserve">Introduction              </w:t>
            </w:r>
          </w:p>
          <w:p w14:paraId="38EB3B7C" w14:textId="1B00FA2B" w:rsidR="00DF054C" w:rsidRPr="00125225" w:rsidRDefault="00DF054C" w:rsidP="00DF054C">
            <w:pPr>
              <w:rPr>
                <w:sz w:val="18"/>
                <w:szCs w:val="18"/>
              </w:rPr>
            </w:pPr>
            <w:r w:rsidRPr="00125225">
              <w:rPr>
                <w:sz w:val="18"/>
                <w:szCs w:val="18"/>
              </w:rPr>
              <w:t xml:space="preserve">Draws attention to the topic            </w:t>
            </w:r>
          </w:p>
        </w:tc>
        <w:tc>
          <w:tcPr>
            <w:tcW w:w="630" w:type="dxa"/>
            <w:tcBorders>
              <w:right w:val="nil"/>
            </w:tcBorders>
            <w:vAlign w:val="center"/>
          </w:tcPr>
          <w:p w14:paraId="3355D366" w14:textId="77777777" w:rsidR="00DF054C" w:rsidRDefault="00DF054C" w:rsidP="00DF054C">
            <w:pPr>
              <w:jc w:val="center"/>
              <w:rPr>
                <w:sz w:val="22"/>
                <w:szCs w:val="22"/>
              </w:rPr>
            </w:pPr>
            <w:r>
              <w:rPr>
                <w:sz w:val="22"/>
                <w:szCs w:val="22"/>
              </w:rPr>
              <w:t>0-1</w:t>
            </w:r>
          </w:p>
        </w:tc>
        <w:tc>
          <w:tcPr>
            <w:tcW w:w="630" w:type="dxa"/>
            <w:tcBorders>
              <w:left w:val="nil"/>
              <w:right w:val="nil"/>
            </w:tcBorders>
            <w:vAlign w:val="center"/>
          </w:tcPr>
          <w:p w14:paraId="7E9BB13D" w14:textId="77777777" w:rsidR="00DF054C" w:rsidRDefault="00DF054C" w:rsidP="00DF054C">
            <w:pPr>
              <w:jc w:val="center"/>
              <w:rPr>
                <w:sz w:val="22"/>
                <w:szCs w:val="22"/>
              </w:rPr>
            </w:pPr>
            <w:r>
              <w:rPr>
                <w:sz w:val="22"/>
                <w:szCs w:val="22"/>
              </w:rPr>
              <w:t>2</w:t>
            </w:r>
          </w:p>
        </w:tc>
        <w:tc>
          <w:tcPr>
            <w:tcW w:w="720" w:type="dxa"/>
            <w:tcBorders>
              <w:left w:val="nil"/>
              <w:right w:val="nil"/>
            </w:tcBorders>
            <w:vAlign w:val="center"/>
          </w:tcPr>
          <w:p w14:paraId="35EB726A" w14:textId="77777777" w:rsidR="00DF054C" w:rsidRDefault="00DF054C" w:rsidP="00DF054C">
            <w:pPr>
              <w:jc w:val="center"/>
              <w:rPr>
                <w:sz w:val="22"/>
                <w:szCs w:val="22"/>
              </w:rPr>
            </w:pPr>
            <w:r>
              <w:rPr>
                <w:sz w:val="22"/>
                <w:szCs w:val="22"/>
              </w:rPr>
              <w:t>3</w:t>
            </w:r>
          </w:p>
        </w:tc>
        <w:tc>
          <w:tcPr>
            <w:tcW w:w="720" w:type="dxa"/>
            <w:tcBorders>
              <w:left w:val="nil"/>
              <w:right w:val="nil"/>
            </w:tcBorders>
            <w:vAlign w:val="center"/>
          </w:tcPr>
          <w:p w14:paraId="24910CB9" w14:textId="77777777" w:rsidR="00DF054C" w:rsidRDefault="00DF054C" w:rsidP="00DF054C">
            <w:pPr>
              <w:jc w:val="center"/>
              <w:rPr>
                <w:sz w:val="22"/>
                <w:szCs w:val="22"/>
              </w:rPr>
            </w:pPr>
            <w:r>
              <w:rPr>
                <w:sz w:val="22"/>
                <w:szCs w:val="22"/>
              </w:rPr>
              <w:t>4</w:t>
            </w:r>
          </w:p>
        </w:tc>
        <w:tc>
          <w:tcPr>
            <w:tcW w:w="900" w:type="dxa"/>
            <w:tcBorders>
              <w:left w:val="nil"/>
            </w:tcBorders>
            <w:vAlign w:val="center"/>
          </w:tcPr>
          <w:p w14:paraId="6BA1E23B" w14:textId="77777777" w:rsidR="00DF054C" w:rsidRDefault="00DF054C" w:rsidP="00DF054C">
            <w:pPr>
              <w:jc w:val="center"/>
              <w:rPr>
                <w:sz w:val="22"/>
                <w:szCs w:val="22"/>
              </w:rPr>
            </w:pPr>
            <w:r>
              <w:rPr>
                <w:sz w:val="22"/>
                <w:szCs w:val="22"/>
              </w:rPr>
              <w:t>5</w:t>
            </w:r>
          </w:p>
        </w:tc>
        <w:tc>
          <w:tcPr>
            <w:tcW w:w="810" w:type="dxa"/>
          </w:tcPr>
          <w:p w14:paraId="3C70E726" w14:textId="77777777" w:rsidR="00DF054C" w:rsidRPr="00FF32F5" w:rsidRDefault="00DF054C" w:rsidP="00DF054C">
            <w:pPr>
              <w:rPr>
                <w:sz w:val="22"/>
                <w:szCs w:val="22"/>
              </w:rPr>
            </w:pPr>
          </w:p>
        </w:tc>
        <w:tc>
          <w:tcPr>
            <w:tcW w:w="2340" w:type="dxa"/>
            <w:vMerge/>
          </w:tcPr>
          <w:p w14:paraId="52605E11" w14:textId="77777777" w:rsidR="00DF054C" w:rsidRPr="00FF32F5" w:rsidRDefault="00DF054C" w:rsidP="00DF054C">
            <w:pPr>
              <w:rPr>
                <w:sz w:val="22"/>
                <w:szCs w:val="22"/>
              </w:rPr>
            </w:pPr>
          </w:p>
        </w:tc>
      </w:tr>
      <w:tr w:rsidR="00DF054C" w:rsidRPr="00FF32F5" w14:paraId="6203695E" w14:textId="77777777" w:rsidTr="00266A1A">
        <w:tc>
          <w:tcPr>
            <w:tcW w:w="3078" w:type="dxa"/>
            <w:vAlign w:val="center"/>
          </w:tcPr>
          <w:p w14:paraId="2F0CD94A" w14:textId="70F30025" w:rsidR="00DF054C" w:rsidRPr="00FF32F5" w:rsidRDefault="00D7284B" w:rsidP="00DF054C">
            <w:pPr>
              <w:rPr>
                <w:sz w:val="22"/>
                <w:szCs w:val="22"/>
              </w:rPr>
            </w:pPr>
            <w:r w:rsidRPr="00FF32F5">
              <w:rPr>
                <w:sz w:val="22"/>
                <w:szCs w:val="22"/>
              </w:rPr>
              <w:t>Relationship to</w:t>
            </w:r>
            <w:r>
              <w:rPr>
                <w:sz w:val="22"/>
                <w:szCs w:val="22"/>
              </w:rPr>
              <w:t xml:space="preserve"> Food and Nutrition/Family</w:t>
            </w:r>
            <w:r w:rsidRPr="00FF32F5">
              <w:rPr>
                <w:sz w:val="22"/>
                <w:szCs w:val="22"/>
              </w:rPr>
              <w:t xml:space="preserve"> and Consumer Sciences</w:t>
            </w:r>
          </w:p>
        </w:tc>
        <w:tc>
          <w:tcPr>
            <w:tcW w:w="630" w:type="dxa"/>
            <w:tcBorders>
              <w:right w:val="nil"/>
            </w:tcBorders>
            <w:vAlign w:val="center"/>
          </w:tcPr>
          <w:p w14:paraId="1AF8B251" w14:textId="25CBFD7B" w:rsidR="00DF054C" w:rsidRPr="00FF32F5" w:rsidRDefault="00DF054C" w:rsidP="00DF054C">
            <w:pPr>
              <w:jc w:val="center"/>
              <w:rPr>
                <w:sz w:val="22"/>
                <w:szCs w:val="22"/>
              </w:rPr>
            </w:pPr>
            <w:r>
              <w:rPr>
                <w:sz w:val="22"/>
                <w:szCs w:val="22"/>
              </w:rPr>
              <w:t>0-1</w:t>
            </w:r>
          </w:p>
        </w:tc>
        <w:tc>
          <w:tcPr>
            <w:tcW w:w="630" w:type="dxa"/>
            <w:tcBorders>
              <w:left w:val="nil"/>
              <w:right w:val="nil"/>
            </w:tcBorders>
            <w:vAlign w:val="center"/>
          </w:tcPr>
          <w:p w14:paraId="51DD9D60" w14:textId="1DC82FA7" w:rsidR="00DF054C" w:rsidRPr="00FF32F5" w:rsidRDefault="00DF054C" w:rsidP="00DF054C">
            <w:pPr>
              <w:jc w:val="center"/>
              <w:rPr>
                <w:sz w:val="22"/>
                <w:szCs w:val="22"/>
              </w:rPr>
            </w:pPr>
            <w:r>
              <w:rPr>
                <w:sz w:val="22"/>
                <w:szCs w:val="22"/>
              </w:rPr>
              <w:t>2</w:t>
            </w:r>
          </w:p>
        </w:tc>
        <w:tc>
          <w:tcPr>
            <w:tcW w:w="720" w:type="dxa"/>
            <w:tcBorders>
              <w:left w:val="nil"/>
              <w:right w:val="nil"/>
            </w:tcBorders>
            <w:vAlign w:val="center"/>
          </w:tcPr>
          <w:p w14:paraId="3DEB3E72" w14:textId="23D8D696" w:rsidR="00DF054C" w:rsidRPr="00FF32F5" w:rsidRDefault="00DF054C" w:rsidP="00DF054C">
            <w:pPr>
              <w:jc w:val="center"/>
              <w:rPr>
                <w:sz w:val="22"/>
                <w:szCs w:val="22"/>
              </w:rPr>
            </w:pPr>
            <w:r>
              <w:rPr>
                <w:sz w:val="22"/>
                <w:szCs w:val="22"/>
              </w:rPr>
              <w:t>3</w:t>
            </w:r>
          </w:p>
        </w:tc>
        <w:tc>
          <w:tcPr>
            <w:tcW w:w="720" w:type="dxa"/>
            <w:tcBorders>
              <w:left w:val="nil"/>
              <w:right w:val="nil"/>
            </w:tcBorders>
            <w:vAlign w:val="center"/>
          </w:tcPr>
          <w:p w14:paraId="04C77BB3" w14:textId="50AD05D1" w:rsidR="00DF054C" w:rsidRPr="00FF32F5" w:rsidRDefault="00DF054C" w:rsidP="00DF054C">
            <w:pPr>
              <w:jc w:val="center"/>
              <w:rPr>
                <w:sz w:val="22"/>
                <w:szCs w:val="22"/>
              </w:rPr>
            </w:pPr>
            <w:r>
              <w:rPr>
                <w:sz w:val="22"/>
                <w:szCs w:val="22"/>
              </w:rPr>
              <w:t>4</w:t>
            </w:r>
          </w:p>
        </w:tc>
        <w:tc>
          <w:tcPr>
            <w:tcW w:w="900" w:type="dxa"/>
            <w:tcBorders>
              <w:left w:val="nil"/>
            </w:tcBorders>
            <w:vAlign w:val="center"/>
          </w:tcPr>
          <w:p w14:paraId="73E14529" w14:textId="18C50E27" w:rsidR="00DF054C" w:rsidRPr="00FF32F5" w:rsidRDefault="00DF054C" w:rsidP="00DF054C">
            <w:pPr>
              <w:jc w:val="center"/>
              <w:rPr>
                <w:sz w:val="22"/>
                <w:szCs w:val="22"/>
              </w:rPr>
            </w:pPr>
            <w:r>
              <w:rPr>
                <w:sz w:val="22"/>
                <w:szCs w:val="22"/>
              </w:rPr>
              <w:t>5</w:t>
            </w:r>
          </w:p>
        </w:tc>
        <w:tc>
          <w:tcPr>
            <w:tcW w:w="810" w:type="dxa"/>
          </w:tcPr>
          <w:p w14:paraId="24272C82" w14:textId="77777777" w:rsidR="00DF054C" w:rsidRPr="00FF32F5" w:rsidRDefault="00DF054C" w:rsidP="00DF054C">
            <w:pPr>
              <w:rPr>
                <w:sz w:val="22"/>
                <w:szCs w:val="22"/>
              </w:rPr>
            </w:pPr>
          </w:p>
        </w:tc>
        <w:tc>
          <w:tcPr>
            <w:tcW w:w="2340" w:type="dxa"/>
            <w:vMerge/>
          </w:tcPr>
          <w:p w14:paraId="0DE33F63" w14:textId="77777777" w:rsidR="00DF054C" w:rsidRPr="00FF32F5" w:rsidRDefault="00DF054C" w:rsidP="00DF054C">
            <w:pPr>
              <w:rPr>
                <w:sz w:val="22"/>
                <w:szCs w:val="22"/>
              </w:rPr>
            </w:pPr>
          </w:p>
        </w:tc>
      </w:tr>
      <w:tr w:rsidR="00DF054C" w:rsidRPr="00FF32F5" w14:paraId="7A94A05B" w14:textId="77777777" w:rsidTr="00266A1A">
        <w:tc>
          <w:tcPr>
            <w:tcW w:w="3078" w:type="dxa"/>
            <w:vAlign w:val="center"/>
          </w:tcPr>
          <w:p w14:paraId="37EE2207" w14:textId="77777777" w:rsidR="00DF054C" w:rsidRPr="00FF32F5" w:rsidRDefault="00DF054C" w:rsidP="00DF054C">
            <w:pPr>
              <w:rPr>
                <w:sz w:val="22"/>
                <w:szCs w:val="22"/>
              </w:rPr>
            </w:pPr>
            <w:r w:rsidRPr="00FF32F5">
              <w:rPr>
                <w:sz w:val="22"/>
                <w:szCs w:val="22"/>
              </w:rPr>
              <w:t>Knowledge of Subject Matter</w:t>
            </w:r>
          </w:p>
        </w:tc>
        <w:tc>
          <w:tcPr>
            <w:tcW w:w="630" w:type="dxa"/>
            <w:tcBorders>
              <w:right w:val="nil"/>
            </w:tcBorders>
            <w:vAlign w:val="center"/>
          </w:tcPr>
          <w:p w14:paraId="459C2914" w14:textId="77777777" w:rsidR="00DF054C" w:rsidRPr="00FF32F5" w:rsidRDefault="00DF054C" w:rsidP="00DF054C">
            <w:pPr>
              <w:jc w:val="center"/>
              <w:rPr>
                <w:sz w:val="22"/>
                <w:szCs w:val="22"/>
              </w:rPr>
            </w:pPr>
            <w:r>
              <w:rPr>
                <w:sz w:val="22"/>
                <w:szCs w:val="22"/>
              </w:rPr>
              <w:t>0-2</w:t>
            </w:r>
          </w:p>
        </w:tc>
        <w:tc>
          <w:tcPr>
            <w:tcW w:w="630" w:type="dxa"/>
            <w:tcBorders>
              <w:left w:val="nil"/>
              <w:right w:val="nil"/>
            </w:tcBorders>
            <w:vAlign w:val="center"/>
          </w:tcPr>
          <w:p w14:paraId="12E0C97F" w14:textId="77777777" w:rsidR="00DF054C" w:rsidRPr="00FF32F5" w:rsidRDefault="00DF054C" w:rsidP="00DF054C">
            <w:pPr>
              <w:jc w:val="center"/>
              <w:rPr>
                <w:sz w:val="22"/>
                <w:szCs w:val="22"/>
              </w:rPr>
            </w:pPr>
            <w:r>
              <w:rPr>
                <w:sz w:val="22"/>
                <w:szCs w:val="22"/>
              </w:rPr>
              <w:t>3-4</w:t>
            </w:r>
          </w:p>
        </w:tc>
        <w:tc>
          <w:tcPr>
            <w:tcW w:w="720" w:type="dxa"/>
            <w:tcBorders>
              <w:left w:val="nil"/>
              <w:right w:val="nil"/>
            </w:tcBorders>
            <w:vAlign w:val="center"/>
          </w:tcPr>
          <w:p w14:paraId="549ECFD2" w14:textId="77777777" w:rsidR="00DF054C" w:rsidRPr="00FF32F5" w:rsidRDefault="00DF054C" w:rsidP="00DF054C">
            <w:pPr>
              <w:jc w:val="center"/>
              <w:rPr>
                <w:sz w:val="22"/>
                <w:szCs w:val="22"/>
              </w:rPr>
            </w:pPr>
            <w:r>
              <w:rPr>
                <w:sz w:val="22"/>
                <w:szCs w:val="22"/>
              </w:rPr>
              <w:t>5-6</w:t>
            </w:r>
          </w:p>
        </w:tc>
        <w:tc>
          <w:tcPr>
            <w:tcW w:w="720" w:type="dxa"/>
            <w:tcBorders>
              <w:left w:val="nil"/>
              <w:right w:val="nil"/>
            </w:tcBorders>
            <w:vAlign w:val="center"/>
          </w:tcPr>
          <w:p w14:paraId="6B979E74" w14:textId="77777777" w:rsidR="00DF054C" w:rsidRPr="00FF32F5" w:rsidRDefault="00DF054C" w:rsidP="00DF054C">
            <w:pPr>
              <w:jc w:val="center"/>
              <w:rPr>
                <w:sz w:val="22"/>
                <w:szCs w:val="22"/>
              </w:rPr>
            </w:pPr>
            <w:r>
              <w:rPr>
                <w:sz w:val="22"/>
                <w:szCs w:val="22"/>
              </w:rPr>
              <w:t>7-8</w:t>
            </w:r>
          </w:p>
        </w:tc>
        <w:tc>
          <w:tcPr>
            <w:tcW w:w="900" w:type="dxa"/>
            <w:tcBorders>
              <w:left w:val="nil"/>
            </w:tcBorders>
            <w:vAlign w:val="center"/>
          </w:tcPr>
          <w:p w14:paraId="32A6A8F3" w14:textId="77777777" w:rsidR="00DF054C" w:rsidRPr="00FF32F5" w:rsidRDefault="00DF054C" w:rsidP="00DF054C">
            <w:pPr>
              <w:jc w:val="center"/>
              <w:rPr>
                <w:sz w:val="22"/>
                <w:szCs w:val="22"/>
              </w:rPr>
            </w:pPr>
            <w:r>
              <w:rPr>
                <w:sz w:val="22"/>
                <w:szCs w:val="22"/>
              </w:rPr>
              <w:t>9-10</w:t>
            </w:r>
          </w:p>
        </w:tc>
        <w:tc>
          <w:tcPr>
            <w:tcW w:w="810" w:type="dxa"/>
          </w:tcPr>
          <w:p w14:paraId="3EAC3FD4" w14:textId="77777777" w:rsidR="00DF054C" w:rsidRPr="00FF32F5" w:rsidRDefault="00DF054C" w:rsidP="00DF054C">
            <w:pPr>
              <w:rPr>
                <w:sz w:val="22"/>
                <w:szCs w:val="22"/>
              </w:rPr>
            </w:pPr>
          </w:p>
        </w:tc>
        <w:tc>
          <w:tcPr>
            <w:tcW w:w="2340" w:type="dxa"/>
            <w:vMerge/>
          </w:tcPr>
          <w:p w14:paraId="711981C7" w14:textId="77777777" w:rsidR="00DF054C" w:rsidRPr="00FF32F5" w:rsidRDefault="00DF054C" w:rsidP="00DF054C">
            <w:pPr>
              <w:rPr>
                <w:sz w:val="22"/>
                <w:szCs w:val="22"/>
              </w:rPr>
            </w:pPr>
          </w:p>
        </w:tc>
      </w:tr>
      <w:tr w:rsidR="00DF054C" w:rsidRPr="00FF32F5" w14:paraId="47E41244" w14:textId="77777777" w:rsidTr="00266A1A">
        <w:tc>
          <w:tcPr>
            <w:tcW w:w="3078" w:type="dxa"/>
            <w:vAlign w:val="center"/>
          </w:tcPr>
          <w:p w14:paraId="32D8C702" w14:textId="77777777" w:rsidR="00DF054C" w:rsidRPr="00FF32F5" w:rsidRDefault="00DF054C" w:rsidP="00DF054C">
            <w:pPr>
              <w:rPr>
                <w:sz w:val="22"/>
                <w:szCs w:val="22"/>
              </w:rPr>
            </w:pPr>
            <w:r>
              <w:rPr>
                <w:sz w:val="22"/>
                <w:szCs w:val="22"/>
              </w:rPr>
              <w:t>Methods or Techniques to Address the Issues of Concern</w:t>
            </w:r>
          </w:p>
        </w:tc>
        <w:tc>
          <w:tcPr>
            <w:tcW w:w="630" w:type="dxa"/>
            <w:tcBorders>
              <w:right w:val="nil"/>
            </w:tcBorders>
            <w:vAlign w:val="center"/>
          </w:tcPr>
          <w:p w14:paraId="41576C9F" w14:textId="10CC2087" w:rsidR="00DF054C" w:rsidRPr="00FF32F5" w:rsidRDefault="00DF054C" w:rsidP="00DF054C">
            <w:pPr>
              <w:jc w:val="center"/>
              <w:rPr>
                <w:sz w:val="22"/>
                <w:szCs w:val="22"/>
              </w:rPr>
            </w:pPr>
            <w:r>
              <w:rPr>
                <w:sz w:val="22"/>
                <w:szCs w:val="22"/>
              </w:rPr>
              <w:t>0-1</w:t>
            </w:r>
          </w:p>
        </w:tc>
        <w:tc>
          <w:tcPr>
            <w:tcW w:w="630" w:type="dxa"/>
            <w:tcBorders>
              <w:left w:val="nil"/>
              <w:right w:val="nil"/>
            </w:tcBorders>
            <w:vAlign w:val="center"/>
          </w:tcPr>
          <w:p w14:paraId="51EEE1E2" w14:textId="02089963" w:rsidR="00DF054C" w:rsidRPr="00FF32F5" w:rsidRDefault="00DF054C" w:rsidP="00DF054C">
            <w:pPr>
              <w:jc w:val="center"/>
              <w:rPr>
                <w:sz w:val="22"/>
                <w:szCs w:val="22"/>
              </w:rPr>
            </w:pPr>
            <w:r>
              <w:rPr>
                <w:sz w:val="22"/>
                <w:szCs w:val="22"/>
              </w:rPr>
              <w:t>2</w:t>
            </w:r>
          </w:p>
        </w:tc>
        <w:tc>
          <w:tcPr>
            <w:tcW w:w="720" w:type="dxa"/>
            <w:tcBorders>
              <w:left w:val="nil"/>
              <w:right w:val="nil"/>
            </w:tcBorders>
            <w:vAlign w:val="center"/>
          </w:tcPr>
          <w:p w14:paraId="545C77F0" w14:textId="1EF1233D" w:rsidR="00DF054C" w:rsidRPr="00FF32F5" w:rsidRDefault="00DF054C" w:rsidP="00DF054C">
            <w:pPr>
              <w:jc w:val="center"/>
              <w:rPr>
                <w:sz w:val="22"/>
                <w:szCs w:val="22"/>
              </w:rPr>
            </w:pPr>
            <w:r>
              <w:rPr>
                <w:sz w:val="22"/>
                <w:szCs w:val="22"/>
              </w:rPr>
              <w:t>3</w:t>
            </w:r>
          </w:p>
        </w:tc>
        <w:tc>
          <w:tcPr>
            <w:tcW w:w="720" w:type="dxa"/>
            <w:tcBorders>
              <w:left w:val="nil"/>
              <w:right w:val="nil"/>
            </w:tcBorders>
            <w:vAlign w:val="center"/>
          </w:tcPr>
          <w:p w14:paraId="7A720E0C" w14:textId="23E19E73" w:rsidR="00DF054C" w:rsidRPr="00FF32F5" w:rsidRDefault="00DF054C" w:rsidP="00DF054C">
            <w:pPr>
              <w:jc w:val="center"/>
              <w:rPr>
                <w:sz w:val="22"/>
                <w:szCs w:val="22"/>
              </w:rPr>
            </w:pPr>
            <w:r>
              <w:rPr>
                <w:sz w:val="22"/>
                <w:szCs w:val="22"/>
              </w:rPr>
              <w:t>4</w:t>
            </w:r>
          </w:p>
        </w:tc>
        <w:tc>
          <w:tcPr>
            <w:tcW w:w="900" w:type="dxa"/>
            <w:tcBorders>
              <w:left w:val="nil"/>
            </w:tcBorders>
            <w:vAlign w:val="center"/>
          </w:tcPr>
          <w:p w14:paraId="0491D6BA" w14:textId="2188709B" w:rsidR="00DF054C" w:rsidRPr="00FF32F5" w:rsidRDefault="00DF054C" w:rsidP="00DF054C">
            <w:pPr>
              <w:jc w:val="center"/>
              <w:rPr>
                <w:sz w:val="22"/>
                <w:szCs w:val="22"/>
              </w:rPr>
            </w:pPr>
            <w:r>
              <w:rPr>
                <w:sz w:val="22"/>
                <w:szCs w:val="22"/>
              </w:rPr>
              <w:t>5</w:t>
            </w:r>
          </w:p>
        </w:tc>
        <w:tc>
          <w:tcPr>
            <w:tcW w:w="810" w:type="dxa"/>
          </w:tcPr>
          <w:p w14:paraId="69E7547E" w14:textId="77777777" w:rsidR="00DF054C" w:rsidRPr="00FF32F5" w:rsidRDefault="00DF054C" w:rsidP="00DF054C">
            <w:pPr>
              <w:rPr>
                <w:sz w:val="22"/>
                <w:szCs w:val="22"/>
              </w:rPr>
            </w:pPr>
          </w:p>
        </w:tc>
        <w:tc>
          <w:tcPr>
            <w:tcW w:w="2340" w:type="dxa"/>
            <w:vMerge/>
          </w:tcPr>
          <w:p w14:paraId="6AA14514" w14:textId="77777777" w:rsidR="00DF054C" w:rsidRPr="00FF32F5" w:rsidRDefault="00DF054C" w:rsidP="00DF054C">
            <w:pPr>
              <w:rPr>
                <w:sz w:val="22"/>
                <w:szCs w:val="22"/>
              </w:rPr>
            </w:pPr>
          </w:p>
        </w:tc>
      </w:tr>
      <w:tr w:rsidR="00DF054C" w:rsidRPr="00FF32F5" w14:paraId="5CA5A20C" w14:textId="77777777" w:rsidTr="00266A1A">
        <w:tc>
          <w:tcPr>
            <w:tcW w:w="3078" w:type="dxa"/>
            <w:vAlign w:val="center"/>
          </w:tcPr>
          <w:p w14:paraId="6D708884" w14:textId="77777777" w:rsidR="00DF054C" w:rsidRDefault="00DF054C" w:rsidP="00DF054C">
            <w:pPr>
              <w:rPr>
                <w:sz w:val="22"/>
                <w:szCs w:val="22"/>
              </w:rPr>
            </w:pPr>
            <w:r w:rsidRPr="00FF32F5">
              <w:rPr>
                <w:sz w:val="22"/>
                <w:szCs w:val="22"/>
              </w:rPr>
              <w:t>Summary</w:t>
            </w:r>
            <w:r>
              <w:rPr>
                <w:sz w:val="22"/>
                <w:szCs w:val="22"/>
              </w:rPr>
              <w:t xml:space="preserve"> </w:t>
            </w:r>
          </w:p>
          <w:p w14:paraId="139D9A2A" w14:textId="3E0F8B64" w:rsidR="00DF054C" w:rsidRPr="00125225" w:rsidRDefault="00DF054C" w:rsidP="00DF054C">
            <w:pPr>
              <w:rPr>
                <w:sz w:val="18"/>
                <w:szCs w:val="18"/>
              </w:rPr>
            </w:pPr>
            <w:r w:rsidRPr="00125225">
              <w:rPr>
                <w:sz w:val="18"/>
                <w:szCs w:val="18"/>
              </w:rPr>
              <w:t>Brings the presentation to a close and helps the audience draw conclusions about the topic</w:t>
            </w:r>
          </w:p>
        </w:tc>
        <w:tc>
          <w:tcPr>
            <w:tcW w:w="630" w:type="dxa"/>
            <w:tcBorders>
              <w:right w:val="nil"/>
            </w:tcBorders>
            <w:vAlign w:val="center"/>
          </w:tcPr>
          <w:p w14:paraId="20300079" w14:textId="77777777" w:rsidR="00DF054C" w:rsidRDefault="00DF054C" w:rsidP="00DF054C">
            <w:pPr>
              <w:jc w:val="center"/>
              <w:rPr>
                <w:sz w:val="22"/>
                <w:szCs w:val="22"/>
              </w:rPr>
            </w:pPr>
            <w:r>
              <w:rPr>
                <w:sz w:val="22"/>
                <w:szCs w:val="22"/>
              </w:rPr>
              <w:t>0-1</w:t>
            </w:r>
          </w:p>
        </w:tc>
        <w:tc>
          <w:tcPr>
            <w:tcW w:w="630" w:type="dxa"/>
            <w:tcBorders>
              <w:left w:val="nil"/>
              <w:right w:val="nil"/>
            </w:tcBorders>
            <w:vAlign w:val="center"/>
          </w:tcPr>
          <w:p w14:paraId="6C8ED2CF" w14:textId="77777777" w:rsidR="00DF054C" w:rsidRDefault="00DF054C" w:rsidP="00DF054C">
            <w:pPr>
              <w:jc w:val="center"/>
              <w:rPr>
                <w:sz w:val="22"/>
                <w:szCs w:val="22"/>
              </w:rPr>
            </w:pPr>
            <w:r>
              <w:rPr>
                <w:sz w:val="22"/>
                <w:szCs w:val="22"/>
              </w:rPr>
              <w:t>2</w:t>
            </w:r>
          </w:p>
        </w:tc>
        <w:tc>
          <w:tcPr>
            <w:tcW w:w="720" w:type="dxa"/>
            <w:tcBorders>
              <w:left w:val="nil"/>
              <w:right w:val="nil"/>
            </w:tcBorders>
            <w:vAlign w:val="center"/>
          </w:tcPr>
          <w:p w14:paraId="3E3A3986" w14:textId="77777777" w:rsidR="00DF054C" w:rsidRDefault="00DF054C" w:rsidP="00DF054C">
            <w:pPr>
              <w:jc w:val="center"/>
              <w:rPr>
                <w:sz w:val="22"/>
                <w:szCs w:val="22"/>
              </w:rPr>
            </w:pPr>
            <w:r>
              <w:rPr>
                <w:sz w:val="22"/>
                <w:szCs w:val="22"/>
              </w:rPr>
              <w:t>3</w:t>
            </w:r>
          </w:p>
        </w:tc>
        <w:tc>
          <w:tcPr>
            <w:tcW w:w="720" w:type="dxa"/>
            <w:tcBorders>
              <w:left w:val="nil"/>
              <w:right w:val="nil"/>
            </w:tcBorders>
            <w:vAlign w:val="center"/>
          </w:tcPr>
          <w:p w14:paraId="5ABD99ED" w14:textId="77777777" w:rsidR="00DF054C" w:rsidRDefault="00DF054C" w:rsidP="00DF054C">
            <w:pPr>
              <w:jc w:val="center"/>
              <w:rPr>
                <w:sz w:val="22"/>
                <w:szCs w:val="22"/>
              </w:rPr>
            </w:pPr>
            <w:r>
              <w:rPr>
                <w:sz w:val="22"/>
                <w:szCs w:val="22"/>
              </w:rPr>
              <w:t>4</w:t>
            </w:r>
          </w:p>
        </w:tc>
        <w:tc>
          <w:tcPr>
            <w:tcW w:w="900" w:type="dxa"/>
            <w:tcBorders>
              <w:left w:val="nil"/>
            </w:tcBorders>
            <w:vAlign w:val="center"/>
          </w:tcPr>
          <w:p w14:paraId="36C7078B" w14:textId="77777777" w:rsidR="00DF054C" w:rsidRDefault="00DF054C" w:rsidP="00DF054C">
            <w:pPr>
              <w:jc w:val="center"/>
              <w:rPr>
                <w:sz w:val="22"/>
                <w:szCs w:val="22"/>
              </w:rPr>
            </w:pPr>
            <w:r>
              <w:rPr>
                <w:sz w:val="22"/>
                <w:szCs w:val="22"/>
              </w:rPr>
              <w:t>5</w:t>
            </w:r>
          </w:p>
        </w:tc>
        <w:tc>
          <w:tcPr>
            <w:tcW w:w="810" w:type="dxa"/>
          </w:tcPr>
          <w:p w14:paraId="0C792F4C" w14:textId="77777777" w:rsidR="00DF054C" w:rsidRPr="00FF32F5" w:rsidRDefault="00DF054C" w:rsidP="00DF054C">
            <w:pPr>
              <w:rPr>
                <w:sz w:val="22"/>
                <w:szCs w:val="22"/>
              </w:rPr>
            </w:pPr>
          </w:p>
        </w:tc>
        <w:tc>
          <w:tcPr>
            <w:tcW w:w="2340" w:type="dxa"/>
            <w:vMerge/>
          </w:tcPr>
          <w:p w14:paraId="20183B3F" w14:textId="77777777" w:rsidR="00DF054C" w:rsidRPr="00FF32F5" w:rsidRDefault="00DF054C" w:rsidP="00DF054C">
            <w:pPr>
              <w:rPr>
                <w:sz w:val="22"/>
                <w:szCs w:val="22"/>
              </w:rPr>
            </w:pPr>
          </w:p>
        </w:tc>
      </w:tr>
      <w:tr w:rsidR="00DF054C" w:rsidRPr="00FF32F5" w14:paraId="03561309" w14:textId="77777777" w:rsidTr="00266A1A">
        <w:tc>
          <w:tcPr>
            <w:tcW w:w="3078" w:type="dxa"/>
            <w:vAlign w:val="center"/>
          </w:tcPr>
          <w:p w14:paraId="57986476" w14:textId="77777777" w:rsidR="00DF054C" w:rsidRPr="00FF32F5" w:rsidRDefault="00DF054C" w:rsidP="00DF054C">
            <w:pPr>
              <w:rPr>
                <w:sz w:val="22"/>
                <w:szCs w:val="22"/>
              </w:rPr>
            </w:pPr>
            <w:r w:rsidRPr="00FF32F5">
              <w:rPr>
                <w:sz w:val="22"/>
                <w:szCs w:val="22"/>
              </w:rPr>
              <w:t>Organization</w:t>
            </w:r>
            <w:r>
              <w:rPr>
                <w:sz w:val="22"/>
                <w:szCs w:val="22"/>
              </w:rPr>
              <w:t>/Delivery</w:t>
            </w:r>
          </w:p>
        </w:tc>
        <w:tc>
          <w:tcPr>
            <w:tcW w:w="630" w:type="dxa"/>
            <w:tcBorders>
              <w:right w:val="nil"/>
            </w:tcBorders>
            <w:vAlign w:val="center"/>
          </w:tcPr>
          <w:p w14:paraId="0C52F3E6" w14:textId="77777777" w:rsidR="00DF054C" w:rsidRPr="00FF32F5" w:rsidRDefault="00DF054C" w:rsidP="00DF054C">
            <w:pPr>
              <w:jc w:val="center"/>
              <w:rPr>
                <w:sz w:val="22"/>
                <w:szCs w:val="22"/>
              </w:rPr>
            </w:pPr>
            <w:r>
              <w:rPr>
                <w:sz w:val="22"/>
                <w:szCs w:val="22"/>
              </w:rPr>
              <w:t>0-2</w:t>
            </w:r>
          </w:p>
        </w:tc>
        <w:tc>
          <w:tcPr>
            <w:tcW w:w="630" w:type="dxa"/>
            <w:tcBorders>
              <w:left w:val="nil"/>
              <w:right w:val="nil"/>
            </w:tcBorders>
            <w:vAlign w:val="center"/>
          </w:tcPr>
          <w:p w14:paraId="6563856F" w14:textId="77777777" w:rsidR="00DF054C" w:rsidRPr="00FF32F5" w:rsidRDefault="00DF054C" w:rsidP="00DF054C">
            <w:pPr>
              <w:jc w:val="center"/>
              <w:rPr>
                <w:sz w:val="22"/>
                <w:szCs w:val="22"/>
              </w:rPr>
            </w:pPr>
            <w:r>
              <w:rPr>
                <w:sz w:val="22"/>
                <w:szCs w:val="22"/>
              </w:rPr>
              <w:t>3-4</w:t>
            </w:r>
          </w:p>
        </w:tc>
        <w:tc>
          <w:tcPr>
            <w:tcW w:w="720" w:type="dxa"/>
            <w:tcBorders>
              <w:left w:val="nil"/>
              <w:right w:val="nil"/>
            </w:tcBorders>
            <w:vAlign w:val="center"/>
          </w:tcPr>
          <w:p w14:paraId="3602ED15" w14:textId="77777777" w:rsidR="00DF054C" w:rsidRPr="00FF32F5" w:rsidRDefault="00DF054C" w:rsidP="00DF054C">
            <w:pPr>
              <w:jc w:val="center"/>
              <w:rPr>
                <w:sz w:val="22"/>
                <w:szCs w:val="22"/>
              </w:rPr>
            </w:pPr>
            <w:r>
              <w:rPr>
                <w:sz w:val="22"/>
                <w:szCs w:val="22"/>
              </w:rPr>
              <w:t>5-6</w:t>
            </w:r>
          </w:p>
        </w:tc>
        <w:tc>
          <w:tcPr>
            <w:tcW w:w="720" w:type="dxa"/>
            <w:tcBorders>
              <w:left w:val="nil"/>
              <w:right w:val="nil"/>
            </w:tcBorders>
            <w:vAlign w:val="center"/>
          </w:tcPr>
          <w:p w14:paraId="294E1ED7" w14:textId="77777777" w:rsidR="00DF054C" w:rsidRPr="00FF32F5" w:rsidRDefault="00DF054C" w:rsidP="00DF054C">
            <w:pPr>
              <w:jc w:val="center"/>
              <w:rPr>
                <w:sz w:val="22"/>
                <w:szCs w:val="22"/>
              </w:rPr>
            </w:pPr>
            <w:r>
              <w:rPr>
                <w:sz w:val="22"/>
                <w:szCs w:val="22"/>
              </w:rPr>
              <w:t>7-8</w:t>
            </w:r>
          </w:p>
        </w:tc>
        <w:tc>
          <w:tcPr>
            <w:tcW w:w="900" w:type="dxa"/>
            <w:tcBorders>
              <w:left w:val="nil"/>
            </w:tcBorders>
            <w:vAlign w:val="center"/>
          </w:tcPr>
          <w:p w14:paraId="3501DA46" w14:textId="77777777" w:rsidR="00DF054C" w:rsidRPr="00FF32F5" w:rsidRDefault="00DF054C" w:rsidP="00DF054C">
            <w:pPr>
              <w:jc w:val="center"/>
              <w:rPr>
                <w:sz w:val="22"/>
                <w:szCs w:val="22"/>
              </w:rPr>
            </w:pPr>
            <w:r>
              <w:rPr>
                <w:sz w:val="22"/>
                <w:szCs w:val="22"/>
              </w:rPr>
              <w:t>9-10</w:t>
            </w:r>
          </w:p>
        </w:tc>
        <w:tc>
          <w:tcPr>
            <w:tcW w:w="810" w:type="dxa"/>
          </w:tcPr>
          <w:p w14:paraId="231F83CD" w14:textId="77777777" w:rsidR="00DF054C" w:rsidRPr="00FF32F5" w:rsidRDefault="00DF054C" w:rsidP="00DF054C">
            <w:pPr>
              <w:rPr>
                <w:sz w:val="22"/>
                <w:szCs w:val="22"/>
              </w:rPr>
            </w:pPr>
          </w:p>
        </w:tc>
        <w:tc>
          <w:tcPr>
            <w:tcW w:w="2340" w:type="dxa"/>
            <w:vMerge/>
          </w:tcPr>
          <w:p w14:paraId="0B10172F" w14:textId="77777777" w:rsidR="00DF054C" w:rsidRPr="00FF32F5" w:rsidRDefault="00DF054C" w:rsidP="00DF054C">
            <w:pPr>
              <w:rPr>
                <w:sz w:val="22"/>
                <w:szCs w:val="22"/>
              </w:rPr>
            </w:pPr>
          </w:p>
        </w:tc>
      </w:tr>
      <w:tr w:rsidR="00DF054C" w:rsidRPr="00FF32F5" w14:paraId="69BD595D" w14:textId="77777777" w:rsidTr="00266A1A">
        <w:tc>
          <w:tcPr>
            <w:tcW w:w="3078" w:type="dxa"/>
            <w:vAlign w:val="center"/>
          </w:tcPr>
          <w:p w14:paraId="1824F326" w14:textId="77777777" w:rsidR="00DF054C" w:rsidRPr="00FF32F5" w:rsidRDefault="00DF054C" w:rsidP="00DF054C">
            <w:pPr>
              <w:rPr>
                <w:sz w:val="22"/>
                <w:szCs w:val="22"/>
              </w:rPr>
            </w:pPr>
            <w:r w:rsidRPr="00FF32F5">
              <w:rPr>
                <w:sz w:val="22"/>
                <w:szCs w:val="22"/>
              </w:rPr>
              <w:t>Voice</w:t>
            </w:r>
            <w:r>
              <w:rPr>
                <w:sz w:val="22"/>
                <w:szCs w:val="22"/>
              </w:rPr>
              <w:t xml:space="preserve"> and Body Language</w:t>
            </w:r>
            <w:r w:rsidRPr="00FF32F5">
              <w:rPr>
                <w:sz w:val="22"/>
                <w:szCs w:val="22"/>
              </w:rPr>
              <w:t xml:space="preserve">                                          </w:t>
            </w:r>
          </w:p>
        </w:tc>
        <w:tc>
          <w:tcPr>
            <w:tcW w:w="630" w:type="dxa"/>
            <w:tcBorders>
              <w:right w:val="nil"/>
            </w:tcBorders>
            <w:vAlign w:val="center"/>
          </w:tcPr>
          <w:p w14:paraId="5C90B917" w14:textId="77777777" w:rsidR="00DF054C" w:rsidRDefault="00DF054C" w:rsidP="00DF054C">
            <w:pPr>
              <w:jc w:val="center"/>
              <w:rPr>
                <w:sz w:val="22"/>
                <w:szCs w:val="22"/>
              </w:rPr>
            </w:pPr>
            <w:r>
              <w:rPr>
                <w:sz w:val="22"/>
                <w:szCs w:val="22"/>
              </w:rPr>
              <w:t>0-1</w:t>
            </w:r>
          </w:p>
        </w:tc>
        <w:tc>
          <w:tcPr>
            <w:tcW w:w="630" w:type="dxa"/>
            <w:tcBorders>
              <w:left w:val="nil"/>
              <w:right w:val="nil"/>
            </w:tcBorders>
            <w:vAlign w:val="center"/>
          </w:tcPr>
          <w:p w14:paraId="3719A1B7" w14:textId="77777777" w:rsidR="00DF054C" w:rsidRDefault="00DF054C" w:rsidP="00DF054C">
            <w:pPr>
              <w:jc w:val="center"/>
              <w:rPr>
                <w:sz w:val="22"/>
                <w:szCs w:val="22"/>
              </w:rPr>
            </w:pPr>
            <w:r>
              <w:rPr>
                <w:sz w:val="22"/>
                <w:szCs w:val="22"/>
              </w:rPr>
              <w:t>2</w:t>
            </w:r>
          </w:p>
        </w:tc>
        <w:tc>
          <w:tcPr>
            <w:tcW w:w="720" w:type="dxa"/>
            <w:tcBorders>
              <w:left w:val="nil"/>
              <w:right w:val="nil"/>
            </w:tcBorders>
            <w:vAlign w:val="center"/>
          </w:tcPr>
          <w:p w14:paraId="6D5DB4B5" w14:textId="77777777" w:rsidR="00DF054C" w:rsidRDefault="00DF054C" w:rsidP="00DF054C">
            <w:pPr>
              <w:jc w:val="center"/>
              <w:rPr>
                <w:sz w:val="22"/>
                <w:szCs w:val="22"/>
              </w:rPr>
            </w:pPr>
            <w:r>
              <w:rPr>
                <w:sz w:val="22"/>
                <w:szCs w:val="22"/>
              </w:rPr>
              <w:t>3</w:t>
            </w:r>
          </w:p>
        </w:tc>
        <w:tc>
          <w:tcPr>
            <w:tcW w:w="720" w:type="dxa"/>
            <w:tcBorders>
              <w:left w:val="nil"/>
              <w:right w:val="nil"/>
            </w:tcBorders>
            <w:vAlign w:val="center"/>
          </w:tcPr>
          <w:p w14:paraId="3EEA6BAE" w14:textId="77777777" w:rsidR="00DF054C" w:rsidRDefault="00DF054C" w:rsidP="00DF054C">
            <w:pPr>
              <w:jc w:val="center"/>
              <w:rPr>
                <w:sz w:val="22"/>
                <w:szCs w:val="22"/>
              </w:rPr>
            </w:pPr>
            <w:r>
              <w:rPr>
                <w:sz w:val="22"/>
                <w:szCs w:val="22"/>
              </w:rPr>
              <w:t>4</w:t>
            </w:r>
          </w:p>
        </w:tc>
        <w:tc>
          <w:tcPr>
            <w:tcW w:w="900" w:type="dxa"/>
            <w:tcBorders>
              <w:left w:val="nil"/>
            </w:tcBorders>
            <w:vAlign w:val="center"/>
          </w:tcPr>
          <w:p w14:paraId="4231C9A7" w14:textId="77777777" w:rsidR="00DF054C" w:rsidRDefault="00DF054C" w:rsidP="00DF054C">
            <w:pPr>
              <w:jc w:val="center"/>
              <w:rPr>
                <w:sz w:val="22"/>
                <w:szCs w:val="22"/>
              </w:rPr>
            </w:pPr>
            <w:r>
              <w:rPr>
                <w:sz w:val="22"/>
                <w:szCs w:val="22"/>
              </w:rPr>
              <w:t>5</w:t>
            </w:r>
          </w:p>
        </w:tc>
        <w:tc>
          <w:tcPr>
            <w:tcW w:w="810" w:type="dxa"/>
          </w:tcPr>
          <w:p w14:paraId="0B11E489" w14:textId="77777777" w:rsidR="00DF054C" w:rsidRPr="00FF32F5" w:rsidRDefault="00DF054C" w:rsidP="00DF054C">
            <w:pPr>
              <w:rPr>
                <w:sz w:val="22"/>
                <w:szCs w:val="22"/>
              </w:rPr>
            </w:pPr>
          </w:p>
        </w:tc>
        <w:tc>
          <w:tcPr>
            <w:tcW w:w="2340" w:type="dxa"/>
            <w:vMerge/>
          </w:tcPr>
          <w:p w14:paraId="48791F94" w14:textId="77777777" w:rsidR="00DF054C" w:rsidRPr="00FF32F5" w:rsidRDefault="00DF054C" w:rsidP="00DF054C">
            <w:pPr>
              <w:rPr>
                <w:sz w:val="22"/>
                <w:szCs w:val="22"/>
              </w:rPr>
            </w:pPr>
          </w:p>
        </w:tc>
      </w:tr>
      <w:tr w:rsidR="00DF054C" w:rsidRPr="00FF32F5" w14:paraId="77E52403" w14:textId="77777777" w:rsidTr="00266A1A">
        <w:tc>
          <w:tcPr>
            <w:tcW w:w="3078" w:type="dxa"/>
            <w:vAlign w:val="center"/>
          </w:tcPr>
          <w:p w14:paraId="201A3481" w14:textId="77777777" w:rsidR="00DF054C" w:rsidRPr="00FF32F5" w:rsidRDefault="00DF054C" w:rsidP="00DF054C">
            <w:pPr>
              <w:rPr>
                <w:sz w:val="22"/>
                <w:szCs w:val="22"/>
              </w:rPr>
            </w:pPr>
            <w:r w:rsidRPr="00FF32F5">
              <w:rPr>
                <w:sz w:val="22"/>
                <w:szCs w:val="22"/>
              </w:rPr>
              <w:t xml:space="preserve">Grammar and Pronunciation </w:t>
            </w:r>
          </w:p>
        </w:tc>
        <w:tc>
          <w:tcPr>
            <w:tcW w:w="630" w:type="dxa"/>
            <w:tcBorders>
              <w:right w:val="nil"/>
            </w:tcBorders>
            <w:vAlign w:val="center"/>
          </w:tcPr>
          <w:p w14:paraId="285D0C09" w14:textId="77777777" w:rsidR="00DF054C" w:rsidRDefault="00DF054C" w:rsidP="00DF054C">
            <w:pPr>
              <w:jc w:val="center"/>
              <w:rPr>
                <w:sz w:val="22"/>
                <w:szCs w:val="22"/>
              </w:rPr>
            </w:pPr>
            <w:r>
              <w:rPr>
                <w:sz w:val="22"/>
                <w:szCs w:val="22"/>
              </w:rPr>
              <w:t>0-1</w:t>
            </w:r>
          </w:p>
        </w:tc>
        <w:tc>
          <w:tcPr>
            <w:tcW w:w="630" w:type="dxa"/>
            <w:tcBorders>
              <w:left w:val="nil"/>
              <w:right w:val="nil"/>
            </w:tcBorders>
            <w:vAlign w:val="center"/>
          </w:tcPr>
          <w:p w14:paraId="14A38093" w14:textId="77777777" w:rsidR="00DF054C" w:rsidRDefault="00DF054C" w:rsidP="00DF054C">
            <w:pPr>
              <w:jc w:val="center"/>
              <w:rPr>
                <w:sz w:val="22"/>
                <w:szCs w:val="22"/>
              </w:rPr>
            </w:pPr>
            <w:r>
              <w:rPr>
                <w:sz w:val="22"/>
                <w:szCs w:val="22"/>
              </w:rPr>
              <w:t>2</w:t>
            </w:r>
          </w:p>
        </w:tc>
        <w:tc>
          <w:tcPr>
            <w:tcW w:w="720" w:type="dxa"/>
            <w:tcBorders>
              <w:left w:val="nil"/>
              <w:right w:val="nil"/>
            </w:tcBorders>
            <w:vAlign w:val="center"/>
          </w:tcPr>
          <w:p w14:paraId="5F884FEE" w14:textId="77777777" w:rsidR="00DF054C" w:rsidRDefault="00DF054C" w:rsidP="00DF054C">
            <w:pPr>
              <w:jc w:val="center"/>
              <w:rPr>
                <w:sz w:val="22"/>
                <w:szCs w:val="22"/>
              </w:rPr>
            </w:pPr>
            <w:r>
              <w:rPr>
                <w:sz w:val="22"/>
                <w:szCs w:val="22"/>
              </w:rPr>
              <w:t>3</w:t>
            </w:r>
          </w:p>
        </w:tc>
        <w:tc>
          <w:tcPr>
            <w:tcW w:w="720" w:type="dxa"/>
            <w:tcBorders>
              <w:left w:val="nil"/>
              <w:right w:val="nil"/>
            </w:tcBorders>
            <w:vAlign w:val="center"/>
          </w:tcPr>
          <w:p w14:paraId="0B6F5713" w14:textId="77777777" w:rsidR="00DF054C" w:rsidRDefault="00DF054C" w:rsidP="00DF054C">
            <w:pPr>
              <w:jc w:val="center"/>
              <w:rPr>
                <w:sz w:val="22"/>
                <w:szCs w:val="22"/>
              </w:rPr>
            </w:pPr>
            <w:r>
              <w:rPr>
                <w:sz w:val="22"/>
                <w:szCs w:val="22"/>
              </w:rPr>
              <w:t>4</w:t>
            </w:r>
          </w:p>
        </w:tc>
        <w:tc>
          <w:tcPr>
            <w:tcW w:w="900" w:type="dxa"/>
            <w:tcBorders>
              <w:left w:val="nil"/>
            </w:tcBorders>
            <w:vAlign w:val="center"/>
          </w:tcPr>
          <w:p w14:paraId="496C1FCF" w14:textId="77777777" w:rsidR="00DF054C" w:rsidRDefault="00DF054C" w:rsidP="00DF054C">
            <w:pPr>
              <w:jc w:val="center"/>
              <w:rPr>
                <w:sz w:val="22"/>
                <w:szCs w:val="22"/>
              </w:rPr>
            </w:pPr>
            <w:r>
              <w:rPr>
                <w:sz w:val="22"/>
                <w:szCs w:val="22"/>
              </w:rPr>
              <w:t>5</w:t>
            </w:r>
          </w:p>
        </w:tc>
        <w:tc>
          <w:tcPr>
            <w:tcW w:w="810" w:type="dxa"/>
          </w:tcPr>
          <w:p w14:paraId="540D32F9" w14:textId="77777777" w:rsidR="00DF054C" w:rsidRPr="00FF32F5" w:rsidRDefault="00DF054C" w:rsidP="00DF054C">
            <w:pPr>
              <w:rPr>
                <w:sz w:val="22"/>
                <w:szCs w:val="22"/>
              </w:rPr>
            </w:pPr>
          </w:p>
        </w:tc>
        <w:tc>
          <w:tcPr>
            <w:tcW w:w="2340" w:type="dxa"/>
            <w:vMerge/>
          </w:tcPr>
          <w:p w14:paraId="19694E14" w14:textId="77777777" w:rsidR="00DF054C" w:rsidRPr="00FF32F5" w:rsidRDefault="00DF054C" w:rsidP="00DF054C">
            <w:pPr>
              <w:rPr>
                <w:sz w:val="22"/>
                <w:szCs w:val="22"/>
              </w:rPr>
            </w:pPr>
          </w:p>
        </w:tc>
      </w:tr>
      <w:tr w:rsidR="00DF054C" w:rsidRPr="00FF32F5" w14:paraId="44ED1F06" w14:textId="77777777" w:rsidTr="00266A1A">
        <w:tc>
          <w:tcPr>
            <w:tcW w:w="7488" w:type="dxa"/>
            <w:gridSpan w:val="7"/>
            <w:shd w:val="clear" w:color="auto" w:fill="000000"/>
            <w:vAlign w:val="center"/>
          </w:tcPr>
          <w:p w14:paraId="126C938C" w14:textId="77777777" w:rsidR="00DF054C" w:rsidRPr="009D2EAA" w:rsidRDefault="00DF054C" w:rsidP="00DF054C">
            <w:pPr>
              <w:rPr>
                <w:b/>
                <w:i/>
                <w:sz w:val="22"/>
                <w:szCs w:val="22"/>
              </w:rPr>
            </w:pPr>
            <w:r w:rsidRPr="009D2EAA">
              <w:rPr>
                <w:b/>
                <w:bCs/>
                <w:i/>
                <w:sz w:val="22"/>
                <w:szCs w:val="22"/>
              </w:rPr>
              <w:t>VISUAL</w:t>
            </w:r>
            <w:r>
              <w:rPr>
                <w:b/>
                <w:bCs/>
                <w:i/>
                <w:sz w:val="22"/>
                <w:szCs w:val="22"/>
              </w:rPr>
              <w:t>S/PROPS</w:t>
            </w:r>
          </w:p>
        </w:tc>
        <w:tc>
          <w:tcPr>
            <w:tcW w:w="2340" w:type="dxa"/>
            <w:vMerge/>
          </w:tcPr>
          <w:p w14:paraId="6A652298" w14:textId="77777777" w:rsidR="00DF054C" w:rsidRPr="00FF32F5" w:rsidRDefault="00DF054C" w:rsidP="00DF054C">
            <w:pPr>
              <w:rPr>
                <w:sz w:val="22"/>
                <w:szCs w:val="22"/>
              </w:rPr>
            </w:pPr>
          </w:p>
        </w:tc>
      </w:tr>
      <w:tr w:rsidR="00DF054C" w:rsidRPr="00FF32F5" w14:paraId="3982D79A" w14:textId="77777777" w:rsidTr="00266A1A">
        <w:tc>
          <w:tcPr>
            <w:tcW w:w="3078" w:type="dxa"/>
            <w:vAlign w:val="center"/>
          </w:tcPr>
          <w:p w14:paraId="5FC6B199" w14:textId="7A9835BB" w:rsidR="00DF054C" w:rsidRDefault="00DF054C" w:rsidP="00DF054C">
            <w:pPr>
              <w:rPr>
                <w:sz w:val="22"/>
                <w:szCs w:val="22"/>
              </w:rPr>
            </w:pPr>
            <w:r w:rsidRPr="00FF32F5">
              <w:rPr>
                <w:sz w:val="22"/>
                <w:szCs w:val="22"/>
              </w:rPr>
              <w:t>Effectively Illustrate Content</w:t>
            </w:r>
          </w:p>
          <w:p w14:paraId="57CC020B" w14:textId="35E6439B" w:rsidR="00DF054C" w:rsidRPr="00125225" w:rsidRDefault="00DF054C" w:rsidP="00DF054C">
            <w:pPr>
              <w:rPr>
                <w:sz w:val="18"/>
                <w:szCs w:val="18"/>
              </w:rPr>
            </w:pPr>
            <w:r w:rsidRPr="00125225">
              <w:rPr>
                <w:sz w:val="18"/>
                <w:szCs w:val="18"/>
              </w:rPr>
              <w:t>Visual are compliment the oral presentation</w:t>
            </w:r>
          </w:p>
        </w:tc>
        <w:tc>
          <w:tcPr>
            <w:tcW w:w="630" w:type="dxa"/>
            <w:tcBorders>
              <w:right w:val="nil"/>
            </w:tcBorders>
            <w:vAlign w:val="center"/>
          </w:tcPr>
          <w:p w14:paraId="48774A2B" w14:textId="49A4E7C2" w:rsidR="00DF054C" w:rsidRPr="00302CCD" w:rsidRDefault="00DF054C" w:rsidP="00DF054C">
            <w:pPr>
              <w:jc w:val="center"/>
            </w:pPr>
            <w:r w:rsidRPr="00302CCD">
              <w:t xml:space="preserve">0-3 </w:t>
            </w:r>
          </w:p>
        </w:tc>
        <w:tc>
          <w:tcPr>
            <w:tcW w:w="630" w:type="dxa"/>
            <w:tcBorders>
              <w:left w:val="nil"/>
              <w:right w:val="nil"/>
            </w:tcBorders>
            <w:vAlign w:val="center"/>
          </w:tcPr>
          <w:p w14:paraId="23653C39" w14:textId="67761134" w:rsidR="00DF054C" w:rsidRPr="00302CCD" w:rsidRDefault="00DF054C" w:rsidP="00DF054C">
            <w:pPr>
              <w:jc w:val="center"/>
            </w:pPr>
            <w:r w:rsidRPr="00302CCD">
              <w:t>4-6</w:t>
            </w:r>
          </w:p>
        </w:tc>
        <w:tc>
          <w:tcPr>
            <w:tcW w:w="720" w:type="dxa"/>
            <w:tcBorders>
              <w:left w:val="nil"/>
              <w:right w:val="nil"/>
            </w:tcBorders>
            <w:vAlign w:val="center"/>
          </w:tcPr>
          <w:p w14:paraId="7DC4200F" w14:textId="143DBF99" w:rsidR="00DF054C" w:rsidRPr="00302CCD" w:rsidRDefault="00DF054C" w:rsidP="00DF054C">
            <w:pPr>
              <w:jc w:val="center"/>
            </w:pPr>
            <w:r w:rsidRPr="00302CCD">
              <w:t>7-9</w:t>
            </w:r>
          </w:p>
        </w:tc>
        <w:tc>
          <w:tcPr>
            <w:tcW w:w="720" w:type="dxa"/>
            <w:tcBorders>
              <w:left w:val="nil"/>
              <w:right w:val="nil"/>
            </w:tcBorders>
            <w:vAlign w:val="center"/>
          </w:tcPr>
          <w:p w14:paraId="680ED8FB" w14:textId="2876228F" w:rsidR="00DF054C" w:rsidRPr="00302CCD" w:rsidRDefault="00DF054C" w:rsidP="00DF054C">
            <w:r w:rsidRPr="00302CCD">
              <w:t>10-12</w:t>
            </w:r>
          </w:p>
        </w:tc>
        <w:tc>
          <w:tcPr>
            <w:tcW w:w="900" w:type="dxa"/>
            <w:tcBorders>
              <w:left w:val="nil"/>
            </w:tcBorders>
            <w:vAlign w:val="center"/>
          </w:tcPr>
          <w:p w14:paraId="1CA70701" w14:textId="3980B98B" w:rsidR="00DF054C" w:rsidRPr="00302CCD" w:rsidRDefault="00DF054C" w:rsidP="00DF054C">
            <w:pPr>
              <w:jc w:val="center"/>
            </w:pPr>
            <w:r w:rsidRPr="00302CCD">
              <w:t>13-15</w:t>
            </w:r>
          </w:p>
        </w:tc>
        <w:tc>
          <w:tcPr>
            <w:tcW w:w="810" w:type="dxa"/>
          </w:tcPr>
          <w:p w14:paraId="4EC46177" w14:textId="77777777" w:rsidR="00DF054C" w:rsidRPr="00FF32F5" w:rsidRDefault="00DF054C" w:rsidP="00DF054C">
            <w:pPr>
              <w:rPr>
                <w:sz w:val="22"/>
                <w:szCs w:val="22"/>
              </w:rPr>
            </w:pPr>
          </w:p>
        </w:tc>
        <w:tc>
          <w:tcPr>
            <w:tcW w:w="2340" w:type="dxa"/>
            <w:vMerge/>
          </w:tcPr>
          <w:p w14:paraId="5EDC0398" w14:textId="77777777" w:rsidR="00DF054C" w:rsidRPr="00FF32F5" w:rsidRDefault="00DF054C" w:rsidP="00DF054C">
            <w:pPr>
              <w:rPr>
                <w:sz w:val="22"/>
                <w:szCs w:val="22"/>
              </w:rPr>
            </w:pPr>
          </w:p>
        </w:tc>
      </w:tr>
      <w:tr w:rsidR="00DF054C" w:rsidRPr="00FF32F5" w14:paraId="50706D20" w14:textId="77777777" w:rsidTr="00266A1A">
        <w:tc>
          <w:tcPr>
            <w:tcW w:w="3078" w:type="dxa"/>
            <w:vAlign w:val="center"/>
          </w:tcPr>
          <w:p w14:paraId="6B9612AC" w14:textId="77777777" w:rsidR="00DF054C" w:rsidRPr="00FF32F5" w:rsidRDefault="00DF054C" w:rsidP="00DF054C">
            <w:pPr>
              <w:rPr>
                <w:sz w:val="22"/>
                <w:szCs w:val="22"/>
              </w:rPr>
            </w:pPr>
            <w:r w:rsidRPr="00FF32F5">
              <w:rPr>
                <w:sz w:val="22"/>
                <w:szCs w:val="22"/>
              </w:rPr>
              <w:t>Creativity</w:t>
            </w:r>
            <w:r>
              <w:rPr>
                <w:sz w:val="22"/>
                <w:szCs w:val="22"/>
              </w:rPr>
              <w:t xml:space="preserve"> to Enhance Presentation</w:t>
            </w:r>
          </w:p>
        </w:tc>
        <w:tc>
          <w:tcPr>
            <w:tcW w:w="630" w:type="dxa"/>
            <w:tcBorders>
              <w:right w:val="nil"/>
            </w:tcBorders>
            <w:vAlign w:val="center"/>
          </w:tcPr>
          <w:p w14:paraId="7757479E" w14:textId="77777777" w:rsidR="00DF054C" w:rsidRDefault="00DF054C" w:rsidP="00DF054C">
            <w:pPr>
              <w:jc w:val="center"/>
              <w:rPr>
                <w:sz w:val="22"/>
                <w:szCs w:val="22"/>
              </w:rPr>
            </w:pPr>
            <w:r>
              <w:rPr>
                <w:sz w:val="22"/>
                <w:szCs w:val="22"/>
              </w:rPr>
              <w:t>0-1</w:t>
            </w:r>
          </w:p>
        </w:tc>
        <w:tc>
          <w:tcPr>
            <w:tcW w:w="630" w:type="dxa"/>
            <w:tcBorders>
              <w:left w:val="nil"/>
              <w:right w:val="nil"/>
            </w:tcBorders>
            <w:vAlign w:val="center"/>
          </w:tcPr>
          <w:p w14:paraId="6A637168" w14:textId="77777777" w:rsidR="00DF054C" w:rsidRDefault="00DF054C" w:rsidP="00DF054C">
            <w:pPr>
              <w:jc w:val="center"/>
              <w:rPr>
                <w:sz w:val="22"/>
                <w:szCs w:val="22"/>
              </w:rPr>
            </w:pPr>
            <w:r>
              <w:rPr>
                <w:sz w:val="22"/>
                <w:szCs w:val="22"/>
              </w:rPr>
              <w:t>2</w:t>
            </w:r>
          </w:p>
        </w:tc>
        <w:tc>
          <w:tcPr>
            <w:tcW w:w="720" w:type="dxa"/>
            <w:tcBorders>
              <w:left w:val="nil"/>
              <w:right w:val="nil"/>
            </w:tcBorders>
            <w:vAlign w:val="center"/>
          </w:tcPr>
          <w:p w14:paraId="04028A1D" w14:textId="77777777" w:rsidR="00DF054C" w:rsidRDefault="00DF054C" w:rsidP="00DF054C">
            <w:pPr>
              <w:jc w:val="center"/>
              <w:rPr>
                <w:sz w:val="22"/>
                <w:szCs w:val="22"/>
              </w:rPr>
            </w:pPr>
            <w:r>
              <w:rPr>
                <w:sz w:val="22"/>
                <w:szCs w:val="22"/>
              </w:rPr>
              <w:t>3</w:t>
            </w:r>
          </w:p>
        </w:tc>
        <w:tc>
          <w:tcPr>
            <w:tcW w:w="720" w:type="dxa"/>
            <w:tcBorders>
              <w:left w:val="nil"/>
              <w:right w:val="nil"/>
            </w:tcBorders>
            <w:vAlign w:val="center"/>
          </w:tcPr>
          <w:p w14:paraId="70791A27" w14:textId="77777777" w:rsidR="00DF054C" w:rsidRDefault="00DF054C" w:rsidP="00DF054C">
            <w:pPr>
              <w:jc w:val="center"/>
              <w:rPr>
                <w:sz w:val="22"/>
                <w:szCs w:val="22"/>
              </w:rPr>
            </w:pPr>
            <w:r>
              <w:rPr>
                <w:sz w:val="22"/>
                <w:szCs w:val="22"/>
              </w:rPr>
              <w:t>4</w:t>
            </w:r>
          </w:p>
        </w:tc>
        <w:tc>
          <w:tcPr>
            <w:tcW w:w="900" w:type="dxa"/>
            <w:tcBorders>
              <w:left w:val="nil"/>
            </w:tcBorders>
            <w:vAlign w:val="center"/>
          </w:tcPr>
          <w:p w14:paraId="70ED3D08" w14:textId="77777777" w:rsidR="00DF054C" w:rsidRDefault="00DF054C" w:rsidP="00DF054C">
            <w:pPr>
              <w:jc w:val="center"/>
              <w:rPr>
                <w:sz w:val="22"/>
                <w:szCs w:val="22"/>
              </w:rPr>
            </w:pPr>
            <w:r>
              <w:rPr>
                <w:sz w:val="22"/>
                <w:szCs w:val="22"/>
              </w:rPr>
              <w:t>5</w:t>
            </w:r>
          </w:p>
        </w:tc>
        <w:tc>
          <w:tcPr>
            <w:tcW w:w="810" w:type="dxa"/>
          </w:tcPr>
          <w:p w14:paraId="584B4747" w14:textId="77777777" w:rsidR="00DF054C" w:rsidRPr="00FF32F5" w:rsidRDefault="00DF054C" w:rsidP="00DF054C">
            <w:pPr>
              <w:rPr>
                <w:sz w:val="22"/>
                <w:szCs w:val="22"/>
              </w:rPr>
            </w:pPr>
          </w:p>
        </w:tc>
        <w:tc>
          <w:tcPr>
            <w:tcW w:w="2340" w:type="dxa"/>
            <w:vMerge/>
          </w:tcPr>
          <w:p w14:paraId="5AFA53DF" w14:textId="77777777" w:rsidR="00DF054C" w:rsidRPr="00FF32F5" w:rsidRDefault="00DF054C" w:rsidP="00DF054C">
            <w:pPr>
              <w:rPr>
                <w:sz w:val="22"/>
                <w:szCs w:val="22"/>
              </w:rPr>
            </w:pPr>
          </w:p>
        </w:tc>
      </w:tr>
      <w:tr w:rsidR="00DF054C" w:rsidRPr="00FF32F5" w14:paraId="26830234" w14:textId="77777777" w:rsidTr="00266A1A">
        <w:tc>
          <w:tcPr>
            <w:tcW w:w="3078" w:type="dxa"/>
            <w:vAlign w:val="center"/>
          </w:tcPr>
          <w:p w14:paraId="041739AC" w14:textId="7E56F1F4" w:rsidR="00DF054C" w:rsidRPr="00FF32F5" w:rsidRDefault="00DF054C" w:rsidP="00DF054C">
            <w:pPr>
              <w:rPr>
                <w:sz w:val="22"/>
                <w:szCs w:val="22"/>
              </w:rPr>
            </w:pPr>
            <w:r>
              <w:rPr>
                <w:sz w:val="22"/>
                <w:szCs w:val="22"/>
              </w:rPr>
              <w:t>Quality of Visuals During Presentation</w:t>
            </w:r>
          </w:p>
        </w:tc>
        <w:tc>
          <w:tcPr>
            <w:tcW w:w="630" w:type="dxa"/>
            <w:tcBorders>
              <w:right w:val="nil"/>
            </w:tcBorders>
            <w:vAlign w:val="center"/>
          </w:tcPr>
          <w:p w14:paraId="0A0C352F" w14:textId="77777777" w:rsidR="00DF054C" w:rsidRDefault="00DF054C" w:rsidP="00DF054C">
            <w:pPr>
              <w:jc w:val="center"/>
              <w:rPr>
                <w:sz w:val="22"/>
                <w:szCs w:val="22"/>
              </w:rPr>
            </w:pPr>
            <w:r>
              <w:rPr>
                <w:sz w:val="22"/>
                <w:szCs w:val="22"/>
              </w:rPr>
              <w:t>0-1</w:t>
            </w:r>
          </w:p>
        </w:tc>
        <w:tc>
          <w:tcPr>
            <w:tcW w:w="630" w:type="dxa"/>
            <w:tcBorders>
              <w:left w:val="nil"/>
              <w:right w:val="nil"/>
            </w:tcBorders>
            <w:vAlign w:val="center"/>
          </w:tcPr>
          <w:p w14:paraId="1160FA4F" w14:textId="77777777" w:rsidR="00DF054C" w:rsidRDefault="00DF054C" w:rsidP="00DF054C">
            <w:pPr>
              <w:jc w:val="center"/>
              <w:rPr>
                <w:sz w:val="22"/>
                <w:szCs w:val="22"/>
              </w:rPr>
            </w:pPr>
            <w:r>
              <w:rPr>
                <w:sz w:val="22"/>
                <w:szCs w:val="22"/>
              </w:rPr>
              <w:t>2</w:t>
            </w:r>
          </w:p>
        </w:tc>
        <w:tc>
          <w:tcPr>
            <w:tcW w:w="720" w:type="dxa"/>
            <w:tcBorders>
              <w:left w:val="nil"/>
              <w:right w:val="nil"/>
            </w:tcBorders>
            <w:vAlign w:val="center"/>
          </w:tcPr>
          <w:p w14:paraId="506F5EF2" w14:textId="77777777" w:rsidR="00DF054C" w:rsidRDefault="00DF054C" w:rsidP="00DF054C">
            <w:pPr>
              <w:jc w:val="center"/>
              <w:rPr>
                <w:sz w:val="22"/>
                <w:szCs w:val="22"/>
              </w:rPr>
            </w:pPr>
            <w:r>
              <w:rPr>
                <w:sz w:val="22"/>
                <w:szCs w:val="22"/>
              </w:rPr>
              <w:t>3</w:t>
            </w:r>
          </w:p>
        </w:tc>
        <w:tc>
          <w:tcPr>
            <w:tcW w:w="720" w:type="dxa"/>
            <w:tcBorders>
              <w:left w:val="nil"/>
              <w:right w:val="nil"/>
            </w:tcBorders>
            <w:vAlign w:val="center"/>
          </w:tcPr>
          <w:p w14:paraId="5B9A573C" w14:textId="77777777" w:rsidR="00DF054C" w:rsidRDefault="00DF054C" w:rsidP="00DF054C">
            <w:pPr>
              <w:jc w:val="center"/>
              <w:rPr>
                <w:sz w:val="22"/>
                <w:szCs w:val="22"/>
              </w:rPr>
            </w:pPr>
            <w:r>
              <w:rPr>
                <w:sz w:val="22"/>
                <w:szCs w:val="22"/>
              </w:rPr>
              <w:t>4</w:t>
            </w:r>
          </w:p>
        </w:tc>
        <w:tc>
          <w:tcPr>
            <w:tcW w:w="900" w:type="dxa"/>
            <w:tcBorders>
              <w:left w:val="nil"/>
            </w:tcBorders>
            <w:vAlign w:val="center"/>
          </w:tcPr>
          <w:p w14:paraId="4B117329" w14:textId="77777777" w:rsidR="00DF054C" w:rsidRDefault="00DF054C" w:rsidP="00DF054C">
            <w:pPr>
              <w:jc w:val="center"/>
              <w:rPr>
                <w:sz w:val="22"/>
                <w:szCs w:val="22"/>
              </w:rPr>
            </w:pPr>
            <w:r>
              <w:rPr>
                <w:sz w:val="22"/>
                <w:szCs w:val="22"/>
              </w:rPr>
              <w:t>5</w:t>
            </w:r>
          </w:p>
        </w:tc>
        <w:tc>
          <w:tcPr>
            <w:tcW w:w="810" w:type="dxa"/>
          </w:tcPr>
          <w:p w14:paraId="777BC7FA" w14:textId="77777777" w:rsidR="00DF054C" w:rsidRPr="00FF32F5" w:rsidRDefault="00DF054C" w:rsidP="00DF054C">
            <w:pPr>
              <w:rPr>
                <w:sz w:val="22"/>
                <w:szCs w:val="22"/>
              </w:rPr>
            </w:pPr>
          </w:p>
        </w:tc>
        <w:tc>
          <w:tcPr>
            <w:tcW w:w="2340" w:type="dxa"/>
            <w:vMerge/>
          </w:tcPr>
          <w:p w14:paraId="62B3CB16" w14:textId="77777777" w:rsidR="00DF054C" w:rsidRPr="00FF32F5" w:rsidRDefault="00DF054C" w:rsidP="00DF054C">
            <w:pPr>
              <w:rPr>
                <w:sz w:val="22"/>
                <w:szCs w:val="22"/>
              </w:rPr>
            </w:pPr>
          </w:p>
        </w:tc>
      </w:tr>
    </w:tbl>
    <w:p w14:paraId="0AF85E5C" w14:textId="77777777" w:rsidR="00D25AA4" w:rsidRPr="00FF32F5" w:rsidRDefault="00D25AA4" w:rsidP="00D25AA4">
      <w:pPr>
        <w:rPr>
          <w:sz w:val="22"/>
          <w:szCs w:val="22"/>
        </w:rPr>
      </w:pPr>
    </w:p>
    <w:p w14:paraId="75489E40" w14:textId="77777777" w:rsidR="00D25AA4" w:rsidRPr="007F2072" w:rsidRDefault="00D25AA4" w:rsidP="00D25AA4">
      <w:pPr>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7F2072">
        <w:rPr>
          <w:b/>
          <w:sz w:val="22"/>
          <w:szCs w:val="22"/>
        </w:rPr>
        <w:t>Total Score</w:t>
      </w:r>
      <w:r>
        <w:rPr>
          <w:b/>
          <w:sz w:val="22"/>
          <w:szCs w:val="22"/>
        </w:rPr>
        <w:t xml:space="preserve">        </w:t>
      </w:r>
      <w:r>
        <w:rPr>
          <w:sz w:val="22"/>
          <w:szCs w:val="22"/>
        </w:rPr>
        <w:t>_______</w:t>
      </w:r>
    </w:p>
    <w:p w14:paraId="7DEBEB3E" w14:textId="77777777" w:rsidR="00D25AA4" w:rsidRDefault="00D25AA4" w:rsidP="00D25AA4">
      <w:pPr>
        <w:rPr>
          <w:sz w:val="24"/>
        </w:rPr>
      </w:pPr>
    </w:p>
    <w:p w14:paraId="5EAC9C3D" w14:textId="77777777" w:rsidR="00D25AA4" w:rsidRDefault="00D25AA4" w:rsidP="00D25AA4">
      <w:pPr>
        <w:rPr>
          <w:sz w:val="24"/>
        </w:rPr>
      </w:pPr>
      <w:r>
        <w:rPr>
          <w:sz w:val="24"/>
        </w:rPr>
        <w:tab/>
      </w:r>
      <w:r>
        <w:rPr>
          <w:sz w:val="24"/>
        </w:rPr>
        <w:tab/>
      </w:r>
      <w:r>
        <w:rPr>
          <w:sz w:val="24"/>
        </w:rPr>
        <w:tab/>
      </w:r>
      <w:r>
        <w:rPr>
          <w:sz w:val="24"/>
        </w:rPr>
        <w:tab/>
      </w:r>
      <w:r>
        <w:rPr>
          <w:sz w:val="24"/>
        </w:rPr>
        <w:tab/>
      </w:r>
      <w:r>
        <w:rPr>
          <w:sz w:val="24"/>
        </w:rPr>
        <w:tab/>
      </w:r>
      <w:r>
        <w:rPr>
          <w:sz w:val="24"/>
        </w:rPr>
        <w:tab/>
      </w:r>
      <w:r>
        <w:rPr>
          <w:b/>
          <w:sz w:val="24"/>
        </w:rPr>
        <w:t>Verification of Total Score</w:t>
      </w:r>
      <w:r>
        <w:rPr>
          <w:sz w:val="24"/>
        </w:rPr>
        <w:t xml:space="preserve"> (please initial)</w:t>
      </w:r>
    </w:p>
    <w:p w14:paraId="1EF2AD99" w14:textId="77777777" w:rsidR="00D25AA4" w:rsidRDefault="00D25AA4" w:rsidP="00D25AA4">
      <w:pPr>
        <w:rPr>
          <w:sz w:val="24"/>
        </w:rPr>
      </w:pPr>
      <w:r>
        <w:rPr>
          <w:sz w:val="24"/>
        </w:rPr>
        <w:tab/>
      </w:r>
      <w:r>
        <w:rPr>
          <w:sz w:val="24"/>
        </w:rPr>
        <w:tab/>
      </w:r>
      <w:r>
        <w:rPr>
          <w:sz w:val="24"/>
        </w:rPr>
        <w:tab/>
      </w:r>
      <w:r>
        <w:rPr>
          <w:sz w:val="24"/>
        </w:rPr>
        <w:tab/>
      </w:r>
      <w:r>
        <w:rPr>
          <w:sz w:val="24"/>
        </w:rPr>
        <w:tab/>
      </w:r>
      <w:r>
        <w:rPr>
          <w:sz w:val="24"/>
        </w:rPr>
        <w:tab/>
      </w:r>
      <w:r>
        <w:rPr>
          <w:sz w:val="24"/>
        </w:rPr>
        <w:tab/>
        <w:t>Evaluator</w:t>
      </w:r>
      <w:r>
        <w:rPr>
          <w:sz w:val="24"/>
        </w:rPr>
        <w:tab/>
      </w:r>
      <w:r>
        <w:rPr>
          <w:sz w:val="24"/>
        </w:rPr>
        <w:tab/>
        <w:t>__________</w:t>
      </w:r>
    </w:p>
    <w:p w14:paraId="5EFA8D76" w14:textId="77777777" w:rsidR="00D25AA4" w:rsidRDefault="00D25AA4" w:rsidP="00D25AA4">
      <w:pPr>
        <w:rPr>
          <w:sz w:val="24"/>
        </w:rPr>
      </w:pPr>
      <w:r>
        <w:rPr>
          <w:sz w:val="24"/>
        </w:rPr>
        <w:tab/>
      </w:r>
      <w:r>
        <w:rPr>
          <w:sz w:val="24"/>
        </w:rPr>
        <w:tab/>
      </w:r>
      <w:r>
        <w:rPr>
          <w:sz w:val="24"/>
        </w:rPr>
        <w:tab/>
      </w:r>
      <w:r>
        <w:rPr>
          <w:sz w:val="24"/>
        </w:rPr>
        <w:tab/>
      </w:r>
      <w:r>
        <w:rPr>
          <w:sz w:val="24"/>
        </w:rPr>
        <w:tab/>
      </w:r>
      <w:r>
        <w:rPr>
          <w:sz w:val="24"/>
        </w:rPr>
        <w:tab/>
      </w:r>
      <w:r>
        <w:rPr>
          <w:sz w:val="24"/>
        </w:rPr>
        <w:tab/>
        <w:t>Room Consultant</w:t>
      </w:r>
      <w:r>
        <w:rPr>
          <w:sz w:val="24"/>
        </w:rPr>
        <w:tab/>
        <w:t>__________</w:t>
      </w:r>
    </w:p>
    <w:p w14:paraId="4D11E1A0" w14:textId="77777777" w:rsidR="00D25AA4" w:rsidRPr="00792CDA" w:rsidRDefault="00D25AA4" w:rsidP="00D25AA4">
      <w:pPr>
        <w:rPr>
          <w:b/>
          <w:sz w:val="24"/>
        </w:rPr>
      </w:pPr>
      <w:r>
        <w:rPr>
          <w:b/>
          <w:sz w:val="24"/>
        </w:rPr>
        <w:t>Circle Rating Achieved:</w:t>
      </w:r>
      <w:r>
        <w:rPr>
          <w:b/>
          <w:sz w:val="24"/>
        </w:rPr>
        <w:tab/>
      </w:r>
      <w:r>
        <w:rPr>
          <w:b/>
          <w:sz w:val="24"/>
        </w:rPr>
        <w:tab/>
      </w:r>
      <w:r>
        <w:rPr>
          <w:b/>
          <w:sz w:val="24"/>
        </w:rPr>
        <w:tab/>
      </w:r>
      <w:r>
        <w:rPr>
          <w:b/>
          <w:sz w:val="24"/>
        </w:rPr>
        <w:tab/>
      </w:r>
      <w:r>
        <w:rPr>
          <w:sz w:val="24"/>
        </w:rPr>
        <w:t xml:space="preserve">Lead Consultant </w:t>
      </w:r>
      <w:r>
        <w:rPr>
          <w:sz w:val="24"/>
        </w:rPr>
        <w:tab/>
        <w:t>__________</w:t>
      </w:r>
    </w:p>
    <w:p w14:paraId="42099755" w14:textId="77777777" w:rsidR="00D25AA4" w:rsidRDefault="00D25AA4" w:rsidP="00D25AA4">
      <w:pPr>
        <w:rPr>
          <w:b/>
          <w:sz w:val="24"/>
        </w:rPr>
      </w:pPr>
    </w:p>
    <w:p w14:paraId="50F667EC" w14:textId="3274C787" w:rsidR="00B6327A" w:rsidRPr="00DF054C" w:rsidRDefault="00D25AA4" w:rsidP="00E352CD">
      <w:pPr>
        <w:rPr>
          <w:sz w:val="24"/>
        </w:rPr>
      </w:pPr>
      <w:r w:rsidRPr="007C0C37">
        <w:rPr>
          <w:sz w:val="24"/>
        </w:rPr>
        <w:t>Gold: 90-100</w:t>
      </w:r>
      <w:r>
        <w:rPr>
          <w:sz w:val="24"/>
        </w:rPr>
        <w:tab/>
      </w:r>
      <w:r>
        <w:rPr>
          <w:sz w:val="24"/>
        </w:rPr>
        <w:tab/>
      </w:r>
      <w:r w:rsidRPr="007C0C37">
        <w:rPr>
          <w:sz w:val="24"/>
        </w:rPr>
        <w:t xml:space="preserve"> Silver: 7</w:t>
      </w:r>
      <w:r>
        <w:rPr>
          <w:sz w:val="24"/>
        </w:rPr>
        <w:t>9</w:t>
      </w:r>
      <w:r w:rsidRPr="007C0C37">
        <w:rPr>
          <w:sz w:val="24"/>
        </w:rPr>
        <w:t xml:space="preserve">-89  </w:t>
      </w:r>
      <w:r>
        <w:rPr>
          <w:sz w:val="24"/>
        </w:rPr>
        <w:tab/>
      </w:r>
      <w:r>
        <w:rPr>
          <w:sz w:val="24"/>
        </w:rPr>
        <w:tab/>
      </w:r>
      <w:r w:rsidRPr="007C0C37">
        <w:rPr>
          <w:sz w:val="24"/>
        </w:rPr>
        <w:t xml:space="preserve"> Bronze</w:t>
      </w:r>
      <w:r>
        <w:rPr>
          <w:sz w:val="24"/>
        </w:rPr>
        <w:t>:</w:t>
      </w:r>
      <w:r w:rsidRPr="007C0C37">
        <w:rPr>
          <w:sz w:val="24"/>
        </w:rPr>
        <w:t xml:space="preserve"> </w:t>
      </w:r>
      <w:r>
        <w:rPr>
          <w:sz w:val="24"/>
        </w:rPr>
        <w:t>7</w:t>
      </w:r>
      <w:r w:rsidRPr="007C0C37">
        <w:rPr>
          <w:sz w:val="24"/>
        </w:rPr>
        <w:t>0-7</w:t>
      </w:r>
      <w:r>
        <w:rPr>
          <w:sz w:val="24"/>
        </w:rPr>
        <w:t>8</w:t>
      </w:r>
    </w:p>
    <w:sectPr w:rsidR="00B6327A" w:rsidRPr="00DF054C" w:rsidSect="00BE6C91">
      <w:headerReference w:type="default" r:id="rId9"/>
      <w:pgSz w:w="12240" w:h="15840"/>
      <w:pgMar w:top="1152" w:right="558"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6F80" w14:textId="77777777" w:rsidR="00923B93" w:rsidRDefault="00923B93" w:rsidP="00D25AA4">
      <w:r>
        <w:separator/>
      </w:r>
    </w:p>
  </w:endnote>
  <w:endnote w:type="continuationSeparator" w:id="0">
    <w:p w14:paraId="0F1BED62" w14:textId="77777777" w:rsidR="00923B93" w:rsidRDefault="00923B93" w:rsidP="00D2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70CBA" w14:textId="77777777" w:rsidR="00923B93" w:rsidRDefault="00923B93" w:rsidP="00D25AA4">
      <w:r>
        <w:separator/>
      </w:r>
    </w:p>
  </w:footnote>
  <w:footnote w:type="continuationSeparator" w:id="0">
    <w:p w14:paraId="7E5782BB" w14:textId="77777777" w:rsidR="00923B93" w:rsidRDefault="00923B93" w:rsidP="00D2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7E283" w14:textId="11CD8440" w:rsidR="00363185" w:rsidRDefault="00AD7119" w:rsidP="00363185">
    <w:pPr>
      <w:pStyle w:val="Header"/>
      <w:rPr>
        <w:b/>
        <w:sz w:val="24"/>
      </w:rPr>
    </w:pPr>
    <w:r>
      <w:rPr>
        <w:b/>
        <w:snapToGrid w:val="0"/>
        <w:sz w:val="24"/>
      </w:rPr>
      <w:t>ILLUSTRATED TALK:</w:t>
    </w:r>
    <w:r w:rsidRPr="00251FE0">
      <w:rPr>
        <w:b/>
        <w:snapToGrid w:val="0"/>
        <w:sz w:val="32"/>
      </w:rPr>
      <w:t xml:space="preserve"> </w:t>
    </w:r>
    <w:r w:rsidR="00D7284B">
      <w:rPr>
        <w:b/>
        <w:snapToGrid w:val="0"/>
        <w:sz w:val="24"/>
      </w:rPr>
      <w:t>F</w:t>
    </w:r>
    <w:r w:rsidR="00D7284B">
      <w:rPr>
        <w:b/>
        <w:snapToGrid w:val="0"/>
        <w:sz w:val="24"/>
      </w:rPr>
      <w:tab/>
      <w:t xml:space="preserve">OOD AND NUTRITION                                </w:t>
    </w:r>
    <w:r>
      <w:rPr>
        <w:b/>
        <w:snapToGrid w:val="0"/>
        <w:sz w:val="24"/>
      </w:rPr>
      <w:t>STATE CHAPTER EVENT</w:t>
    </w:r>
  </w:p>
  <w:p w14:paraId="4189A9A9" w14:textId="24AE1617" w:rsidR="00363185" w:rsidRPr="0062610C" w:rsidRDefault="00AD7119" w:rsidP="00363185">
    <w:pPr>
      <w:pStyle w:val="Header"/>
      <w:tabs>
        <w:tab w:val="clear" w:pos="4320"/>
        <w:tab w:val="clear" w:pos="8640"/>
      </w:tabs>
      <w:rPr>
        <w:snapToGrid w:val="0"/>
      </w:rPr>
    </w:pPr>
    <w:r>
      <w:t>202</w:t>
    </w:r>
    <w:r w:rsidR="00B650BA">
      <w:t>2 - 2023</w:t>
    </w:r>
    <w:r>
      <w:t xml:space="preserve">                                                                                                                                             </w:t>
    </w:r>
    <w:r w:rsidR="00302CCD">
      <w:t xml:space="preserve">      </w:t>
    </w:r>
    <w:r>
      <w:t xml:space="preserve">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953761">
      <w:rPr>
        <w:noProof/>
        <w:snapToGrid w:val="0"/>
      </w:rPr>
      <w:t>4</w:t>
    </w:r>
    <w:r>
      <w:rPr>
        <w:snapToGrid w:val="0"/>
      </w:rPr>
      <w:fldChar w:fldCharType="end"/>
    </w:r>
    <w:r>
      <w:rPr>
        <w:snapToGrid w:val="0"/>
      </w:rPr>
      <w:t xml:space="preserve"> of </w:t>
    </w:r>
    <w:r w:rsidR="00D9596C">
      <w:rPr>
        <w:snapToGrid w:val="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44E"/>
    <w:multiLevelType w:val="singleLevel"/>
    <w:tmpl w:val="01241386"/>
    <w:lvl w:ilvl="0">
      <w:start w:val="1"/>
      <w:numFmt w:val="upperLetter"/>
      <w:lvlText w:val="%1."/>
      <w:lvlJc w:val="left"/>
      <w:pPr>
        <w:tabs>
          <w:tab w:val="num" w:pos="720"/>
        </w:tabs>
        <w:ind w:left="720" w:hanging="360"/>
      </w:pPr>
      <w:rPr>
        <w:rFonts w:hint="default"/>
      </w:rPr>
    </w:lvl>
  </w:abstractNum>
  <w:abstractNum w:abstractNumId="1" w15:restartNumberingAfterBreak="0">
    <w:nsid w:val="198F36DE"/>
    <w:multiLevelType w:val="hybridMultilevel"/>
    <w:tmpl w:val="27B83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FF1906"/>
    <w:multiLevelType w:val="hybridMultilevel"/>
    <w:tmpl w:val="3E188A9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95A26AD"/>
    <w:multiLevelType w:val="hybridMultilevel"/>
    <w:tmpl w:val="805823B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DA26EA5"/>
    <w:multiLevelType w:val="hybridMultilevel"/>
    <w:tmpl w:val="1F72E3CA"/>
    <w:lvl w:ilvl="0" w:tplc="FFFFFFFF">
      <w:start w:val="1"/>
      <w:numFmt w:val="decimal"/>
      <w:lvlText w:val="%1."/>
      <w:lvlJc w:val="left"/>
      <w:pPr>
        <w:tabs>
          <w:tab w:val="num" w:pos="750"/>
        </w:tabs>
        <w:ind w:left="750" w:hanging="39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C7C13E1"/>
    <w:multiLevelType w:val="hybridMultilevel"/>
    <w:tmpl w:val="000E54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FE2447C"/>
    <w:multiLevelType w:val="hybridMultilevel"/>
    <w:tmpl w:val="39C806E2"/>
    <w:lvl w:ilvl="0" w:tplc="FFFFFFFF">
      <w:start w:val="1"/>
      <w:numFmt w:val="decimal"/>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960842185">
    <w:abstractNumId w:val="6"/>
  </w:num>
  <w:num w:numId="2" w16cid:durableId="987784421">
    <w:abstractNumId w:val="4"/>
  </w:num>
  <w:num w:numId="3" w16cid:durableId="11708290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0222549">
    <w:abstractNumId w:val="2"/>
  </w:num>
  <w:num w:numId="5" w16cid:durableId="101076036">
    <w:abstractNumId w:val="0"/>
  </w:num>
  <w:num w:numId="6" w16cid:durableId="2055234456">
    <w:abstractNumId w:val="5"/>
  </w:num>
  <w:num w:numId="7" w16cid:durableId="1299798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AA4"/>
    <w:rsid w:val="00005821"/>
    <w:rsid w:val="00034593"/>
    <w:rsid w:val="00035134"/>
    <w:rsid w:val="00076CB3"/>
    <w:rsid w:val="000A699D"/>
    <w:rsid w:val="00125225"/>
    <w:rsid w:val="00132E19"/>
    <w:rsid w:val="00180C89"/>
    <w:rsid w:val="00181702"/>
    <w:rsid w:val="001E4C3C"/>
    <w:rsid w:val="00204811"/>
    <w:rsid w:val="00212821"/>
    <w:rsid w:val="00247723"/>
    <w:rsid w:val="00251FE0"/>
    <w:rsid w:val="00273BBD"/>
    <w:rsid w:val="002D30BF"/>
    <w:rsid w:val="002E6BA5"/>
    <w:rsid w:val="00302CCD"/>
    <w:rsid w:val="003323E7"/>
    <w:rsid w:val="0037047E"/>
    <w:rsid w:val="00372DD8"/>
    <w:rsid w:val="003F295F"/>
    <w:rsid w:val="0040338D"/>
    <w:rsid w:val="00445633"/>
    <w:rsid w:val="00516891"/>
    <w:rsid w:val="00530346"/>
    <w:rsid w:val="005428B7"/>
    <w:rsid w:val="00565ECD"/>
    <w:rsid w:val="005718CD"/>
    <w:rsid w:val="00617782"/>
    <w:rsid w:val="0062242E"/>
    <w:rsid w:val="00673568"/>
    <w:rsid w:val="006B622C"/>
    <w:rsid w:val="006C2C62"/>
    <w:rsid w:val="006C6FF6"/>
    <w:rsid w:val="006D0D28"/>
    <w:rsid w:val="007115B9"/>
    <w:rsid w:val="00753F37"/>
    <w:rsid w:val="00773FDD"/>
    <w:rsid w:val="007B4F3F"/>
    <w:rsid w:val="0083332E"/>
    <w:rsid w:val="00894B8D"/>
    <w:rsid w:val="0089641D"/>
    <w:rsid w:val="008B469A"/>
    <w:rsid w:val="009047F2"/>
    <w:rsid w:val="00923B93"/>
    <w:rsid w:val="00953761"/>
    <w:rsid w:val="00975693"/>
    <w:rsid w:val="009A1540"/>
    <w:rsid w:val="00A43304"/>
    <w:rsid w:val="00AB3550"/>
    <w:rsid w:val="00AD12CC"/>
    <w:rsid w:val="00AD7119"/>
    <w:rsid w:val="00AE2C91"/>
    <w:rsid w:val="00B6327A"/>
    <w:rsid w:val="00B650BA"/>
    <w:rsid w:val="00B82AAB"/>
    <w:rsid w:val="00B9749F"/>
    <w:rsid w:val="00BD5169"/>
    <w:rsid w:val="00BE6C91"/>
    <w:rsid w:val="00BF7185"/>
    <w:rsid w:val="00C00FB2"/>
    <w:rsid w:val="00C25D8A"/>
    <w:rsid w:val="00C2709D"/>
    <w:rsid w:val="00C46ECD"/>
    <w:rsid w:val="00CD656A"/>
    <w:rsid w:val="00D11D11"/>
    <w:rsid w:val="00D14AA5"/>
    <w:rsid w:val="00D21481"/>
    <w:rsid w:val="00D245CA"/>
    <w:rsid w:val="00D25AA4"/>
    <w:rsid w:val="00D53E2F"/>
    <w:rsid w:val="00D57231"/>
    <w:rsid w:val="00D7284B"/>
    <w:rsid w:val="00D821C7"/>
    <w:rsid w:val="00D85643"/>
    <w:rsid w:val="00D9596C"/>
    <w:rsid w:val="00DE7D8E"/>
    <w:rsid w:val="00DF054C"/>
    <w:rsid w:val="00E3066E"/>
    <w:rsid w:val="00E352CD"/>
    <w:rsid w:val="00E353E7"/>
    <w:rsid w:val="00E864F1"/>
    <w:rsid w:val="00EB4963"/>
    <w:rsid w:val="00EE0D62"/>
    <w:rsid w:val="00F261CF"/>
    <w:rsid w:val="00F55275"/>
    <w:rsid w:val="00F7204C"/>
    <w:rsid w:val="00F93FDB"/>
    <w:rsid w:val="00F96C53"/>
    <w:rsid w:val="00FE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24DCE"/>
  <w15:docId w15:val="{0B1C5D98-2A38-4445-9F5C-D996DB5D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A4"/>
    <w:rPr>
      <w:rFonts w:ascii="Times New Roman" w:eastAsia="Times New Roman" w:hAnsi="Times New Roman" w:cs="Times New Roman"/>
      <w:sz w:val="20"/>
      <w:szCs w:val="20"/>
    </w:rPr>
  </w:style>
  <w:style w:type="paragraph" w:styleId="Heading1">
    <w:name w:val="heading 1"/>
    <w:basedOn w:val="Normal"/>
    <w:next w:val="Normal"/>
    <w:link w:val="Heading1Char"/>
    <w:qFormat/>
    <w:rsid w:val="00D25AA4"/>
    <w:pPr>
      <w:keepNext/>
      <w:outlineLvl w:val="0"/>
    </w:pPr>
    <w:rPr>
      <w:b/>
    </w:rPr>
  </w:style>
  <w:style w:type="paragraph" w:styleId="Heading2">
    <w:name w:val="heading 2"/>
    <w:basedOn w:val="Normal"/>
    <w:next w:val="Normal"/>
    <w:link w:val="Heading2Char"/>
    <w:qFormat/>
    <w:rsid w:val="00D25AA4"/>
    <w:pPr>
      <w:keepNext/>
      <w:outlineLvl w:val="1"/>
    </w:pPr>
    <w:rPr>
      <w:b/>
      <w:sz w:val="24"/>
      <w:lang w:val="x-none" w:eastAsia="x-none"/>
    </w:rPr>
  </w:style>
  <w:style w:type="paragraph" w:styleId="Heading3">
    <w:name w:val="heading 3"/>
    <w:basedOn w:val="Normal"/>
    <w:next w:val="Normal"/>
    <w:link w:val="Heading3Char"/>
    <w:qFormat/>
    <w:rsid w:val="00D25AA4"/>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5AA4"/>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25AA4"/>
    <w:rPr>
      <w:rFonts w:ascii="Times New Roman" w:eastAsia="Times New Roman" w:hAnsi="Times New Roman" w:cs="Times New Roman"/>
      <w:b/>
      <w:szCs w:val="20"/>
      <w:lang w:val="x-none" w:eastAsia="x-none"/>
    </w:rPr>
  </w:style>
  <w:style w:type="character" w:customStyle="1" w:styleId="Heading3Char">
    <w:name w:val="Heading 3 Char"/>
    <w:basedOn w:val="DefaultParagraphFont"/>
    <w:link w:val="Heading3"/>
    <w:rsid w:val="00D25AA4"/>
    <w:rPr>
      <w:rFonts w:ascii="Times New Roman" w:eastAsia="Times New Roman" w:hAnsi="Times New Roman" w:cs="Times New Roman"/>
      <w:sz w:val="28"/>
      <w:szCs w:val="20"/>
    </w:rPr>
  </w:style>
  <w:style w:type="paragraph" w:styleId="Header">
    <w:name w:val="header"/>
    <w:basedOn w:val="Normal"/>
    <w:link w:val="HeaderChar"/>
    <w:rsid w:val="00D25AA4"/>
    <w:pPr>
      <w:tabs>
        <w:tab w:val="center" w:pos="4320"/>
        <w:tab w:val="right" w:pos="8640"/>
      </w:tabs>
    </w:pPr>
  </w:style>
  <w:style w:type="character" w:customStyle="1" w:styleId="HeaderChar">
    <w:name w:val="Header Char"/>
    <w:basedOn w:val="DefaultParagraphFont"/>
    <w:link w:val="Header"/>
    <w:rsid w:val="00D25AA4"/>
    <w:rPr>
      <w:rFonts w:ascii="Times New Roman" w:eastAsia="Times New Roman" w:hAnsi="Times New Roman" w:cs="Times New Roman"/>
      <w:sz w:val="20"/>
      <w:szCs w:val="20"/>
    </w:rPr>
  </w:style>
  <w:style w:type="paragraph" w:styleId="ListParagraph">
    <w:name w:val="List Paragraph"/>
    <w:basedOn w:val="Normal"/>
    <w:uiPriority w:val="72"/>
    <w:qFormat/>
    <w:rsid w:val="00D25AA4"/>
    <w:pPr>
      <w:ind w:left="720"/>
    </w:pPr>
  </w:style>
  <w:style w:type="paragraph" w:styleId="Footer">
    <w:name w:val="footer"/>
    <w:basedOn w:val="Normal"/>
    <w:link w:val="FooterChar"/>
    <w:uiPriority w:val="99"/>
    <w:unhideWhenUsed/>
    <w:rsid w:val="00D25AA4"/>
    <w:pPr>
      <w:tabs>
        <w:tab w:val="center" w:pos="4680"/>
        <w:tab w:val="right" w:pos="9360"/>
      </w:tabs>
    </w:pPr>
  </w:style>
  <w:style w:type="character" w:customStyle="1" w:styleId="FooterChar">
    <w:name w:val="Footer Char"/>
    <w:basedOn w:val="DefaultParagraphFont"/>
    <w:link w:val="Footer"/>
    <w:uiPriority w:val="99"/>
    <w:rsid w:val="00D25AA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SL/11-12/1/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EEA13-9498-47A6-BE91-FDD5A10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Dworzanski</dc:creator>
  <cp:keywords/>
  <dc:description/>
  <cp:lastModifiedBy>Stacey Dworzanski</cp:lastModifiedBy>
  <cp:revision>2</cp:revision>
  <dcterms:created xsi:type="dcterms:W3CDTF">2022-09-09T18:32:00Z</dcterms:created>
  <dcterms:modified xsi:type="dcterms:W3CDTF">2022-09-09T18:32:00Z</dcterms:modified>
</cp:coreProperties>
</file>