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9662" w14:textId="77777777" w:rsidR="00A57DE1" w:rsidRDefault="00A57DE1" w:rsidP="00A57D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A57DE1" w14:paraId="153C1B4E" w14:textId="77777777" w:rsidTr="00B33B5A"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32F3620" w14:textId="2CF4423F" w:rsidR="00A57DE1" w:rsidRDefault="00BC1F81" w:rsidP="00A57DE1">
            <w:pPr>
              <w:tabs>
                <w:tab w:val="center" w:pos="5395"/>
              </w:tabs>
              <w:spacing w:after="0"/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RIGHTS AND RESPONSIBILITY TEST</w:t>
            </w:r>
            <w:r w:rsidR="006835C5">
              <w:rPr>
                <w:b/>
                <w:sz w:val="28"/>
              </w:rPr>
              <w:t xml:space="preserve"> (ANSWERS)</w:t>
            </w:r>
          </w:p>
        </w:tc>
      </w:tr>
    </w:tbl>
    <w:p w14:paraId="3DF04339" w14:textId="77777777" w:rsidR="00A57DE1" w:rsidRDefault="00A57DE1" w:rsidP="00A57DE1"/>
    <w:p w14:paraId="454FAAE9" w14:textId="32CBD0FF" w:rsidR="00A57DE1" w:rsidRDefault="00A57DE1" w:rsidP="00A57DE1">
      <w:r>
        <w:t>NAME_______________________________________</w:t>
      </w:r>
      <w:r>
        <w:tab/>
        <w:t xml:space="preserve">DATE__________________   </w:t>
      </w:r>
      <w:r>
        <w:tab/>
      </w:r>
      <w:r>
        <w:t xml:space="preserve"> ____HIRE    ____ANNUAL</w:t>
      </w:r>
    </w:p>
    <w:p w14:paraId="1A4702E4" w14:textId="07705B5C" w:rsidR="00282A07" w:rsidRPr="00E67BA8" w:rsidRDefault="00282A07" w:rsidP="00282A07">
      <w:pPr>
        <w:pStyle w:val="DefaultText"/>
        <w:rPr>
          <w:rFonts w:asciiTheme="majorHAnsi" w:hAnsiTheme="majorHAnsi" w:cstheme="majorHAnsi"/>
          <w:b/>
          <w:sz w:val="18"/>
          <w:szCs w:val="18"/>
        </w:rPr>
      </w:pPr>
    </w:p>
    <w:p w14:paraId="3146B1EE" w14:textId="77777777" w:rsidR="00DF6873" w:rsidRPr="00E67BA8" w:rsidRDefault="00DF6873" w:rsidP="00DF6873">
      <w:pPr>
        <w:pStyle w:val="DefaultText"/>
        <w:rPr>
          <w:rFonts w:asciiTheme="majorHAnsi" w:hAnsiTheme="majorHAnsi" w:cstheme="majorHAnsi"/>
          <w:sz w:val="18"/>
          <w:szCs w:val="18"/>
        </w:rPr>
      </w:pPr>
    </w:p>
    <w:p w14:paraId="0024CDC8" w14:textId="77777777" w:rsidR="00282A07" w:rsidRPr="00E67BA8" w:rsidRDefault="00282A07" w:rsidP="00DF6873">
      <w:pPr>
        <w:pStyle w:val="DefaultText"/>
        <w:rPr>
          <w:rFonts w:asciiTheme="majorHAnsi" w:hAnsiTheme="majorHAnsi" w:cstheme="majorHAnsi"/>
          <w:sz w:val="18"/>
          <w:szCs w:val="18"/>
        </w:rPr>
      </w:pPr>
    </w:p>
    <w:p w14:paraId="327FF814" w14:textId="02E17E27" w:rsidR="009F3E14" w:rsidRPr="009F3E14" w:rsidRDefault="009F3E14" w:rsidP="009F3E14">
      <w:pPr>
        <w:pStyle w:val="DefaultText"/>
        <w:numPr>
          <w:ilvl w:val="0"/>
          <w:numId w:val="6"/>
        </w:numPr>
        <w:rPr>
          <w:szCs w:val="24"/>
        </w:rPr>
      </w:pPr>
      <w:r w:rsidRPr="009F3E14">
        <w:rPr>
          <w:color w:val="000000"/>
          <w:szCs w:val="24"/>
        </w:rPr>
        <w:t xml:space="preserve">Which of the following are Rights of a Person </w:t>
      </w:r>
      <w:r w:rsidR="00A57DE1" w:rsidRPr="009F3E14">
        <w:rPr>
          <w:color w:val="000000"/>
          <w:szCs w:val="24"/>
        </w:rPr>
        <w:t>Served?</w:t>
      </w:r>
    </w:p>
    <w:p w14:paraId="69E441DF" w14:textId="2A793FDC" w:rsidR="009F3E14" w:rsidRPr="009F3E14" w:rsidRDefault="009F3E14" w:rsidP="009F3E14">
      <w:pPr>
        <w:pStyle w:val="DefaultText"/>
        <w:numPr>
          <w:ilvl w:val="0"/>
          <w:numId w:val="9"/>
        </w:numPr>
        <w:rPr>
          <w:szCs w:val="24"/>
        </w:rPr>
      </w:pPr>
      <w:r w:rsidRPr="009F3E14">
        <w:rPr>
          <w:color w:val="000000"/>
          <w:szCs w:val="24"/>
        </w:rPr>
        <w:t>Have use of and free access to common areas in the residenc</w:t>
      </w:r>
      <w:r w:rsidRPr="009F3E14">
        <w:rPr>
          <w:color w:val="000000"/>
          <w:szCs w:val="24"/>
        </w:rPr>
        <w:t>e</w:t>
      </w:r>
    </w:p>
    <w:p w14:paraId="08939884" w14:textId="13F77481" w:rsidR="009F3E14" w:rsidRPr="009F3E14" w:rsidRDefault="009F3E14" w:rsidP="009F3E14">
      <w:pPr>
        <w:pStyle w:val="DefaultText"/>
        <w:numPr>
          <w:ilvl w:val="0"/>
          <w:numId w:val="9"/>
        </w:numPr>
        <w:rPr>
          <w:szCs w:val="24"/>
        </w:rPr>
      </w:pPr>
      <w:r w:rsidRPr="009F3E14">
        <w:rPr>
          <w:color w:val="000000"/>
          <w:szCs w:val="24"/>
        </w:rPr>
        <w:t>Engage in chosen activities</w:t>
      </w:r>
    </w:p>
    <w:p w14:paraId="173D3BED" w14:textId="5498D52A" w:rsidR="009F3E14" w:rsidRPr="009F3E14" w:rsidRDefault="009F3E14" w:rsidP="009F3E14">
      <w:pPr>
        <w:pStyle w:val="DefaultText"/>
        <w:numPr>
          <w:ilvl w:val="0"/>
          <w:numId w:val="9"/>
        </w:numPr>
        <w:rPr>
          <w:szCs w:val="24"/>
        </w:rPr>
      </w:pPr>
      <w:r w:rsidRPr="009F3E14">
        <w:rPr>
          <w:color w:val="000000"/>
          <w:szCs w:val="24"/>
        </w:rPr>
        <w:t>Participate in the development and evaluation of the services provided to the perso</w:t>
      </w:r>
      <w:r w:rsidRPr="009F3E14">
        <w:rPr>
          <w:color w:val="000000"/>
          <w:szCs w:val="24"/>
        </w:rPr>
        <w:t>n</w:t>
      </w:r>
    </w:p>
    <w:p w14:paraId="06367D7C" w14:textId="7F4CFB12" w:rsidR="009F3E14" w:rsidRPr="007067D0" w:rsidRDefault="009F3E14" w:rsidP="009F3E14">
      <w:pPr>
        <w:pStyle w:val="DefaultText"/>
        <w:numPr>
          <w:ilvl w:val="0"/>
          <w:numId w:val="9"/>
        </w:numPr>
        <w:rPr>
          <w:szCs w:val="24"/>
          <w:highlight w:val="yellow"/>
        </w:rPr>
      </w:pPr>
      <w:r w:rsidRPr="007067D0">
        <w:rPr>
          <w:color w:val="000000"/>
          <w:szCs w:val="24"/>
          <w:highlight w:val="yellow"/>
        </w:rPr>
        <w:t>All the above</w:t>
      </w:r>
    </w:p>
    <w:p w14:paraId="0AF0138F" w14:textId="1925A4E1" w:rsidR="00264B92" w:rsidRPr="00B7021F" w:rsidRDefault="00264B92" w:rsidP="00264B92">
      <w:pPr>
        <w:pStyle w:val="DefaultText"/>
        <w:rPr>
          <w:sz w:val="22"/>
          <w:szCs w:val="22"/>
        </w:rPr>
      </w:pPr>
    </w:p>
    <w:p w14:paraId="2FBE7BD6" w14:textId="550DD401" w:rsidR="00264B92" w:rsidRPr="00B7021F" w:rsidRDefault="009F3E14" w:rsidP="009F3E14">
      <w:pPr>
        <w:pStyle w:val="Default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Staff can open mail for a person served without them being present.</w:t>
      </w:r>
      <w:r w:rsidR="00264B92" w:rsidRPr="00B7021F">
        <w:rPr>
          <w:sz w:val="22"/>
          <w:szCs w:val="22"/>
        </w:rPr>
        <w:t xml:space="preserve"> </w:t>
      </w:r>
    </w:p>
    <w:p w14:paraId="69AD9364" w14:textId="27B7AF0B" w:rsidR="00264B92" w:rsidRDefault="009F3E14" w:rsidP="009F3E14">
      <w:pPr>
        <w:pStyle w:val="Default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14:paraId="4CC3124F" w14:textId="24631E8C" w:rsidR="009F3E14" w:rsidRPr="007067D0" w:rsidRDefault="009F3E14" w:rsidP="009F3E14">
      <w:pPr>
        <w:pStyle w:val="DefaultText"/>
        <w:numPr>
          <w:ilvl w:val="0"/>
          <w:numId w:val="10"/>
        </w:numPr>
        <w:rPr>
          <w:sz w:val="22"/>
          <w:szCs w:val="22"/>
          <w:highlight w:val="yellow"/>
        </w:rPr>
      </w:pPr>
      <w:r w:rsidRPr="007067D0">
        <w:rPr>
          <w:sz w:val="22"/>
          <w:szCs w:val="22"/>
          <w:highlight w:val="yellow"/>
        </w:rPr>
        <w:t>False</w:t>
      </w:r>
    </w:p>
    <w:p w14:paraId="0997971C" w14:textId="178CD422" w:rsidR="009F3E14" w:rsidRDefault="009F3E14" w:rsidP="009F3E14">
      <w:pPr>
        <w:pStyle w:val="DefaultText"/>
        <w:rPr>
          <w:sz w:val="22"/>
          <w:szCs w:val="22"/>
        </w:rPr>
      </w:pPr>
    </w:p>
    <w:p w14:paraId="10B2D05B" w14:textId="5C706E7D" w:rsidR="009F3E14" w:rsidRDefault="009F3E14" w:rsidP="009F3E14">
      <w:pPr>
        <w:pStyle w:val="Default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 person served has the right to properly trained staff.</w:t>
      </w:r>
    </w:p>
    <w:p w14:paraId="604B907E" w14:textId="10FBE432" w:rsidR="009F3E14" w:rsidRPr="000D0340" w:rsidRDefault="009F3E14" w:rsidP="009F3E14">
      <w:pPr>
        <w:pStyle w:val="DefaultText"/>
        <w:numPr>
          <w:ilvl w:val="0"/>
          <w:numId w:val="11"/>
        </w:numPr>
        <w:rPr>
          <w:sz w:val="22"/>
          <w:szCs w:val="22"/>
          <w:highlight w:val="yellow"/>
        </w:rPr>
      </w:pPr>
      <w:r w:rsidRPr="000D0340">
        <w:rPr>
          <w:sz w:val="22"/>
          <w:szCs w:val="22"/>
          <w:highlight w:val="yellow"/>
        </w:rPr>
        <w:t>True</w:t>
      </w:r>
    </w:p>
    <w:p w14:paraId="231AB61E" w14:textId="48E2C01B" w:rsidR="00B7021F" w:rsidRPr="00A57DE1" w:rsidRDefault="009F3E14" w:rsidP="00A57DE1">
      <w:pPr>
        <w:pStyle w:val="DefaultTex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Fals</w:t>
      </w:r>
      <w:r w:rsidR="00A57DE1">
        <w:rPr>
          <w:sz w:val="22"/>
          <w:szCs w:val="22"/>
        </w:rPr>
        <w:t>e</w:t>
      </w:r>
    </w:p>
    <w:p w14:paraId="46C45140" w14:textId="746DD2EC" w:rsidR="00B7021F" w:rsidRPr="00B7021F" w:rsidRDefault="00B7021F" w:rsidP="00264B92">
      <w:pPr>
        <w:pStyle w:val="DefaultText"/>
        <w:ind w:left="720"/>
        <w:rPr>
          <w:sz w:val="22"/>
          <w:szCs w:val="22"/>
        </w:rPr>
      </w:pPr>
    </w:p>
    <w:p w14:paraId="34419D4C" w14:textId="77777777" w:rsidR="00B7021F" w:rsidRPr="00B7021F" w:rsidRDefault="00B7021F" w:rsidP="00264B92">
      <w:pPr>
        <w:pStyle w:val="DefaultText"/>
        <w:ind w:left="720"/>
        <w:rPr>
          <w:sz w:val="22"/>
          <w:szCs w:val="22"/>
        </w:rPr>
      </w:pPr>
    </w:p>
    <w:p w14:paraId="6658C854" w14:textId="02A03F57" w:rsidR="00264B92" w:rsidRPr="00B7021F" w:rsidRDefault="0086668B" w:rsidP="0086668B">
      <w:pPr>
        <w:pStyle w:val="Default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Personal privacy is a Protection</w:t>
      </w:r>
      <w:r w:rsidR="00DD3F47" w:rsidRPr="00B7021F">
        <w:rPr>
          <w:sz w:val="22"/>
          <w:szCs w:val="22"/>
        </w:rPr>
        <w:t>-Related Right</w:t>
      </w:r>
      <w:r w:rsidR="00264B92" w:rsidRPr="00B7021F">
        <w:rPr>
          <w:sz w:val="22"/>
          <w:szCs w:val="22"/>
        </w:rPr>
        <w:t>?</w:t>
      </w:r>
    </w:p>
    <w:p w14:paraId="65CB5DDD" w14:textId="531CC835" w:rsidR="00264B92" w:rsidRPr="000D0340" w:rsidRDefault="0086668B" w:rsidP="0086668B">
      <w:pPr>
        <w:pStyle w:val="DefaultText"/>
        <w:numPr>
          <w:ilvl w:val="0"/>
          <w:numId w:val="12"/>
        </w:numPr>
        <w:rPr>
          <w:sz w:val="22"/>
          <w:szCs w:val="22"/>
          <w:highlight w:val="yellow"/>
        </w:rPr>
      </w:pPr>
      <w:r w:rsidRPr="000D0340">
        <w:rPr>
          <w:sz w:val="22"/>
          <w:szCs w:val="22"/>
          <w:highlight w:val="yellow"/>
        </w:rPr>
        <w:t>True</w:t>
      </w:r>
    </w:p>
    <w:p w14:paraId="12397A24" w14:textId="775F39CC" w:rsidR="0086668B" w:rsidRDefault="0086668B" w:rsidP="0086668B">
      <w:pPr>
        <w:pStyle w:val="DefaultTex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14:paraId="1B392FB6" w14:textId="77777777" w:rsidR="0081486E" w:rsidRDefault="0081486E" w:rsidP="0081486E">
      <w:pPr>
        <w:pStyle w:val="DefaultText"/>
        <w:ind w:left="1080"/>
        <w:rPr>
          <w:sz w:val="22"/>
          <w:szCs w:val="22"/>
        </w:rPr>
      </w:pPr>
    </w:p>
    <w:p w14:paraId="57EAA345" w14:textId="29889351" w:rsidR="0081486E" w:rsidRPr="0081486E" w:rsidRDefault="0081486E" w:rsidP="0081486E">
      <w:pPr>
        <w:pStyle w:val="DefaultText"/>
        <w:numPr>
          <w:ilvl w:val="0"/>
          <w:numId w:val="6"/>
        </w:numPr>
        <w:rPr>
          <w:sz w:val="22"/>
          <w:szCs w:val="22"/>
        </w:rPr>
      </w:pPr>
      <w:r w:rsidRPr="0081486E">
        <w:rPr>
          <w:color w:val="000000"/>
          <w:szCs w:val="24"/>
        </w:rPr>
        <w:t>What is the name of the rule that outlines the rights of people with disabilities who receive services</w:t>
      </w:r>
      <w:r>
        <w:rPr>
          <w:color w:val="000000"/>
          <w:szCs w:val="24"/>
        </w:rPr>
        <w:t>?</w:t>
      </w:r>
    </w:p>
    <w:p w14:paraId="77884744" w14:textId="4E61AB4F" w:rsidR="0081486E" w:rsidRPr="0081486E" w:rsidRDefault="0081486E" w:rsidP="0081486E">
      <w:pPr>
        <w:pStyle w:val="DefaultText"/>
        <w:numPr>
          <w:ilvl w:val="0"/>
          <w:numId w:val="13"/>
        </w:numPr>
        <w:rPr>
          <w:sz w:val="22"/>
          <w:szCs w:val="22"/>
        </w:rPr>
      </w:pPr>
      <w:r>
        <w:rPr>
          <w:color w:val="000000"/>
          <w:szCs w:val="24"/>
        </w:rPr>
        <w:t>Rule 40</w:t>
      </w:r>
    </w:p>
    <w:p w14:paraId="13F5D310" w14:textId="40E8B85E" w:rsidR="0081486E" w:rsidRPr="000D0340" w:rsidRDefault="0081486E" w:rsidP="0081486E">
      <w:pPr>
        <w:pStyle w:val="DefaultText"/>
        <w:numPr>
          <w:ilvl w:val="0"/>
          <w:numId w:val="13"/>
        </w:numPr>
        <w:rPr>
          <w:sz w:val="22"/>
          <w:szCs w:val="22"/>
          <w:highlight w:val="yellow"/>
        </w:rPr>
      </w:pPr>
      <w:r w:rsidRPr="000D0340">
        <w:rPr>
          <w:color w:val="000000"/>
          <w:szCs w:val="24"/>
          <w:highlight w:val="yellow"/>
        </w:rPr>
        <w:t>245D</w:t>
      </w:r>
    </w:p>
    <w:p w14:paraId="3AF5B3FB" w14:textId="0BDA6CB7" w:rsidR="0081486E" w:rsidRPr="0081486E" w:rsidRDefault="0081486E" w:rsidP="0081486E">
      <w:pPr>
        <w:pStyle w:val="DefaultText"/>
        <w:numPr>
          <w:ilvl w:val="0"/>
          <w:numId w:val="13"/>
        </w:numPr>
        <w:rPr>
          <w:sz w:val="22"/>
          <w:szCs w:val="22"/>
        </w:rPr>
      </w:pPr>
      <w:r>
        <w:rPr>
          <w:color w:val="000000"/>
          <w:szCs w:val="24"/>
        </w:rPr>
        <w:t>Rule 240D</w:t>
      </w:r>
    </w:p>
    <w:p w14:paraId="5589591C" w14:textId="1750805F" w:rsidR="0081486E" w:rsidRPr="0081486E" w:rsidRDefault="0081486E" w:rsidP="0081486E">
      <w:pPr>
        <w:pStyle w:val="DefaultText"/>
        <w:numPr>
          <w:ilvl w:val="0"/>
          <w:numId w:val="13"/>
        </w:numPr>
        <w:rPr>
          <w:sz w:val="22"/>
          <w:szCs w:val="22"/>
        </w:rPr>
      </w:pPr>
      <w:r>
        <w:rPr>
          <w:color w:val="000000"/>
          <w:szCs w:val="24"/>
        </w:rPr>
        <w:t>None of the above</w:t>
      </w:r>
    </w:p>
    <w:p w14:paraId="06597709" w14:textId="3138426D" w:rsidR="0081486E" w:rsidRDefault="0081486E" w:rsidP="0081486E">
      <w:pPr>
        <w:pStyle w:val="DefaultText"/>
        <w:rPr>
          <w:color w:val="000000"/>
          <w:szCs w:val="24"/>
        </w:rPr>
      </w:pPr>
    </w:p>
    <w:p w14:paraId="5659253D" w14:textId="1EFB3CCB" w:rsidR="0081486E" w:rsidRPr="0081486E" w:rsidRDefault="0081486E" w:rsidP="0081486E">
      <w:pPr>
        <w:pStyle w:val="DefaultText"/>
        <w:numPr>
          <w:ilvl w:val="0"/>
          <w:numId w:val="6"/>
        </w:numPr>
        <w:rPr>
          <w:szCs w:val="24"/>
        </w:rPr>
      </w:pPr>
      <w:r w:rsidRPr="0081486E">
        <w:rPr>
          <w:color w:val="000000"/>
          <w:szCs w:val="24"/>
        </w:rPr>
        <w:t xml:space="preserve">Staff responsibility includes </w:t>
      </w:r>
      <w:r w:rsidRPr="0081486E">
        <w:rPr>
          <w:color w:val="000000"/>
          <w:szCs w:val="24"/>
        </w:rPr>
        <w:t>which of the</w:t>
      </w:r>
      <w:r w:rsidRPr="0081486E">
        <w:rPr>
          <w:color w:val="000000"/>
          <w:szCs w:val="24"/>
        </w:rPr>
        <w:t xml:space="preserve"> following</w:t>
      </w:r>
      <w:r w:rsidRPr="0081486E">
        <w:rPr>
          <w:color w:val="000000"/>
          <w:szCs w:val="24"/>
        </w:rPr>
        <w:t>:</w:t>
      </w:r>
    </w:p>
    <w:p w14:paraId="3079B4D8" w14:textId="4BCBEE99" w:rsidR="0081486E" w:rsidRPr="0081486E" w:rsidRDefault="0081486E" w:rsidP="0081486E">
      <w:pPr>
        <w:pStyle w:val="DefaultText"/>
        <w:numPr>
          <w:ilvl w:val="0"/>
          <w:numId w:val="14"/>
        </w:numPr>
        <w:rPr>
          <w:szCs w:val="24"/>
        </w:rPr>
      </w:pPr>
      <w:r w:rsidRPr="0081486E">
        <w:rPr>
          <w:color w:val="000000"/>
          <w:szCs w:val="24"/>
        </w:rPr>
        <w:t>Advocate for people when they are unable to unwilling to advocate for themselves</w:t>
      </w:r>
    </w:p>
    <w:p w14:paraId="3012492B" w14:textId="4BE39AE2" w:rsidR="0081486E" w:rsidRPr="0081486E" w:rsidRDefault="0081486E" w:rsidP="0081486E">
      <w:pPr>
        <w:pStyle w:val="DefaultText"/>
        <w:numPr>
          <w:ilvl w:val="0"/>
          <w:numId w:val="14"/>
        </w:numPr>
        <w:rPr>
          <w:szCs w:val="24"/>
        </w:rPr>
      </w:pPr>
      <w:r w:rsidRPr="0081486E">
        <w:rPr>
          <w:color w:val="000000"/>
          <w:szCs w:val="24"/>
        </w:rPr>
        <w:t>Teach people about their rights and responsibilities</w:t>
      </w:r>
    </w:p>
    <w:p w14:paraId="75B9A119" w14:textId="15A61ED2" w:rsidR="0081486E" w:rsidRPr="0081486E" w:rsidRDefault="0081486E" w:rsidP="0081486E">
      <w:pPr>
        <w:pStyle w:val="DefaultText"/>
        <w:numPr>
          <w:ilvl w:val="0"/>
          <w:numId w:val="14"/>
        </w:numPr>
        <w:rPr>
          <w:szCs w:val="24"/>
        </w:rPr>
      </w:pPr>
      <w:r w:rsidRPr="0081486E">
        <w:rPr>
          <w:color w:val="000000"/>
          <w:szCs w:val="24"/>
        </w:rPr>
        <w:t>Know the rights of the individuals</w:t>
      </w:r>
    </w:p>
    <w:p w14:paraId="20F92BFE" w14:textId="0565D0B1" w:rsidR="0081486E" w:rsidRPr="0081486E" w:rsidRDefault="0081486E" w:rsidP="0081486E">
      <w:pPr>
        <w:pStyle w:val="DefaultText"/>
        <w:numPr>
          <w:ilvl w:val="0"/>
          <w:numId w:val="14"/>
        </w:numPr>
        <w:rPr>
          <w:szCs w:val="24"/>
        </w:rPr>
      </w:pPr>
      <w:r w:rsidRPr="0081486E">
        <w:rPr>
          <w:color w:val="000000"/>
          <w:szCs w:val="24"/>
        </w:rPr>
        <w:t>Know what rights can and cannot be restricted and know the process for restricting rights</w:t>
      </w:r>
    </w:p>
    <w:p w14:paraId="2E03B7A5" w14:textId="15705EB3" w:rsidR="0081486E" w:rsidRPr="000D0340" w:rsidRDefault="0081486E" w:rsidP="0081486E">
      <w:pPr>
        <w:pStyle w:val="DefaultText"/>
        <w:numPr>
          <w:ilvl w:val="0"/>
          <w:numId w:val="14"/>
        </w:numPr>
        <w:rPr>
          <w:szCs w:val="24"/>
          <w:highlight w:val="yellow"/>
        </w:rPr>
      </w:pPr>
      <w:proofErr w:type="gramStart"/>
      <w:r w:rsidRPr="000D0340">
        <w:rPr>
          <w:color w:val="000000"/>
          <w:szCs w:val="24"/>
          <w:highlight w:val="yellow"/>
        </w:rPr>
        <w:t>All of</w:t>
      </w:r>
      <w:proofErr w:type="gramEnd"/>
      <w:r w:rsidRPr="000D0340">
        <w:rPr>
          <w:color w:val="000000"/>
          <w:szCs w:val="24"/>
          <w:highlight w:val="yellow"/>
        </w:rPr>
        <w:t xml:space="preserve"> the above</w:t>
      </w:r>
    </w:p>
    <w:p w14:paraId="3C63FC02" w14:textId="75A3342A" w:rsidR="00B7021F" w:rsidRDefault="00B7021F" w:rsidP="0081486E">
      <w:pPr>
        <w:pStyle w:val="DefaultText"/>
        <w:rPr>
          <w:szCs w:val="24"/>
        </w:rPr>
      </w:pPr>
    </w:p>
    <w:p w14:paraId="61700B15" w14:textId="55A81FC5" w:rsidR="0081486E" w:rsidRDefault="0081486E" w:rsidP="0081486E">
      <w:pPr>
        <w:pStyle w:val="ListParagraph"/>
        <w:numPr>
          <w:ilvl w:val="0"/>
          <w:numId w:val="6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Rights restrictions are only allowed if determined necessary to ensure the health, </w:t>
      </w:r>
      <w:r w:rsidRPr="0081486E">
        <w:rPr>
          <w:rFonts w:ascii="Times New Roman" w:eastAsia="Times New Roman" w:hAnsi="Times New Roman" w:cs="Times New Roman"/>
          <w:color w:val="000000"/>
          <w:sz w:val="24"/>
          <w:szCs w:val="24"/>
        </w:rPr>
        <w:t>safety,</w:t>
      </w:r>
      <w:r w:rsidRPr="00814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well-being of the person</w:t>
      </w:r>
      <w:r w:rsidR="00BC1F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D7BC55" w14:textId="55E32777" w:rsidR="00BC1F81" w:rsidRPr="000D0340" w:rsidRDefault="00BC1F81" w:rsidP="00BC1F81">
      <w:pPr>
        <w:pStyle w:val="ListParagraph"/>
        <w:numPr>
          <w:ilvl w:val="0"/>
          <w:numId w:val="1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0D03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True</w:t>
      </w:r>
    </w:p>
    <w:p w14:paraId="111516E3" w14:textId="466F37BF" w:rsidR="0081486E" w:rsidRDefault="00BC1F81" w:rsidP="00BC1F81">
      <w:pPr>
        <w:pStyle w:val="ListParagraph"/>
        <w:numPr>
          <w:ilvl w:val="0"/>
          <w:numId w:val="1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False</w:t>
      </w:r>
    </w:p>
    <w:p w14:paraId="33BA6A43" w14:textId="5FD1AD5E" w:rsidR="00BC1F81" w:rsidRDefault="00BC1F81" w:rsidP="00BC1F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F4DC66" w14:textId="482644D2" w:rsidR="00BC1F81" w:rsidRDefault="00BC1F81" w:rsidP="00BC1F81">
      <w:pPr>
        <w:pStyle w:val="ListParagraph"/>
        <w:numPr>
          <w:ilvl w:val="0"/>
          <w:numId w:val="6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 can you look if you have questions about Rights?</w:t>
      </w:r>
    </w:p>
    <w:p w14:paraId="7F2AFF15" w14:textId="41296AAF" w:rsidR="00BC1F81" w:rsidRDefault="00BC1F81" w:rsidP="00BC1F81">
      <w:pPr>
        <w:pStyle w:val="ListParagraph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Bulletin Board</w:t>
      </w:r>
    </w:p>
    <w:p w14:paraId="3F7C81F4" w14:textId="321F4ADC" w:rsidR="00BC1F81" w:rsidRDefault="00BC1F81" w:rsidP="00BC1F81">
      <w:pPr>
        <w:pStyle w:val="ListParagraph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By contacting ADM, RPS, DCC</w:t>
      </w:r>
    </w:p>
    <w:p w14:paraId="63A2162E" w14:textId="5AC4C935" w:rsidR="00BC1F81" w:rsidRPr="00BC1F81" w:rsidRDefault="00BC1F81" w:rsidP="00BC1F81">
      <w:pPr>
        <w:pStyle w:val="ListParagraph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3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c. A &amp; B</w:t>
      </w:r>
    </w:p>
    <w:p w14:paraId="222A58D5" w14:textId="77777777" w:rsidR="00E67BA8" w:rsidRPr="00E67BA8" w:rsidRDefault="00E67BA8" w:rsidP="00E67BA8"/>
    <w:sectPr w:rsidR="00E67BA8" w:rsidRPr="00E67BA8" w:rsidSect="00A57DE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9B6A" w14:textId="77777777" w:rsidR="00BE726F" w:rsidRDefault="00BE726F" w:rsidP="00523900">
      <w:pPr>
        <w:spacing w:after="0" w:line="240" w:lineRule="auto"/>
      </w:pPr>
      <w:r>
        <w:separator/>
      </w:r>
    </w:p>
  </w:endnote>
  <w:endnote w:type="continuationSeparator" w:id="0">
    <w:p w14:paraId="1E4A6B59" w14:textId="77777777" w:rsidR="00BE726F" w:rsidRDefault="00BE726F" w:rsidP="0052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681E" w14:textId="71CE8517" w:rsidR="00523900" w:rsidRDefault="00BC1F81">
    <w:pPr>
      <w:pStyle w:val="Footer"/>
    </w:pPr>
    <w:r>
      <w:t>Updated 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D5EB" w14:textId="77777777" w:rsidR="00BE726F" w:rsidRDefault="00BE726F" w:rsidP="00523900">
      <w:pPr>
        <w:spacing w:after="0" w:line="240" w:lineRule="auto"/>
      </w:pPr>
      <w:r>
        <w:separator/>
      </w:r>
    </w:p>
  </w:footnote>
  <w:footnote w:type="continuationSeparator" w:id="0">
    <w:p w14:paraId="747B8618" w14:textId="77777777" w:rsidR="00BE726F" w:rsidRDefault="00BE726F" w:rsidP="0052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D84"/>
    <w:multiLevelType w:val="hybridMultilevel"/>
    <w:tmpl w:val="8D904FCE"/>
    <w:lvl w:ilvl="0" w:tplc="378A32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E093D"/>
    <w:multiLevelType w:val="hybridMultilevel"/>
    <w:tmpl w:val="E7CE5D6C"/>
    <w:lvl w:ilvl="0" w:tplc="5E80B27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73A2B"/>
    <w:multiLevelType w:val="hybridMultilevel"/>
    <w:tmpl w:val="1D5EE25E"/>
    <w:lvl w:ilvl="0" w:tplc="BF8CD99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C2404"/>
    <w:multiLevelType w:val="hybridMultilevel"/>
    <w:tmpl w:val="BAA4BDF8"/>
    <w:lvl w:ilvl="0" w:tplc="659EBD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ED223FB"/>
    <w:multiLevelType w:val="hybridMultilevel"/>
    <w:tmpl w:val="FAC874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5032A7"/>
    <w:multiLevelType w:val="hybridMultilevel"/>
    <w:tmpl w:val="012AF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6731"/>
    <w:multiLevelType w:val="hybridMultilevel"/>
    <w:tmpl w:val="DF1CC9EE"/>
    <w:lvl w:ilvl="0" w:tplc="85E8A9B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0477B5"/>
    <w:multiLevelType w:val="hybridMultilevel"/>
    <w:tmpl w:val="DA06C210"/>
    <w:lvl w:ilvl="0" w:tplc="FB78D9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401AF"/>
    <w:multiLevelType w:val="hybridMultilevel"/>
    <w:tmpl w:val="A1023CD8"/>
    <w:lvl w:ilvl="0" w:tplc="781C6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D3171D"/>
    <w:multiLevelType w:val="hybridMultilevel"/>
    <w:tmpl w:val="11BE0FA4"/>
    <w:lvl w:ilvl="0" w:tplc="EC3C4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7A7FCF"/>
    <w:multiLevelType w:val="hybridMultilevel"/>
    <w:tmpl w:val="D5268DCE"/>
    <w:lvl w:ilvl="0" w:tplc="C5BC3A4C">
      <w:start w:val="1"/>
      <w:numFmt w:val="lowerLetter"/>
      <w:lvlText w:val="%1."/>
      <w:lvlJc w:val="left"/>
      <w:pPr>
        <w:ind w:left="1080" w:hanging="360"/>
      </w:pPr>
      <w:rPr>
        <w:rFonts w:ascii="Tahoma" w:hAnsi="Tahoma" w:cs="Tahoma"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773E9"/>
    <w:multiLevelType w:val="hybridMultilevel"/>
    <w:tmpl w:val="F6628D90"/>
    <w:lvl w:ilvl="0" w:tplc="00CCED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261E1"/>
    <w:multiLevelType w:val="hybridMultilevel"/>
    <w:tmpl w:val="88C43178"/>
    <w:lvl w:ilvl="0" w:tplc="28EC6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70766"/>
    <w:multiLevelType w:val="hybridMultilevel"/>
    <w:tmpl w:val="354855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A7078"/>
    <w:multiLevelType w:val="hybridMultilevel"/>
    <w:tmpl w:val="267C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13"/>
  </w:num>
  <w:num w:numId="9">
    <w:abstractNumId w:val="8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73"/>
    <w:rsid w:val="000D0340"/>
    <w:rsid w:val="0017351C"/>
    <w:rsid w:val="001C230F"/>
    <w:rsid w:val="00264B92"/>
    <w:rsid w:val="00282A07"/>
    <w:rsid w:val="002E6D03"/>
    <w:rsid w:val="00325595"/>
    <w:rsid w:val="00386A7D"/>
    <w:rsid w:val="00523900"/>
    <w:rsid w:val="006835C5"/>
    <w:rsid w:val="007067D0"/>
    <w:rsid w:val="007C6E05"/>
    <w:rsid w:val="0081486E"/>
    <w:rsid w:val="0086668B"/>
    <w:rsid w:val="00900CFD"/>
    <w:rsid w:val="009F3E14"/>
    <w:rsid w:val="00A57DE1"/>
    <w:rsid w:val="00AC20D6"/>
    <w:rsid w:val="00B7021F"/>
    <w:rsid w:val="00BC1F81"/>
    <w:rsid w:val="00BE726F"/>
    <w:rsid w:val="00DD3F47"/>
    <w:rsid w:val="00DF6873"/>
    <w:rsid w:val="00E30D45"/>
    <w:rsid w:val="00E67BA8"/>
    <w:rsid w:val="00E9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1748"/>
  <w15:chartTrackingRefBased/>
  <w15:docId w15:val="{0B14E227-F503-4AB2-B001-A1562C3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F68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00"/>
  </w:style>
  <w:style w:type="paragraph" w:styleId="Footer">
    <w:name w:val="footer"/>
    <w:basedOn w:val="Normal"/>
    <w:link w:val="Foot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00"/>
  </w:style>
  <w:style w:type="paragraph" w:styleId="ListParagraph">
    <w:name w:val="List Paragraph"/>
    <w:basedOn w:val="Normal"/>
    <w:uiPriority w:val="34"/>
    <w:qFormat/>
    <w:rsid w:val="00DD3F47"/>
    <w:pPr>
      <w:ind w:left="720"/>
      <w:contextualSpacing/>
    </w:pPr>
  </w:style>
  <w:style w:type="character" w:customStyle="1" w:styleId="a139f70941b2d4d12b996944589bfb9cd35">
    <w:name w:val="a139f70941b2d4d12b996944589bfb9cd35"/>
    <w:basedOn w:val="DefaultParagraphFont"/>
    <w:rsid w:val="0081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Henrickson</dc:creator>
  <cp:keywords/>
  <dc:description/>
  <cp:lastModifiedBy>MCGH CEO</cp:lastModifiedBy>
  <cp:revision>3</cp:revision>
  <cp:lastPrinted>2022-01-14T21:42:00Z</cp:lastPrinted>
  <dcterms:created xsi:type="dcterms:W3CDTF">2022-01-14T21:42:00Z</dcterms:created>
  <dcterms:modified xsi:type="dcterms:W3CDTF">2022-01-14T21:42:00Z</dcterms:modified>
</cp:coreProperties>
</file>