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914" w:rsidRPr="009923A8" w:rsidRDefault="00241914" w:rsidP="009923A8">
      <w:pPr>
        <w:spacing w:after="0" w:line="240" w:lineRule="auto"/>
        <w:ind w:right="-720"/>
        <w:jc w:val="center"/>
        <w:rPr>
          <w:b/>
          <w:sz w:val="18"/>
          <w:szCs w:val="18"/>
        </w:rPr>
      </w:pPr>
      <w:bookmarkStart w:id="0" w:name="_GoBack"/>
      <w:bookmarkEnd w:id="0"/>
      <w:r w:rsidRPr="009923A8">
        <w:rPr>
          <w:b/>
          <w:sz w:val="18"/>
          <w:szCs w:val="18"/>
        </w:rPr>
        <w:t>Friends of Rocheport, October 2014, prepared by Patrick Cronan</w:t>
      </w:r>
    </w:p>
    <w:p w:rsidR="00241914" w:rsidRPr="009923A8" w:rsidRDefault="00241914" w:rsidP="009923A8">
      <w:pPr>
        <w:spacing w:after="0" w:line="240" w:lineRule="auto"/>
        <w:ind w:right="-720"/>
        <w:jc w:val="center"/>
        <w:rPr>
          <w:b/>
          <w:color w:val="FF0000"/>
          <w:sz w:val="36"/>
          <w:szCs w:val="36"/>
        </w:rPr>
      </w:pPr>
      <w:r w:rsidRPr="009923A8">
        <w:rPr>
          <w:b/>
          <w:color w:val="FF0000"/>
          <w:sz w:val="36"/>
          <w:szCs w:val="36"/>
        </w:rPr>
        <w:t>Meeting Notice and Quarterly Newsletter</w:t>
      </w:r>
    </w:p>
    <w:p w:rsidR="00241914" w:rsidRPr="009923A8" w:rsidRDefault="00241914" w:rsidP="009923A8">
      <w:pPr>
        <w:spacing w:after="0" w:line="240" w:lineRule="auto"/>
        <w:ind w:right="-720"/>
        <w:jc w:val="both"/>
        <w:rPr>
          <w:b/>
          <w:color w:val="FF0000"/>
          <w:sz w:val="18"/>
          <w:szCs w:val="18"/>
        </w:rPr>
      </w:pPr>
    </w:p>
    <w:p w:rsidR="00CD08AB" w:rsidRPr="009923A8" w:rsidRDefault="00CD08AB" w:rsidP="009923A8">
      <w:pPr>
        <w:spacing w:after="0" w:line="240" w:lineRule="auto"/>
        <w:ind w:right="-720"/>
        <w:jc w:val="both"/>
        <w:rPr>
          <w:b/>
          <w:color w:val="FF0000"/>
          <w:sz w:val="18"/>
          <w:szCs w:val="18"/>
        </w:rPr>
      </w:pPr>
    </w:p>
    <w:p w:rsidR="00CD08AB" w:rsidRPr="009923A8" w:rsidRDefault="002047CA" w:rsidP="009923A8">
      <w:pPr>
        <w:spacing w:after="0" w:line="240" w:lineRule="auto"/>
        <w:ind w:right="-720"/>
        <w:jc w:val="both"/>
        <w:rPr>
          <w:b/>
          <w:color w:val="7030A0"/>
          <w:sz w:val="18"/>
          <w:szCs w:val="18"/>
        </w:rPr>
      </w:pPr>
      <w:r w:rsidRPr="009923A8">
        <w:rPr>
          <w:b/>
          <w:color w:val="7030A0"/>
          <w:sz w:val="18"/>
          <w:szCs w:val="18"/>
        </w:rPr>
        <w:t>What’s Happening Now….  Mark your calendar and plan to attend!!!</w:t>
      </w:r>
    </w:p>
    <w:p w:rsidR="00CD08AB" w:rsidRPr="009923A8" w:rsidRDefault="00D70628" w:rsidP="009923A8">
      <w:pPr>
        <w:tabs>
          <w:tab w:val="left" w:pos="90"/>
          <w:tab w:val="left" w:pos="720"/>
          <w:tab w:val="left" w:pos="1440"/>
          <w:tab w:val="left" w:pos="2160"/>
          <w:tab w:val="left" w:pos="2880"/>
          <w:tab w:val="left" w:pos="10800"/>
        </w:tabs>
        <w:spacing w:after="0" w:line="240" w:lineRule="auto"/>
        <w:jc w:val="both"/>
        <w:rPr>
          <w:sz w:val="18"/>
          <w:szCs w:val="18"/>
        </w:rPr>
      </w:pPr>
      <w:r w:rsidRPr="009923A8">
        <w:rPr>
          <w:b/>
          <w:color w:val="FF0000"/>
          <w:sz w:val="18"/>
          <w:szCs w:val="18"/>
        </w:rPr>
        <w:tab/>
      </w:r>
      <w:r w:rsidRPr="009923A8">
        <w:rPr>
          <w:b/>
          <w:color w:val="FF0000"/>
          <w:sz w:val="18"/>
          <w:szCs w:val="18"/>
        </w:rPr>
        <w:tab/>
      </w:r>
      <w:r w:rsidR="002047CA" w:rsidRPr="009923A8">
        <w:rPr>
          <w:b/>
          <w:color w:val="FF0000"/>
          <w:sz w:val="18"/>
          <w:szCs w:val="18"/>
        </w:rPr>
        <w:t>Calling All Members</w:t>
      </w:r>
      <w:r w:rsidR="00DF5F9D" w:rsidRPr="009923A8">
        <w:rPr>
          <w:b/>
          <w:color w:val="FF0000"/>
          <w:sz w:val="18"/>
          <w:szCs w:val="18"/>
        </w:rPr>
        <w:t>….</w:t>
      </w:r>
      <w:r w:rsidR="00DF5F9D" w:rsidRPr="009923A8">
        <w:rPr>
          <w:color w:val="FF0000"/>
          <w:sz w:val="18"/>
          <w:szCs w:val="18"/>
        </w:rPr>
        <w:t xml:space="preserve">  </w:t>
      </w:r>
      <w:r w:rsidR="00DF5F9D" w:rsidRPr="009923A8">
        <w:rPr>
          <w:sz w:val="18"/>
          <w:szCs w:val="18"/>
        </w:rPr>
        <w:t xml:space="preserve">The next general membership meeting of our group will be </w:t>
      </w:r>
      <w:r w:rsidR="00273398" w:rsidRPr="009923A8">
        <w:rPr>
          <w:sz w:val="18"/>
          <w:szCs w:val="18"/>
        </w:rPr>
        <w:t>October 26, at the</w:t>
      </w:r>
      <w:r w:rsidR="00DF5F9D" w:rsidRPr="009923A8">
        <w:rPr>
          <w:sz w:val="18"/>
          <w:szCs w:val="18"/>
        </w:rPr>
        <w:t xml:space="preserve"> community hall.  We will start with a carry-in dinner staring at 5 p.m., and the meeting will begin at 6 p.m.  No special program is planned for this meeting (sorry!)</w:t>
      </w:r>
      <w:r w:rsidR="002047CA" w:rsidRPr="009923A8">
        <w:rPr>
          <w:sz w:val="18"/>
          <w:szCs w:val="18"/>
        </w:rPr>
        <w:t xml:space="preserve">   You are welcome to try-out our meeting if you haven’t made up your mind about joining.</w:t>
      </w:r>
      <w:r w:rsidR="00DF5F9D" w:rsidRPr="009923A8">
        <w:rPr>
          <w:sz w:val="18"/>
          <w:szCs w:val="18"/>
        </w:rPr>
        <w:t xml:space="preserve"> </w:t>
      </w:r>
    </w:p>
    <w:p w:rsidR="00CD08AB" w:rsidRPr="009923A8" w:rsidRDefault="00DF5F9D" w:rsidP="009923A8">
      <w:pPr>
        <w:spacing w:after="0" w:line="240" w:lineRule="auto"/>
        <w:ind w:firstLine="720"/>
        <w:jc w:val="both"/>
        <w:rPr>
          <w:sz w:val="18"/>
          <w:szCs w:val="18"/>
        </w:rPr>
      </w:pPr>
      <w:r w:rsidRPr="009923A8">
        <w:rPr>
          <w:b/>
          <w:color w:val="FF0000"/>
          <w:sz w:val="18"/>
          <w:szCs w:val="18"/>
        </w:rPr>
        <w:t xml:space="preserve">Chili/Ham &amp; Bean Dinner – </w:t>
      </w:r>
      <w:r w:rsidRPr="009923A8">
        <w:rPr>
          <w:sz w:val="18"/>
          <w:szCs w:val="18"/>
        </w:rPr>
        <w:t xml:space="preserve">The Chili/Ham &amp; Bean Dinner will be November 8, 2014 from 11:00 a.m. to 7:00 p.m. at the Rocheport Fire Station.  Adult tickets are $8 and kids under 12 are $4.  The menu includes chili, ham &amp; beans, corn bread, carrots, celery, Amish pie and carrot cake.  There will also be a bake sale, and green tomato relish and Friends of Rocheport t-shirts will be available for sale.  Advance tickets can be purchased at the Friends of Rocheport Museum from 1:00 to 4:00 p.m. on Saturdays and Sundays through October or from members of the Friends of Rocheport.  Those purchasing an advance ticket will be entered into a raffle for a Baumgartner’s Boone County Ham donated by Steve &amp; Lynda Baumgartner.  </w:t>
      </w:r>
      <w:r w:rsidR="0054371A" w:rsidRPr="009923A8">
        <w:rPr>
          <w:sz w:val="18"/>
          <w:szCs w:val="18"/>
        </w:rPr>
        <w:t xml:space="preserve">Next time you see Steve or Lynda be sure to add your </w:t>
      </w:r>
      <w:r w:rsidR="00D70628" w:rsidRPr="009923A8">
        <w:rPr>
          <w:sz w:val="18"/>
          <w:szCs w:val="18"/>
        </w:rPr>
        <w:t>‘</w:t>
      </w:r>
      <w:r w:rsidR="002047CA" w:rsidRPr="009923A8">
        <w:rPr>
          <w:sz w:val="18"/>
          <w:szCs w:val="18"/>
        </w:rPr>
        <w:t xml:space="preserve">Thank </w:t>
      </w:r>
      <w:r w:rsidR="00D70628" w:rsidRPr="009923A8">
        <w:rPr>
          <w:sz w:val="18"/>
          <w:szCs w:val="18"/>
        </w:rPr>
        <w:t>You’ to the corporate thanks a</w:t>
      </w:r>
      <w:r w:rsidR="00165A8A" w:rsidRPr="009923A8">
        <w:rPr>
          <w:sz w:val="18"/>
          <w:szCs w:val="18"/>
        </w:rPr>
        <w:t>l</w:t>
      </w:r>
      <w:r w:rsidR="00D70628" w:rsidRPr="009923A8">
        <w:rPr>
          <w:sz w:val="18"/>
          <w:szCs w:val="18"/>
        </w:rPr>
        <w:t xml:space="preserve">ready extended </w:t>
      </w:r>
      <w:r w:rsidR="002047CA" w:rsidRPr="009923A8">
        <w:rPr>
          <w:sz w:val="18"/>
          <w:szCs w:val="18"/>
        </w:rPr>
        <w:t>to the Baumgartner</w:t>
      </w:r>
      <w:r w:rsidR="00D70628" w:rsidRPr="009923A8">
        <w:rPr>
          <w:sz w:val="18"/>
          <w:szCs w:val="18"/>
        </w:rPr>
        <w:t>s.</w:t>
      </w:r>
      <w:r w:rsidR="0054371A" w:rsidRPr="009923A8">
        <w:rPr>
          <w:sz w:val="18"/>
          <w:szCs w:val="18"/>
        </w:rPr>
        <w:t xml:space="preserve">  </w:t>
      </w:r>
    </w:p>
    <w:p w:rsidR="00CD08AB" w:rsidRPr="009923A8" w:rsidRDefault="00DF5F9D" w:rsidP="009923A8">
      <w:pPr>
        <w:spacing w:after="0" w:line="240" w:lineRule="auto"/>
        <w:ind w:firstLine="720"/>
        <w:jc w:val="both"/>
        <w:rPr>
          <w:sz w:val="18"/>
          <w:szCs w:val="18"/>
        </w:rPr>
      </w:pPr>
      <w:r w:rsidRPr="009923A8">
        <w:rPr>
          <w:b/>
          <w:color w:val="FF0000"/>
          <w:sz w:val="18"/>
          <w:szCs w:val="18"/>
        </w:rPr>
        <w:t xml:space="preserve">T-shirt Contest – </w:t>
      </w:r>
      <w:r w:rsidRPr="009923A8">
        <w:rPr>
          <w:sz w:val="18"/>
          <w:szCs w:val="18"/>
        </w:rPr>
        <w:t xml:space="preserve">Conrad and Dixie Yates (Yates House Bed &amp; Breakfast) are sponsoring a t-shirt contest for everyone with a Friends of Rocheport t-shirt.  Take a “cool” picture wearing your Friends of Rocheport t-shirt and mail it to PO Box 122, Rocheport, MO 65279 or e-mail it to </w:t>
      </w:r>
      <w:hyperlink r:id="rId7" w:history="1">
        <w:r w:rsidRPr="009923A8">
          <w:rPr>
            <w:rStyle w:val="Hyperlink"/>
            <w:sz w:val="18"/>
            <w:szCs w:val="18"/>
          </w:rPr>
          <w:t>for@friendsofrocheport.org</w:t>
        </w:r>
      </w:hyperlink>
      <w:r w:rsidRPr="009923A8">
        <w:rPr>
          <w:sz w:val="18"/>
          <w:szCs w:val="18"/>
        </w:rPr>
        <w:t xml:space="preserve"> to be entered in the contest to win breakfast for four (4) at Yates House ($60 value).  The contest will run until September 2015 so you have plenty of time to submit your photos.</w:t>
      </w:r>
      <w:r w:rsidR="00D70628" w:rsidRPr="009923A8">
        <w:rPr>
          <w:sz w:val="18"/>
          <w:szCs w:val="18"/>
        </w:rPr>
        <w:t xml:space="preserve">  Conrad and Dixie also deserve a special thank you for sponsoring this contest!</w:t>
      </w:r>
    </w:p>
    <w:p w:rsidR="00DF5F9D" w:rsidRPr="009923A8" w:rsidRDefault="00DF5F9D" w:rsidP="009923A8">
      <w:pPr>
        <w:spacing w:after="0" w:line="240" w:lineRule="auto"/>
        <w:ind w:firstLine="720"/>
        <w:jc w:val="both"/>
        <w:rPr>
          <w:sz w:val="18"/>
          <w:szCs w:val="18"/>
        </w:rPr>
      </w:pPr>
      <w:r w:rsidRPr="009923A8">
        <w:rPr>
          <w:b/>
          <w:color w:val="FF0000"/>
          <w:sz w:val="18"/>
          <w:szCs w:val="18"/>
        </w:rPr>
        <w:t xml:space="preserve">Tree Lighting – </w:t>
      </w:r>
      <w:r w:rsidRPr="009923A8">
        <w:rPr>
          <w:sz w:val="18"/>
          <w:szCs w:val="18"/>
        </w:rPr>
        <w:t xml:space="preserve">The date for the Rocheport Tree Lighting has not been determined yet.   Watch for flyers around town or check  Facebook (facebook.com/friendsofrocheport) or our website (friendsofrocheport.org) for the details as we get closer to December.  </w:t>
      </w:r>
    </w:p>
    <w:p w:rsidR="002047CA" w:rsidRDefault="002047CA" w:rsidP="009923A8">
      <w:pPr>
        <w:spacing w:after="0" w:line="240" w:lineRule="auto"/>
        <w:jc w:val="both"/>
        <w:rPr>
          <w:sz w:val="18"/>
          <w:szCs w:val="18"/>
        </w:rPr>
      </w:pPr>
    </w:p>
    <w:p w:rsidR="009923A8" w:rsidRPr="009923A8" w:rsidRDefault="009923A8" w:rsidP="009923A8">
      <w:pPr>
        <w:spacing w:after="0" w:line="240" w:lineRule="auto"/>
        <w:jc w:val="both"/>
        <w:rPr>
          <w:sz w:val="18"/>
          <w:szCs w:val="18"/>
        </w:rPr>
      </w:pPr>
    </w:p>
    <w:p w:rsidR="002047CA" w:rsidRPr="009923A8" w:rsidRDefault="00D70628" w:rsidP="009923A8">
      <w:pPr>
        <w:spacing w:after="0" w:line="240" w:lineRule="auto"/>
        <w:jc w:val="both"/>
        <w:rPr>
          <w:b/>
          <w:color w:val="7030A0"/>
          <w:sz w:val="18"/>
          <w:szCs w:val="18"/>
        </w:rPr>
      </w:pPr>
      <w:r w:rsidRPr="009923A8">
        <w:rPr>
          <w:b/>
          <w:color w:val="7030A0"/>
          <w:sz w:val="18"/>
          <w:szCs w:val="18"/>
        </w:rPr>
        <w:t xml:space="preserve">World War One </w:t>
      </w:r>
      <w:r w:rsidRPr="009923A8">
        <w:rPr>
          <w:b/>
          <w:color w:val="7030A0"/>
          <w:sz w:val="18"/>
          <w:szCs w:val="18"/>
        </w:rPr>
        <w:softHyphen/>
        <w:t>– the war to end all wars!!!</w:t>
      </w:r>
    </w:p>
    <w:p w:rsidR="00241914" w:rsidRPr="009923A8" w:rsidRDefault="00241914" w:rsidP="009923A8">
      <w:pPr>
        <w:spacing w:after="0" w:line="240" w:lineRule="auto"/>
        <w:ind w:firstLine="720"/>
        <w:jc w:val="both"/>
        <w:rPr>
          <w:sz w:val="18"/>
          <w:szCs w:val="18"/>
        </w:rPr>
      </w:pPr>
      <w:r w:rsidRPr="009923A8">
        <w:rPr>
          <w:b/>
          <w:color w:val="FF0000"/>
          <w:sz w:val="18"/>
          <w:szCs w:val="18"/>
        </w:rPr>
        <w:t xml:space="preserve">100 Years Ago….  </w:t>
      </w:r>
      <w:r w:rsidRPr="009923A8">
        <w:rPr>
          <w:sz w:val="18"/>
          <w:szCs w:val="18"/>
        </w:rPr>
        <w:t xml:space="preserve">The news media have told us all that World War I started in 1914.  (In fact, the Boone County History Museum has a pending exhibit about the war’s effect on our county.  You should go visit!)  The truth is that the United States didn’t join the war until April of 1917.  There had been a massive number of deaths of French, English, and German soldiers before we arrived “Over There.”  When our participation was authorized, a military draft was imposed and every man between the ages of twenty-one and thirty-one was required to register.  The list of men who signed up was published in the </w:t>
      </w:r>
      <w:r w:rsidRPr="009923A8">
        <w:rPr>
          <w:i/>
          <w:sz w:val="18"/>
          <w:szCs w:val="18"/>
          <w:u w:val="single"/>
        </w:rPr>
        <w:t>Sturgeon Leader</w:t>
      </w:r>
      <w:r w:rsidRPr="009923A8">
        <w:rPr>
          <w:sz w:val="18"/>
          <w:szCs w:val="18"/>
        </w:rPr>
        <w:t xml:space="preserve"> on July 19, 1917, and an alphabetical list from that newspaper was compiled for the Genealogical Society of Central Missouri.  Those from Rocheport who registered were: </w:t>
      </w:r>
    </w:p>
    <w:p w:rsidR="00E6423A" w:rsidRPr="009923A8" w:rsidRDefault="00E6423A" w:rsidP="009923A8">
      <w:pPr>
        <w:spacing w:after="0" w:line="240" w:lineRule="auto"/>
        <w:ind w:right="-720"/>
        <w:jc w:val="both"/>
        <w:rPr>
          <w:sz w:val="18"/>
          <w:szCs w:val="18"/>
        </w:rPr>
        <w:sectPr w:rsidR="00E6423A" w:rsidRPr="009923A8" w:rsidSect="00D70628">
          <w:pgSz w:w="12240" w:h="15840"/>
          <w:pgMar w:top="1440" w:right="720" w:bottom="1440" w:left="720" w:header="720" w:footer="720" w:gutter="0"/>
          <w:cols w:space="720"/>
          <w:docGrid w:linePitch="360"/>
        </w:sectPr>
      </w:pPr>
    </w:p>
    <w:p w:rsidR="00241914" w:rsidRPr="009923A8" w:rsidRDefault="00FE0B4C" w:rsidP="009923A8">
      <w:pPr>
        <w:spacing w:after="0" w:line="240" w:lineRule="auto"/>
        <w:ind w:right="-720"/>
        <w:jc w:val="both"/>
        <w:rPr>
          <w:sz w:val="16"/>
          <w:szCs w:val="16"/>
        </w:rPr>
      </w:pPr>
      <w:r w:rsidRPr="009923A8">
        <w:rPr>
          <w:sz w:val="16"/>
          <w:szCs w:val="16"/>
        </w:rPr>
        <w:lastRenderedPageBreak/>
        <w:t>A</w:t>
      </w:r>
      <w:r w:rsidR="00241914" w:rsidRPr="009923A8">
        <w:rPr>
          <w:sz w:val="16"/>
          <w:szCs w:val="16"/>
        </w:rPr>
        <w:t>mbrose, James Millard</w:t>
      </w:r>
    </w:p>
    <w:p w:rsidR="00241914" w:rsidRPr="009923A8" w:rsidRDefault="00241914" w:rsidP="009923A8">
      <w:pPr>
        <w:spacing w:after="0" w:line="240" w:lineRule="auto"/>
        <w:ind w:right="-720"/>
        <w:jc w:val="both"/>
        <w:rPr>
          <w:sz w:val="16"/>
          <w:szCs w:val="16"/>
        </w:rPr>
      </w:pPr>
      <w:r w:rsidRPr="009923A8">
        <w:rPr>
          <w:sz w:val="16"/>
          <w:szCs w:val="16"/>
        </w:rPr>
        <w:t>Anderson, Wallace Lee</w:t>
      </w:r>
    </w:p>
    <w:p w:rsidR="00241914" w:rsidRPr="009923A8" w:rsidRDefault="00241914" w:rsidP="009923A8">
      <w:pPr>
        <w:spacing w:after="0" w:line="240" w:lineRule="auto"/>
        <w:ind w:right="-720"/>
        <w:jc w:val="both"/>
        <w:rPr>
          <w:sz w:val="16"/>
          <w:szCs w:val="16"/>
        </w:rPr>
      </w:pPr>
      <w:r w:rsidRPr="009923A8">
        <w:rPr>
          <w:sz w:val="16"/>
          <w:szCs w:val="16"/>
        </w:rPr>
        <w:t>Anthony, Pete</w:t>
      </w:r>
    </w:p>
    <w:p w:rsidR="00241914" w:rsidRPr="009923A8" w:rsidRDefault="00241914" w:rsidP="009923A8">
      <w:pPr>
        <w:spacing w:after="0" w:line="240" w:lineRule="auto"/>
        <w:ind w:right="-720"/>
        <w:jc w:val="both"/>
        <w:rPr>
          <w:sz w:val="16"/>
          <w:szCs w:val="16"/>
        </w:rPr>
      </w:pPr>
      <w:r w:rsidRPr="009923A8">
        <w:rPr>
          <w:sz w:val="16"/>
          <w:szCs w:val="16"/>
        </w:rPr>
        <w:t>Arnold, Grover Cleveland</w:t>
      </w:r>
    </w:p>
    <w:p w:rsidR="00241914" w:rsidRPr="009923A8" w:rsidRDefault="00241914" w:rsidP="009923A8">
      <w:pPr>
        <w:spacing w:after="0" w:line="240" w:lineRule="auto"/>
        <w:ind w:right="-720"/>
        <w:jc w:val="both"/>
        <w:rPr>
          <w:sz w:val="16"/>
          <w:szCs w:val="16"/>
        </w:rPr>
      </w:pPr>
      <w:r w:rsidRPr="009923A8">
        <w:rPr>
          <w:sz w:val="16"/>
          <w:szCs w:val="16"/>
        </w:rPr>
        <w:t>Bannister, Albert</w:t>
      </w:r>
    </w:p>
    <w:p w:rsidR="00241914" w:rsidRPr="009923A8" w:rsidRDefault="00241914" w:rsidP="009923A8">
      <w:pPr>
        <w:spacing w:after="0" w:line="240" w:lineRule="auto"/>
        <w:ind w:right="-720"/>
        <w:jc w:val="both"/>
        <w:rPr>
          <w:sz w:val="16"/>
          <w:szCs w:val="16"/>
        </w:rPr>
      </w:pPr>
      <w:r w:rsidRPr="009923A8">
        <w:rPr>
          <w:sz w:val="16"/>
          <w:szCs w:val="16"/>
        </w:rPr>
        <w:t>Broadus, John</w:t>
      </w:r>
    </w:p>
    <w:p w:rsidR="00241914" w:rsidRPr="009923A8" w:rsidRDefault="00241914" w:rsidP="009923A8">
      <w:pPr>
        <w:spacing w:after="0" w:line="240" w:lineRule="auto"/>
        <w:ind w:right="-720"/>
        <w:jc w:val="both"/>
        <w:rPr>
          <w:sz w:val="16"/>
          <w:szCs w:val="16"/>
        </w:rPr>
      </w:pPr>
      <w:r w:rsidRPr="009923A8">
        <w:rPr>
          <w:sz w:val="16"/>
          <w:szCs w:val="16"/>
        </w:rPr>
        <w:t>Brown, Clarence Ellington</w:t>
      </w:r>
    </w:p>
    <w:p w:rsidR="00241914" w:rsidRPr="009923A8" w:rsidRDefault="00241914" w:rsidP="009923A8">
      <w:pPr>
        <w:spacing w:after="0" w:line="240" w:lineRule="auto"/>
        <w:ind w:right="-720"/>
        <w:jc w:val="both"/>
        <w:rPr>
          <w:sz w:val="16"/>
          <w:szCs w:val="16"/>
        </w:rPr>
      </w:pPr>
      <w:r w:rsidRPr="009923A8">
        <w:rPr>
          <w:sz w:val="16"/>
          <w:szCs w:val="16"/>
        </w:rPr>
        <w:t>Brown, Dudley Purl</w:t>
      </w:r>
    </w:p>
    <w:p w:rsidR="00241914" w:rsidRPr="009923A8" w:rsidRDefault="00241914" w:rsidP="009923A8">
      <w:pPr>
        <w:spacing w:after="0" w:line="240" w:lineRule="auto"/>
        <w:ind w:right="-720"/>
        <w:jc w:val="both"/>
        <w:rPr>
          <w:sz w:val="16"/>
          <w:szCs w:val="16"/>
        </w:rPr>
      </w:pPr>
      <w:r w:rsidRPr="009923A8">
        <w:rPr>
          <w:sz w:val="16"/>
          <w:szCs w:val="16"/>
        </w:rPr>
        <w:t>Brown, Harry</w:t>
      </w:r>
    </w:p>
    <w:p w:rsidR="00241914" w:rsidRPr="009923A8" w:rsidRDefault="00241914" w:rsidP="009923A8">
      <w:pPr>
        <w:spacing w:after="0" w:line="240" w:lineRule="auto"/>
        <w:ind w:right="-720"/>
        <w:jc w:val="both"/>
        <w:rPr>
          <w:sz w:val="16"/>
          <w:szCs w:val="16"/>
        </w:rPr>
      </w:pPr>
      <w:r w:rsidRPr="009923A8">
        <w:rPr>
          <w:sz w:val="16"/>
          <w:szCs w:val="16"/>
        </w:rPr>
        <w:t>Brown, Stanley Ellwood</w:t>
      </w:r>
    </w:p>
    <w:p w:rsidR="00241914" w:rsidRPr="009923A8" w:rsidRDefault="00241914" w:rsidP="009923A8">
      <w:pPr>
        <w:spacing w:after="0" w:line="240" w:lineRule="auto"/>
        <w:ind w:right="-720"/>
        <w:jc w:val="both"/>
        <w:rPr>
          <w:sz w:val="16"/>
          <w:szCs w:val="16"/>
        </w:rPr>
      </w:pPr>
      <w:r w:rsidRPr="009923A8">
        <w:rPr>
          <w:sz w:val="16"/>
          <w:szCs w:val="16"/>
        </w:rPr>
        <w:t>Chapmen, Guy</w:t>
      </w:r>
    </w:p>
    <w:p w:rsidR="00241914" w:rsidRPr="009923A8" w:rsidRDefault="00241914" w:rsidP="009923A8">
      <w:pPr>
        <w:spacing w:after="0" w:line="240" w:lineRule="auto"/>
        <w:ind w:right="-720"/>
        <w:jc w:val="both"/>
        <w:rPr>
          <w:sz w:val="16"/>
          <w:szCs w:val="16"/>
        </w:rPr>
      </w:pPr>
      <w:r w:rsidRPr="009923A8">
        <w:rPr>
          <w:sz w:val="16"/>
          <w:szCs w:val="16"/>
        </w:rPr>
        <w:t>Denham, David Isac</w:t>
      </w:r>
    </w:p>
    <w:p w:rsidR="00241914" w:rsidRPr="009923A8" w:rsidRDefault="00241914" w:rsidP="009923A8">
      <w:pPr>
        <w:spacing w:after="0" w:line="240" w:lineRule="auto"/>
        <w:ind w:right="-720"/>
        <w:jc w:val="both"/>
        <w:rPr>
          <w:sz w:val="16"/>
          <w:szCs w:val="16"/>
        </w:rPr>
      </w:pPr>
      <w:r w:rsidRPr="009923A8">
        <w:rPr>
          <w:sz w:val="16"/>
          <w:szCs w:val="16"/>
        </w:rPr>
        <w:t>Douglas, Archie</w:t>
      </w:r>
    </w:p>
    <w:p w:rsidR="00241914" w:rsidRPr="009923A8" w:rsidRDefault="00241914" w:rsidP="009923A8">
      <w:pPr>
        <w:spacing w:after="0" w:line="240" w:lineRule="auto"/>
        <w:ind w:right="-720"/>
        <w:jc w:val="both"/>
        <w:rPr>
          <w:sz w:val="16"/>
          <w:szCs w:val="16"/>
        </w:rPr>
      </w:pPr>
      <w:r w:rsidRPr="009923A8">
        <w:rPr>
          <w:sz w:val="16"/>
          <w:szCs w:val="16"/>
        </w:rPr>
        <w:t>Douglass, Christie</w:t>
      </w:r>
    </w:p>
    <w:p w:rsidR="00241914" w:rsidRPr="009923A8" w:rsidRDefault="00241914" w:rsidP="009923A8">
      <w:pPr>
        <w:spacing w:after="0" w:line="240" w:lineRule="auto"/>
        <w:ind w:right="-720"/>
        <w:jc w:val="both"/>
        <w:rPr>
          <w:sz w:val="16"/>
          <w:szCs w:val="16"/>
        </w:rPr>
      </w:pPr>
      <w:r w:rsidRPr="009923A8">
        <w:rPr>
          <w:sz w:val="16"/>
          <w:szCs w:val="16"/>
        </w:rPr>
        <w:t>Douglass, Robie Leslie</w:t>
      </w:r>
    </w:p>
    <w:p w:rsidR="00241914" w:rsidRPr="009923A8" w:rsidRDefault="00241914" w:rsidP="009923A8">
      <w:pPr>
        <w:spacing w:after="0" w:line="240" w:lineRule="auto"/>
        <w:ind w:right="-720"/>
        <w:jc w:val="both"/>
        <w:rPr>
          <w:sz w:val="16"/>
          <w:szCs w:val="16"/>
        </w:rPr>
      </w:pPr>
      <w:r w:rsidRPr="009923A8">
        <w:rPr>
          <w:sz w:val="16"/>
          <w:szCs w:val="16"/>
        </w:rPr>
        <w:t>Eaton, David</w:t>
      </w:r>
    </w:p>
    <w:p w:rsidR="00241914" w:rsidRPr="009923A8" w:rsidRDefault="00241914" w:rsidP="009923A8">
      <w:pPr>
        <w:spacing w:after="0" w:line="240" w:lineRule="auto"/>
        <w:ind w:right="-720"/>
        <w:jc w:val="both"/>
        <w:rPr>
          <w:sz w:val="16"/>
          <w:szCs w:val="16"/>
        </w:rPr>
      </w:pPr>
      <w:r w:rsidRPr="009923A8">
        <w:rPr>
          <w:sz w:val="16"/>
          <w:szCs w:val="16"/>
        </w:rPr>
        <w:t>Elliott, Paul Chinn</w:t>
      </w:r>
    </w:p>
    <w:p w:rsidR="00241914" w:rsidRPr="009923A8" w:rsidRDefault="00241914" w:rsidP="009923A8">
      <w:pPr>
        <w:spacing w:after="0" w:line="240" w:lineRule="auto"/>
        <w:ind w:right="-720"/>
        <w:jc w:val="both"/>
        <w:rPr>
          <w:sz w:val="16"/>
          <w:szCs w:val="16"/>
        </w:rPr>
      </w:pPr>
      <w:r w:rsidRPr="009923A8">
        <w:rPr>
          <w:sz w:val="16"/>
          <w:szCs w:val="16"/>
        </w:rPr>
        <w:lastRenderedPageBreak/>
        <w:t>Evans, Ernest S.</w:t>
      </w:r>
    </w:p>
    <w:p w:rsidR="00241914" w:rsidRPr="009923A8" w:rsidRDefault="00241914" w:rsidP="009923A8">
      <w:pPr>
        <w:spacing w:after="0" w:line="240" w:lineRule="auto"/>
        <w:ind w:right="-720"/>
        <w:jc w:val="both"/>
        <w:rPr>
          <w:sz w:val="16"/>
          <w:szCs w:val="16"/>
        </w:rPr>
      </w:pPr>
      <w:r w:rsidRPr="009923A8">
        <w:rPr>
          <w:sz w:val="16"/>
          <w:szCs w:val="16"/>
        </w:rPr>
        <w:t>Fine, Sam Norris</w:t>
      </w:r>
    </w:p>
    <w:p w:rsidR="00241914" w:rsidRPr="009923A8" w:rsidRDefault="00241914" w:rsidP="009923A8">
      <w:pPr>
        <w:spacing w:after="0" w:line="240" w:lineRule="auto"/>
        <w:ind w:right="-720"/>
        <w:jc w:val="both"/>
        <w:rPr>
          <w:sz w:val="16"/>
          <w:szCs w:val="16"/>
        </w:rPr>
      </w:pPr>
      <w:r w:rsidRPr="009923A8">
        <w:rPr>
          <w:sz w:val="16"/>
          <w:szCs w:val="16"/>
        </w:rPr>
        <w:t>Gardner, John Wilbert</w:t>
      </w:r>
    </w:p>
    <w:p w:rsidR="00241914" w:rsidRPr="009923A8" w:rsidRDefault="00241914" w:rsidP="009923A8">
      <w:pPr>
        <w:spacing w:after="0" w:line="240" w:lineRule="auto"/>
        <w:ind w:right="-720"/>
        <w:jc w:val="both"/>
        <w:rPr>
          <w:sz w:val="16"/>
          <w:szCs w:val="16"/>
        </w:rPr>
      </w:pPr>
      <w:r w:rsidRPr="009923A8">
        <w:rPr>
          <w:sz w:val="16"/>
          <w:szCs w:val="16"/>
        </w:rPr>
        <w:t>Garrett, Marion Leslie</w:t>
      </w:r>
    </w:p>
    <w:p w:rsidR="00241914" w:rsidRPr="009923A8" w:rsidRDefault="00241914" w:rsidP="009923A8">
      <w:pPr>
        <w:spacing w:after="0" w:line="240" w:lineRule="auto"/>
        <w:ind w:right="-720"/>
        <w:jc w:val="both"/>
        <w:rPr>
          <w:sz w:val="16"/>
          <w:szCs w:val="16"/>
        </w:rPr>
      </w:pPr>
      <w:r w:rsidRPr="009923A8">
        <w:rPr>
          <w:sz w:val="16"/>
          <w:szCs w:val="16"/>
        </w:rPr>
        <w:t>Gentry, Charles Austin</w:t>
      </w:r>
    </w:p>
    <w:p w:rsidR="00241914" w:rsidRPr="009923A8" w:rsidRDefault="00241914" w:rsidP="009923A8">
      <w:pPr>
        <w:spacing w:after="0" w:line="240" w:lineRule="auto"/>
        <w:ind w:right="-720"/>
        <w:jc w:val="both"/>
        <w:rPr>
          <w:sz w:val="16"/>
          <w:szCs w:val="16"/>
        </w:rPr>
      </w:pPr>
      <w:r w:rsidRPr="009923A8">
        <w:rPr>
          <w:sz w:val="16"/>
          <w:szCs w:val="16"/>
        </w:rPr>
        <w:t>Gray, Johnny</w:t>
      </w:r>
    </w:p>
    <w:p w:rsidR="00241914" w:rsidRPr="009923A8" w:rsidRDefault="00241914" w:rsidP="009923A8">
      <w:pPr>
        <w:spacing w:after="0" w:line="240" w:lineRule="auto"/>
        <w:ind w:right="-720"/>
        <w:jc w:val="both"/>
        <w:rPr>
          <w:sz w:val="16"/>
          <w:szCs w:val="16"/>
        </w:rPr>
      </w:pPr>
      <w:r w:rsidRPr="009923A8">
        <w:rPr>
          <w:sz w:val="16"/>
          <w:szCs w:val="16"/>
        </w:rPr>
        <w:t>Harris, John Boggs</w:t>
      </w:r>
    </w:p>
    <w:p w:rsidR="00241914" w:rsidRPr="009923A8" w:rsidRDefault="00241914" w:rsidP="009923A8">
      <w:pPr>
        <w:spacing w:after="0" w:line="240" w:lineRule="auto"/>
        <w:ind w:right="-720"/>
        <w:jc w:val="both"/>
        <w:rPr>
          <w:sz w:val="16"/>
          <w:szCs w:val="16"/>
        </w:rPr>
      </w:pPr>
      <w:r w:rsidRPr="009923A8">
        <w:rPr>
          <w:sz w:val="16"/>
          <w:szCs w:val="16"/>
        </w:rPr>
        <w:t>Hartley, Hubert Forest</w:t>
      </w:r>
    </w:p>
    <w:p w:rsidR="00241914" w:rsidRPr="009923A8" w:rsidRDefault="00241914" w:rsidP="009923A8">
      <w:pPr>
        <w:spacing w:after="0" w:line="240" w:lineRule="auto"/>
        <w:ind w:right="-720"/>
        <w:jc w:val="both"/>
        <w:rPr>
          <w:sz w:val="16"/>
          <w:szCs w:val="16"/>
        </w:rPr>
      </w:pPr>
      <w:r w:rsidRPr="009923A8">
        <w:rPr>
          <w:sz w:val="16"/>
          <w:szCs w:val="16"/>
        </w:rPr>
        <w:t>Hartley, Waldo Burton</w:t>
      </w:r>
    </w:p>
    <w:p w:rsidR="00241914" w:rsidRPr="009923A8" w:rsidRDefault="00241914" w:rsidP="009923A8">
      <w:pPr>
        <w:spacing w:after="0" w:line="240" w:lineRule="auto"/>
        <w:ind w:right="-720"/>
        <w:jc w:val="both"/>
        <w:rPr>
          <w:sz w:val="16"/>
          <w:szCs w:val="16"/>
        </w:rPr>
      </w:pPr>
      <w:r w:rsidRPr="009923A8">
        <w:rPr>
          <w:sz w:val="16"/>
          <w:szCs w:val="16"/>
        </w:rPr>
        <w:t>Hildebrand, Bismark</w:t>
      </w:r>
    </w:p>
    <w:p w:rsidR="00241914" w:rsidRPr="009923A8" w:rsidRDefault="00241914" w:rsidP="009923A8">
      <w:pPr>
        <w:spacing w:after="0" w:line="240" w:lineRule="auto"/>
        <w:ind w:right="-720"/>
        <w:jc w:val="both"/>
        <w:rPr>
          <w:sz w:val="16"/>
          <w:szCs w:val="16"/>
        </w:rPr>
      </w:pPr>
      <w:r w:rsidRPr="009923A8">
        <w:rPr>
          <w:sz w:val="16"/>
          <w:szCs w:val="16"/>
        </w:rPr>
        <w:t>Hill, Rome</w:t>
      </w:r>
    </w:p>
    <w:p w:rsidR="00241914" w:rsidRPr="009923A8" w:rsidRDefault="00241914" w:rsidP="009923A8">
      <w:pPr>
        <w:spacing w:after="0" w:line="240" w:lineRule="auto"/>
        <w:ind w:right="-720"/>
        <w:jc w:val="both"/>
        <w:rPr>
          <w:sz w:val="16"/>
          <w:szCs w:val="16"/>
        </w:rPr>
      </w:pPr>
      <w:r w:rsidRPr="009923A8">
        <w:rPr>
          <w:sz w:val="16"/>
          <w:szCs w:val="16"/>
        </w:rPr>
        <w:t>Holiday, George</w:t>
      </w:r>
    </w:p>
    <w:p w:rsidR="00241914" w:rsidRPr="009923A8" w:rsidRDefault="00241914" w:rsidP="009923A8">
      <w:pPr>
        <w:spacing w:after="0" w:line="240" w:lineRule="auto"/>
        <w:ind w:right="-720"/>
        <w:jc w:val="both"/>
        <w:rPr>
          <w:sz w:val="16"/>
          <w:szCs w:val="16"/>
        </w:rPr>
      </w:pPr>
      <w:r w:rsidRPr="009923A8">
        <w:rPr>
          <w:sz w:val="16"/>
          <w:szCs w:val="16"/>
        </w:rPr>
        <w:t>Hourigan, William Augusta</w:t>
      </w:r>
    </w:p>
    <w:p w:rsidR="00241914" w:rsidRPr="009923A8" w:rsidRDefault="00241914" w:rsidP="009923A8">
      <w:pPr>
        <w:spacing w:after="0" w:line="240" w:lineRule="auto"/>
        <w:ind w:right="-720"/>
        <w:jc w:val="both"/>
        <w:rPr>
          <w:sz w:val="16"/>
          <w:szCs w:val="16"/>
        </w:rPr>
      </w:pPr>
      <w:r w:rsidRPr="009923A8">
        <w:rPr>
          <w:sz w:val="16"/>
          <w:szCs w:val="16"/>
        </w:rPr>
        <w:t>Hudson, Edwin Forest</w:t>
      </w:r>
    </w:p>
    <w:p w:rsidR="00241914" w:rsidRPr="009923A8" w:rsidRDefault="00241914" w:rsidP="009923A8">
      <w:pPr>
        <w:spacing w:after="0" w:line="240" w:lineRule="auto"/>
        <w:ind w:right="-720"/>
        <w:jc w:val="both"/>
        <w:rPr>
          <w:sz w:val="16"/>
          <w:szCs w:val="16"/>
        </w:rPr>
      </w:pPr>
      <w:r w:rsidRPr="009923A8">
        <w:rPr>
          <w:sz w:val="16"/>
          <w:szCs w:val="16"/>
        </w:rPr>
        <w:t>Jenkins, Howard</w:t>
      </w:r>
    </w:p>
    <w:p w:rsidR="00241914" w:rsidRPr="009923A8" w:rsidRDefault="00241914" w:rsidP="009923A8">
      <w:pPr>
        <w:spacing w:after="0" w:line="240" w:lineRule="auto"/>
        <w:ind w:right="-720"/>
        <w:jc w:val="both"/>
        <w:rPr>
          <w:sz w:val="16"/>
          <w:szCs w:val="16"/>
        </w:rPr>
      </w:pPr>
      <w:r w:rsidRPr="009923A8">
        <w:rPr>
          <w:sz w:val="16"/>
          <w:szCs w:val="16"/>
        </w:rPr>
        <w:t>Johnson, Wesley</w:t>
      </w:r>
    </w:p>
    <w:p w:rsidR="00241914" w:rsidRPr="009923A8" w:rsidRDefault="00241914" w:rsidP="009923A8">
      <w:pPr>
        <w:spacing w:after="0" w:line="240" w:lineRule="auto"/>
        <w:ind w:right="-720"/>
        <w:jc w:val="both"/>
        <w:rPr>
          <w:sz w:val="16"/>
          <w:szCs w:val="16"/>
        </w:rPr>
      </w:pPr>
      <w:r w:rsidRPr="009923A8">
        <w:rPr>
          <w:sz w:val="16"/>
          <w:szCs w:val="16"/>
        </w:rPr>
        <w:t>Kite, Vernie Francis</w:t>
      </w:r>
    </w:p>
    <w:p w:rsidR="00241914" w:rsidRPr="009923A8" w:rsidRDefault="00241914" w:rsidP="009923A8">
      <w:pPr>
        <w:spacing w:after="0" w:line="240" w:lineRule="auto"/>
        <w:ind w:right="-720"/>
        <w:jc w:val="both"/>
        <w:rPr>
          <w:sz w:val="16"/>
          <w:szCs w:val="16"/>
        </w:rPr>
      </w:pPr>
      <w:r w:rsidRPr="009923A8">
        <w:rPr>
          <w:sz w:val="16"/>
          <w:szCs w:val="16"/>
        </w:rPr>
        <w:lastRenderedPageBreak/>
        <w:t>Koeling, Coy</w:t>
      </w:r>
    </w:p>
    <w:p w:rsidR="00241914" w:rsidRPr="009923A8" w:rsidRDefault="00241914" w:rsidP="009923A8">
      <w:pPr>
        <w:spacing w:after="0" w:line="240" w:lineRule="auto"/>
        <w:ind w:right="-720"/>
        <w:jc w:val="both"/>
        <w:rPr>
          <w:sz w:val="16"/>
          <w:szCs w:val="16"/>
        </w:rPr>
      </w:pPr>
      <w:r w:rsidRPr="009923A8">
        <w:rPr>
          <w:sz w:val="16"/>
          <w:szCs w:val="16"/>
        </w:rPr>
        <w:t>Lawrence, George Franklin</w:t>
      </w:r>
    </w:p>
    <w:p w:rsidR="00241914" w:rsidRPr="009923A8" w:rsidRDefault="00241914" w:rsidP="009923A8">
      <w:pPr>
        <w:spacing w:after="0" w:line="240" w:lineRule="auto"/>
        <w:ind w:right="-720"/>
        <w:jc w:val="both"/>
        <w:rPr>
          <w:sz w:val="16"/>
          <w:szCs w:val="16"/>
        </w:rPr>
      </w:pPr>
      <w:r w:rsidRPr="009923A8">
        <w:rPr>
          <w:sz w:val="16"/>
          <w:szCs w:val="16"/>
        </w:rPr>
        <w:t>McCowen, Ralph Edward</w:t>
      </w:r>
    </w:p>
    <w:p w:rsidR="00241914" w:rsidRPr="009923A8" w:rsidRDefault="00241914" w:rsidP="009923A8">
      <w:pPr>
        <w:spacing w:after="0" w:line="240" w:lineRule="auto"/>
        <w:ind w:right="-720"/>
        <w:jc w:val="both"/>
        <w:rPr>
          <w:sz w:val="16"/>
          <w:szCs w:val="16"/>
        </w:rPr>
      </w:pPr>
      <w:r w:rsidRPr="009923A8">
        <w:rPr>
          <w:sz w:val="16"/>
          <w:szCs w:val="16"/>
        </w:rPr>
        <w:t>Mace, Elmer McChesney</w:t>
      </w:r>
    </w:p>
    <w:p w:rsidR="00241914" w:rsidRPr="009923A8" w:rsidRDefault="00241914" w:rsidP="009923A8">
      <w:pPr>
        <w:spacing w:after="0" w:line="240" w:lineRule="auto"/>
        <w:ind w:right="-720"/>
        <w:jc w:val="both"/>
        <w:rPr>
          <w:sz w:val="16"/>
          <w:szCs w:val="16"/>
        </w:rPr>
      </w:pPr>
      <w:r w:rsidRPr="009923A8">
        <w:rPr>
          <w:sz w:val="16"/>
          <w:szCs w:val="16"/>
        </w:rPr>
        <w:t>Magruder, Willie Edward</w:t>
      </w:r>
    </w:p>
    <w:p w:rsidR="00241914" w:rsidRPr="009923A8" w:rsidRDefault="00241914" w:rsidP="009923A8">
      <w:pPr>
        <w:spacing w:after="0" w:line="240" w:lineRule="auto"/>
        <w:ind w:right="-720"/>
        <w:jc w:val="both"/>
        <w:rPr>
          <w:sz w:val="16"/>
          <w:szCs w:val="16"/>
        </w:rPr>
      </w:pPr>
      <w:r w:rsidRPr="009923A8">
        <w:rPr>
          <w:sz w:val="16"/>
          <w:szCs w:val="16"/>
        </w:rPr>
        <w:t>Martin, Turner</w:t>
      </w:r>
    </w:p>
    <w:p w:rsidR="00241914" w:rsidRPr="009923A8" w:rsidRDefault="00241914" w:rsidP="009923A8">
      <w:pPr>
        <w:spacing w:after="0" w:line="240" w:lineRule="auto"/>
        <w:ind w:right="-720"/>
        <w:jc w:val="both"/>
        <w:rPr>
          <w:sz w:val="16"/>
          <w:szCs w:val="16"/>
        </w:rPr>
      </w:pPr>
      <w:r w:rsidRPr="009923A8">
        <w:rPr>
          <w:sz w:val="16"/>
          <w:szCs w:val="16"/>
        </w:rPr>
        <w:t>Matthew, Thomas</w:t>
      </w:r>
    </w:p>
    <w:p w:rsidR="00241914" w:rsidRPr="009923A8" w:rsidRDefault="00241914" w:rsidP="009923A8">
      <w:pPr>
        <w:spacing w:after="0" w:line="240" w:lineRule="auto"/>
        <w:ind w:right="-720"/>
        <w:jc w:val="both"/>
        <w:rPr>
          <w:sz w:val="16"/>
          <w:szCs w:val="16"/>
        </w:rPr>
      </w:pPr>
      <w:r w:rsidRPr="009923A8">
        <w:rPr>
          <w:sz w:val="16"/>
          <w:szCs w:val="16"/>
        </w:rPr>
        <w:t>Meyer, Lee John Joseph</w:t>
      </w:r>
    </w:p>
    <w:p w:rsidR="00241914" w:rsidRPr="009923A8" w:rsidRDefault="00241914" w:rsidP="009923A8">
      <w:pPr>
        <w:spacing w:after="0" w:line="240" w:lineRule="auto"/>
        <w:ind w:right="-720"/>
        <w:jc w:val="both"/>
        <w:rPr>
          <w:sz w:val="16"/>
          <w:szCs w:val="16"/>
        </w:rPr>
      </w:pPr>
      <w:r w:rsidRPr="009923A8">
        <w:rPr>
          <w:sz w:val="16"/>
          <w:szCs w:val="16"/>
        </w:rPr>
        <w:t>Mitchell, Homer Earl</w:t>
      </w:r>
    </w:p>
    <w:p w:rsidR="00241914" w:rsidRPr="009923A8" w:rsidRDefault="00241914" w:rsidP="009923A8">
      <w:pPr>
        <w:spacing w:after="0" w:line="240" w:lineRule="auto"/>
        <w:ind w:right="-720"/>
        <w:jc w:val="both"/>
        <w:rPr>
          <w:sz w:val="16"/>
          <w:szCs w:val="16"/>
        </w:rPr>
      </w:pPr>
      <w:r w:rsidRPr="009923A8">
        <w:rPr>
          <w:sz w:val="16"/>
          <w:szCs w:val="16"/>
        </w:rPr>
        <w:t>Mitchell, Porter Jackson</w:t>
      </w:r>
    </w:p>
    <w:p w:rsidR="00241914" w:rsidRPr="009923A8" w:rsidRDefault="00241914" w:rsidP="009923A8">
      <w:pPr>
        <w:spacing w:after="0" w:line="240" w:lineRule="auto"/>
        <w:ind w:right="-720"/>
        <w:jc w:val="both"/>
        <w:rPr>
          <w:sz w:val="16"/>
          <w:szCs w:val="16"/>
        </w:rPr>
      </w:pPr>
      <w:r w:rsidRPr="009923A8">
        <w:rPr>
          <w:sz w:val="16"/>
          <w:szCs w:val="16"/>
        </w:rPr>
        <w:t>Phillips, Edward</w:t>
      </w:r>
    </w:p>
    <w:p w:rsidR="00241914" w:rsidRPr="009923A8" w:rsidRDefault="00241914" w:rsidP="009923A8">
      <w:pPr>
        <w:spacing w:after="0" w:line="240" w:lineRule="auto"/>
        <w:ind w:right="-720"/>
        <w:jc w:val="both"/>
        <w:rPr>
          <w:sz w:val="16"/>
          <w:szCs w:val="16"/>
        </w:rPr>
      </w:pPr>
      <w:r w:rsidRPr="009923A8">
        <w:rPr>
          <w:sz w:val="16"/>
          <w:szCs w:val="16"/>
        </w:rPr>
        <w:t>Potts, Alfred Booth</w:t>
      </w:r>
    </w:p>
    <w:p w:rsidR="00241914" w:rsidRPr="009923A8" w:rsidRDefault="00241914" w:rsidP="009923A8">
      <w:pPr>
        <w:spacing w:after="0" w:line="240" w:lineRule="auto"/>
        <w:ind w:right="-720"/>
        <w:jc w:val="both"/>
        <w:rPr>
          <w:sz w:val="16"/>
          <w:szCs w:val="16"/>
        </w:rPr>
      </w:pPr>
      <w:r w:rsidRPr="009923A8">
        <w:rPr>
          <w:sz w:val="16"/>
          <w:szCs w:val="16"/>
        </w:rPr>
        <w:t>Powell, Willis Buford</w:t>
      </w:r>
    </w:p>
    <w:p w:rsidR="00241914" w:rsidRPr="009923A8" w:rsidRDefault="00241914" w:rsidP="009923A8">
      <w:pPr>
        <w:spacing w:after="0" w:line="240" w:lineRule="auto"/>
        <w:ind w:right="-720"/>
        <w:jc w:val="both"/>
        <w:rPr>
          <w:sz w:val="16"/>
          <w:szCs w:val="16"/>
        </w:rPr>
      </w:pPr>
      <w:r w:rsidRPr="009923A8">
        <w:rPr>
          <w:sz w:val="16"/>
          <w:szCs w:val="16"/>
        </w:rPr>
        <w:t>Rice, Earnest</w:t>
      </w:r>
    </w:p>
    <w:p w:rsidR="00241914" w:rsidRPr="009923A8" w:rsidRDefault="00241914" w:rsidP="009923A8">
      <w:pPr>
        <w:spacing w:after="0" w:line="240" w:lineRule="auto"/>
        <w:ind w:right="-720"/>
        <w:jc w:val="both"/>
        <w:rPr>
          <w:sz w:val="16"/>
          <w:szCs w:val="16"/>
        </w:rPr>
      </w:pPr>
      <w:r w:rsidRPr="009923A8">
        <w:rPr>
          <w:sz w:val="16"/>
          <w:szCs w:val="16"/>
        </w:rPr>
        <w:t>Rice, Felix</w:t>
      </w:r>
    </w:p>
    <w:p w:rsidR="00241914" w:rsidRPr="009923A8" w:rsidRDefault="00241914" w:rsidP="009923A8">
      <w:pPr>
        <w:spacing w:after="0" w:line="240" w:lineRule="auto"/>
        <w:ind w:right="-720"/>
        <w:jc w:val="both"/>
        <w:rPr>
          <w:sz w:val="16"/>
          <w:szCs w:val="16"/>
        </w:rPr>
      </w:pPr>
      <w:r w:rsidRPr="009923A8">
        <w:rPr>
          <w:sz w:val="16"/>
          <w:szCs w:val="16"/>
        </w:rPr>
        <w:t>Rice, Wesley</w:t>
      </w:r>
    </w:p>
    <w:p w:rsidR="00241914" w:rsidRPr="009923A8" w:rsidRDefault="00241914" w:rsidP="009923A8">
      <w:pPr>
        <w:spacing w:after="0" w:line="240" w:lineRule="auto"/>
        <w:ind w:right="-720"/>
        <w:jc w:val="both"/>
        <w:rPr>
          <w:sz w:val="16"/>
          <w:szCs w:val="16"/>
        </w:rPr>
      </w:pPr>
      <w:r w:rsidRPr="009923A8">
        <w:rPr>
          <w:sz w:val="16"/>
          <w:szCs w:val="16"/>
        </w:rPr>
        <w:t>Robinson, Brown</w:t>
      </w:r>
    </w:p>
    <w:p w:rsidR="00241914" w:rsidRPr="009923A8" w:rsidRDefault="00241914" w:rsidP="009923A8">
      <w:pPr>
        <w:spacing w:after="0" w:line="240" w:lineRule="auto"/>
        <w:ind w:right="-720"/>
        <w:jc w:val="both"/>
        <w:rPr>
          <w:sz w:val="16"/>
          <w:szCs w:val="16"/>
        </w:rPr>
      </w:pPr>
      <w:r w:rsidRPr="009923A8">
        <w:rPr>
          <w:sz w:val="16"/>
          <w:szCs w:val="16"/>
        </w:rPr>
        <w:lastRenderedPageBreak/>
        <w:t>Robinson, James Odas</w:t>
      </w:r>
    </w:p>
    <w:p w:rsidR="00241914" w:rsidRPr="009923A8" w:rsidRDefault="00241914" w:rsidP="009923A8">
      <w:pPr>
        <w:spacing w:after="0" w:line="240" w:lineRule="auto"/>
        <w:ind w:right="-720"/>
        <w:jc w:val="both"/>
        <w:rPr>
          <w:sz w:val="16"/>
          <w:szCs w:val="16"/>
        </w:rPr>
      </w:pPr>
      <w:r w:rsidRPr="009923A8">
        <w:rPr>
          <w:sz w:val="16"/>
          <w:szCs w:val="16"/>
        </w:rPr>
        <w:t>Roby, Clay C.</w:t>
      </w:r>
    </w:p>
    <w:p w:rsidR="00241914" w:rsidRPr="009923A8" w:rsidRDefault="00241914" w:rsidP="009923A8">
      <w:pPr>
        <w:spacing w:after="0" w:line="240" w:lineRule="auto"/>
        <w:ind w:right="-720"/>
        <w:jc w:val="both"/>
        <w:rPr>
          <w:sz w:val="16"/>
          <w:szCs w:val="16"/>
        </w:rPr>
      </w:pPr>
      <w:r w:rsidRPr="009923A8">
        <w:rPr>
          <w:sz w:val="16"/>
          <w:szCs w:val="16"/>
        </w:rPr>
        <w:t>Rucker, Irwin Winning</w:t>
      </w:r>
    </w:p>
    <w:p w:rsidR="00241914" w:rsidRPr="009923A8" w:rsidRDefault="00241914" w:rsidP="009923A8">
      <w:pPr>
        <w:spacing w:after="0" w:line="240" w:lineRule="auto"/>
        <w:ind w:right="-720"/>
        <w:jc w:val="both"/>
        <w:rPr>
          <w:sz w:val="16"/>
          <w:szCs w:val="16"/>
        </w:rPr>
      </w:pPr>
      <w:r w:rsidRPr="009923A8">
        <w:rPr>
          <w:sz w:val="16"/>
          <w:szCs w:val="16"/>
        </w:rPr>
        <w:t>Semon, George Earl</w:t>
      </w:r>
    </w:p>
    <w:p w:rsidR="00241914" w:rsidRPr="009923A8" w:rsidRDefault="00241914" w:rsidP="009923A8">
      <w:pPr>
        <w:spacing w:after="0" w:line="240" w:lineRule="auto"/>
        <w:ind w:right="-720"/>
        <w:jc w:val="both"/>
        <w:rPr>
          <w:sz w:val="16"/>
          <w:szCs w:val="16"/>
        </w:rPr>
      </w:pPr>
      <w:r w:rsidRPr="009923A8">
        <w:rPr>
          <w:sz w:val="16"/>
          <w:szCs w:val="16"/>
        </w:rPr>
        <w:t>Settle, Charlie Woodford</w:t>
      </w:r>
    </w:p>
    <w:p w:rsidR="00241914" w:rsidRPr="009923A8" w:rsidRDefault="00241914" w:rsidP="009923A8">
      <w:pPr>
        <w:spacing w:after="0" w:line="240" w:lineRule="auto"/>
        <w:ind w:right="-720"/>
        <w:jc w:val="both"/>
        <w:rPr>
          <w:sz w:val="16"/>
          <w:szCs w:val="16"/>
        </w:rPr>
      </w:pPr>
      <w:r w:rsidRPr="009923A8">
        <w:rPr>
          <w:sz w:val="16"/>
          <w:szCs w:val="16"/>
        </w:rPr>
        <w:t>Sherman, Harry</w:t>
      </w:r>
    </w:p>
    <w:p w:rsidR="00241914" w:rsidRPr="009923A8" w:rsidRDefault="00241914" w:rsidP="009923A8">
      <w:pPr>
        <w:spacing w:after="0" w:line="240" w:lineRule="auto"/>
        <w:ind w:right="-720"/>
        <w:jc w:val="both"/>
        <w:rPr>
          <w:sz w:val="16"/>
          <w:szCs w:val="16"/>
        </w:rPr>
      </w:pPr>
      <w:r w:rsidRPr="009923A8">
        <w:rPr>
          <w:sz w:val="16"/>
          <w:szCs w:val="16"/>
        </w:rPr>
        <w:t>Smith, Vencil</w:t>
      </w:r>
    </w:p>
    <w:p w:rsidR="00241914" w:rsidRPr="009923A8" w:rsidRDefault="00241914" w:rsidP="009923A8">
      <w:pPr>
        <w:spacing w:after="0" w:line="240" w:lineRule="auto"/>
        <w:ind w:right="-720"/>
        <w:jc w:val="both"/>
        <w:rPr>
          <w:sz w:val="16"/>
          <w:szCs w:val="16"/>
        </w:rPr>
      </w:pPr>
      <w:r w:rsidRPr="009923A8">
        <w:rPr>
          <w:sz w:val="16"/>
          <w:szCs w:val="16"/>
        </w:rPr>
        <w:t>Snell, Homer</w:t>
      </w:r>
    </w:p>
    <w:p w:rsidR="00241914" w:rsidRPr="009923A8" w:rsidRDefault="00241914" w:rsidP="009923A8">
      <w:pPr>
        <w:spacing w:after="0" w:line="240" w:lineRule="auto"/>
        <w:ind w:right="-720"/>
        <w:jc w:val="both"/>
        <w:rPr>
          <w:sz w:val="16"/>
          <w:szCs w:val="16"/>
        </w:rPr>
      </w:pPr>
      <w:r w:rsidRPr="009923A8">
        <w:rPr>
          <w:sz w:val="16"/>
          <w:szCs w:val="16"/>
        </w:rPr>
        <w:t>Swanstone, James Jr.</w:t>
      </w:r>
    </w:p>
    <w:p w:rsidR="00241914" w:rsidRPr="009923A8" w:rsidRDefault="00241914" w:rsidP="009923A8">
      <w:pPr>
        <w:spacing w:after="0" w:line="240" w:lineRule="auto"/>
        <w:ind w:right="-720"/>
        <w:jc w:val="both"/>
        <w:rPr>
          <w:sz w:val="16"/>
          <w:szCs w:val="16"/>
        </w:rPr>
      </w:pPr>
      <w:r w:rsidRPr="009923A8">
        <w:rPr>
          <w:sz w:val="16"/>
          <w:szCs w:val="16"/>
        </w:rPr>
        <w:t>Turner, Thomas</w:t>
      </w:r>
    </w:p>
    <w:p w:rsidR="00241914" w:rsidRPr="009923A8" w:rsidRDefault="00241914" w:rsidP="009923A8">
      <w:pPr>
        <w:spacing w:after="0" w:line="240" w:lineRule="auto"/>
        <w:ind w:right="-720"/>
        <w:jc w:val="both"/>
        <w:rPr>
          <w:sz w:val="16"/>
          <w:szCs w:val="16"/>
        </w:rPr>
      </w:pPr>
      <w:r w:rsidRPr="009923A8">
        <w:rPr>
          <w:sz w:val="16"/>
          <w:szCs w:val="16"/>
        </w:rPr>
        <w:t>Varvel, Archie Franklin</w:t>
      </w:r>
    </w:p>
    <w:p w:rsidR="00241914" w:rsidRPr="009923A8" w:rsidRDefault="00241914" w:rsidP="009923A8">
      <w:pPr>
        <w:spacing w:after="0" w:line="240" w:lineRule="auto"/>
        <w:ind w:right="-720"/>
        <w:jc w:val="both"/>
        <w:rPr>
          <w:sz w:val="16"/>
          <w:szCs w:val="16"/>
        </w:rPr>
      </w:pPr>
      <w:r w:rsidRPr="009923A8">
        <w:rPr>
          <w:sz w:val="16"/>
          <w:szCs w:val="16"/>
        </w:rPr>
        <w:t>Washington, Hare</w:t>
      </w:r>
    </w:p>
    <w:p w:rsidR="00241914" w:rsidRPr="009923A8" w:rsidRDefault="00241914" w:rsidP="009923A8">
      <w:pPr>
        <w:spacing w:after="0" w:line="240" w:lineRule="auto"/>
        <w:ind w:right="-720"/>
        <w:jc w:val="both"/>
        <w:rPr>
          <w:sz w:val="16"/>
          <w:szCs w:val="16"/>
        </w:rPr>
      </w:pPr>
      <w:r w:rsidRPr="009923A8">
        <w:rPr>
          <w:sz w:val="16"/>
          <w:szCs w:val="16"/>
        </w:rPr>
        <w:t>Watson, John Harvey</w:t>
      </w:r>
    </w:p>
    <w:p w:rsidR="00241914" w:rsidRPr="009923A8" w:rsidRDefault="00241914" w:rsidP="009923A8">
      <w:pPr>
        <w:spacing w:after="0" w:line="240" w:lineRule="auto"/>
        <w:ind w:right="-720"/>
        <w:jc w:val="both"/>
        <w:rPr>
          <w:sz w:val="16"/>
          <w:szCs w:val="16"/>
        </w:rPr>
      </w:pPr>
      <w:r w:rsidRPr="009923A8">
        <w:rPr>
          <w:sz w:val="16"/>
          <w:szCs w:val="16"/>
        </w:rPr>
        <w:t>White, Albert</w:t>
      </w:r>
    </w:p>
    <w:p w:rsidR="00241914" w:rsidRPr="009923A8" w:rsidRDefault="00241914" w:rsidP="009923A8">
      <w:pPr>
        <w:spacing w:after="0" w:line="240" w:lineRule="auto"/>
        <w:ind w:right="-720"/>
        <w:jc w:val="both"/>
        <w:rPr>
          <w:sz w:val="16"/>
          <w:szCs w:val="16"/>
        </w:rPr>
      </w:pPr>
      <w:r w:rsidRPr="009923A8">
        <w:rPr>
          <w:sz w:val="16"/>
          <w:szCs w:val="16"/>
        </w:rPr>
        <w:t>Wilhite, Harry</w:t>
      </w:r>
    </w:p>
    <w:p w:rsidR="00241914" w:rsidRPr="009923A8" w:rsidRDefault="00241914" w:rsidP="009923A8">
      <w:pPr>
        <w:spacing w:after="0" w:line="240" w:lineRule="auto"/>
        <w:ind w:right="-720"/>
        <w:jc w:val="both"/>
        <w:rPr>
          <w:sz w:val="16"/>
          <w:szCs w:val="16"/>
        </w:rPr>
      </w:pPr>
      <w:r w:rsidRPr="009923A8">
        <w:rPr>
          <w:sz w:val="16"/>
          <w:szCs w:val="16"/>
        </w:rPr>
        <w:t>Wyatt, George Edward</w:t>
      </w:r>
    </w:p>
    <w:p w:rsidR="00D17942" w:rsidRPr="009923A8" w:rsidRDefault="00241914" w:rsidP="009923A8">
      <w:pPr>
        <w:spacing w:after="0" w:line="240" w:lineRule="auto"/>
        <w:ind w:right="-720"/>
        <w:jc w:val="both"/>
        <w:rPr>
          <w:sz w:val="16"/>
          <w:szCs w:val="16"/>
        </w:rPr>
      </w:pPr>
      <w:r w:rsidRPr="009923A8">
        <w:rPr>
          <w:sz w:val="16"/>
          <w:szCs w:val="16"/>
        </w:rPr>
        <w:t>Young, Orin Trimble</w:t>
      </w:r>
    </w:p>
    <w:p w:rsidR="00E6423A" w:rsidRPr="009923A8" w:rsidRDefault="00E6423A" w:rsidP="009923A8">
      <w:pPr>
        <w:spacing w:after="0" w:line="240" w:lineRule="auto"/>
        <w:ind w:right="-720" w:firstLine="720"/>
        <w:jc w:val="both"/>
        <w:rPr>
          <w:sz w:val="18"/>
          <w:szCs w:val="18"/>
        </w:rPr>
        <w:sectPr w:rsidR="00E6423A" w:rsidRPr="009923A8" w:rsidSect="00E6423A">
          <w:type w:val="continuous"/>
          <w:pgSz w:w="12240" w:h="15840"/>
          <w:pgMar w:top="1440" w:right="1440" w:bottom="1440" w:left="720" w:header="720" w:footer="720" w:gutter="0"/>
          <w:cols w:num="4" w:sep="1" w:space="720"/>
          <w:docGrid w:linePitch="360"/>
        </w:sectPr>
      </w:pPr>
    </w:p>
    <w:p w:rsidR="00241914" w:rsidRPr="009923A8" w:rsidRDefault="00D17942" w:rsidP="009923A8">
      <w:pPr>
        <w:tabs>
          <w:tab w:val="left" w:pos="720"/>
          <w:tab w:val="left" w:pos="1440"/>
          <w:tab w:val="left" w:pos="2160"/>
          <w:tab w:val="left" w:pos="2880"/>
          <w:tab w:val="left" w:pos="10800"/>
        </w:tabs>
        <w:spacing w:after="0" w:line="240" w:lineRule="auto"/>
        <w:ind w:firstLine="720"/>
        <w:jc w:val="both"/>
        <w:rPr>
          <w:sz w:val="18"/>
          <w:szCs w:val="18"/>
        </w:rPr>
      </w:pPr>
      <w:r w:rsidRPr="009923A8">
        <w:rPr>
          <w:sz w:val="18"/>
          <w:szCs w:val="18"/>
        </w:rPr>
        <w:lastRenderedPageBreak/>
        <w:t>T</w:t>
      </w:r>
      <w:r w:rsidR="00241914" w:rsidRPr="009923A8">
        <w:rPr>
          <w:sz w:val="18"/>
          <w:szCs w:val="18"/>
        </w:rPr>
        <w:t>his list does not, of course, include those who had enlisted before the draft was started.  Also about 15% of the names on the master address had no city listing whatsoever (which I think means they lived outside of town on farms).  I have no way of knowing which of those without a listed city might be one of “our people.” If you have the name of a relative that ought to be on my list, but is not, please call me so I can correct this list.  The phone is 698-3074.</w:t>
      </w:r>
    </w:p>
    <w:p w:rsidR="00241914" w:rsidRPr="009923A8" w:rsidRDefault="00D17942" w:rsidP="009923A8">
      <w:pPr>
        <w:tabs>
          <w:tab w:val="left" w:pos="720"/>
          <w:tab w:val="left" w:pos="1440"/>
          <w:tab w:val="left" w:pos="2160"/>
          <w:tab w:val="left" w:pos="2880"/>
          <w:tab w:val="left" w:pos="10800"/>
        </w:tabs>
        <w:spacing w:after="0" w:line="240" w:lineRule="auto"/>
        <w:jc w:val="both"/>
        <w:rPr>
          <w:sz w:val="18"/>
          <w:szCs w:val="18"/>
        </w:rPr>
      </w:pPr>
      <w:r w:rsidRPr="009923A8">
        <w:rPr>
          <w:sz w:val="18"/>
          <w:szCs w:val="18"/>
        </w:rPr>
        <w:t xml:space="preserve">    </w:t>
      </w:r>
      <w:r w:rsidRPr="009923A8">
        <w:rPr>
          <w:sz w:val="18"/>
          <w:szCs w:val="18"/>
        </w:rPr>
        <w:tab/>
      </w:r>
      <w:r w:rsidR="00241914" w:rsidRPr="009923A8">
        <w:rPr>
          <w:sz w:val="18"/>
          <w:szCs w:val="18"/>
        </w:rPr>
        <w:t>The population of Rocheport was listed as 434 in the 1910 Census; Boone Count</w:t>
      </w:r>
      <w:r w:rsidR="00DF5F9D" w:rsidRPr="009923A8">
        <w:rPr>
          <w:sz w:val="18"/>
          <w:szCs w:val="18"/>
        </w:rPr>
        <w:t>y</w:t>
      </w:r>
      <w:r w:rsidR="00241914" w:rsidRPr="009923A8">
        <w:rPr>
          <w:sz w:val="18"/>
          <w:szCs w:val="18"/>
        </w:rPr>
        <w:t xml:space="preserve"> population was 30,533.</w:t>
      </w:r>
    </w:p>
    <w:p w:rsidR="00D17942" w:rsidRPr="009923A8" w:rsidRDefault="00D17942" w:rsidP="009923A8">
      <w:pPr>
        <w:tabs>
          <w:tab w:val="left" w:pos="720"/>
          <w:tab w:val="left" w:pos="1440"/>
          <w:tab w:val="left" w:pos="2160"/>
          <w:tab w:val="left" w:pos="2880"/>
          <w:tab w:val="left" w:pos="10800"/>
        </w:tabs>
        <w:spacing w:after="0" w:line="240" w:lineRule="auto"/>
        <w:jc w:val="both"/>
        <w:rPr>
          <w:b/>
          <w:color w:val="00B050"/>
          <w:sz w:val="18"/>
          <w:szCs w:val="18"/>
        </w:rPr>
      </w:pPr>
      <w:r w:rsidRPr="009923A8">
        <w:rPr>
          <w:sz w:val="18"/>
          <w:szCs w:val="18"/>
        </w:rPr>
        <w:tab/>
        <w:t>Our museum has only a few items from “The Great War” located in the case to the immediate left as you enter the building.  There is a helmet, a mustard gas mask, discharge papers for one soldier, an</w:t>
      </w:r>
      <w:r w:rsidR="00A65C55" w:rsidRPr="009923A8">
        <w:rPr>
          <w:sz w:val="18"/>
          <w:szCs w:val="18"/>
        </w:rPr>
        <w:t>d</w:t>
      </w:r>
      <w:r w:rsidRPr="009923A8">
        <w:rPr>
          <w:sz w:val="18"/>
          <w:szCs w:val="18"/>
        </w:rPr>
        <w:t xml:space="preserve"> a uniform shirt.  </w:t>
      </w:r>
      <w:r w:rsidRPr="009923A8">
        <w:rPr>
          <w:b/>
          <w:color w:val="00B050"/>
          <w:sz w:val="18"/>
          <w:szCs w:val="18"/>
        </w:rPr>
        <w:t>If you have any items from that war, we would greatly appreciate your donation to our museum!</w:t>
      </w:r>
    </w:p>
    <w:p w:rsidR="009923A8" w:rsidRDefault="00241914" w:rsidP="009923A8">
      <w:pPr>
        <w:tabs>
          <w:tab w:val="left" w:pos="720"/>
          <w:tab w:val="left" w:pos="1440"/>
          <w:tab w:val="left" w:pos="2160"/>
          <w:tab w:val="left" w:pos="2880"/>
          <w:tab w:val="left" w:pos="10800"/>
        </w:tabs>
        <w:spacing w:after="0" w:line="240" w:lineRule="auto"/>
        <w:jc w:val="both"/>
        <w:rPr>
          <w:sz w:val="18"/>
          <w:szCs w:val="18"/>
        </w:rPr>
      </w:pPr>
      <w:r w:rsidRPr="009923A8">
        <w:rPr>
          <w:sz w:val="18"/>
          <w:szCs w:val="18"/>
        </w:rPr>
        <w:t xml:space="preserve">    </w:t>
      </w:r>
      <w:r w:rsidR="00D17942" w:rsidRPr="009923A8">
        <w:rPr>
          <w:sz w:val="18"/>
          <w:szCs w:val="18"/>
        </w:rPr>
        <w:tab/>
      </w:r>
      <w:r w:rsidRPr="009923A8">
        <w:rPr>
          <w:sz w:val="18"/>
          <w:szCs w:val="18"/>
        </w:rPr>
        <w:t xml:space="preserve"> </w:t>
      </w:r>
    </w:p>
    <w:p w:rsidR="009923A8" w:rsidRPr="009923A8" w:rsidRDefault="009923A8" w:rsidP="009923A8">
      <w:pPr>
        <w:tabs>
          <w:tab w:val="left" w:pos="720"/>
          <w:tab w:val="left" w:pos="1440"/>
          <w:tab w:val="left" w:pos="2160"/>
          <w:tab w:val="left" w:pos="2880"/>
          <w:tab w:val="left" w:pos="10800"/>
        </w:tabs>
        <w:spacing w:after="0" w:line="240" w:lineRule="auto"/>
        <w:jc w:val="both"/>
        <w:rPr>
          <w:i/>
          <w:sz w:val="18"/>
          <w:szCs w:val="18"/>
        </w:rPr>
      </w:pPr>
    </w:p>
    <w:p w:rsidR="00B80FFA" w:rsidRPr="009923A8" w:rsidRDefault="00B80FFA" w:rsidP="009923A8">
      <w:pPr>
        <w:tabs>
          <w:tab w:val="left" w:pos="720"/>
          <w:tab w:val="left" w:pos="1440"/>
          <w:tab w:val="left" w:pos="2160"/>
          <w:tab w:val="left" w:pos="2880"/>
          <w:tab w:val="left" w:pos="10800"/>
        </w:tabs>
        <w:spacing w:after="0" w:line="240" w:lineRule="auto"/>
        <w:jc w:val="both"/>
        <w:rPr>
          <w:color w:val="7030A0"/>
          <w:sz w:val="18"/>
          <w:szCs w:val="18"/>
        </w:rPr>
      </w:pPr>
      <w:r w:rsidRPr="009923A8">
        <w:rPr>
          <w:b/>
          <w:color w:val="7030A0"/>
          <w:sz w:val="18"/>
          <w:szCs w:val="18"/>
        </w:rPr>
        <w:t xml:space="preserve">Museum Donations…. </w:t>
      </w:r>
      <w:r w:rsidRPr="009923A8">
        <w:rPr>
          <w:i/>
          <w:color w:val="7030A0"/>
          <w:sz w:val="18"/>
          <w:szCs w:val="18"/>
        </w:rPr>
        <w:t xml:space="preserve">We greatly appreciate </w:t>
      </w:r>
      <w:r w:rsidRPr="009923A8">
        <w:rPr>
          <w:i/>
          <w:color w:val="7030A0"/>
          <w:sz w:val="18"/>
          <w:szCs w:val="18"/>
          <w:u w:val="single"/>
        </w:rPr>
        <w:t>every</w:t>
      </w:r>
      <w:r w:rsidRPr="009923A8">
        <w:rPr>
          <w:i/>
          <w:color w:val="7030A0"/>
          <w:sz w:val="18"/>
          <w:szCs w:val="18"/>
        </w:rPr>
        <w:t xml:space="preserve"> donation that comes our way!!!</w:t>
      </w:r>
    </w:p>
    <w:p w:rsidR="00B80FFA" w:rsidRPr="009923A8" w:rsidRDefault="00CD08AB" w:rsidP="009923A8">
      <w:pPr>
        <w:tabs>
          <w:tab w:val="left" w:pos="720"/>
          <w:tab w:val="left" w:pos="1440"/>
          <w:tab w:val="left" w:pos="2160"/>
          <w:tab w:val="left" w:pos="2880"/>
          <w:tab w:val="left" w:pos="10800"/>
        </w:tabs>
        <w:spacing w:after="0" w:line="240" w:lineRule="auto"/>
        <w:jc w:val="both"/>
        <w:rPr>
          <w:sz w:val="18"/>
          <w:szCs w:val="18"/>
        </w:rPr>
      </w:pPr>
      <w:r w:rsidRPr="009923A8">
        <w:rPr>
          <w:b/>
          <w:color w:val="FF0000"/>
          <w:sz w:val="18"/>
          <w:szCs w:val="18"/>
        </w:rPr>
        <w:tab/>
      </w:r>
      <w:r w:rsidR="00B80FFA" w:rsidRPr="009923A8">
        <w:rPr>
          <w:b/>
          <w:color w:val="FF0000"/>
          <w:sz w:val="18"/>
          <w:szCs w:val="18"/>
        </w:rPr>
        <w:t xml:space="preserve">Methodist Church - </w:t>
      </w:r>
      <w:r w:rsidR="00B80FFA" w:rsidRPr="009923A8">
        <w:rPr>
          <w:sz w:val="18"/>
          <w:szCs w:val="18"/>
        </w:rPr>
        <w:t xml:space="preserve">The local Methodist church has donated two items from its history collection to our museum.  The first is Dixie Dimmit’s hymnal.  Dixie Dimmit was active in our community a couple of decades on either side of the beginning of the Twentieth Century; and (of </w:t>
      </w:r>
      <w:r w:rsidR="00B80FFA" w:rsidRPr="009923A8">
        <w:rPr>
          <w:sz w:val="18"/>
          <w:szCs w:val="18"/>
        </w:rPr>
        <w:lastRenderedPageBreak/>
        <w:t xml:space="preserve">course) she was the wife of the proprietor of “Dimmit’s Store.”   There is a picture of her among the teachers of the 1895 school class on the wall behind the “Commerce” display case, as well as several items from the store displayed in that case.  The second is a transcript (bound in leather, with several photographs) of the funeral of Olive F. Chandler.  She was born in Bourbon County Kansas on December 12, 1872.  She was married to C. Q. Chandler in Lincoln, Nebraska on June 22, 1898.  C. Q. Chandler was a Rocheport boy who made his fortune in the banking industry in Kansas and Nebraska.  She was the mother of 7 children – Margaret, Charley, Billie and Elizabeth survived her.  She died in Chicago, August 2, 1898.  </w:t>
      </w:r>
      <w:r w:rsidR="00B80FFA" w:rsidRPr="009923A8">
        <w:rPr>
          <w:b/>
          <w:i/>
          <w:sz w:val="18"/>
          <w:szCs w:val="18"/>
        </w:rPr>
        <w:t>Comment:</w:t>
      </w:r>
      <w:r w:rsidR="00B80FFA" w:rsidRPr="009923A8">
        <w:rPr>
          <w:i/>
          <w:sz w:val="18"/>
          <w:szCs w:val="18"/>
        </w:rPr>
        <w:t xml:space="preserve">  The Chandler family had a lot to do with the preservation of our Community Hall, and the construction of the new [1914] school building. </w:t>
      </w:r>
      <w:r w:rsidR="007C266B" w:rsidRPr="009923A8">
        <w:rPr>
          <w:i/>
          <w:sz w:val="18"/>
          <w:szCs w:val="18"/>
        </w:rPr>
        <w:t>One of the larger monuments in our cemetery is for members of the Chandler family</w:t>
      </w:r>
    </w:p>
    <w:p w:rsidR="00B80FFA" w:rsidRPr="009923A8" w:rsidRDefault="00CD08AB" w:rsidP="009923A8">
      <w:pPr>
        <w:tabs>
          <w:tab w:val="left" w:pos="720"/>
          <w:tab w:val="left" w:pos="1440"/>
          <w:tab w:val="left" w:pos="2160"/>
          <w:tab w:val="left" w:pos="2880"/>
          <w:tab w:val="left" w:pos="10800"/>
        </w:tabs>
        <w:spacing w:after="0" w:line="240" w:lineRule="auto"/>
        <w:jc w:val="both"/>
        <w:rPr>
          <w:sz w:val="18"/>
          <w:szCs w:val="18"/>
        </w:rPr>
      </w:pPr>
      <w:r w:rsidRPr="009923A8">
        <w:rPr>
          <w:b/>
          <w:color w:val="FF0000"/>
          <w:sz w:val="18"/>
          <w:szCs w:val="18"/>
        </w:rPr>
        <w:tab/>
      </w:r>
      <w:r w:rsidR="00B80FFA" w:rsidRPr="009923A8">
        <w:rPr>
          <w:b/>
          <w:color w:val="FF0000"/>
          <w:sz w:val="18"/>
          <w:szCs w:val="18"/>
        </w:rPr>
        <w:t>Terry Brooks</w:t>
      </w:r>
      <w:r w:rsidR="00B80FFA" w:rsidRPr="009923A8">
        <w:rPr>
          <w:b/>
          <w:i/>
          <w:sz w:val="18"/>
          <w:szCs w:val="18"/>
        </w:rPr>
        <w:t xml:space="preserve"> </w:t>
      </w:r>
      <w:r w:rsidR="00B80FFA" w:rsidRPr="009923A8">
        <w:rPr>
          <w:color w:val="FF0000"/>
          <w:sz w:val="18"/>
          <w:szCs w:val="18"/>
        </w:rPr>
        <w:t xml:space="preserve">– </w:t>
      </w:r>
      <w:r w:rsidR="00B80FFA" w:rsidRPr="009923A8">
        <w:rPr>
          <w:sz w:val="18"/>
          <w:szCs w:val="18"/>
        </w:rPr>
        <w:t>Thank you to Terry Brooks for his donation of items to the museum.  There are various articles and poems from 1860 – 1930 included in the donation, as well as a picture of the Rocheport High School girls’ basketball team from approximately 1935.</w:t>
      </w:r>
    </w:p>
    <w:p w:rsidR="00CD08AB" w:rsidRPr="009923A8" w:rsidRDefault="00CD08AB" w:rsidP="009923A8">
      <w:pPr>
        <w:tabs>
          <w:tab w:val="left" w:pos="720"/>
          <w:tab w:val="left" w:pos="1440"/>
          <w:tab w:val="left" w:pos="2160"/>
          <w:tab w:val="left" w:pos="2880"/>
          <w:tab w:val="left" w:pos="10800"/>
        </w:tabs>
        <w:spacing w:after="0" w:line="240" w:lineRule="auto"/>
        <w:jc w:val="both"/>
        <w:rPr>
          <w:sz w:val="18"/>
          <w:szCs w:val="18"/>
        </w:rPr>
      </w:pPr>
      <w:r w:rsidRPr="009923A8">
        <w:rPr>
          <w:b/>
          <w:color w:val="FF0000"/>
          <w:sz w:val="18"/>
          <w:szCs w:val="18"/>
        </w:rPr>
        <w:tab/>
      </w:r>
      <w:r w:rsidR="00B80FFA" w:rsidRPr="009923A8">
        <w:rPr>
          <w:b/>
          <w:color w:val="FF0000"/>
          <w:sz w:val="18"/>
          <w:szCs w:val="18"/>
        </w:rPr>
        <w:t xml:space="preserve">Charles “Bucky” Roberts – </w:t>
      </w:r>
      <w:r w:rsidR="00B80FFA" w:rsidRPr="009923A8">
        <w:rPr>
          <w:sz w:val="18"/>
          <w:szCs w:val="18"/>
        </w:rPr>
        <w:t>Thank you to Bucky for his generous donation toward a computer for the museum.</w:t>
      </w:r>
    </w:p>
    <w:p w:rsidR="00EB4CB9" w:rsidRPr="009923A8" w:rsidRDefault="00EB4CB9" w:rsidP="009923A8">
      <w:pPr>
        <w:tabs>
          <w:tab w:val="left" w:pos="10800"/>
        </w:tabs>
        <w:spacing w:after="0" w:line="240" w:lineRule="auto"/>
        <w:ind w:right="-720"/>
        <w:rPr>
          <w:i/>
          <w:sz w:val="18"/>
          <w:szCs w:val="18"/>
        </w:rPr>
      </w:pPr>
    </w:p>
    <w:p w:rsidR="009923A8" w:rsidRPr="009923A8" w:rsidRDefault="009923A8" w:rsidP="009923A8">
      <w:pPr>
        <w:spacing w:after="0" w:line="240" w:lineRule="auto"/>
        <w:jc w:val="both"/>
        <w:rPr>
          <w:b/>
          <w:color w:val="7030A0"/>
          <w:sz w:val="18"/>
          <w:szCs w:val="18"/>
        </w:rPr>
      </w:pPr>
      <w:r w:rsidRPr="009923A8">
        <w:rPr>
          <w:b/>
          <w:color w:val="7030A0"/>
          <w:sz w:val="18"/>
          <w:szCs w:val="18"/>
        </w:rPr>
        <w:t>Museum Workers and Other Supporters….</w:t>
      </w:r>
    </w:p>
    <w:p w:rsidR="00EB4CB9" w:rsidRPr="009923A8" w:rsidRDefault="006C4F53" w:rsidP="009923A8">
      <w:pPr>
        <w:spacing w:after="0" w:line="240" w:lineRule="auto"/>
        <w:jc w:val="both"/>
        <w:rPr>
          <w:sz w:val="18"/>
          <w:szCs w:val="18"/>
        </w:rPr>
      </w:pPr>
      <w:r w:rsidRPr="009923A8">
        <w:rPr>
          <w:b/>
          <w:color w:val="FF0000"/>
          <w:sz w:val="18"/>
          <w:szCs w:val="18"/>
        </w:rPr>
        <w:t>Thank you!!!</w:t>
      </w:r>
      <w:r w:rsidRPr="009923A8">
        <w:rPr>
          <w:color w:val="FF0000"/>
          <w:sz w:val="18"/>
          <w:szCs w:val="18"/>
        </w:rPr>
        <w:t xml:space="preserve">   </w:t>
      </w:r>
      <w:r w:rsidRPr="009923A8">
        <w:rPr>
          <w:sz w:val="18"/>
          <w:szCs w:val="18"/>
        </w:rPr>
        <w:t xml:space="preserve">Our profound thanks to all who have helped keep our museum open during this season ending October 26.  Your service is </w:t>
      </w:r>
      <w:r w:rsidRPr="009923A8">
        <w:rPr>
          <w:sz w:val="18"/>
          <w:szCs w:val="18"/>
          <w:u w:val="single"/>
        </w:rPr>
        <w:t>very much</w:t>
      </w:r>
      <w:r w:rsidRPr="009923A8">
        <w:rPr>
          <w:sz w:val="18"/>
          <w:szCs w:val="18"/>
        </w:rPr>
        <w:t xml:space="preserve"> appreciated – and is essential if we are to succeed in our mission to preserve our local history for those who will come after us.  We also offer thanks to all those who have supported the Friends of Rocheport throughout the year.  The support provided by the community is truly impressive and greatly appreciated.  Whether you joined the organization, worked at one of the fundraisers during the year, provided products for sale, purchased plants and/or merchandise, helped spread the word about our events, posted flyers in your business, made a monetary donation, donated items to the museum or the organization, or supported the organization in some other way, we appreciate your contribution to the success of the Friends of Rocheport!!!!  </w:t>
      </w:r>
    </w:p>
    <w:p w:rsidR="006937C1" w:rsidRPr="009923A8" w:rsidRDefault="0031130C" w:rsidP="009923A8">
      <w:pPr>
        <w:tabs>
          <w:tab w:val="left" w:pos="720"/>
          <w:tab w:val="left" w:pos="1440"/>
          <w:tab w:val="left" w:pos="2160"/>
          <w:tab w:val="left" w:pos="2880"/>
          <w:tab w:val="left" w:pos="10800"/>
        </w:tabs>
        <w:spacing w:after="0" w:line="240" w:lineRule="auto"/>
        <w:jc w:val="both"/>
        <w:rPr>
          <w:sz w:val="18"/>
          <w:szCs w:val="18"/>
        </w:rPr>
      </w:pPr>
      <w:r w:rsidRPr="009923A8">
        <w:rPr>
          <w:b/>
          <w:color w:val="FF0000"/>
          <w:sz w:val="18"/>
          <w:szCs w:val="18"/>
        </w:rPr>
        <w:t xml:space="preserve">And THANKS to </w:t>
      </w:r>
      <w:r w:rsidR="006937C1" w:rsidRPr="009923A8">
        <w:rPr>
          <w:b/>
          <w:color w:val="FF0000"/>
          <w:sz w:val="18"/>
          <w:szCs w:val="18"/>
        </w:rPr>
        <w:t xml:space="preserve">Paul Melcher – </w:t>
      </w:r>
      <w:r w:rsidR="006937C1" w:rsidRPr="009923A8">
        <w:rPr>
          <w:sz w:val="18"/>
          <w:szCs w:val="18"/>
        </w:rPr>
        <w:t>Paul’s donation of the “Plant Sale” signs that you see around Rocheport when we have one of our plant sales is very much appreciated.</w:t>
      </w:r>
    </w:p>
    <w:p w:rsidR="00734A7E" w:rsidRPr="009923A8" w:rsidRDefault="006937C1" w:rsidP="009923A8">
      <w:pPr>
        <w:tabs>
          <w:tab w:val="left" w:pos="720"/>
          <w:tab w:val="left" w:pos="1440"/>
          <w:tab w:val="left" w:pos="2160"/>
          <w:tab w:val="left" w:pos="2880"/>
          <w:tab w:val="left" w:pos="10800"/>
        </w:tabs>
        <w:spacing w:after="0" w:line="240" w:lineRule="auto"/>
        <w:jc w:val="both"/>
        <w:rPr>
          <w:b/>
          <w:sz w:val="18"/>
          <w:szCs w:val="18"/>
        </w:rPr>
      </w:pPr>
      <w:r w:rsidRPr="009923A8">
        <w:rPr>
          <w:b/>
          <w:color w:val="00B050"/>
          <w:sz w:val="18"/>
          <w:szCs w:val="18"/>
        </w:rPr>
        <w:t>We are very grateful for all that you do to advance our cause.</w:t>
      </w:r>
      <w:r w:rsidRPr="009923A8">
        <w:rPr>
          <w:b/>
          <w:sz w:val="18"/>
          <w:szCs w:val="18"/>
        </w:rPr>
        <w:t xml:space="preserve">  </w:t>
      </w:r>
    </w:p>
    <w:p w:rsidR="00734A7E" w:rsidRPr="009923A8" w:rsidRDefault="00734A7E" w:rsidP="009923A8">
      <w:pPr>
        <w:tabs>
          <w:tab w:val="left" w:pos="10800"/>
        </w:tabs>
        <w:spacing w:after="0" w:line="240" w:lineRule="auto"/>
        <w:ind w:right="-720"/>
        <w:rPr>
          <w:b/>
          <w:sz w:val="18"/>
          <w:szCs w:val="18"/>
        </w:rPr>
      </w:pPr>
    </w:p>
    <w:p w:rsidR="00734A7E" w:rsidRPr="009923A8" w:rsidRDefault="00734A7E" w:rsidP="009923A8">
      <w:pPr>
        <w:tabs>
          <w:tab w:val="left" w:pos="10800"/>
        </w:tabs>
        <w:spacing w:after="0" w:line="240" w:lineRule="auto"/>
        <w:jc w:val="both"/>
        <w:rPr>
          <w:sz w:val="18"/>
          <w:szCs w:val="18"/>
        </w:rPr>
      </w:pPr>
      <w:r w:rsidRPr="009923A8">
        <w:rPr>
          <w:b/>
          <w:color w:val="FF0000"/>
          <w:sz w:val="18"/>
          <w:szCs w:val="18"/>
        </w:rPr>
        <w:t xml:space="preserve">The Last “Free” Newsletter….  </w:t>
      </w:r>
      <w:r w:rsidR="00152C04" w:rsidRPr="009923A8">
        <w:rPr>
          <w:sz w:val="18"/>
          <w:szCs w:val="18"/>
        </w:rPr>
        <w:t xml:space="preserve">This is the last newsletter that you will receive through the US Postal Service, </w:t>
      </w:r>
      <w:r w:rsidR="00152C04" w:rsidRPr="009923A8">
        <w:rPr>
          <w:sz w:val="18"/>
          <w:szCs w:val="18"/>
          <w:u w:val="single"/>
        </w:rPr>
        <w:t>unless you pay your dues for next year</w:t>
      </w:r>
      <w:r w:rsidR="00152C04" w:rsidRPr="009923A8">
        <w:rPr>
          <w:sz w:val="18"/>
          <w:szCs w:val="18"/>
        </w:rPr>
        <w:t xml:space="preserve">. If you don’t want to pay for a membership, you can still get a free newsletter but it will be delivered by e-mail.  Give us your e-mail address, at </w:t>
      </w:r>
      <w:hyperlink r:id="rId8" w:tooltip="mailto:for@friendsofrocheport.org" w:history="1">
        <w:r w:rsidRPr="009923A8">
          <w:rPr>
            <w:rStyle w:val="Hyperlink"/>
            <w:rFonts w:cs="Arial"/>
            <w:sz w:val="18"/>
            <w:szCs w:val="18"/>
          </w:rPr>
          <w:t>for@friendsofrocheport.org</w:t>
        </w:r>
      </w:hyperlink>
      <w:r w:rsidRPr="009923A8">
        <w:rPr>
          <w:sz w:val="18"/>
          <w:szCs w:val="18"/>
        </w:rPr>
        <w:t>.  If you don’t have an e-mail address, please make certain that you have paid yo</w:t>
      </w:r>
      <w:r w:rsidR="00152C04" w:rsidRPr="009923A8">
        <w:rPr>
          <w:sz w:val="18"/>
          <w:szCs w:val="18"/>
        </w:rPr>
        <w:t xml:space="preserve">ur dues.  </w:t>
      </w:r>
      <w:r w:rsidRPr="009923A8">
        <w:rPr>
          <w:sz w:val="18"/>
          <w:szCs w:val="18"/>
        </w:rPr>
        <w:t xml:space="preserve">  </w:t>
      </w:r>
      <w:r w:rsidR="00152C04" w:rsidRPr="009923A8">
        <w:rPr>
          <w:sz w:val="18"/>
          <w:szCs w:val="18"/>
        </w:rPr>
        <w:t>We will send a paper copy of the newsletter to those current members for whom we do not have an e-mail address.</w:t>
      </w:r>
      <w:r w:rsidR="00A65C55" w:rsidRPr="009923A8">
        <w:rPr>
          <w:sz w:val="18"/>
          <w:szCs w:val="18"/>
        </w:rPr>
        <w:t xml:space="preserve">  Those who receive a paper newsletter this time get a “condensed” version, because of the need to send everything on a single piece of card stock.   The electronic version has more illustrations, larger type, and more articles.  </w:t>
      </w:r>
    </w:p>
    <w:p w:rsidR="00734A7E" w:rsidRPr="009923A8" w:rsidRDefault="00734A7E" w:rsidP="009923A8">
      <w:pPr>
        <w:spacing w:after="0" w:line="240" w:lineRule="auto"/>
        <w:jc w:val="both"/>
        <w:rPr>
          <w:sz w:val="18"/>
          <w:szCs w:val="18"/>
        </w:rPr>
      </w:pPr>
    </w:p>
    <w:p w:rsidR="006C4F53" w:rsidRPr="009923A8" w:rsidRDefault="006C4F53" w:rsidP="009923A8">
      <w:pPr>
        <w:spacing w:after="0" w:line="240" w:lineRule="auto"/>
        <w:jc w:val="both"/>
        <w:rPr>
          <w:color w:val="0070C0"/>
          <w:sz w:val="18"/>
          <w:szCs w:val="18"/>
        </w:rPr>
      </w:pPr>
      <w:r w:rsidRPr="009923A8">
        <w:rPr>
          <w:b/>
          <w:color w:val="0070C0"/>
          <w:sz w:val="18"/>
          <w:szCs w:val="18"/>
        </w:rPr>
        <w:t xml:space="preserve">PLEASE JOIN FRIENDS OF ROCEHPORT….  </w:t>
      </w:r>
      <w:r w:rsidRPr="009923A8">
        <w:rPr>
          <w:color w:val="0070C0"/>
          <w:sz w:val="18"/>
          <w:szCs w:val="18"/>
        </w:rPr>
        <w:t xml:space="preserve">This newsletter is sent to you because you are on our mailing list, not necessarily because you are a “member.”  If you have not paid your $20 dues for 2014, please do so now!  Memberships purchased after August 1 will be valid through 2015.  (Even if you are a lifetime member, we would appreciate an additional donation to help with the society’s work.)  The form below may be returned with your money, to make certain we credit you with this year’s dues. </w:t>
      </w:r>
    </w:p>
    <w:p w:rsidR="00734A7E" w:rsidRPr="009923A8" w:rsidRDefault="00734A7E" w:rsidP="009923A8">
      <w:pPr>
        <w:spacing w:after="0" w:line="240" w:lineRule="auto"/>
        <w:jc w:val="both"/>
        <w:rPr>
          <w:sz w:val="18"/>
          <w:szCs w:val="18"/>
        </w:rPr>
      </w:pPr>
    </w:p>
    <w:p w:rsidR="00734A7E" w:rsidRPr="009923A8" w:rsidRDefault="00734A7E" w:rsidP="009923A8">
      <w:pPr>
        <w:spacing w:after="0" w:line="240" w:lineRule="auto"/>
        <w:jc w:val="both"/>
        <w:rPr>
          <w:color w:val="00B050"/>
          <w:sz w:val="18"/>
          <w:szCs w:val="18"/>
        </w:rPr>
      </w:pPr>
      <w:r w:rsidRPr="009923A8">
        <w:rPr>
          <w:color w:val="00B050"/>
          <w:sz w:val="18"/>
          <w:szCs w:val="18"/>
        </w:rPr>
        <w:t>PLEASE MAIL TO PO Box 122, Rocheport, MO 65279 (or bring it to our General Membership meeting!)</w:t>
      </w:r>
    </w:p>
    <w:p w:rsidR="00734A7E" w:rsidRPr="009923A8" w:rsidRDefault="00734A7E" w:rsidP="009923A8">
      <w:pPr>
        <w:spacing w:after="0" w:line="240" w:lineRule="auto"/>
        <w:jc w:val="both"/>
        <w:rPr>
          <w:color w:val="00B050"/>
          <w:sz w:val="18"/>
          <w:szCs w:val="18"/>
        </w:rPr>
      </w:pPr>
      <w:r w:rsidRPr="009923A8">
        <w:rPr>
          <w:color w:val="00B050"/>
          <w:sz w:val="18"/>
          <w:szCs w:val="18"/>
        </w:rPr>
        <w:t>Name: _____________________________________________________________________________</w:t>
      </w:r>
      <w:r w:rsidR="006937C1" w:rsidRPr="009923A8">
        <w:rPr>
          <w:color w:val="00B050"/>
          <w:sz w:val="18"/>
          <w:szCs w:val="18"/>
        </w:rPr>
        <w:t>_____________</w:t>
      </w:r>
    </w:p>
    <w:p w:rsidR="00734A7E" w:rsidRPr="009923A8" w:rsidRDefault="00734A7E" w:rsidP="009923A8">
      <w:pPr>
        <w:spacing w:after="0" w:line="240" w:lineRule="auto"/>
        <w:jc w:val="both"/>
        <w:rPr>
          <w:color w:val="00B050"/>
          <w:sz w:val="18"/>
          <w:szCs w:val="18"/>
        </w:rPr>
      </w:pPr>
      <w:r w:rsidRPr="009923A8">
        <w:rPr>
          <w:color w:val="00B050"/>
          <w:sz w:val="18"/>
          <w:szCs w:val="18"/>
        </w:rPr>
        <w:t>Addresss:___________________________________________________________________________</w:t>
      </w:r>
      <w:r w:rsidR="006937C1" w:rsidRPr="009923A8">
        <w:rPr>
          <w:color w:val="00B050"/>
          <w:sz w:val="18"/>
          <w:szCs w:val="18"/>
        </w:rPr>
        <w:t>_______</w:t>
      </w:r>
    </w:p>
    <w:p w:rsidR="00734A7E" w:rsidRPr="009923A8" w:rsidRDefault="00734A7E" w:rsidP="009923A8">
      <w:pPr>
        <w:spacing w:after="0" w:line="240" w:lineRule="auto"/>
        <w:jc w:val="both"/>
        <w:rPr>
          <w:color w:val="00B050"/>
          <w:sz w:val="18"/>
          <w:szCs w:val="18"/>
        </w:rPr>
      </w:pPr>
      <w:r w:rsidRPr="009923A8">
        <w:rPr>
          <w:color w:val="00B050"/>
          <w:sz w:val="18"/>
          <w:szCs w:val="18"/>
        </w:rPr>
        <w:tab/>
        <w:t>___________________________________________________________________</w:t>
      </w:r>
      <w:r w:rsidR="006937C1" w:rsidRPr="009923A8">
        <w:rPr>
          <w:color w:val="00B050"/>
          <w:sz w:val="18"/>
          <w:szCs w:val="18"/>
        </w:rPr>
        <w:t>_________________</w:t>
      </w:r>
    </w:p>
    <w:p w:rsidR="00734A7E" w:rsidRPr="009923A8" w:rsidRDefault="00734A7E" w:rsidP="009923A8">
      <w:pPr>
        <w:spacing w:after="0" w:line="240" w:lineRule="auto"/>
        <w:jc w:val="both"/>
        <w:rPr>
          <w:color w:val="00B050"/>
          <w:sz w:val="18"/>
          <w:szCs w:val="18"/>
        </w:rPr>
      </w:pPr>
      <w:r w:rsidRPr="009923A8">
        <w:rPr>
          <w:color w:val="00B050"/>
          <w:sz w:val="18"/>
          <w:szCs w:val="18"/>
        </w:rPr>
        <w:t xml:space="preserve">Phone number(s): </w:t>
      </w:r>
      <w:r w:rsidRPr="009923A8">
        <w:rPr>
          <w:color w:val="00B050"/>
          <w:sz w:val="18"/>
          <w:szCs w:val="18"/>
        </w:rPr>
        <w:tab/>
        <w:t>____________________________________________________</w:t>
      </w:r>
      <w:r w:rsidR="006937C1" w:rsidRPr="009923A8">
        <w:rPr>
          <w:color w:val="00B050"/>
          <w:sz w:val="18"/>
          <w:szCs w:val="18"/>
        </w:rPr>
        <w:t>_____</w:t>
      </w:r>
      <w:r w:rsidRPr="009923A8">
        <w:rPr>
          <w:color w:val="00B050"/>
          <w:sz w:val="18"/>
          <w:szCs w:val="18"/>
        </w:rPr>
        <w:t>_______________</w:t>
      </w:r>
    </w:p>
    <w:p w:rsidR="00734A7E" w:rsidRPr="009923A8" w:rsidRDefault="00734A7E" w:rsidP="009923A8">
      <w:pPr>
        <w:spacing w:after="0" w:line="240" w:lineRule="auto"/>
        <w:jc w:val="both"/>
        <w:rPr>
          <w:color w:val="00B050"/>
          <w:sz w:val="18"/>
          <w:szCs w:val="18"/>
        </w:rPr>
      </w:pPr>
      <w:r w:rsidRPr="009923A8">
        <w:rPr>
          <w:color w:val="00B050"/>
          <w:sz w:val="18"/>
          <w:szCs w:val="18"/>
        </w:rPr>
        <w:t>E-mail address:</w:t>
      </w:r>
      <w:r w:rsidRPr="009923A8">
        <w:rPr>
          <w:color w:val="00B050"/>
          <w:sz w:val="18"/>
          <w:szCs w:val="18"/>
        </w:rPr>
        <w:tab/>
        <w:t>__________________________________________</w:t>
      </w:r>
    </w:p>
    <w:p w:rsidR="00734A7E" w:rsidRPr="009923A8" w:rsidRDefault="00734A7E" w:rsidP="009923A8">
      <w:pPr>
        <w:spacing w:line="240" w:lineRule="auto"/>
        <w:jc w:val="right"/>
        <w:rPr>
          <w:color w:val="00B050"/>
          <w:sz w:val="18"/>
          <w:szCs w:val="18"/>
        </w:rPr>
        <w:sectPr w:rsidR="00734A7E" w:rsidRPr="009923A8" w:rsidSect="008E1E44">
          <w:type w:val="continuous"/>
          <w:pgSz w:w="12240" w:h="15840"/>
          <w:pgMar w:top="720" w:right="720" w:bottom="720" w:left="720" w:header="720" w:footer="720" w:gutter="0"/>
          <w:cols w:space="720"/>
          <w:docGrid w:linePitch="360"/>
        </w:sectPr>
      </w:pPr>
      <w:r w:rsidRPr="009923A8">
        <w:rPr>
          <w:color w:val="00B050"/>
          <w:sz w:val="18"/>
          <w:szCs w:val="18"/>
        </w:rPr>
        <w:t>PLEASE ATTACH $20.00</w:t>
      </w:r>
      <w:r w:rsidRPr="009923A8">
        <w:rPr>
          <w:color w:val="0070C0"/>
          <w:sz w:val="18"/>
          <w:szCs w:val="18"/>
        </w:rPr>
        <w:t xml:space="preserve"> </w:t>
      </w:r>
    </w:p>
    <w:p w:rsidR="00734A7E" w:rsidRPr="009923A8" w:rsidRDefault="00734A7E" w:rsidP="009923A8">
      <w:pPr>
        <w:spacing w:after="0" w:line="240" w:lineRule="auto"/>
        <w:jc w:val="both"/>
        <w:rPr>
          <w:b/>
          <w:color w:val="0070C0"/>
          <w:sz w:val="36"/>
          <w:szCs w:val="36"/>
        </w:rPr>
      </w:pPr>
      <w:r w:rsidRPr="009923A8">
        <w:rPr>
          <w:b/>
          <w:color w:val="0070C0"/>
          <w:sz w:val="36"/>
          <w:szCs w:val="36"/>
        </w:rPr>
        <w:lastRenderedPageBreak/>
        <w:t>GENERAL MEETING OF FRIENDS OF ROCHEPORT S</w:t>
      </w:r>
      <w:r w:rsidR="00A65C55" w:rsidRPr="009923A8">
        <w:rPr>
          <w:b/>
          <w:color w:val="0070C0"/>
          <w:sz w:val="36"/>
          <w:szCs w:val="36"/>
        </w:rPr>
        <w:t>OCIETY ON OCTOBER</w:t>
      </w:r>
      <w:r w:rsidR="00DF20CD" w:rsidRPr="009923A8">
        <w:rPr>
          <w:b/>
          <w:color w:val="0070C0"/>
          <w:sz w:val="36"/>
          <w:szCs w:val="36"/>
        </w:rPr>
        <w:t xml:space="preserve"> 26</w:t>
      </w:r>
      <w:r w:rsidRPr="009923A8">
        <w:rPr>
          <w:b/>
          <w:color w:val="0070C0"/>
          <w:sz w:val="36"/>
          <w:szCs w:val="36"/>
        </w:rPr>
        <w:t xml:space="preserve">. </w:t>
      </w:r>
      <w:r w:rsidR="00DF20CD" w:rsidRPr="009923A8">
        <w:rPr>
          <w:b/>
          <w:color w:val="0070C0"/>
          <w:sz w:val="36"/>
          <w:szCs w:val="36"/>
        </w:rPr>
        <w:t>Pot luck dinner at</w:t>
      </w:r>
      <w:r w:rsidR="006937C1" w:rsidRPr="009923A8">
        <w:rPr>
          <w:b/>
          <w:color w:val="0070C0"/>
          <w:sz w:val="36"/>
          <w:szCs w:val="36"/>
        </w:rPr>
        <w:t xml:space="preserve"> 5 p.m. </w:t>
      </w:r>
      <w:r w:rsidRPr="009923A8">
        <w:rPr>
          <w:b/>
          <w:color w:val="0070C0"/>
          <w:sz w:val="36"/>
          <w:szCs w:val="36"/>
        </w:rPr>
        <w:t>with meeting to follow.  Please come!</w:t>
      </w:r>
    </w:p>
    <w:p w:rsidR="006937C1" w:rsidRPr="009923A8" w:rsidRDefault="006937C1" w:rsidP="009923A8">
      <w:pPr>
        <w:spacing w:after="0" w:line="240" w:lineRule="auto"/>
        <w:jc w:val="both"/>
        <w:rPr>
          <w:b/>
          <w:color w:val="0070C0"/>
          <w:sz w:val="36"/>
          <w:szCs w:val="36"/>
        </w:rPr>
      </w:pPr>
    </w:p>
    <w:p w:rsidR="006937C1" w:rsidRPr="009923A8" w:rsidRDefault="006937C1" w:rsidP="009923A8">
      <w:pPr>
        <w:spacing w:after="0" w:line="240" w:lineRule="auto"/>
        <w:jc w:val="both"/>
        <w:rPr>
          <w:b/>
          <w:color w:val="0070C0"/>
          <w:sz w:val="18"/>
          <w:szCs w:val="18"/>
        </w:rPr>
      </w:pPr>
    </w:p>
    <w:p w:rsidR="00734A7E" w:rsidRPr="009923A8" w:rsidRDefault="00734A7E" w:rsidP="009923A8">
      <w:pPr>
        <w:spacing w:after="0" w:line="240" w:lineRule="auto"/>
        <w:jc w:val="both"/>
        <w:rPr>
          <w:sz w:val="18"/>
          <w:szCs w:val="18"/>
        </w:rPr>
      </w:pPr>
      <w:r w:rsidRPr="009923A8">
        <w:rPr>
          <w:sz w:val="18"/>
          <w:szCs w:val="18"/>
        </w:rPr>
        <w:t>Friends of Rocheport</w:t>
      </w:r>
    </w:p>
    <w:p w:rsidR="00734A7E" w:rsidRPr="009923A8" w:rsidRDefault="00734A7E" w:rsidP="009923A8">
      <w:pPr>
        <w:spacing w:after="0" w:line="240" w:lineRule="auto"/>
        <w:jc w:val="both"/>
        <w:rPr>
          <w:sz w:val="18"/>
          <w:szCs w:val="18"/>
        </w:rPr>
      </w:pPr>
      <w:r w:rsidRPr="009923A8">
        <w:rPr>
          <w:sz w:val="18"/>
          <w:szCs w:val="18"/>
        </w:rPr>
        <w:t>PO Box 122, Rocheport, MO 65279</w:t>
      </w:r>
    </w:p>
    <w:p w:rsidR="00734A7E" w:rsidRPr="009923A8" w:rsidRDefault="00734A7E" w:rsidP="009923A8">
      <w:pPr>
        <w:spacing w:after="0" w:line="240" w:lineRule="auto"/>
        <w:jc w:val="right"/>
        <w:rPr>
          <w:sz w:val="18"/>
          <w:szCs w:val="18"/>
        </w:rPr>
      </w:pPr>
      <w:r w:rsidRPr="009923A8">
        <w:rPr>
          <w:sz w:val="18"/>
          <w:szCs w:val="18"/>
        </w:rPr>
        <w:tab/>
        <w:t>PRSRT STD</w:t>
      </w:r>
    </w:p>
    <w:p w:rsidR="00734A7E" w:rsidRPr="009923A8" w:rsidRDefault="00734A7E" w:rsidP="009923A8">
      <w:pPr>
        <w:spacing w:after="0" w:line="240" w:lineRule="auto"/>
        <w:jc w:val="right"/>
        <w:rPr>
          <w:sz w:val="18"/>
          <w:szCs w:val="18"/>
        </w:rPr>
      </w:pPr>
      <w:r w:rsidRPr="009923A8">
        <w:rPr>
          <w:sz w:val="18"/>
          <w:szCs w:val="18"/>
        </w:rPr>
        <w:tab/>
        <w:t>ECRWSS</w:t>
      </w:r>
    </w:p>
    <w:p w:rsidR="00734A7E" w:rsidRPr="009923A8" w:rsidRDefault="00734A7E" w:rsidP="009923A8">
      <w:pPr>
        <w:spacing w:after="0" w:line="240" w:lineRule="auto"/>
        <w:jc w:val="right"/>
        <w:rPr>
          <w:sz w:val="18"/>
          <w:szCs w:val="18"/>
        </w:rPr>
      </w:pPr>
      <w:r w:rsidRPr="009923A8">
        <w:rPr>
          <w:sz w:val="18"/>
          <w:szCs w:val="18"/>
        </w:rPr>
        <w:t>U.S. POSTAGE</w:t>
      </w:r>
    </w:p>
    <w:p w:rsidR="00734A7E" w:rsidRPr="009923A8" w:rsidRDefault="00734A7E" w:rsidP="009923A8">
      <w:pPr>
        <w:spacing w:after="0" w:line="240" w:lineRule="auto"/>
        <w:jc w:val="right"/>
        <w:rPr>
          <w:sz w:val="18"/>
          <w:szCs w:val="18"/>
        </w:rPr>
      </w:pPr>
      <w:r w:rsidRPr="009923A8">
        <w:rPr>
          <w:sz w:val="18"/>
          <w:szCs w:val="18"/>
        </w:rPr>
        <w:t>PAID</w:t>
      </w:r>
    </w:p>
    <w:p w:rsidR="00734A7E" w:rsidRPr="009923A8" w:rsidRDefault="00734A7E" w:rsidP="009923A8">
      <w:pPr>
        <w:spacing w:after="0" w:line="240" w:lineRule="auto"/>
        <w:jc w:val="right"/>
        <w:rPr>
          <w:sz w:val="18"/>
          <w:szCs w:val="18"/>
        </w:rPr>
      </w:pPr>
      <w:r w:rsidRPr="009923A8">
        <w:rPr>
          <w:sz w:val="18"/>
          <w:szCs w:val="18"/>
        </w:rPr>
        <w:t>EDDM Retail</w:t>
      </w:r>
    </w:p>
    <w:p w:rsidR="00734A7E" w:rsidRPr="009923A8" w:rsidRDefault="00734A7E" w:rsidP="009923A8">
      <w:pPr>
        <w:spacing w:line="240" w:lineRule="auto"/>
        <w:jc w:val="center"/>
        <w:rPr>
          <w:sz w:val="18"/>
          <w:szCs w:val="18"/>
        </w:rPr>
      </w:pPr>
      <w:r w:rsidRPr="009923A8">
        <w:rPr>
          <w:sz w:val="18"/>
          <w:szCs w:val="18"/>
        </w:rPr>
        <w:t>**********ECRWSSEDDN**********</w:t>
      </w:r>
    </w:p>
    <w:p w:rsidR="00734A7E" w:rsidRPr="009923A8" w:rsidRDefault="00734A7E" w:rsidP="009923A8">
      <w:pPr>
        <w:spacing w:line="240" w:lineRule="auto"/>
        <w:jc w:val="center"/>
        <w:rPr>
          <w:sz w:val="18"/>
          <w:szCs w:val="18"/>
        </w:rPr>
      </w:pPr>
      <w:r w:rsidRPr="009923A8">
        <w:rPr>
          <w:sz w:val="18"/>
          <w:szCs w:val="18"/>
        </w:rPr>
        <w:t>Residential Customer</w:t>
      </w:r>
    </w:p>
    <w:p w:rsidR="00734A7E" w:rsidRPr="009923A8" w:rsidRDefault="009923A8" w:rsidP="009923A8">
      <w:pPr>
        <w:spacing w:line="240" w:lineRule="auto"/>
        <w:jc w:val="center"/>
        <w:rPr>
          <w:sz w:val="18"/>
          <w:szCs w:val="18"/>
        </w:rPr>
      </w:pPr>
      <w:r>
        <w:rPr>
          <w:sz w:val="18"/>
          <w:szCs w:val="18"/>
        </w:rPr>
        <w:t>Rocheport, MO 65279</w:t>
      </w:r>
    </w:p>
    <w:sectPr w:rsidR="00734A7E" w:rsidRPr="009923A8" w:rsidSect="00E6423A">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03" w:rsidRDefault="000C3603" w:rsidP="005E3D23">
      <w:pPr>
        <w:spacing w:after="0" w:line="240" w:lineRule="auto"/>
      </w:pPr>
      <w:r>
        <w:separator/>
      </w:r>
    </w:p>
  </w:endnote>
  <w:endnote w:type="continuationSeparator" w:id="0">
    <w:p w:rsidR="000C3603" w:rsidRDefault="000C3603" w:rsidP="005E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03" w:rsidRDefault="000C3603" w:rsidP="005E3D23">
      <w:pPr>
        <w:spacing w:after="0" w:line="240" w:lineRule="auto"/>
      </w:pPr>
      <w:r>
        <w:separator/>
      </w:r>
    </w:p>
  </w:footnote>
  <w:footnote w:type="continuationSeparator" w:id="0">
    <w:p w:rsidR="000C3603" w:rsidRDefault="000C3603" w:rsidP="005E3D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14"/>
    <w:rsid w:val="000061A5"/>
    <w:rsid w:val="00024577"/>
    <w:rsid w:val="000B5A0B"/>
    <w:rsid w:val="000C01E2"/>
    <w:rsid w:val="000C3603"/>
    <w:rsid w:val="0012596A"/>
    <w:rsid w:val="00152C04"/>
    <w:rsid w:val="00165A8A"/>
    <w:rsid w:val="0018122D"/>
    <w:rsid w:val="0019172E"/>
    <w:rsid w:val="001D3DC8"/>
    <w:rsid w:val="002047CA"/>
    <w:rsid w:val="00241914"/>
    <w:rsid w:val="002619E4"/>
    <w:rsid w:val="00273398"/>
    <w:rsid w:val="00286098"/>
    <w:rsid w:val="002B6449"/>
    <w:rsid w:val="002D486F"/>
    <w:rsid w:val="0031130C"/>
    <w:rsid w:val="003A4365"/>
    <w:rsid w:val="003B5098"/>
    <w:rsid w:val="003C141E"/>
    <w:rsid w:val="0042242B"/>
    <w:rsid w:val="004F2A24"/>
    <w:rsid w:val="004F4CEA"/>
    <w:rsid w:val="0054371A"/>
    <w:rsid w:val="00556E36"/>
    <w:rsid w:val="00566B28"/>
    <w:rsid w:val="00567B3C"/>
    <w:rsid w:val="005C4A6C"/>
    <w:rsid w:val="005D20FF"/>
    <w:rsid w:val="005E1DDC"/>
    <w:rsid w:val="005E3D23"/>
    <w:rsid w:val="005E7EF8"/>
    <w:rsid w:val="005F5801"/>
    <w:rsid w:val="00602252"/>
    <w:rsid w:val="006937C1"/>
    <w:rsid w:val="006C4F53"/>
    <w:rsid w:val="006F39C8"/>
    <w:rsid w:val="006F7390"/>
    <w:rsid w:val="00734A7E"/>
    <w:rsid w:val="00775190"/>
    <w:rsid w:val="007C266B"/>
    <w:rsid w:val="007F3BE9"/>
    <w:rsid w:val="00817DFB"/>
    <w:rsid w:val="00855CDA"/>
    <w:rsid w:val="008614C8"/>
    <w:rsid w:val="00921216"/>
    <w:rsid w:val="0093299E"/>
    <w:rsid w:val="009923A8"/>
    <w:rsid w:val="009C763F"/>
    <w:rsid w:val="009E2E84"/>
    <w:rsid w:val="00A24669"/>
    <w:rsid w:val="00A42D66"/>
    <w:rsid w:val="00A65C55"/>
    <w:rsid w:val="00AC7681"/>
    <w:rsid w:val="00B25585"/>
    <w:rsid w:val="00B80FFA"/>
    <w:rsid w:val="00BF4DCF"/>
    <w:rsid w:val="00C46A21"/>
    <w:rsid w:val="00C77047"/>
    <w:rsid w:val="00CD08AB"/>
    <w:rsid w:val="00D0413E"/>
    <w:rsid w:val="00D17942"/>
    <w:rsid w:val="00D70628"/>
    <w:rsid w:val="00D85B68"/>
    <w:rsid w:val="00DE3A20"/>
    <w:rsid w:val="00DF20CD"/>
    <w:rsid w:val="00DF5F9D"/>
    <w:rsid w:val="00E6423A"/>
    <w:rsid w:val="00E7055E"/>
    <w:rsid w:val="00E83004"/>
    <w:rsid w:val="00EB4CB9"/>
    <w:rsid w:val="00F01B30"/>
    <w:rsid w:val="00F1667C"/>
    <w:rsid w:val="00F4178F"/>
    <w:rsid w:val="00F47757"/>
    <w:rsid w:val="00F95EDB"/>
    <w:rsid w:val="00FE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14"/>
  </w:style>
  <w:style w:type="paragraph" w:styleId="Heading2">
    <w:name w:val="heading 2"/>
    <w:basedOn w:val="Normal"/>
    <w:next w:val="Normal"/>
    <w:link w:val="Heading2Char"/>
    <w:uiPriority w:val="9"/>
    <w:unhideWhenUsed/>
    <w:qFormat/>
    <w:rsid w:val="005E3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3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A7E"/>
    <w:rPr>
      <w:color w:val="0000FF" w:themeColor="hyperlink"/>
      <w:u w:val="single"/>
    </w:rPr>
  </w:style>
  <w:style w:type="paragraph" w:styleId="BalloonText">
    <w:name w:val="Balloon Text"/>
    <w:basedOn w:val="Normal"/>
    <w:link w:val="BalloonTextChar"/>
    <w:uiPriority w:val="99"/>
    <w:semiHidden/>
    <w:unhideWhenUsed/>
    <w:rsid w:val="00286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098"/>
    <w:rPr>
      <w:rFonts w:ascii="Tahoma" w:hAnsi="Tahoma" w:cs="Tahoma"/>
      <w:sz w:val="16"/>
      <w:szCs w:val="16"/>
    </w:rPr>
  </w:style>
  <w:style w:type="character" w:customStyle="1" w:styleId="Heading2Char">
    <w:name w:val="Heading 2 Char"/>
    <w:basedOn w:val="DefaultParagraphFont"/>
    <w:link w:val="Heading2"/>
    <w:uiPriority w:val="9"/>
    <w:rsid w:val="005E3D2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E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3"/>
  </w:style>
  <w:style w:type="paragraph" w:styleId="Footer">
    <w:name w:val="footer"/>
    <w:basedOn w:val="Normal"/>
    <w:link w:val="FooterChar"/>
    <w:uiPriority w:val="99"/>
    <w:unhideWhenUsed/>
    <w:rsid w:val="005E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3"/>
  </w:style>
  <w:style w:type="character" w:customStyle="1" w:styleId="Heading3Char">
    <w:name w:val="Heading 3 Char"/>
    <w:basedOn w:val="DefaultParagraphFont"/>
    <w:link w:val="Heading3"/>
    <w:uiPriority w:val="9"/>
    <w:rsid w:val="005E3D2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25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5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14"/>
  </w:style>
  <w:style w:type="paragraph" w:styleId="Heading2">
    <w:name w:val="heading 2"/>
    <w:basedOn w:val="Normal"/>
    <w:next w:val="Normal"/>
    <w:link w:val="Heading2Char"/>
    <w:uiPriority w:val="9"/>
    <w:unhideWhenUsed/>
    <w:qFormat/>
    <w:rsid w:val="005E3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3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A7E"/>
    <w:rPr>
      <w:color w:val="0000FF" w:themeColor="hyperlink"/>
      <w:u w:val="single"/>
    </w:rPr>
  </w:style>
  <w:style w:type="paragraph" w:styleId="BalloonText">
    <w:name w:val="Balloon Text"/>
    <w:basedOn w:val="Normal"/>
    <w:link w:val="BalloonTextChar"/>
    <w:uiPriority w:val="99"/>
    <w:semiHidden/>
    <w:unhideWhenUsed/>
    <w:rsid w:val="00286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098"/>
    <w:rPr>
      <w:rFonts w:ascii="Tahoma" w:hAnsi="Tahoma" w:cs="Tahoma"/>
      <w:sz w:val="16"/>
      <w:szCs w:val="16"/>
    </w:rPr>
  </w:style>
  <w:style w:type="character" w:customStyle="1" w:styleId="Heading2Char">
    <w:name w:val="Heading 2 Char"/>
    <w:basedOn w:val="DefaultParagraphFont"/>
    <w:link w:val="Heading2"/>
    <w:uiPriority w:val="9"/>
    <w:rsid w:val="005E3D2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E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3"/>
  </w:style>
  <w:style w:type="paragraph" w:styleId="Footer">
    <w:name w:val="footer"/>
    <w:basedOn w:val="Normal"/>
    <w:link w:val="FooterChar"/>
    <w:uiPriority w:val="99"/>
    <w:unhideWhenUsed/>
    <w:rsid w:val="005E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3"/>
  </w:style>
  <w:style w:type="character" w:customStyle="1" w:styleId="Heading3Char">
    <w:name w:val="Heading 3 Char"/>
    <w:basedOn w:val="DefaultParagraphFont"/>
    <w:link w:val="Heading3"/>
    <w:uiPriority w:val="9"/>
    <w:rsid w:val="005E3D2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25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5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7696">
      <w:bodyDiv w:val="1"/>
      <w:marLeft w:val="0"/>
      <w:marRight w:val="0"/>
      <w:marTop w:val="0"/>
      <w:marBottom w:val="0"/>
      <w:divBdr>
        <w:top w:val="none" w:sz="0" w:space="0" w:color="auto"/>
        <w:left w:val="none" w:sz="0" w:space="0" w:color="auto"/>
        <w:bottom w:val="none" w:sz="0" w:space="0" w:color="auto"/>
        <w:right w:val="none" w:sz="0" w:space="0" w:color="auto"/>
      </w:divBdr>
    </w:div>
    <w:div w:id="20820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friendsofrocheport.org" TargetMode="External"/><Relationship Id="rId3" Type="http://schemas.openxmlformats.org/officeDocument/2006/relationships/settings" Target="settings.xml"/><Relationship Id="rId7" Type="http://schemas.openxmlformats.org/officeDocument/2006/relationships/hyperlink" Target="mailto:for@friendsofrochepor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Cronan</dc:creator>
  <cp:lastModifiedBy>Sherry</cp:lastModifiedBy>
  <cp:revision>2</cp:revision>
  <dcterms:created xsi:type="dcterms:W3CDTF">2014-10-13T17:14:00Z</dcterms:created>
  <dcterms:modified xsi:type="dcterms:W3CDTF">2014-10-13T17:14:00Z</dcterms:modified>
</cp:coreProperties>
</file>