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CF" w:rsidRDefault="005152CF" w:rsidP="005152CF">
      <w:pPr>
        <w:spacing w:after="30"/>
        <w:jc w:val="center"/>
        <w:rPr>
          <w:rFonts w:ascii="Garamond" w:hAnsi="Garamond" w:cs="Times New Roman"/>
          <w:i/>
          <w:sz w:val="24"/>
          <w:szCs w:val="24"/>
        </w:rPr>
      </w:pPr>
      <w:r>
        <w:rPr>
          <w:rFonts w:ascii="Garamond" w:hAnsi="Garamond" w:cs="Times New Roman"/>
          <w:sz w:val="24"/>
          <w:szCs w:val="24"/>
        </w:rPr>
        <w:t>YOUR OWNER’S MANUAL FOR LIFE</w:t>
      </w:r>
      <w:r>
        <w:rPr>
          <w:rFonts w:ascii="Garamond" w:hAnsi="Garamond" w:cs="Times New Roman"/>
          <w:i/>
          <w:sz w:val="24"/>
          <w:szCs w:val="24"/>
        </w:rPr>
        <w:t xml:space="preserve"> </w:t>
      </w:r>
      <w:r>
        <w:rPr>
          <w:rFonts w:ascii="Garamond" w:hAnsi="Garamond" w:cs="Times New Roman"/>
          <w:sz w:val="24"/>
          <w:szCs w:val="24"/>
        </w:rPr>
        <w:t>~ Source Code of Your Soul</w:t>
      </w:r>
    </w:p>
    <w:p w:rsidR="00440276" w:rsidRPr="005152CF" w:rsidRDefault="005408F9" w:rsidP="005152CF">
      <w:pPr>
        <w:jc w:val="center"/>
      </w:pPr>
      <w:r>
        <w:rPr>
          <w:rFonts w:ascii="Garamond" w:hAnsi="Garamond" w:cs="Times New Roman"/>
          <w:i/>
          <w:sz w:val="28"/>
          <w:szCs w:val="28"/>
        </w:rPr>
        <w:t>Creating You and Facilitat</w:t>
      </w:r>
      <w:r w:rsidR="005152CF">
        <w:rPr>
          <w:rFonts w:ascii="Garamond" w:hAnsi="Garamond" w:cs="Times New Roman"/>
          <w:i/>
          <w:sz w:val="28"/>
          <w:szCs w:val="28"/>
        </w:rPr>
        <w:t>ing Your Life</w:t>
      </w:r>
    </w:p>
    <w:p w:rsidR="00440276" w:rsidRDefault="00440276" w:rsidP="00440276">
      <w:pPr>
        <w:spacing w:after="30"/>
        <w:jc w:val="center"/>
        <w:rPr>
          <w:rFonts w:ascii="Garamond" w:hAnsi="Garamond" w:cs="Times New Roman"/>
          <w:b/>
          <w:sz w:val="24"/>
          <w:szCs w:val="24"/>
        </w:rPr>
      </w:pPr>
      <w:r w:rsidRPr="00581EB5">
        <w:rPr>
          <w:rFonts w:ascii="Garamond" w:hAnsi="Garamond" w:cs="Times New Roman"/>
          <w:i/>
          <w:color w:val="181818"/>
          <w:sz w:val="24"/>
          <w:szCs w:val="24"/>
        </w:rPr>
        <w:br/>
      </w:r>
      <w:r w:rsidRPr="00581EB5">
        <w:rPr>
          <w:rFonts w:ascii="Garamond" w:hAnsi="Garamond" w:cs="Times New Roman"/>
          <w:b/>
          <w:sz w:val="24"/>
          <w:szCs w:val="24"/>
        </w:rPr>
        <w:t>Chapter 10</w:t>
      </w:r>
      <w:r>
        <w:rPr>
          <w:rFonts w:ascii="Garamond" w:hAnsi="Garamond" w:cs="Times New Roman"/>
          <w:b/>
          <w:sz w:val="24"/>
          <w:szCs w:val="24"/>
        </w:rPr>
        <w:t xml:space="preserve">:  What’s Love Got </w:t>
      </w:r>
      <w:proofErr w:type="gramStart"/>
      <w:r>
        <w:rPr>
          <w:rFonts w:ascii="Garamond" w:hAnsi="Garamond" w:cs="Times New Roman"/>
          <w:b/>
          <w:sz w:val="24"/>
          <w:szCs w:val="24"/>
        </w:rPr>
        <w:t>To Do With</w:t>
      </w:r>
      <w:proofErr w:type="gramEnd"/>
      <w:r>
        <w:rPr>
          <w:rFonts w:ascii="Garamond" w:hAnsi="Garamond" w:cs="Times New Roman"/>
          <w:b/>
          <w:sz w:val="24"/>
          <w:szCs w:val="24"/>
        </w:rPr>
        <w:t xml:space="preserve"> It?</w:t>
      </w:r>
    </w:p>
    <w:p w:rsidR="00440276" w:rsidRPr="00581EB5" w:rsidRDefault="00440276" w:rsidP="00440276">
      <w:pPr>
        <w:spacing w:after="30"/>
        <w:jc w:val="center"/>
        <w:rPr>
          <w:rFonts w:ascii="Garamond" w:hAnsi="Garamond" w:cs="Times New Roman"/>
          <w:b/>
          <w:sz w:val="24"/>
          <w:szCs w:val="24"/>
        </w:rPr>
      </w:pPr>
      <w:r>
        <w:rPr>
          <w:rFonts w:ascii="Garamond" w:hAnsi="Garamond" w:cs="Times New Roman"/>
          <w:b/>
          <w:sz w:val="24"/>
          <w:szCs w:val="24"/>
        </w:rPr>
        <w:t>~ Additional Resources ~</w:t>
      </w:r>
    </w:p>
    <w:p w:rsidR="00D65ADB" w:rsidRPr="00440276" w:rsidRDefault="00D65ADB" w:rsidP="00580BE0">
      <w:pPr>
        <w:spacing w:after="30"/>
        <w:rPr>
          <w:rFonts w:ascii="Garamond" w:hAnsi="Garamond"/>
          <w:sz w:val="24"/>
          <w:szCs w:val="24"/>
        </w:rPr>
      </w:pPr>
    </w:p>
    <w:p w:rsidR="00580BE0" w:rsidRPr="00440276" w:rsidRDefault="00580BE0" w:rsidP="00580BE0">
      <w:pPr>
        <w:spacing w:after="30"/>
        <w:rPr>
          <w:rFonts w:ascii="Garamond" w:hAnsi="Garamond"/>
          <w:sz w:val="24"/>
          <w:szCs w:val="24"/>
        </w:rPr>
      </w:pPr>
    </w:p>
    <w:p w:rsidR="00580BE0" w:rsidRPr="00A8365B" w:rsidRDefault="00580BE0" w:rsidP="00580BE0">
      <w:pPr>
        <w:spacing w:after="30"/>
        <w:jc w:val="center"/>
        <w:rPr>
          <w:rFonts w:ascii="Garamond" w:hAnsi="Garamond"/>
          <w:b/>
          <w:i/>
          <w:sz w:val="24"/>
          <w:szCs w:val="24"/>
        </w:rPr>
      </w:pPr>
      <w:r w:rsidRPr="00A8365B">
        <w:rPr>
          <w:rFonts w:ascii="Garamond" w:hAnsi="Garamond"/>
          <w:b/>
          <w:i/>
          <w:sz w:val="24"/>
          <w:szCs w:val="24"/>
        </w:rPr>
        <w:t>People come into your life for a reason, a season or a lifetime.</w:t>
      </w: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~Author Unknown</w:t>
      </w:r>
    </w:p>
    <w:p w:rsidR="00580BE0" w:rsidRPr="00440276" w:rsidRDefault="00580BE0" w:rsidP="00580BE0">
      <w:pPr>
        <w:spacing w:after="30"/>
        <w:jc w:val="center"/>
        <w:rPr>
          <w:rFonts w:ascii="Garamond" w:hAnsi="Garamond"/>
          <w:sz w:val="24"/>
          <w:szCs w:val="24"/>
        </w:rPr>
      </w:pP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When you figure out which one it is,</w:t>
      </w:r>
    </w:p>
    <w:p w:rsidR="00580BE0" w:rsidRPr="00440276" w:rsidRDefault="00580BE0" w:rsidP="00580BE0">
      <w:pPr>
        <w:spacing w:after="30"/>
        <w:jc w:val="center"/>
        <w:rPr>
          <w:rFonts w:ascii="Garamond" w:hAnsi="Garamond"/>
          <w:sz w:val="24"/>
          <w:szCs w:val="24"/>
        </w:rPr>
      </w:pPr>
      <w:proofErr w:type="gramStart"/>
      <w:r w:rsidRPr="00440276">
        <w:rPr>
          <w:rFonts w:ascii="Garamond" w:hAnsi="Garamond"/>
          <w:sz w:val="24"/>
          <w:szCs w:val="24"/>
        </w:rPr>
        <w:t>you</w:t>
      </w:r>
      <w:proofErr w:type="gramEnd"/>
      <w:r w:rsidRPr="00440276">
        <w:rPr>
          <w:rFonts w:ascii="Garamond" w:hAnsi="Garamond"/>
          <w:sz w:val="24"/>
          <w:szCs w:val="24"/>
        </w:rPr>
        <w:t xml:space="preserve"> will know what to do for each person.</w:t>
      </w:r>
    </w:p>
    <w:p w:rsidR="00580BE0" w:rsidRPr="00440276" w:rsidRDefault="00580BE0" w:rsidP="00580BE0">
      <w:pPr>
        <w:spacing w:after="30"/>
        <w:jc w:val="center"/>
        <w:rPr>
          <w:rFonts w:ascii="Garamond" w:hAnsi="Garamond"/>
          <w:sz w:val="24"/>
          <w:szCs w:val="24"/>
        </w:rPr>
      </w:pP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When someone is in your life for a REASON,</w:t>
      </w:r>
    </w:p>
    <w:p w:rsidR="00580BE0" w:rsidRPr="00440276" w:rsidRDefault="00580BE0" w:rsidP="00580BE0">
      <w:pPr>
        <w:spacing w:after="30"/>
        <w:jc w:val="center"/>
        <w:rPr>
          <w:rFonts w:ascii="Garamond" w:hAnsi="Garamond"/>
          <w:sz w:val="24"/>
          <w:szCs w:val="24"/>
        </w:rPr>
      </w:pPr>
      <w:proofErr w:type="gramStart"/>
      <w:r w:rsidRPr="00440276">
        <w:rPr>
          <w:rFonts w:ascii="Garamond" w:hAnsi="Garamond"/>
          <w:sz w:val="24"/>
          <w:szCs w:val="24"/>
        </w:rPr>
        <w:t>it</w:t>
      </w:r>
      <w:proofErr w:type="gramEnd"/>
      <w:r w:rsidRPr="00440276">
        <w:rPr>
          <w:rFonts w:ascii="Garamond" w:hAnsi="Garamond"/>
          <w:sz w:val="24"/>
          <w:szCs w:val="24"/>
        </w:rPr>
        <w:t xml:space="preserve"> is usually to meet a need you have expressed.</w:t>
      </w: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They have come to assist you through a difficulty;</w:t>
      </w:r>
    </w:p>
    <w:p w:rsidR="00580BE0" w:rsidRPr="00440276" w:rsidRDefault="00580BE0" w:rsidP="00580BE0">
      <w:pPr>
        <w:spacing w:after="30"/>
        <w:jc w:val="center"/>
        <w:rPr>
          <w:rFonts w:ascii="Garamond" w:hAnsi="Garamond"/>
          <w:sz w:val="24"/>
          <w:szCs w:val="24"/>
        </w:rPr>
      </w:pPr>
      <w:proofErr w:type="gramStart"/>
      <w:r w:rsidRPr="00440276">
        <w:rPr>
          <w:rFonts w:ascii="Garamond" w:hAnsi="Garamond"/>
          <w:sz w:val="24"/>
          <w:szCs w:val="24"/>
        </w:rPr>
        <w:t>to</w:t>
      </w:r>
      <w:proofErr w:type="gramEnd"/>
      <w:r w:rsidRPr="00440276">
        <w:rPr>
          <w:rFonts w:ascii="Garamond" w:hAnsi="Garamond"/>
          <w:sz w:val="24"/>
          <w:szCs w:val="24"/>
        </w:rPr>
        <w:t xml:space="preserve"> provide you with guidance and support;</w:t>
      </w:r>
    </w:p>
    <w:p w:rsidR="00580BE0" w:rsidRPr="00440276" w:rsidRDefault="00580BE0" w:rsidP="00580BE0">
      <w:pPr>
        <w:spacing w:after="30"/>
        <w:jc w:val="center"/>
        <w:rPr>
          <w:rFonts w:ascii="Garamond" w:hAnsi="Garamond"/>
          <w:sz w:val="24"/>
          <w:szCs w:val="24"/>
        </w:rPr>
      </w:pPr>
      <w:proofErr w:type="gramStart"/>
      <w:r w:rsidRPr="00440276">
        <w:rPr>
          <w:rFonts w:ascii="Garamond" w:hAnsi="Garamond"/>
          <w:sz w:val="24"/>
          <w:szCs w:val="24"/>
        </w:rPr>
        <w:t>to</w:t>
      </w:r>
      <w:proofErr w:type="gramEnd"/>
      <w:r w:rsidRPr="00440276">
        <w:rPr>
          <w:rFonts w:ascii="Garamond" w:hAnsi="Garamond"/>
          <w:sz w:val="24"/>
          <w:szCs w:val="24"/>
        </w:rPr>
        <w:t xml:space="preserve"> aid you physically, emotionally or spiritually.</w:t>
      </w: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They may seem like a godsend, and they are.</w:t>
      </w: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They are there for the reason you need them to be.</w:t>
      </w:r>
    </w:p>
    <w:p w:rsidR="00580BE0" w:rsidRPr="00440276" w:rsidRDefault="00580BE0" w:rsidP="00580BE0">
      <w:pPr>
        <w:spacing w:after="30"/>
        <w:jc w:val="center"/>
        <w:rPr>
          <w:rFonts w:ascii="Garamond" w:hAnsi="Garamond"/>
          <w:sz w:val="24"/>
          <w:szCs w:val="24"/>
        </w:rPr>
      </w:pP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Then, without any wrongdoing on your part or at an inconvenient time,</w:t>
      </w:r>
    </w:p>
    <w:p w:rsidR="00580BE0" w:rsidRPr="00440276" w:rsidRDefault="00580BE0" w:rsidP="00580BE0">
      <w:pPr>
        <w:spacing w:after="30"/>
        <w:jc w:val="center"/>
        <w:rPr>
          <w:rFonts w:ascii="Garamond" w:hAnsi="Garamond"/>
          <w:sz w:val="24"/>
          <w:szCs w:val="24"/>
        </w:rPr>
      </w:pPr>
      <w:proofErr w:type="gramStart"/>
      <w:r w:rsidRPr="00440276">
        <w:rPr>
          <w:rFonts w:ascii="Garamond" w:hAnsi="Garamond"/>
          <w:sz w:val="24"/>
          <w:szCs w:val="24"/>
        </w:rPr>
        <w:t>this</w:t>
      </w:r>
      <w:proofErr w:type="gramEnd"/>
      <w:r w:rsidRPr="00440276">
        <w:rPr>
          <w:rFonts w:ascii="Garamond" w:hAnsi="Garamond"/>
          <w:sz w:val="24"/>
          <w:szCs w:val="24"/>
        </w:rPr>
        <w:t xml:space="preserve"> person will say or do something to bring the relationship to an end.</w:t>
      </w: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Sometimes they die. Sometimes they walk away.</w:t>
      </w: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Sometimes they act up and force you to take a stand.</w:t>
      </w: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What we must realize is that our need has been met, our desire fulfilled; their work is done.</w:t>
      </w: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The prayer you sent up has been answered and now it is time to move on.</w:t>
      </w:r>
    </w:p>
    <w:p w:rsidR="00580BE0" w:rsidRPr="00440276" w:rsidRDefault="00580BE0" w:rsidP="00580BE0">
      <w:pPr>
        <w:spacing w:after="30"/>
        <w:jc w:val="center"/>
        <w:rPr>
          <w:rFonts w:ascii="Garamond" w:hAnsi="Garamond"/>
          <w:sz w:val="24"/>
          <w:szCs w:val="24"/>
        </w:rPr>
      </w:pP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Some people come into your life for a SEASON,</w:t>
      </w:r>
    </w:p>
    <w:p w:rsidR="00580BE0" w:rsidRPr="00440276" w:rsidRDefault="00580BE0" w:rsidP="00580BE0">
      <w:pPr>
        <w:spacing w:after="30"/>
        <w:jc w:val="center"/>
        <w:rPr>
          <w:rFonts w:ascii="Garamond" w:hAnsi="Garamond"/>
          <w:sz w:val="24"/>
          <w:szCs w:val="24"/>
        </w:rPr>
      </w:pPr>
      <w:proofErr w:type="gramStart"/>
      <w:r w:rsidRPr="00440276">
        <w:rPr>
          <w:rFonts w:ascii="Garamond" w:hAnsi="Garamond"/>
          <w:sz w:val="24"/>
          <w:szCs w:val="24"/>
        </w:rPr>
        <w:t>because</w:t>
      </w:r>
      <w:proofErr w:type="gramEnd"/>
      <w:r w:rsidRPr="00440276">
        <w:rPr>
          <w:rFonts w:ascii="Garamond" w:hAnsi="Garamond"/>
          <w:sz w:val="24"/>
          <w:szCs w:val="24"/>
        </w:rPr>
        <w:t xml:space="preserve"> your turn has come to share, grow or learn.</w:t>
      </w: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They bring you an experience of peace or make you laugh.</w:t>
      </w: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They may teach you something you have never done.</w:t>
      </w: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They usually give you an unbelievable amount of joy.</w:t>
      </w: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 xml:space="preserve">Believe it. It is real. </w:t>
      </w:r>
      <w:proofErr w:type="gramStart"/>
      <w:r w:rsidRPr="00440276">
        <w:rPr>
          <w:rFonts w:ascii="Garamond" w:hAnsi="Garamond"/>
          <w:sz w:val="24"/>
          <w:szCs w:val="24"/>
        </w:rPr>
        <w:t>But only for a season.</w:t>
      </w:r>
      <w:proofErr w:type="gramEnd"/>
    </w:p>
    <w:p w:rsidR="00580BE0" w:rsidRPr="00440276" w:rsidRDefault="00580BE0" w:rsidP="00580BE0">
      <w:pPr>
        <w:spacing w:after="30"/>
        <w:jc w:val="center"/>
        <w:rPr>
          <w:rFonts w:ascii="Garamond" w:hAnsi="Garamond"/>
          <w:sz w:val="24"/>
          <w:szCs w:val="24"/>
        </w:rPr>
      </w:pP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LIFETIME relationships teach you lifetime lessons;</w:t>
      </w:r>
    </w:p>
    <w:p w:rsidR="00580BE0" w:rsidRPr="00440276" w:rsidRDefault="00580BE0" w:rsidP="00580BE0">
      <w:pPr>
        <w:spacing w:after="30"/>
        <w:jc w:val="center"/>
        <w:rPr>
          <w:rFonts w:ascii="Garamond" w:hAnsi="Garamond"/>
          <w:sz w:val="24"/>
          <w:szCs w:val="24"/>
        </w:rPr>
      </w:pPr>
      <w:proofErr w:type="gramStart"/>
      <w:r w:rsidRPr="00440276">
        <w:rPr>
          <w:rFonts w:ascii="Garamond" w:hAnsi="Garamond"/>
          <w:sz w:val="24"/>
          <w:szCs w:val="24"/>
        </w:rPr>
        <w:t>things</w:t>
      </w:r>
      <w:proofErr w:type="gramEnd"/>
      <w:r w:rsidRPr="00440276">
        <w:rPr>
          <w:rFonts w:ascii="Garamond" w:hAnsi="Garamond"/>
          <w:sz w:val="24"/>
          <w:szCs w:val="24"/>
        </w:rPr>
        <w:t xml:space="preserve"> you must build upon in order to have a solid emotional foundation.</w:t>
      </w: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t>Your job is to accept the lesson, love the person,</w:t>
      </w:r>
    </w:p>
    <w:p w:rsidR="00580BE0" w:rsidRPr="00440276" w:rsidRDefault="00580BE0" w:rsidP="00580BE0">
      <w:pPr>
        <w:spacing w:after="30"/>
        <w:jc w:val="center"/>
        <w:rPr>
          <w:rFonts w:ascii="Garamond" w:hAnsi="Garamond"/>
          <w:sz w:val="24"/>
          <w:szCs w:val="24"/>
        </w:rPr>
      </w:pPr>
      <w:proofErr w:type="gramStart"/>
      <w:r w:rsidRPr="00440276">
        <w:rPr>
          <w:rFonts w:ascii="Garamond" w:hAnsi="Garamond"/>
          <w:sz w:val="24"/>
          <w:szCs w:val="24"/>
        </w:rPr>
        <w:t>and</w:t>
      </w:r>
      <w:proofErr w:type="gramEnd"/>
      <w:r w:rsidRPr="00440276">
        <w:rPr>
          <w:rFonts w:ascii="Garamond" w:hAnsi="Garamond"/>
          <w:sz w:val="24"/>
          <w:szCs w:val="24"/>
        </w:rPr>
        <w:t xml:space="preserve"> put what you have learned to use in all other relationships and areas of your life.</w:t>
      </w:r>
    </w:p>
    <w:p w:rsidR="00580BE0" w:rsidRPr="00440276" w:rsidRDefault="00580BE0" w:rsidP="00580BE0">
      <w:pPr>
        <w:spacing w:after="30"/>
        <w:jc w:val="center"/>
        <w:rPr>
          <w:rFonts w:ascii="Garamond" w:hAnsi="Garamond"/>
          <w:sz w:val="24"/>
          <w:szCs w:val="24"/>
        </w:rPr>
      </w:pPr>
      <w:r w:rsidRPr="00440276">
        <w:rPr>
          <w:rFonts w:ascii="Garamond" w:hAnsi="Garamond"/>
          <w:sz w:val="24"/>
          <w:szCs w:val="24"/>
        </w:rPr>
        <w:lastRenderedPageBreak/>
        <w:t>It is said that love is blind but friendship is clairvoyant.</w:t>
      </w:r>
    </w:p>
    <w:p w:rsidR="00580BE0" w:rsidRDefault="00580BE0" w:rsidP="00580BE0">
      <w:pPr>
        <w:spacing w:after="30"/>
        <w:rPr>
          <w:rFonts w:ascii="Garamond" w:hAnsi="Garamond"/>
          <w:sz w:val="24"/>
          <w:szCs w:val="24"/>
        </w:rPr>
      </w:pPr>
      <w:r w:rsidRPr="00440276">
        <w:rPr>
          <w:rFonts w:ascii="Garamond" w:hAnsi="Garamond"/>
          <w:sz w:val="24"/>
          <w:szCs w:val="24"/>
        </w:rPr>
        <w:t xml:space="preserve"> </w:t>
      </w:r>
    </w:p>
    <w:p w:rsidR="005408F9" w:rsidRPr="00440276" w:rsidRDefault="005408F9" w:rsidP="00580BE0">
      <w:pPr>
        <w:spacing w:after="30"/>
        <w:rPr>
          <w:rFonts w:ascii="Garamond" w:hAnsi="Garamond"/>
          <w:sz w:val="24"/>
          <w:szCs w:val="24"/>
        </w:rPr>
      </w:pPr>
    </w:p>
    <w:p w:rsidR="00E827FB" w:rsidRDefault="00E827FB" w:rsidP="00E827FB">
      <w:pPr>
        <w:spacing w:after="30"/>
        <w:jc w:val="center"/>
        <w:rPr>
          <w:rFonts w:ascii="Garamond" w:hAnsi="Garamond" w:cs="Times New Roman"/>
          <w:b/>
          <w:sz w:val="24"/>
          <w:szCs w:val="24"/>
        </w:rPr>
      </w:pPr>
      <w:r>
        <w:rPr>
          <w:rFonts w:ascii="Garamond" w:hAnsi="Garamond" w:cs="Times New Roman"/>
          <w:b/>
          <w:sz w:val="24"/>
          <w:szCs w:val="24"/>
        </w:rPr>
        <w:t>~ QUANTUM ENTANGLEMENTS ~</w:t>
      </w:r>
    </w:p>
    <w:p w:rsidR="00E827FB" w:rsidRDefault="00E827FB" w:rsidP="00E827FB">
      <w:pPr>
        <w:spacing w:after="30"/>
        <w:rPr>
          <w:rFonts w:ascii="Garamond" w:hAnsi="Garamond" w:cs="Times New Roman"/>
          <w:sz w:val="24"/>
          <w:szCs w:val="24"/>
        </w:rPr>
      </w:pPr>
    </w:p>
    <w:p w:rsidR="00E827FB" w:rsidRDefault="00E827FB" w:rsidP="00E827FB">
      <w:pPr>
        <w:tabs>
          <w:tab w:val="left" w:pos="5310"/>
        </w:tabs>
        <w:spacing w:after="30"/>
        <w:rPr>
          <w:rFonts w:ascii="Garamond" w:hAnsi="Garamond" w:cs="Times New Roman"/>
          <w:sz w:val="24"/>
          <w:szCs w:val="24"/>
        </w:rPr>
      </w:pPr>
      <w:r>
        <w:rPr>
          <w:rFonts w:ascii="Garamond" w:hAnsi="Garamond" w:cs="Times New Roman"/>
          <w:sz w:val="24"/>
          <w:szCs w:val="24"/>
        </w:rPr>
        <w:t xml:space="preserve">Our encounters with others have been likened to Quantum Entanglements which are regarded as our interaction with everything in existence.  It’s been said that once we interact with someone or something, our energy becomes entangled with theirs.  The effects of the entanglement become part of our energetic existence; i.e. memories, core beliefs – those that work against and those </w:t>
      </w:r>
      <w:proofErr w:type="gramStart"/>
      <w:r>
        <w:rPr>
          <w:rFonts w:ascii="Garamond" w:hAnsi="Garamond" w:cs="Times New Roman"/>
          <w:sz w:val="24"/>
          <w:szCs w:val="24"/>
        </w:rPr>
        <w:t>that work</w:t>
      </w:r>
      <w:proofErr w:type="gramEnd"/>
      <w:r>
        <w:rPr>
          <w:rFonts w:ascii="Garamond" w:hAnsi="Garamond" w:cs="Times New Roman"/>
          <w:sz w:val="24"/>
          <w:szCs w:val="24"/>
        </w:rPr>
        <w:t xml:space="preserve"> for us.  However, the nature and status of any entanglement is altered by our choices as we evolve.  </w:t>
      </w:r>
    </w:p>
    <w:p w:rsidR="00E827FB" w:rsidRDefault="00E827FB" w:rsidP="00E827FB">
      <w:pPr>
        <w:tabs>
          <w:tab w:val="left" w:pos="5310"/>
        </w:tabs>
        <w:spacing w:after="30"/>
        <w:rPr>
          <w:rFonts w:ascii="Garamond" w:hAnsi="Garamond" w:cs="Times New Roman"/>
          <w:sz w:val="24"/>
          <w:szCs w:val="24"/>
        </w:rPr>
      </w:pPr>
    </w:p>
    <w:p w:rsidR="00E827FB" w:rsidRDefault="00E827FB" w:rsidP="00E827FB">
      <w:pPr>
        <w:tabs>
          <w:tab w:val="left" w:pos="5310"/>
        </w:tabs>
        <w:spacing w:after="30"/>
        <w:rPr>
          <w:rFonts w:ascii="Garamond" w:hAnsi="Garamond" w:cs="Times New Roman"/>
          <w:sz w:val="24"/>
          <w:szCs w:val="24"/>
        </w:rPr>
      </w:pPr>
      <w:r>
        <w:rPr>
          <w:rFonts w:ascii="Garamond" w:hAnsi="Garamond" w:cs="Times New Roman"/>
          <w:sz w:val="24"/>
          <w:szCs w:val="24"/>
        </w:rPr>
        <w:t xml:space="preserve">That being said, we can view every encounter and experience from a </w:t>
      </w:r>
      <w:r>
        <w:rPr>
          <w:rFonts w:ascii="Garamond" w:hAnsi="Garamond" w:cs="Times New Roman"/>
          <w:i/>
          <w:sz w:val="24"/>
          <w:szCs w:val="24"/>
        </w:rPr>
        <w:t>Sacred Contracts</w:t>
      </w:r>
      <w:r>
        <w:rPr>
          <w:rFonts w:ascii="Garamond" w:hAnsi="Garamond" w:cs="Times New Roman"/>
          <w:sz w:val="24"/>
          <w:szCs w:val="24"/>
        </w:rPr>
        <w:t xml:space="preserve"> perspective.  Keeping in mind that we’re all reflections of each other, we can ask:  </w:t>
      </w:r>
      <w:r>
        <w:rPr>
          <w:rFonts w:ascii="Garamond" w:hAnsi="Garamond" w:cs="Times New Roman"/>
          <w:i/>
          <w:sz w:val="24"/>
          <w:szCs w:val="24"/>
        </w:rPr>
        <w:t>Who does this belong to?</w:t>
      </w:r>
      <w:r>
        <w:rPr>
          <w:rFonts w:ascii="Garamond" w:hAnsi="Garamond" w:cs="Times New Roman"/>
          <w:sz w:val="24"/>
          <w:szCs w:val="24"/>
        </w:rPr>
        <w:t xml:space="preserve">  </w:t>
      </w:r>
      <w:proofErr w:type="gramStart"/>
      <w:r>
        <w:rPr>
          <w:rFonts w:ascii="Garamond" w:hAnsi="Garamond" w:cs="Times New Roman"/>
          <w:sz w:val="24"/>
          <w:szCs w:val="24"/>
        </w:rPr>
        <w:t>By considering two foundational principles from a Soul level:  There is only the mutual agenda of the Souls mutually held and experienced; and no one has control over you unless you allow them to, you can choose your summations as well as how you will allow them to affect you.</w:t>
      </w:r>
      <w:proofErr w:type="gramEnd"/>
    </w:p>
    <w:p w:rsidR="00E827FB" w:rsidRDefault="00E827FB" w:rsidP="00E827FB">
      <w:pPr>
        <w:spacing w:after="30"/>
        <w:rPr>
          <w:rFonts w:ascii="Garamond" w:hAnsi="Garamond" w:cs="Times New Roman"/>
          <w:sz w:val="24"/>
          <w:szCs w:val="24"/>
        </w:rPr>
      </w:pPr>
    </w:p>
    <w:p w:rsidR="00E827FB" w:rsidRDefault="00E827FB" w:rsidP="00E827FB">
      <w:pPr>
        <w:spacing w:after="30"/>
        <w:rPr>
          <w:rFonts w:ascii="Garamond" w:hAnsi="Garamond" w:cs="Times New Roman"/>
          <w:sz w:val="24"/>
          <w:szCs w:val="24"/>
        </w:rPr>
      </w:pPr>
      <w:r>
        <w:rPr>
          <w:rFonts w:ascii="Garamond" w:hAnsi="Garamond" w:cs="Times New Roman"/>
          <w:sz w:val="24"/>
          <w:szCs w:val="24"/>
        </w:rPr>
        <w:t xml:space="preserve">In physics, the Quantum Theory explains the nature and behavior of matter and energy on the atomic and subatomic level.  Quantum is the Latin word for amount.  In physics, it’s used to describe the smallest possible unit of energy or matter.  Entanglement, in this context, is the theoretical basis of modern physics, used to describe the behavior of entangled energy particles.  Quantum Entanglement discusses the physical phenomenon which occurs when entangled particles of energy maintain their connection or connectedness and predictable interaction with each other, even after being separated by great distances.  Basically, what happens to/for one particle at one location happens for the other at a different location, regardless of the distance between those locations.  This phenomenon is commonly experienced by twins.  Einstein's Theory of Relativity described this connection and interaction as ‘Spooky action at a </w:t>
      </w:r>
      <w:proofErr w:type="gramStart"/>
      <w:r>
        <w:rPr>
          <w:rFonts w:ascii="Garamond" w:hAnsi="Garamond" w:cs="Times New Roman"/>
          <w:sz w:val="24"/>
          <w:szCs w:val="24"/>
        </w:rPr>
        <w:t>distance’  ~</w:t>
      </w:r>
      <w:proofErr w:type="gramEnd"/>
      <w:r>
        <w:rPr>
          <w:rFonts w:ascii="Garamond" w:hAnsi="Garamond" w:cs="Times New Roman"/>
          <w:i/>
          <w:sz w:val="24"/>
          <w:szCs w:val="24"/>
        </w:rPr>
        <w:t xml:space="preserve"> </w:t>
      </w:r>
      <w:r>
        <w:rPr>
          <w:rFonts w:ascii="Garamond" w:hAnsi="Garamond" w:cs="Times New Roman"/>
          <w:sz w:val="24"/>
          <w:szCs w:val="24"/>
        </w:rPr>
        <w:t>Brings the ‘Big Bang Theory’ and our interconnectedness to mind in a rather interesting way, does it not?</w:t>
      </w:r>
      <w:r>
        <w:rPr>
          <w:rFonts w:ascii="Garamond" w:hAnsi="Garamond" w:cs="Times New Roman"/>
          <w:i/>
          <w:sz w:val="24"/>
          <w:szCs w:val="24"/>
        </w:rPr>
        <w:t xml:space="preserve">  </w:t>
      </w:r>
    </w:p>
    <w:p w:rsidR="00E827FB" w:rsidRDefault="00E827FB" w:rsidP="00E827FB">
      <w:pPr>
        <w:spacing w:after="30"/>
        <w:rPr>
          <w:rFonts w:ascii="Garamond" w:hAnsi="Garamond" w:cs="Times New Roman"/>
          <w:i/>
          <w:sz w:val="24"/>
          <w:szCs w:val="24"/>
        </w:rPr>
      </w:pPr>
    </w:p>
    <w:p w:rsidR="00E827FB" w:rsidRDefault="00E827FB" w:rsidP="00E827FB">
      <w:pPr>
        <w:spacing w:after="30"/>
        <w:rPr>
          <w:rFonts w:ascii="Garamond" w:hAnsi="Garamond" w:cs="Times New Roman"/>
          <w:sz w:val="24"/>
          <w:szCs w:val="24"/>
        </w:rPr>
      </w:pPr>
      <w:r>
        <w:rPr>
          <w:rFonts w:ascii="Garamond" w:hAnsi="Garamond" w:cs="Times New Roman"/>
          <w:sz w:val="24"/>
          <w:szCs w:val="24"/>
        </w:rPr>
        <w:t xml:space="preserve">Deepak Chopra says that quantum entanglement is the realm of nature where everything is correlated with everything else.  It’s a technical, mathematical manner of describing the realm of nature where there’s omnipotence (infinite energy), </w:t>
      </w:r>
      <w:proofErr w:type="spellStart"/>
      <w:r>
        <w:rPr>
          <w:rFonts w:ascii="Garamond" w:hAnsi="Garamond" w:cs="Times New Roman"/>
          <w:sz w:val="24"/>
          <w:szCs w:val="24"/>
        </w:rPr>
        <w:t>omonition</w:t>
      </w:r>
      <w:proofErr w:type="spellEnd"/>
      <w:r>
        <w:rPr>
          <w:rFonts w:ascii="Garamond" w:hAnsi="Garamond" w:cs="Times New Roman"/>
          <w:sz w:val="24"/>
          <w:szCs w:val="24"/>
        </w:rPr>
        <w:t xml:space="preserve"> (infinite information) and omnipresence (infinite non-location).  Non-location is every location, everywhere in general and nowhere in particular.  This is the realm of consciousness which is also the field of possibilities from where we can change our relationship with time and many, many other things.</w:t>
      </w:r>
    </w:p>
    <w:p w:rsidR="00E827FB" w:rsidRDefault="00E827FB" w:rsidP="00E827FB">
      <w:pPr>
        <w:spacing w:after="30"/>
        <w:rPr>
          <w:rFonts w:ascii="Garamond" w:hAnsi="Garamond" w:cs="Times New Roman"/>
          <w:sz w:val="24"/>
          <w:szCs w:val="24"/>
        </w:rPr>
      </w:pPr>
    </w:p>
    <w:p w:rsidR="00E827FB" w:rsidRDefault="00E827FB" w:rsidP="00E827FB">
      <w:pPr>
        <w:spacing w:after="30"/>
        <w:rPr>
          <w:rFonts w:ascii="Garamond" w:hAnsi="Garamond" w:cs="Times New Roman"/>
          <w:sz w:val="24"/>
          <w:szCs w:val="24"/>
        </w:rPr>
      </w:pPr>
      <w:r>
        <w:rPr>
          <w:rFonts w:ascii="Garamond" w:hAnsi="Garamond" w:cs="Times New Roman"/>
          <w:sz w:val="24"/>
          <w:szCs w:val="24"/>
        </w:rPr>
        <w:t xml:space="preserve">In IT terms, Quantum Computing is the area of research for the development of a quantum or super computer which would have enormous processing power in that it would have the capacity to operate in multiple states performing all possible permutations of multiple tasks simultaneously - Much the same way that our Mind/Body functions.  Incidentally, </w:t>
      </w:r>
      <w:proofErr w:type="spellStart"/>
      <w:r>
        <w:rPr>
          <w:rFonts w:ascii="Garamond" w:hAnsi="Garamond" w:cs="Times New Roman"/>
          <w:sz w:val="24"/>
          <w:szCs w:val="24"/>
        </w:rPr>
        <w:t>superconsciousness</w:t>
      </w:r>
      <w:proofErr w:type="spellEnd"/>
      <w:r>
        <w:rPr>
          <w:rFonts w:ascii="Garamond" w:hAnsi="Garamond" w:cs="Times New Roman"/>
          <w:sz w:val="24"/>
          <w:szCs w:val="24"/>
        </w:rPr>
        <w:t xml:space="preserve"> is described as the consciousness of the higher self above the ordinary range of attention ~ the part of a human being that is capable of transcending animal instincts.</w:t>
      </w:r>
    </w:p>
    <w:p w:rsidR="00E827FB" w:rsidRDefault="00E827FB" w:rsidP="00E827FB">
      <w:pPr>
        <w:spacing w:after="30"/>
        <w:rPr>
          <w:rFonts w:ascii="Garamond" w:hAnsi="Garamond" w:cs="Times New Roman"/>
          <w:sz w:val="24"/>
          <w:szCs w:val="24"/>
        </w:rPr>
      </w:pPr>
    </w:p>
    <w:p w:rsidR="00E827FB" w:rsidRDefault="00E827FB" w:rsidP="00E827FB">
      <w:pPr>
        <w:spacing w:after="30"/>
        <w:rPr>
          <w:rFonts w:ascii="Garamond" w:hAnsi="Garamond" w:cs="Times New Roman"/>
          <w:sz w:val="24"/>
          <w:szCs w:val="24"/>
        </w:rPr>
      </w:pPr>
      <w:r>
        <w:rPr>
          <w:rFonts w:ascii="Garamond" w:hAnsi="Garamond" w:cs="Times New Roman"/>
          <w:sz w:val="24"/>
          <w:szCs w:val="24"/>
        </w:rPr>
        <w:t xml:space="preserve">We could meander into the branch of mathematics known as </w:t>
      </w:r>
      <w:r>
        <w:rPr>
          <w:rFonts w:ascii="Garamond" w:hAnsi="Garamond" w:cs="Times New Roman"/>
          <w:i/>
          <w:sz w:val="24"/>
          <w:szCs w:val="24"/>
        </w:rPr>
        <w:t>Sacred Geometry</w:t>
      </w:r>
      <w:r>
        <w:rPr>
          <w:rFonts w:ascii="Garamond" w:hAnsi="Garamond" w:cs="Times New Roman"/>
          <w:sz w:val="24"/>
          <w:szCs w:val="24"/>
        </w:rPr>
        <w:t xml:space="preserve"> which addresses our perception of space in symbolic, practical and contemplative terms.  However, I’ll leave the exploration of that topic to your discretion.  </w:t>
      </w:r>
    </w:p>
    <w:p w:rsidR="000E0E2B" w:rsidRDefault="000E0E2B" w:rsidP="00E827FB">
      <w:pPr>
        <w:spacing w:after="30"/>
        <w:rPr>
          <w:rFonts w:ascii="Garamond" w:hAnsi="Garamond" w:cs="Times New Roman"/>
          <w:sz w:val="24"/>
          <w:szCs w:val="24"/>
        </w:rPr>
      </w:pPr>
    </w:p>
    <w:p w:rsidR="00E827FB" w:rsidRDefault="00E827FB" w:rsidP="00E827FB">
      <w:pPr>
        <w:spacing w:after="30"/>
        <w:rPr>
          <w:rFonts w:ascii="Garamond" w:hAnsi="Garamond" w:cs="Times New Roman"/>
          <w:b/>
          <w:sz w:val="24"/>
          <w:szCs w:val="24"/>
          <w:u w:val="double"/>
        </w:rPr>
      </w:pPr>
      <w:r>
        <w:rPr>
          <w:rFonts w:ascii="Garamond" w:hAnsi="Garamond" w:cs="Times New Roman"/>
          <w:b/>
          <w:sz w:val="24"/>
          <w:szCs w:val="24"/>
          <w:u w:val="double"/>
        </w:rPr>
        <w:t>Links to some interesting information:</w:t>
      </w:r>
    </w:p>
    <w:p w:rsidR="00E827FB" w:rsidRDefault="00E827FB" w:rsidP="00E827FB">
      <w:pPr>
        <w:spacing w:after="30"/>
        <w:rPr>
          <w:rFonts w:ascii="Garamond" w:hAnsi="Garamond" w:cs="Times New Roman"/>
          <w:sz w:val="24"/>
          <w:szCs w:val="24"/>
        </w:rPr>
      </w:pPr>
    </w:p>
    <w:p w:rsidR="00E827FB" w:rsidRDefault="00E827FB" w:rsidP="00E827FB">
      <w:pPr>
        <w:spacing w:after="30"/>
        <w:rPr>
          <w:rFonts w:ascii="Garamond" w:hAnsi="Garamond"/>
          <w:b/>
          <w:i/>
          <w:sz w:val="24"/>
          <w:szCs w:val="24"/>
        </w:rPr>
      </w:pPr>
      <w:r>
        <w:rPr>
          <w:rFonts w:ascii="Garamond" w:hAnsi="Garamond"/>
          <w:b/>
          <w:i/>
          <w:sz w:val="24"/>
          <w:szCs w:val="24"/>
        </w:rPr>
        <w:t>Quantum Entanglement Experiment Reconfirms Physics Phenomenon Einstein Called 'Spooky'’.</w:t>
      </w:r>
    </w:p>
    <w:p w:rsidR="00E827FB" w:rsidRDefault="00E827FB" w:rsidP="00E827FB">
      <w:pPr>
        <w:spacing w:after="30"/>
        <w:rPr>
          <w:rFonts w:ascii="Garamond" w:hAnsi="Garamond"/>
          <w:sz w:val="24"/>
          <w:szCs w:val="24"/>
        </w:rPr>
      </w:pPr>
      <w:r>
        <w:rPr>
          <w:rFonts w:ascii="Garamond" w:hAnsi="Garamond"/>
          <w:sz w:val="24"/>
          <w:szCs w:val="24"/>
        </w:rPr>
        <w:t>Article in the Huffington Post</w:t>
      </w:r>
    </w:p>
    <w:p w:rsidR="00E827FB" w:rsidRDefault="00EA720F" w:rsidP="00E827FB">
      <w:pPr>
        <w:spacing w:after="30"/>
        <w:rPr>
          <w:rFonts w:ascii="Garamond" w:hAnsi="Garamond"/>
          <w:sz w:val="24"/>
          <w:szCs w:val="24"/>
        </w:rPr>
      </w:pPr>
      <w:hyperlink r:id="rId5" w:history="1">
        <w:r w:rsidR="00E827FB">
          <w:rPr>
            <w:rStyle w:val="Hyperlink"/>
            <w:rFonts w:ascii="Garamond" w:hAnsi="Garamond"/>
            <w:sz w:val="24"/>
            <w:szCs w:val="24"/>
          </w:rPr>
          <w:t>http://www.huffingtonpost.com/2013/04/22/quantum-entanglement-experiment-physics-einstein-spooky_n_3130888.html</w:t>
        </w:r>
      </w:hyperlink>
    </w:p>
    <w:p w:rsidR="00E827FB" w:rsidRDefault="00E827FB" w:rsidP="00E827FB">
      <w:pPr>
        <w:spacing w:after="30"/>
        <w:rPr>
          <w:rFonts w:ascii="Garamond" w:hAnsi="Garamond"/>
          <w:sz w:val="24"/>
          <w:szCs w:val="24"/>
        </w:rPr>
      </w:pPr>
    </w:p>
    <w:p w:rsidR="00E827FB" w:rsidRDefault="00E827FB" w:rsidP="00E827FB">
      <w:pPr>
        <w:spacing w:after="30"/>
        <w:rPr>
          <w:rFonts w:ascii="Garamond" w:hAnsi="Garamond"/>
          <w:sz w:val="24"/>
          <w:szCs w:val="24"/>
        </w:rPr>
      </w:pPr>
      <w:r>
        <w:rPr>
          <w:rFonts w:ascii="Garamond" w:hAnsi="Garamond"/>
          <w:sz w:val="24"/>
          <w:szCs w:val="24"/>
          <w:u w:val="single"/>
        </w:rPr>
        <w:t>Access Consciousness Blogs regarding Quantum Entanglements</w:t>
      </w:r>
      <w:r>
        <w:rPr>
          <w:rFonts w:ascii="Garamond" w:hAnsi="Garamond"/>
          <w:sz w:val="24"/>
          <w:szCs w:val="24"/>
        </w:rPr>
        <w:t>:</w:t>
      </w:r>
    </w:p>
    <w:p w:rsidR="00E827FB" w:rsidRDefault="00E827FB" w:rsidP="00E827FB">
      <w:pPr>
        <w:spacing w:after="30"/>
        <w:rPr>
          <w:rFonts w:ascii="Garamond" w:hAnsi="Garamond"/>
          <w:b/>
          <w:i/>
          <w:sz w:val="24"/>
          <w:szCs w:val="24"/>
        </w:rPr>
      </w:pPr>
      <w:r>
        <w:rPr>
          <w:rFonts w:ascii="Garamond" w:hAnsi="Garamond"/>
          <w:b/>
          <w:i/>
          <w:sz w:val="24"/>
          <w:szCs w:val="24"/>
        </w:rPr>
        <w:t>Science Suggests Quantum Entanglements Are Even Further Out Than We Thought!</w:t>
      </w:r>
    </w:p>
    <w:p w:rsidR="00E827FB" w:rsidRDefault="00EA720F" w:rsidP="00E827FB">
      <w:pPr>
        <w:spacing w:after="30"/>
        <w:rPr>
          <w:rFonts w:ascii="Garamond" w:hAnsi="Garamond"/>
          <w:sz w:val="24"/>
          <w:szCs w:val="24"/>
        </w:rPr>
      </w:pPr>
      <w:hyperlink r:id="rId6" w:history="1">
        <w:r w:rsidR="00E827FB">
          <w:rPr>
            <w:rStyle w:val="Hyperlink"/>
            <w:rFonts w:ascii="Garamond" w:hAnsi="Garamond"/>
            <w:sz w:val="24"/>
            <w:szCs w:val="24"/>
          </w:rPr>
          <w:t>http://access-consciousness-blog.com/2011/11/science-suggests-quantum-entanglements-are-even-further-out-than-we-thought/</w:t>
        </w:r>
      </w:hyperlink>
    </w:p>
    <w:p w:rsidR="00E827FB" w:rsidRDefault="00E827FB" w:rsidP="00E827FB">
      <w:pPr>
        <w:tabs>
          <w:tab w:val="left" w:pos="7710"/>
        </w:tabs>
        <w:spacing w:after="30"/>
        <w:rPr>
          <w:rFonts w:ascii="Garamond" w:hAnsi="Garamond"/>
          <w:b/>
          <w:i/>
          <w:sz w:val="24"/>
          <w:szCs w:val="24"/>
        </w:rPr>
      </w:pPr>
    </w:p>
    <w:p w:rsidR="00E827FB" w:rsidRDefault="00E827FB" w:rsidP="00E827FB">
      <w:pPr>
        <w:tabs>
          <w:tab w:val="left" w:pos="7710"/>
        </w:tabs>
        <w:spacing w:after="30"/>
        <w:rPr>
          <w:rFonts w:ascii="Garamond" w:hAnsi="Garamond"/>
          <w:sz w:val="24"/>
          <w:szCs w:val="24"/>
        </w:rPr>
      </w:pPr>
      <w:r>
        <w:rPr>
          <w:rFonts w:ascii="Garamond" w:hAnsi="Garamond"/>
          <w:b/>
          <w:i/>
          <w:sz w:val="24"/>
          <w:szCs w:val="24"/>
        </w:rPr>
        <w:t>Science &amp; Consciousness</w:t>
      </w:r>
      <w:r>
        <w:rPr>
          <w:rFonts w:ascii="Garamond" w:hAnsi="Garamond"/>
          <w:sz w:val="24"/>
          <w:szCs w:val="24"/>
        </w:rPr>
        <w:tab/>
      </w:r>
    </w:p>
    <w:p w:rsidR="00E827FB" w:rsidRDefault="00EA720F" w:rsidP="00E827FB">
      <w:pPr>
        <w:spacing w:after="30"/>
        <w:rPr>
          <w:rFonts w:ascii="Garamond" w:hAnsi="Garamond"/>
          <w:sz w:val="24"/>
          <w:szCs w:val="24"/>
        </w:rPr>
      </w:pPr>
      <w:hyperlink r:id="rId7" w:history="1">
        <w:r w:rsidR="00E827FB">
          <w:rPr>
            <w:rStyle w:val="Hyperlink"/>
            <w:rFonts w:ascii="Garamond" w:hAnsi="Garamond"/>
            <w:sz w:val="24"/>
            <w:szCs w:val="24"/>
          </w:rPr>
          <w:t>http://access-co</w:t>
        </w:r>
        <w:r w:rsidR="00E827FB">
          <w:rPr>
            <w:rStyle w:val="Hyperlink"/>
            <w:rFonts w:ascii="Garamond" w:hAnsi="Garamond"/>
            <w:sz w:val="24"/>
            <w:szCs w:val="24"/>
          </w:rPr>
          <w:t>n</w:t>
        </w:r>
        <w:r w:rsidR="00E827FB">
          <w:rPr>
            <w:rStyle w:val="Hyperlink"/>
            <w:rFonts w:ascii="Garamond" w:hAnsi="Garamond"/>
            <w:sz w:val="24"/>
            <w:szCs w:val="24"/>
          </w:rPr>
          <w:t>sciousness-blog.com/2011/09/science-consciousness/</w:t>
        </w:r>
      </w:hyperlink>
    </w:p>
    <w:p w:rsidR="00E827FB" w:rsidRDefault="00E827FB" w:rsidP="00E827FB">
      <w:pPr>
        <w:spacing w:after="30"/>
        <w:rPr>
          <w:rFonts w:ascii="Garamond" w:hAnsi="Garamond"/>
          <w:b/>
          <w:sz w:val="24"/>
          <w:szCs w:val="24"/>
          <w:u w:val="single"/>
        </w:rPr>
      </w:pPr>
    </w:p>
    <w:p w:rsidR="00E827FB" w:rsidRDefault="00E827FB" w:rsidP="00E827FB">
      <w:pPr>
        <w:spacing w:after="30"/>
        <w:rPr>
          <w:rFonts w:ascii="Garamond" w:hAnsi="Garamond"/>
          <w:b/>
          <w:sz w:val="24"/>
          <w:szCs w:val="24"/>
          <w:u w:val="single"/>
        </w:rPr>
      </w:pPr>
      <w:r>
        <w:rPr>
          <w:rFonts w:ascii="Garamond" w:hAnsi="Garamond"/>
          <w:b/>
          <w:sz w:val="24"/>
          <w:szCs w:val="24"/>
          <w:u w:val="single"/>
        </w:rPr>
        <w:t>Sacred Geometry:</w:t>
      </w:r>
    </w:p>
    <w:p w:rsidR="00E827FB" w:rsidRDefault="00E827FB" w:rsidP="00E827FB">
      <w:pPr>
        <w:spacing w:after="30"/>
        <w:rPr>
          <w:rFonts w:ascii="Garamond" w:hAnsi="Garamond"/>
          <w:b/>
          <w:i/>
          <w:sz w:val="24"/>
          <w:szCs w:val="24"/>
        </w:rPr>
      </w:pPr>
      <w:r>
        <w:rPr>
          <w:rFonts w:ascii="Garamond" w:hAnsi="Garamond"/>
          <w:b/>
          <w:i/>
          <w:sz w:val="24"/>
          <w:szCs w:val="24"/>
        </w:rPr>
        <w:t xml:space="preserve">"Fractals - Hunting </w:t>
      </w:r>
      <w:proofErr w:type="gramStart"/>
      <w:r>
        <w:rPr>
          <w:rFonts w:ascii="Garamond" w:hAnsi="Garamond"/>
          <w:b/>
          <w:i/>
          <w:sz w:val="24"/>
          <w:szCs w:val="24"/>
        </w:rPr>
        <w:t>The</w:t>
      </w:r>
      <w:proofErr w:type="gramEnd"/>
      <w:r>
        <w:rPr>
          <w:rFonts w:ascii="Garamond" w:hAnsi="Garamond"/>
          <w:b/>
          <w:i/>
          <w:sz w:val="24"/>
          <w:szCs w:val="24"/>
        </w:rPr>
        <w:t xml:space="preserve"> Hidden Dimension"</w:t>
      </w:r>
    </w:p>
    <w:p w:rsidR="00E827FB" w:rsidRDefault="00E827FB" w:rsidP="00E827FB">
      <w:pPr>
        <w:spacing w:after="30"/>
        <w:rPr>
          <w:rFonts w:ascii="Garamond" w:hAnsi="Garamond"/>
          <w:sz w:val="24"/>
          <w:szCs w:val="24"/>
        </w:rPr>
      </w:pPr>
      <w:r>
        <w:rPr>
          <w:rFonts w:ascii="Garamond" w:hAnsi="Garamond"/>
          <w:sz w:val="24"/>
          <w:szCs w:val="24"/>
        </w:rPr>
        <w:t>PBS Documentary</w:t>
      </w:r>
    </w:p>
    <w:p w:rsidR="00E827FB" w:rsidRDefault="00EA720F" w:rsidP="00E827FB">
      <w:pPr>
        <w:spacing w:after="30"/>
        <w:rPr>
          <w:rFonts w:ascii="Garamond" w:hAnsi="Garamond"/>
          <w:sz w:val="24"/>
          <w:szCs w:val="24"/>
        </w:rPr>
      </w:pPr>
      <w:hyperlink r:id="rId8" w:history="1">
        <w:r w:rsidR="00E827FB">
          <w:rPr>
            <w:rStyle w:val="Hyperlink"/>
            <w:rFonts w:ascii="Garamond" w:hAnsi="Garamond"/>
            <w:sz w:val="24"/>
            <w:szCs w:val="24"/>
          </w:rPr>
          <w:t>http://www.youtu</w:t>
        </w:r>
        <w:r w:rsidR="00E827FB">
          <w:rPr>
            <w:rStyle w:val="Hyperlink"/>
            <w:rFonts w:ascii="Garamond" w:hAnsi="Garamond"/>
            <w:sz w:val="24"/>
            <w:szCs w:val="24"/>
          </w:rPr>
          <w:t>b</w:t>
        </w:r>
        <w:r w:rsidR="00E827FB">
          <w:rPr>
            <w:rStyle w:val="Hyperlink"/>
            <w:rFonts w:ascii="Garamond" w:hAnsi="Garamond"/>
            <w:sz w:val="24"/>
            <w:szCs w:val="24"/>
          </w:rPr>
          <w:t>e.com/watch?v=s65DSz78jW4&amp;feature=youtu.be</w:t>
        </w:r>
      </w:hyperlink>
    </w:p>
    <w:p w:rsidR="00E827FB" w:rsidRDefault="00E827FB" w:rsidP="00E827FB">
      <w:pPr>
        <w:spacing w:after="30"/>
        <w:rPr>
          <w:rFonts w:ascii="Garamond" w:hAnsi="Garamond"/>
          <w:sz w:val="24"/>
          <w:szCs w:val="24"/>
        </w:rPr>
      </w:pPr>
    </w:p>
    <w:p w:rsidR="00E827FB" w:rsidRDefault="00E827FB" w:rsidP="00E827FB">
      <w:pPr>
        <w:spacing w:after="30"/>
        <w:rPr>
          <w:rFonts w:ascii="Garamond" w:hAnsi="Garamond"/>
          <w:b/>
          <w:i/>
          <w:sz w:val="24"/>
          <w:szCs w:val="24"/>
        </w:rPr>
      </w:pPr>
      <w:r>
        <w:rPr>
          <w:rFonts w:ascii="Garamond" w:hAnsi="Garamond"/>
          <w:b/>
          <w:i/>
          <w:sz w:val="24"/>
          <w:szCs w:val="24"/>
        </w:rPr>
        <w:t>Science and Spirituality</w:t>
      </w:r>
    </w:p>
    <w:p w:rsidR="00E827FB" w:rsidRDefault="00EA720F" w:rsidP="00E827FB">
      <w:pPr>
        <w:spacing w:after="30"/>
      </w:pPr>
      <w:hyperlink r:id="rId9" w:history="1">
        <w:r w:rsidR="00E827FB">
          <w:rPr>
            <w:rStyle w:val="Hyperlink"/>
            <w:rFonts w:ascii="Garamond" w:hAnsi="Garamond"/>
            <w:sz w:val="24"/>
            <w:szCs w:val="24"/>
          </w:rPr>
          <w:t>http://www.soulsofdistortion</w:t>
        </w:r>
        <w:r w:rsidR="00E827FB">
          <w:rPr>
            <w:rStyle w:val="Hyperlink"/>
            <w:rFonts w:ascii="Garamond" w:hAnsi="Garamond"/>
            <w:sz w:val="24"/>
            <w:szCs w:val="24"/>
          </w:rPr>
          <w:t>.</w:t>
        </w:r>
        <w:r w:rsidR="00E827FB">
          <w:rPr>
            <w:rStyle w:val="Hyperlink"/>
            <w:rFonts w:ascii="Garamond" w:hAnsi="Garamond"/>
            <w:sz w:val="24"/>
            <w:szCs w:val="24"/>
          </w:rPr>
          <w:t>nl/</w:t>
        </w:r>
      </w:hyperlink>
    </w:p>
    <w:p w:rsidR="00E827FB" w:rsidRDefault="00E827FB" w:rsidP="00E827FB">
      <w:pPr>
        <w:spacing w:after="30"/>
        <w:rPr>
          <w:rFonts w:ascii="Garamond" w:hAnsi="Garamond"/>
          <w:sz w:val="24"/>
          <w:szCs w:val="24"/>
        </w:rPr>
      </w:pPr>
    </w:p>
    <w:p w:rsidR="000E0E2B" w:rsidRPr="000E0E2B" w:rsidRDefault="000E0E2B" w:rsidP="00E827FB">
      <w:pPr>
        <w:spacing w:after="30"/>
        <w:rPr>
          <w:rFonts w:ascii="Garamond" w:hAnsi="Garamond"/>
          <w:b/>
          <w:i/>
          <w:sz w:val="24"/>
          <w:szCs w:val="24"/>
        </w:rPr>
      </w:pPr>
      <w:r w:rsidRPr="000E0E2B">
        <w:rPr>
          <w:rFonts w:ascii="Garamond" w:hAnsi="Garamond"/>
          <w:b/>
          <w:i/>
          <w:sz w:val="24"/>
          <w:szCs w:val="24"/>
        </w:rPr>
        <w:t>The Revival of an Ancient Science</w:t>
      </w:r>
    </w:p>
    <w:bookmarkStart w:id="0" w:name="_GoBack"/>
    <w:p w:rsidR="00E827FB" w:rsidRDefault="00EA720F" w:rsidP="00E827FB">
      <w:pPr>
        <w:spacing w:after="30"/>
        <w:rPr>
          <w:rFonts w:ascii="Garamond" w:hAnsi="Garamond"/>
          <w:sz w:val="24"/>
          <w:szCs w:val="24"/>
        </w:rPr>
      </w:pPr>
      <w:r>
        <w:fldChar w:fldCharType="begin"/>
      </w:r>
      <w:r>
        <w:instrText xml:space="preserve"> HYPERLINK "http://www.soulsofdistortion.nl/SODA_chapter5.html" </w:instrText>
      </w:r>
      <w:r>
        <w:fldChar w:fldCharType="separate"/>
      </w:r>
      <w:r w:rsidR="00E827FB">
        <w:rPr>
          <w:rStyle w:val="Hyperlink"/>
          <w:rFonts w:ascii="Garamond" w:hAnsi="Garamond"/>
          <w:sz w:val="24"/>
          <w:szCs w:val="24"/>
        </w:rPr>
        <w:t>http://www.soulsofdi</w:t>
      </w:r>
      <w:r w:rsidR="00E827FB">
        <w:rPr>
          <w:rStyle w:val="Hyperlink"/>
          <w:rFonts w:ascii="Garamond" w:hAnsi="Garamond"/>
          <w:sz w:val="24"/>
          <w:szCs w:val="24"/>
        </w:rPr>
        <w:t>s</w:t>
      </w:r>
      <w:r w:rsidR="00E827FB">
        <w:rPr>
          <w:rStyle w:val="Hyperlink"/>
          <w:rFonts w:ascii="Garamond" w:hAnsi="Garamond"/>
          <w:sz w:val="24"/>
          <w:szCs w:val="24"/>
        </w:rPr>
        <w:t>tortion.nl/SODA_chapter5.html</w:t>
      </w:r>
      <w:r>
        <w:rPr>
          <w:rStyle w:val="Hyperlink"/>
          <w:rFonts w:ascii="Garamond" w:hAnsi="Garamond"/>
          <w:sz w:val="24"/>
          <w:szCs w:val="24"/>
        </w:rPr>
        <w:fldChar w:fldCharType="end"/>
      </w:r>
      <w:bookmarkEnd w:id="0"/>
    </w:p>
    <w:p w:rsidR="00580BE0" w:rsidRPr="00440276" w:rsidRDefault="00580BE0" w:rsidP="00580BE0">
      <w:pPr>
        <w:spacing w:after="30"/>
        <w:rPr>
          <w:rFonts w:ascii="Garamond" w:hAnsi="Garamond"/>
          <w:sz w:val="24"/>
          <w:szCs w:val="24"/>
        </w:rPr>
      </w:pPr>
    </w:p>
    <w:sectPr w:rsidR="00580BE0" w:rsidRPr="00440276" w:rsidSect="00580BE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2"/>
  </w:compat>
  <w:rsids>
    <w:rsidRoot w:val="00580BE0"/>
    <w:rsid w:val="000E0E2B"/>
    <w:rsid w:val="00440276"/>
    <w:rsid w:val="005152CF"/>
    <w:rsid w:val="005408F9"/>
    <w:rsid w:val="00580BE0"/>
    <w:rsid w:val="00666B66"/>
    <w:rsid w:val="00962DD6"/>
    <w:rsid w:val="00A8365B"/>
    <w:rsid w:val="00D65ADB"/>
    <w:rsid w:val="00E827FB"/>
    <w:rsid w:val="00EA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27FB"/>
    <w:rPr>
      <w:color w:val="0000FF" w:themeColor="hyperlink"/>
      <w:u w:val="single"/>
    </w:rPr>
  </w:style>
  <w:style w:type="character" w:styleId="FollowedHyperlink">
    <w:name w:val="FollowedHyperlink"/>
    <w:basedOn w:val="DefaultParagraphFont"/>
    <w:uiPriority w:val="99"/>
    <w:semiHidden/>
    <w:unhideWhenUsed/>
    <w:rsid w:val="000E0E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273">
      <w:bodyDiv w:val="1"/>
      <w:marLeft w:val="0"/>
      <w:marRight w:val="0"/>
      <w:marTop w:val="0"/>
      <w:marBottom w:val="0"/>
      <w:divBdr>
        <w:top w:val="none" w:sz="0" w:space="0" w:color="auto"/>
        <w:left w:val="none" w:sz="0" w:space="0" w:color="auto"/>
        <w:bottom w:val="none" w:sz="0" w:space="0" w:color="auto"/>
        <w:right w:val="none" w:sz="0" w:space="0" w:color="auto"/>
      </w:divBdr>
    </w:div>
    <w:div w:id="4160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s65DSz78jW4&amp;feature=youtu.be" TargetMode="External"/><Relationship Id="rId3" Type="http://schemas.openxmlformats.org/officeDocument/2006/relationships/settings" Target="settings.xml"/><Relationship Id="rId7" Type="http://schemas.openxmlformats.org/officeDocument/2006/relationships/hyperlink" Target="http://access-consciousness-blog.com/2011/09/science-consciousnes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ccess-consciousness-blog.com/2011/11/science-suggests-quantum-entanglements-are-even-further-out-than-we-thought/" TargetMode="External"/><Relationship Id="rId11" Type="http://schemas.openxmlformats.org/officeDocument/2006/relationships/theme" Target="theme/theme1.xml"/><Relationship Id="rId5" Type="http://schemas.openxmlformats.org/officeDocument/2006/relationships/hyperlink" Target="http://www.huffingtonpost.com/2013/04/22/quantum-entanglement-experiment-physics-einstein-spooky_n_3130888.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ulsofdistortio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Owner</cp:lastModifiedBy>
  <cp:revision>9</cp:revision>
  <dcterms:created xsi:type="dcterms:W3CDTF">2015-07-17T19:09:00Z</dcterms:created>
  <dcterms:modified xsi:type="dcterms:W3CDTF">2016-10-03T18:25:00Z</dcterms:modified>
</cp:coreProperties>
</file>