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72464210"/>
        <w:docPartObj>
          <w:docPartGallery w:val="Cover Pages"/>
          <w:docPartUnique/>
        </w:docPartObj>
      </w:sdtPr>
      <w:sdtEndPr>
        <w:rPr>
          <w:b/>
        </w:rPr>
      </w:sdtEndPr>
      <w:sdtContent>
        <w:p w14:paraId="49E49459" w14:textId="0F922D10" w:rsidR="003A76EF" w:rsidRDefault="003A76EF" w:rsidP="00FC4043">
          <w:r>
            <w:rPr>
              <w:noProof/>
            </w:rPr>
            <mc:AlternateContent>
              <mc:Choice Requires="wpg">
                <w:drawing>
                  <wp:anchor distT="0" distB="0" distL="114300" distR="114300" simplePos="0" relativeHeight="251759616" behindDoc="0" locked="0" layoutInCell="1" allowOverlap="1" wp14:anchorId="1B6B3F2D" wp14:editId="7C635A37">
                    <wp:simplePos x="0" y="0"/>
                    <wp:positionH relativeFrom="column">
                      <wp:posOffset>4268343</wp:posOffset>
                    </wp:positionH>
                    <wp:positionV relativeFrom="paragraph">
                      <wp:posOffset>8088689</wp:posOffset>
                    </wp:positionV>
                    <wp:extent cx="3451860" cy="985652"/>
                    <wp:effectExtent l="0" t="0" r="0" b="5080"/>
                    <wp:wrapNone/>
                    <wp:docPr id="1" name="Group 1"/>
                    <wp:cNvGraphicFramePr/>
                    <a:graphic xmlns:a="http://schemas.openxmlformats.org/drawingml/2006/main">
                      <a:graphicData uri="http://schemas.microsoft.com/office/word/2010/wordprocessingGroup">
                        <wpg:wgp>
                          <wpg:cNvGrpSpPr/>
                          <wpg:grpSpPr>
                            <a:xfrm>
                              <a:off x="0" y="0"/>
                              <a:ext cx="3451860" cy="985652"/>
                              <a:chOff x="0" y="0"/>
                              <a:chExt cx="3451860" cy="985652"/>
                            </a:xfrm>
                          </wpg:grpSpPr>
                          <wps:wsp>
                            <wps:cNvPr id="2" name="Text Box 2"/>
                            <wps:cNvSpPr txBox="1"/>
                            <wps:spPr>
                              <a:xfrm>
                                <a:off x="0" y="0"/>
                                <a:ext cx="3451860" cy="985652"/>
                              </a:xfrm>
                              <a:prstGeom prst="rect">
                                <a:avLst/>
                              </a:prstGeom>
                              <a:noFill/>
                              <a:ln w="6350">
                                <a:noFill/>
                              </a:ln>
                            </wps:spPr>
                            <wps:txbx>
                              <w:txbxContent>
                                <w:p w14:paraId="2E689C87" w14:textId="77777777" w:rsidR="003A76EF" w:rsidRPr="00647891" w:rsidRDefault="003A76EF" w:rsidP="00153C43">
                                  <w:pPr>
                                    <w:spacing w:after="120" w:line="192" w:lineRule="auto"/>
                                    <w:jc w:val="center"/>
                                    <w:rPr>
                                      <w:noProof/>
                                      <w:color w:val="000000" w:themeColor="text1"/>
                                      <w:sz w:val="36"/>
                                      <w:szCs w:val="36"/>
                                    </w:rPr>
                                  </w:pPr>
                                  <w:r w:rsidRPr="00647891">
                                    <w:rPr>
                                      <w:noProof/>
                                      <w:color w:val="000000" w:themeColor="text1"/>
                                      <w:sz w:val="36"/>
                                      <w:szCs w:val="36"/>
                                    </w:rPr>
                                    <w:t>By</w:t>
                                  </w:r>
                                </w:p>
                                <w:p w14:paraId="7E49A7DB" w14:textId="77777777" w:rsidR="003A76EF" w:rsidRDefault="003A76EF" w:rsidP="00153C43">
                                  <w:pPr>
                                    <w:spacing w:after="0" w:line="192" w:lineRule="auto"/>
                                    <w:jc w:val="center"/>
                                    <w:rPr>
                                      <w:noProof/>
                                      <w:color w:val="000000" w:themeColor="text1"/>
                                      <w:sz w:val="56"/>
                                      <w:szCs w:val="56"/>
                                    </w:rPr>
                                  </w:pPr>
                                  <w:r>
                                    <w:rPr>
                                      <w:noProof/>
                                      <w:color w:val="000000" w:themeColor="text1"/>
                                      <w:sz w:val="56"/>
                                      <w:szCs w:val="56"/>
                                    </w:rPr>
                                    <w:t>Gerald V Barta</w:t>
                                  </w:r>
                                </w:p>
                                <w:p w14:paraId="6AB971F8" w14:textId="77777777" w:rsidR="003A76EF" w:rsidRPr="00CA1089" w:rsidRDefault="003A76EF" w:rsidP="00153C43">
                                  <w:pPr>
                                    <w:spacing w:after="0" w:line="192" w:lineRule="auto"/>
                                    <w:jc w:val="center"/>
                                    <w:rPr>
                                      <w:color w:val="000000" w:themeColor="text1"/>
                                      <w:sz w:val="28"/>
                                      <w:szCs w:val="28"/>
                                    </w:rPr>
                                  </w:pPr>
                                  <w:r>
                                    <w:rPr>
                                      <w:color w:val="000000" w:themeColor="text1"/>
                                      <w:sz w:val="28"/>
                                      <w:szCs w:val="28"/>
                                    </w:rPr>
                                    <w:t>Senior Instrumentation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375858" y="151465"/>
                                <a:ext cx="1152415" cy="0"/>
                              </a:xfrm>
                              <a:prstGeom prst="line">
                                <a:avLst/>
                              </a:prstGeom>
                              <a:ln w="12700">
                                <a:gradFill>
                                  <a:gsLst>
                                    <a:gs pos="0">
                                      <a:schemeClr val="accent1">
                                        <a:lumMod val="5000"/>
                                        <a:lumOff val="95000"/>
                                        <a:alpha val="0"/>
                                      </a:schemeClr>
                                    </a:gs>
                                    <a:gs pos="100000">
                                      <a:srgbClr val="14A2BA"/>
                                    </a:gs>
                                  </a:gsLst>
                                  <a:lin ang="0" scaled="0"/>
                                </a:gra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1912948" y="151465"/>
                                <a:ext cx="1151890" cy="0"/>
                              </a:xfrm>
                              <a:prstGeom prst="line">
                                <a:avLst/>
                              </a:prstGeom>
                              <a:ln w="12700">
                                <a:gradFill>
                                  <a:gsLst>
                                    <a:gs pos="100000">
                                      <a:schemeClr val="accent1">
                                        <a:lumMod val="5000"/>
                                        <a:lumOff val="95000"/>
                                        <a:alpha val="0"/>
                                      </a:schemeClr>
                                    </a:gs>
                                    <a:gs pos="0">
                                      <a:srgbClr val="14A2BA"/>
                                    </a:gs>
                                  </a:gsLst>
                                  <a:lin ang="0" scaled="0"/>
                                </a:gra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6B3F2D" id="Group 1" o:spid="_x0000_s1026" style="position:absolute;left:0;text-align:left;margin-left:336.1pt;margin-top:636.9pt;width:271.8pt;height:77.6pt;z-index:251759616" coordsize="34518,9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">
                    <v:shapetype id="_x0000_t202" coordsize="21600,21600" o:spt="202" path="m,l,21600r21600,l21600,xe">
                      <v:stroke joinstyle="miter"/>
                      <v:path gradientshapeok="t" o:connecttype="rect"/>
                    </v:shapetype>
                    <v:shape id="Text Box 2" o:spid="_x0000_s1027" type="#_x0000_t202" style="position:absolute;width:34518;height:9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2E689C87" w14:textId="77777777" w:rsidR="003A76EF" w:rsidRPr="00647891" w:rsidRDefault="003A76EF" w:rsidP="00153C43">
                            <w:pPr>
                              <w:spacing w:after="120" w:line="192" w:lineRule="auto"/>
                              <w:jc w:val="center"/>
                              <w:rPr>
                                <w:noProof/>
                                <w:color w:val="000000" w:themeColor="text1"/>
                                <w:sz w:val="36"/>
                                <w:szCs w:val="36"/>
                              </w:rPr>
                            </w:pPr>
                            <w:r w:rsidRPr="00647891">
                              <w:rPr>
                                <w:noProof/>
                                <w:color w:val="000000" w:themeColor="text1"/>
                                <w:sz w:val="36"/>
                                <w:szCs w:val="36"/>
                              </w:rPr>
                              <w:t>By</w:t>
                            </w:r>
                          </w:p>
                          <w:p w14:paraId="7E49A7DB" w14:textId="77777777" w:rsidR="003A76EF" w:rsidRDefault="003A76EF" w:rsidP="00153C43">
                            <w:pPr>
                              <w:spacing w:after="0" w:line="192" w:lineRule="auto"/>
                              <w:jc w:val="center"/>
                              <w:rPr>
                                <w:noProof/>
                                <w:color w:val="000000" w:themeColor="text1"/>
                                <w:sz w:val="56"/>
                                <w:szCs w:val="56"/>
                              </w:rPr>
                            </w:pPr>
                            <w:r>
                              <w:rPr>
                                <w:noProof/>
                                <w:color w:val="000000" w:themeColor="text1"/>
                                <w:sz w:val="56"/>
                                <w:szCs w:val="56"/>
                              </w:rPr>
                              <w:t>Gerald V Barta</w:t>
                            </w:r>
                          </w:p>
                          <w:p w14:paraId="6AB971F8" w14:textId="77777777" w:rsidR="003A76EF" w:rsidRPr="00CA1089" w:rsidRDefault="003A76EF" w:rsidP="00153C43">
                            <w:pPr>
                              <w:spacing w:after="0" w:line="192" w:lineRule="auto"/>
                              <w:jc w:val="center"/>
                              <w:rPr>
                                <w:color w:val="000000" w:themeColor="text1"/>
                                <w:sz w:val="28"/>
                                <w:szCs w:val="28"/>
                              </w:rPr>
                            </w:pPr>
                            <w:r>
                              <w:rPr>
                                <w:color w:val="000000" w:themeColor="text1"/>
                                <w:sz w:val="28"/>
                                <w:szCs w:val="28"/>
                              </w:rPr>
                              <w:t>Senior Instrumentation Specialist</w:t>
                            </w:r>
                          </w:p>
                        </w:txbxContent>
                      </v:textbox>
                    </v:shape>
                    <v:line id="Straight Connector 3" o:spid="_x0000_s1028" style="position:absolute;visibility:visible;mso-wrap-style:square" from="3758,1514" to="15282,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" strokeweight="1pt">
                      <v:stroke joinstyle="miter"/>
                    </v:line>
                    <v:line id="Straight Connector 5" o:spid="_x0000_s1029" style="position:absolute;visibility:visible;mso-wrap-style:square" from="19129,1514" to="30648,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" strokeweight="1pt">
                      <v:stroke joinstyle="miter"/>
                    </v:line>
                  </v:group>
                </w:pict>
              </mc:Fallback>
            </mc:AlternateContent>
          </w:r>
          <w:r>
            <w:rPr>
              <w:noProof/>
            </w:rPr>
            <mc:AlternateContent>
              <mc:Choice Requires="wps">
                <w:drawing>
                  <wp:anchor distT="0" distB="0" distL="114300" distR="114300" simplePos="0" relativeHeight="251760640" behindDoc="0" locked="0" layoutInCell="1" allowOverlap="1" wp14:anchorId="0A88EB04" wp14:editId="5BAD5DB7">
                    <wp:simplePos x="0" y="0"/>
                    <wp:positionH relativeFrom="margin">
                      <wp:posOffset>923290</wp:posOffset>
                    </wp:positionH>
                    <wp:positionV relativeFrom="paragraph">
                      <wp:posOffset>6117191</wp:posOffset>
                    </wp:positionV>
                    <wp:extent cx="3451860" cy="320040"/>
                    <wp:effectExtent l="0" t="0" r="0" b="3810"/>
                    <wp:wrapNone/>
                    <wp:docPr id="28" name="Text Box 28"/>
                    <wp:cNvGraphicFramePr/>
                    <a:graphic xmlns:a="http://schemas.openxmlformats.org/drawingml/2006/main">
                      <a:graphicData uri="http://schemas.microsoft.com/office/word/2010/wordprocessingShape">
                        <wps:wsp>
                          <wps:cNvSpPr txBox="1"/>
                          <wps:spPr>
                            <a:xfrm>
                              <a:off x="0" y="0"/>
                              <a:ext cx="3451860" cy="320040"/>
                            </a:xfrm>
                            <a:prstGeom prst="rect">
                              <a:avLst/>
                            </a:prstGeom>
                            <a:noFill/>
                            <a:ln w="6350">
                              <a:noFill/>
                            </a:ln>
                          </wps:spPr>
                          <wps:txbx>
                            <w:txbxContent>
                              <w:p w14:paraId="6F77C898" w14:textId="77777777" w:rsidR="003A76EF" w:rsidRPr="00C12159" w:rsidRDefault="003A76EF" w:rsidP="0010491F">
                                <w:pPr>
                                  <w:spacing w:after="0" w:line="192" w:lineRule="auto"/>
                                  <w:jc w:val="center"/>
                                  <w:rPr>
                                    <w:noProof/>
                                    <w:color w:val="000000" w:themeColor="text1"/>
                                    <w:sz w:val="40"/>
                                    <w:szCs w:val="40"/>
                                  </w:rPr>
                                </w:pPr>
                                <w:r>
                                  <w:rPr>
                                    <w:noProof/>
                                    <w:color w:val="000000" w:themeColor="text1"/>
                                    <w:sz w:val="40"/>
                                    <w:szCs w:val="40"/>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8EB04" id="Text Box 28" o:spid="_x0000_s1030" type="#_x0000_t202" style="position:absolute;left:0;text-align:left;margin-left:72.7pt;margin-top:481.65pt;width:271.8pt;height:25.2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" filled="f" stroked="f" strokeweight=".5pt">
                    <v:textbox>
                      <w:txbxContent>
                        <w:p w14:paraId="6F77C898" w14:textId="77777777" w:rsidR="003A76EF" w:rsidRPr="00C12159" w:rsidRDefault="003A76EF" w:rsidP="0010491F">
                          <w:pPr>
                            <w:spacing w:after="0" w:line="192" w:lineRule="auto"/>
                            <w:jc w:val="center"/>
                            <w:rPr>
                              <w:noProof/>
                              <w:color w:val="000000" w:themeColor="text1"/>
                              <w:sz w:val="40"/>
                              <w:szCs w:val="40"/>
                            </w:rPr>
                          </w:pPr>
                          <w:r>
                            <w:rPr>
                              <w:noProof/>
                              <w:color w:val="000000" w:themeColor="text1"/>
                              <w:sz w:val="40"/>
                              <w:szCs w:val="40"/>
                            </w:rPr>
                            <w:t>June, 2022</w:t>
                          </w:r>
                        </w:p>
                      </w:txbxContent>
                    </v:textbox>
                    <w10:wrap anchorx="margin"/>
                  </v:shape>
                </w:pict>
              </mc:Fallback>
            </mc:AlternateContent>
          </w:r>
          <w:r>
            <w:rPr>
              <w:noProof/>
            </w:rPr>
            <mc:AlternateContent>
              <mc:Choice Requires="wpg">
                <w:drawing>
                  <wp:anchor distT="0" distB="0" distL="114300" distR="114300" simplePos="0" relativeHeight="251755520" behindDoc="0" locked="0" layoutInCell="1" allowOverlap="1" wp14:anchorId="16F867FE" wp14:editId="75D7749C">
                    <wp:simplePos x="0" y="0"/>
                    <wp:positionH relativeFrom="column">
                      <wp:posOffset>4953953</wp:posOffset>
                    </wp:positionH>
                    <wp:positionV relativeFrom="paragraph">
                      <wp:posOffset>6403657</wp:posOffset>
                    </wp:positionV>
                    <wp:extent cx="3729502" cy="3743971"/>
                    <wp:effectExtent l="602298" t="597852" r="606742" b="587693"/>
                    <wp:wrapNone/>
                    <wp:docPr id="36" name="Graphic 37"/>
                    <wp:cNvGraphicFramePr/>
                    <a:graphic xmlns:a="http://schemas.openxmlformats.org/drawingml/2006/main">
                      <a:graphicData uri="http://schemas.microsoft.com/office/word/2010/wordprocessingGroup">
                        <wpg:wgp>
                          <wpg:cNvGrpSpPr/>
                          <wpg:grpSpPr>
                            <a:xfrm rot="18000000">
                              <a:off x="0" y="0"/>
                              <a:ext cx="3729502" cy="3743971"/>
                              <a:chOff x="7235" y="-7235"/>
                              <a:chExt cx="3729502" cy="3743971"/>
                            </a:xfrm>
                            <a:gradFill flip="none" rotWithShape="1">
                              <a:gsLst>
                                <a:gs pos="0">
                                  <a:schemeClr val="bg1">
                                    <a:lumMod val="95000"/>
                                    <a:alpha val="41000"/>
                                  </a:schemeClr>
                                </a:gs>
                                <a:gs pos="100000">
                                  <a:schemeClr val="bg1">
                                    <a:lumMod val="75000"/>
                                  </a:schemeClr>
                                </a:gs>
                              </a:gsLst>
                              <a:lin ang="2700000" scaled="1"/>
                              <a:tileRect/>
                            </a:gradFill>
                          </wpg:grpSpPr>
                          <wps:wsp>
                            <wps:cNvPr id="37" name="Freeform: Shape 37"/>
                            <wps:cNvSpPr/>
                            <wps:spPr>
                              <a:xfrm flipV="1">
                                <a:off x="7235" y="-7235"/>
                                <a:ext cx="3729502" cy="3743971"/>
                              </a:xfrm>
                              <a:custGeom>
                                <a:avLst/>
                                <a:gdLst>
                                  <a:gd name="connsiteX0" fmla="*/ 1772701 w 3729502"/>
                                  <a:gd name="connsiteY0" fmla="*/ 3736743 h 3743971"/>
                                  <a:gd name="connsiteX1" fmla="*/ 1162723 w 3729502"/>
                                  <a:gd name="connsiteY1" fmla="*/ 3604165 h 3743971"/>
                                  <a:gd name="connsiteX2" fmla="*/ 316654 w 3729502"/>
                                  <a:gd name="connsiteY2" fmla="*/ 2920791 h 3743971"/>
                                  <a:gd name="connsiteX3" fmla="*/ 11519 w 3729502"/>
                                  <a:gd name="connsiteY3" fmla="*/ 2133814 h 3743971"/>
                                  <a:gd name="connsiteX4" fmla="*/ -5742 w 3729502"/>
                                  <a:gd name="connsiteY4" fmla="*/ 1864268 h 3743971"/>
                                  <a:gd name="connsiteX5" fmla="*/ 11811 w 3729502"/>
                                  <a:gd name="connsiteY5" fmla="*/ 1599406 h 3743971"/>
                                  <a:gd name="connsiteX6" fmla="*/ 857881 w 3729502"/>
                                  <a:gd name="connsiteY6" fmla="*/ 284460 h 3743971"/>
                                  <a:gd name="connsiteX7" fmla="*/ 1712727 w 3729502"/>
                                  <a:gd name="connsiteY7" fmla="*/ -2060 h 3743971"/>
                                  <a:gd name="connsiteX8" fmla="*/ 2018447 w 3729502"/>
                                  <a:gd name="connsiteY8" fmla="*/ -596 h 3743971"/>
                                  <a:gd name="connsiteX9" fmla="*/ 2373902 w 3729502"/>
                                  <a:gd name="connsiteY9" fmla="*/ 65839 h 3743971"/>
                                  <a:gd name="connsiteX10" fmla="*/ 3523644 w 3729502"/>
                                  <a:gd name="connsiteY10" fmla="*/ 1025782 h 3743971"/>
                                  <a:gd name="connsiteX11" fmla="*/ 3668459 w 3729502"/>
                                  <a:gd name="connsiteY11" fmla="*/ 1417954 h 3743971"/>
                                  <a:gd name="connsiteX12" fmla="*/ 3723751 w 3729502"/>
                                  <a:gd name="connsiteY12" fmla="*/ 1845245 h 3743971"/>
                                  <a:gd name="connsiteX13" fmla="*/ 3697421 w 3729502"/>
                                  <a:gd name="connsiteY13" fmla="*/ 2168641 h 3743971"/>
                                  <a:gd name="connsiteX14" fmla="*/ 3160290 w 3729502"/>
                                  <a:gd name="connsiteY14" fmla="*/ 3204677 h 3743971"/>
                                  <a:gd name="connsiteX15" fmla="*/ 2363662 w 3729502"/>
                                  <a:gd name="connsiteY15" fmla="*/ 3668552 h 3743971"/>
                                  <a:gd name="connsiteX16" fmla="*/ 1957011 w 3729502"/>
                                  <a:gd name="connsiteY16" fmla="*/ 3735865 h 3743971"/>
                                  <a:gd name="connsiteX17" fmla="*/ 1772701 w 3729502"/>
                                  <a:gd name="connsiteY17" fmla="*/ 3736743 h 3743971"/>
                                  <a:gd name="connsiteX18" fmla="*/ 1925415 w 3729502"/>
                                  <a:gd name="connsiteY18" fmla="*/ 3724158 h 3743971"/>
                                  <a:gd name="connsiteX19" fmla="*/ 1943846 w 3729502"/>
                                  <a:gd name="connsiteY19" fmla="*/ 3724158 h 3743971"/>
                                  <a:gd name="connsiteX20" fmla="*/ 1928925 w 3729502"/>
                                  <a:gd name="connsiteY20" fmla="*/ 3696062 h 3743971"/>
                                  <a:gd name="connsiteX21" fmla="*/ 1910787 w 3729502"/>
                                  <a:gd name="connsiteY21" fmla="*/ 3630212 h 3743971"/>
                                  <a:gd name="connsiteX22" fmla="*/ 1910494 w 3729502"/>
                                  <a:gd name="connsiteY22" fmla="*/ 3589532 h 3743971"/>
                                  <a:gd name="connsiteX23" fmla="*/ 1963447 w 3729502"/>
                                  <a:gd name="connsiteY23" fmla="*/ 3573143 h 3743971"/>
                                  <a:gd name="connsiteX24" fmla="*/ 1969298 w 3729502"/>
                                  <a:gd name="connsiteY24" fmla="*/ 3599190 h 3743971"/>
                                  <a:gd name="connsiteX25" fmla="*/ 1988022 w 3729502"/>
                                  <a:gd name="connsiteY25" fmla="*/ 3638114 h 3743971"/>
                                  <a:gd name="connsiteX26" fmla="*/ 2001772 w 3729502"/>
                                  <a:gd name="connsiteY26" fmla="*/ 3651577 h 3743971"/>
                                  <a:gd name="connsiteX27" fmla="*/ 2095097 w 3729502"/>
                                  <a:gd name="connsiteY27" fmla="*/ 3610019 h 3743971"/>
                                  <a:gd name="connsiteX28" fmla="*/ 2218848 w 3729502"/>
                                  <a:gd name="connsiteY28" fmla="*/ 3552949 h 3743971"/>
                                  <a:gd name="connsiteX29" fmla="*/ 2249566 w 3729502"/>
                                  <a:gd name="connsiteY29" fmla="*/ 3537730 h 3743971"/>
                                  <a:gd name="connsiteX30" fmla="*/ 2326508 w 3729502"/>
                                  <a:gd name="connsiteY30" fmla="*/ 3543876 h 3743971"/>
                                  <a:gd name="connsiteX31" fmla="*/ 2403157 w 3729502"/>
                                  <a:gd name="connsiteY31" fmla="*/ 3550315 h 3743971"/>
                                  <a:gd name="connsiteX32" fmla="*/ 2424514 w 3729502"/>
                                  <a:gd name="connsiteY32" fmla="*/ 3571387 h 3743971"/>
                                  <a:gd name="connsiteX33" fmla="*/ 2447626 w 3729502"/>
                                  <a:gd name="connsiteY33" fmla="*/ 3592459 h 3743971"/>
                                  <a:gd name="connsiteX34" fmla="*/ 2558797 w 3729502"/>
                                  <a:gd name="connsiteY34" fmla="*/ 3539779 h 3743971"/>
                                  <a:gd name="connsiteX35" fmla="*/ 2667920 w 3729502"/>
                                  <a:gd name="connsiteY35" fmla="*/ 3487099 h 3743971"/>
                                  <a:gd name="connsiteX36" fmla="*/ 2717069 w 3729502"/>
                                  <a:gd name="connsiteY36" fmla="*/ 3487099 h 3743971"/>
                                  <a:gd name="connsiteX37" fmla="*/ 2766511 w 3729502"/>
                                  <a:gd name="connsiteY37" fmla="*/ 3487099 h 3743971"/>
                                  <a:gd name="connsiteX38" fmla="*/ 2794596 w 3729502"/>
                                  <a:gd name="connsiteY38" fmla="*/ 3470417 h 3743971"/>
                                  <a:gd name="connsiteX39" fmla="*/ 3064332 w 3729502"/>
                                  <a:gd name="connsiteY39" fmla="*/ 3276672 h 3743971"/>
                                  <a:gd name="connsiteX40" fmla="*/ 3157072 w 3729502"/>
                                  <a:gd name="connsiteY40" fmla="*/ 3189751 h 3743971"/>
                                  <a:gd name="connsiteX41" fmla="*/ 3106460 w 3729502"/>
                                  <a:gd name="connsiteY41" fmla="*/ 3207311 h 3743971"/>
                                  <a:gd name="connsiteX42" fmla="*/ 2867442 w 3729502"/>
                                  <a:gd name="connsiteY42" fmla="*/ 3323792 h 3743971"/>
                                  <a:gd name="connsiteX43" fmla="*/ 2853400 w 3729502"/>
                                  <a:gd name="connsiteY43" fmla="*/ 3335498 h 3743971"/>
                                  <a:gd name="connsiteX44" fmla="*/ 2744862 w 3729502"/>
                                  <a:gd name="connsiteY44" fmla="*/ 3343986 h 3743971"/>
                                  <a:gd name="connsiteX45" fmla="*/ 2636031 w 3729502"/>
                                  <a:gd name="connsiteY45" fmla="*/ 3352766 h 3743971"/>
                                  <a:gd name="connsiteX46" fmla="*/ 2611749 w 3729502"/>
                                  <a:gd name="connsiteY46" fmla="*/ 3328474 h 3743971"/>
                                  <a:gd name="connsiteX47" fmla="*/ 2587467 w 3729502"/>
                                  <a:gd name="connsiteY47" fmla="*/ 3299793 h 3743971"/>
                                  <a:gd name="connsiteX48" fmla="*/ 2598877 w 3729502"/>
                                  <a:gd name="connsiteY48" fmla="*/ 3269063 h 3743971"/>
                                  <a:gd name="connsiteX49" fmla="*/ 2609994 w 3729502"/>
                                  <a:gd name="connsiteY49" fmla="*/ 3242723 h 3743971"/>
                                  <a:gd name="connsiteX50" fmla="*/ 2630765 w 3729502"/>
                                  <a:gd name="connsiteY50" fmla="*/ 3241845 h 3743971"/>
                                  <a:gd name="connsiteX51" fmla="*/ 2652122 w 3729502"/>
                                  <a:gd name="connsiteY51" fmla="*/ 3238919 h 3743971"/>
                                  <a:gd name="connsiteX52" fmla="*/ 2655925 w 3729502"/>
                                  <a:gd name="connsiteY52" fmla="*/ 3200287 h 3743971"/>
                                  <a:gd name="connsiteX53" fmla="*/ 2659436 w 3729502"/>
                                  <a:gd name="connsiteY53" fmla="*/ 3163118 h 3743971"/>
                                  <a:gd name="connsiteX54" fmla="*/ 2624329 w 3729502"/>
                                  <a:gd name="connsiteY54" fmla="*/ 3183312 h 3743971"/>
                                  <a:gd name="connsiteX55" fmla="*/ 2587175 w 3729502"/>
                                  <a:gd name="connsiteY55" fmla="*/ 3199994 h 3743971"/>
                                  <a:gd name="connsiteX56" fmla="*/ 2563478 w 3729502"/>
                                  <a:gd name="connsiteY56" fmla="*/ 3158436 h 3743971"/>
                                  <a:gd name="connsiteX57" fmla="*/ 2536270 w 3729502"/>
                                  <a:gd name="connsiteY57" fmla="*/ 3122730 h 3743971"/>
                                  <a:gd name="connsiteX58" fmla="*/ 2512866 w 3729502"/>
                                  <a:gd name="connsiteY58" fmla="*/ 3126242 h 3743971"/>
                                  <a:gd name="connsiteX59" fmla="*/ 2489461 w 3729502"/>
                                  <a:gd name="connsiteY59" fmla="*/ 3130047 h 3743971"/>
                                  <a:gd name="connsiteX60" fmla="*/ 2476296 w 3729502"/>
                                  <a:gd name="connsiteY60" fmla="*/ 3133559 h 3743971"/>
                                  <a:gd name="connsiteX61" fmla="*/ 2463716 w 3729502"/>
                                  <a:gd name="connsiteY61" fmla="*/ 3145558 h 3743971"/>
                                  <a:gd name="connsiteX62" fmla="*/ 2432120 w 3729502"/>
                                  <a:gd name="connsiteY62" fmla="*/ 3153460 h 3743971"/>
                                  <a:gd name="connsiteX63" fmla="*/ 2407546 w 3729502"/>
                                  <a:gd name="connsiteY63" fmla="*/ 3141754 h 3743971"/>
                                  <a:gd name="connsiteX64" fmla="*/ 2398769 w 3729502"/>
                                  <a:gd name="connsiteY64" fmla="*/ 3133266 h 3743971"/>
                                  <a:gd name="connsiteX65" fmla="*/ 2385604 w 3729502"/>
                                  <a:gd name="connsiteY65" fmla="*/ 3143217 h 3743971"/>
                                  <a:gd name="connsiteX66" fmla="*/ 2348157 w 3729502"/>
                                  <a:gd name="connsiteY66" fmla="*/ 3153460 h 3743971"/>
                                  <a:gd name="connsiteX67" fmla="*/ 2317146 w 3729502"/>
                                  <a:gd name="connsiteY67" fmla="*/ 3133852 h 3743971"/>
                                  <a:gd name="connsiteX68" fmla="*/ 2330019 w 3729502"/>
                                  <a:gd name="connsiteY68" fmla="*/ 3125657 h 3743971"/>
                                  <a:gd name="connsiteX69" fmla="*/ 2344646 w 3729502"/>
                                  <a:gd name="connsiteY69" fmla="*/ 3123608 h 3743971"/>
                                  <a:gd name="connsiteX70" fmla="*/ 2331481 w 3729502"/>
                                  <a:gd name="connsiteY70" fmla="*/ 3107219 h 3743971"/>
                                  <a:gd name="connsiteX71" fmla="*/ 2322705 w 3729502"/>
                                  <a:gd name="connsiteY71" fmla="*/ 3084099 h 3743971"/>
                                  <a:gd name="connsiteX72" fmla="*/ 2315976 w 3729502"/>
                                  <a:gd name="connsiteY72" fmla="*/ 3074441 h 3743971"/>
                                  <a:gd name="connsiteX73" fmla="*/ 2241082 w 3729502"/>
                                  <a:gd name="connsiteY73" fmla="*/ 3093464 h 3743971"/>
                                  <a:gd name="connsiteX74" fmla="*/ 2180815 w 3729502"/>
                                  <a:gd name="connsiteY74" fmla="*/ 3096976 h 3743971"/>
                                  <a:gd name="connsiteX75" fmla="*/ 2112358 w 3729502"/>
                                  <a:gd name="connsiteY75" fmla="*/ 3031126 h 3743971"/>
                                  <a:gd name="connsiteX76" fmla="*/ 2083395 w 3729502"/>
                                  <a:gd name="connsiteY76" fmla="*/ 2997762 h 3743971"/>
                                  <a:gd name="connsiteX77" fmla="*/ 2106506 w 3729502"/>
                                  <a:gd name="connsiteY77" fmla="*/ 2974642 h 3743971"/>
                                  <a:gd name="connsiteX78" fmla="*/ 2129618 w 3729502"/>
                                  <a:gd name="connsiteY78" fmla="*/ 2951521 h 3743971"/>
                                  <a:gd name="connsiteX79" fmla="*/ 2146294 w 3729502"/>
                                  <a:gd name="connsiteY79" fmla="*/ 2951521 h 3743971"/>
                                  <a:gd name="connsiteX80" fmla="*/ 2185204 w 3729502"/>
                                  <a:gd name="connsiteY80" fmla="*/ 2945082 h 3743971"/>
                                  <a:gd name="connsiteX81" fmla="*/ 2209778 w 3729502"/>
                                  <a:gd name="connsiteY81" fmla="*/ 2930449 h 3743971"/>
                                  <a:gd name="connsiteX82" fmla="*/ 2269460 w 3729502"/>
                                  <a:gd name="connsiteY82" fmla="*/ 2924303 h 3743971"/>
                                  <a:gd name="connsiteX83" fmla="*/ 2298130 w 3729502"/>
                                  <a:gd name="connsiteY83" fmla="*/ 2926059 h 3743971"/>
                                  <a:gd name="connsiteX84" fmla="*/ 2332359 w 3729502"/>
                                  <a:gd name="connsiteY84" fmla="*/ 2953277 h 3743971"/>
                                  <a:gd name="connsiteX85" fmla="*/ 2415152 w 3729502"/>
                                  <a:gd name="connsiteY85" fmla="*/ 2990153 h 3743971"/>
                                  <a:gd name="connsiteX86" fmla="*/ 2465764 w 3729502"/>
                                  <a:gd name="connsiteY86" fmla="*/ 2980788 h 3743971"/>
                                  <a:gd name="connsiteX87" fmla="*/ 2513743 w 3729502"/>
                                  <a:gd name="connsiteY87" fmla="*/ 2970252 h 3743971"/>
                                  <a:gd name="connsiteX88" fmla="*/ 2562893 w 3729502"/>
                                  <a:gd name="connsiteY88" fmla="*/ 2972593 h 3743971"/>
                                  <a:gd name="connsiteX89" fmla="*/ 2586297 w 3729502"/>
                                  <a:gd name="connsiteY89" fmla="*/ 2922254 h 3743971"/>
                                  <a:gd name="connsiteX90" fmla="*/ 2615552 w 3729502"/>
                                  <a:gd name="connsiteY90" fmla="*/ 2864892 h 3743971"/>
                                  <a:gd name="connsiteX91" fmla="*/ 2645393 w 3729502"/>
                                  <a:gd name="connsiteY91" fmla="*/ 2807237 h 3743971"/>
                                  <a:gd name="connsiteX92" fmla="*/ 2662654 w 3729502"/>
                                  <a:gd name="connsiteY92" fmla="*/ 2763922 h 3743971"/>
                                  <a:gd name="connsiteX93" fmla="*/ 2672308 w 3729502"/>
                                  <a:gd name="connsiteY93" fmla="*/ 2742851 h 3743971"/>
                                  <a:gd name="connsiteX94" fmla="*/ 2715606 w 3729502"/>
                                  <a:gd name="connsiteY94" fmla="*/ 2740509 h 3743971"/>
                                  <a:gd name="connsiteX95" fmla="*/ 2753053 w 3729502"/>
                                  <a:gd name="connsiteY95" fmla="*/ 2738753 h 3743971"/>
                                  <a:gd name="connsiteX96" fmla="*/ 2743692 w 3729502"/>
                                  <a:gd name="connsiteY96" fmla="*/ 2757191 h 3743971"/>
                                  <a:gd name="connsiteX97" fmla="*/ 2711511 w 3729502"/>
                                  <a:gd name="connsiteY97" fmla="*/ 2788799 h 3743971"/>
                                  <a:gd name="connsiteX98" fmla="*/ 2685181 w 3729502"/>
                                  <a:gd name="connsiteY98" fmla="*/ 2816602 h 3743971"/>
                                  <a:gd name="connsiteX99" fmla="*/ 2660021 w 3729502"/>
                                  <a:gd name="connsiteY99" fmla="*/ 2882159 h 3743971"/>
                                  <a:gd name="connsiteX100" fmla="*/ 2640712 w 3729502"/>
                                  <a:gd name="connsiteY100" fmla="*/ 2935132 h 3743971"/>
                                  <a:gd name="connsiteX101" fmla="*/ 2654755 w 3729502"/>
                                  <a:gd name="connsiteY101" fmla="*/ 2940985 h 3743971"/>
                                  <a:gd name="connsiteX102" fmla="*/ 2684010 w 3729502"/>
                                  <a:gd name="connsiteY102" fmla="*/ 2919328 h 3743971"/>
                                  <a:gd name="connsiteX103" fmla="*/ 2707122 w 3729502"/>
                                  <a:gd name="connsiteY103" fmla="*/ 2881574 h 3743971"/>
                                  <a:gd name="connsiteX104" fmla="*/ 2756271 w 3729502"/>
                                  <a:gd name="connsiteY104" fmla="*/ 2842064 h 3743971"/>
                                  <a:gd name="connsiteX105" fmla="*/ 2790793 w 3729502"/>
                                  <a:gd name="connsiteY105" fmla="*/ 2824212 h 3743971"/>
                                  <a:gd name="connsiteX106" fmla="*/ 2792256 w 3729502"/>
                                  <a:gd name="connsiteY106" fmla="*/ 2799042 h 3743971"/>
                                  <a:gd name="connsiteX107" fmla="*/ 2841990 w 3729502"/>
                                  <a:gd name="connsiteY107" fmla="*/ 2739339 h 3743971"/>
                                  <a:gd name="connsiteX108" fmla="*/ 2875634 w 3729502"/>
                                  <a:gd name="connsiteY108" fmla="*/ 2727047 h 3743971"/>
                                  <a:gd name="connsiteX109" fmla="*/ 2900501 w 3729502"/>
                                  <a:gd name="connsiteY109" fmla="*/ 2740217 h 3743971"/>
                                  <a:gd name="connsiteX110" fmla="*/ 2944092 w 3729502"/>
                                  <a:gd name="connsiteY110" fmla="*/ 2773873 h 3743971"/>
                                  <a:gd name="connsiteX111" fmla="*/ 2951406 w 3729502"/>
                                  <a:gd name="connsiteY111" fmla="*/ 2787043 h 3743971"/>
                                  <a:gd name="connsiteX112" fmla="*/ 2939118 w 3729502"/>
                                  <a:gd name="connsiteY112" fmla="*/ 2803432 h 3743971"/>
                                  <a:gd name="connsiteX113" fmla="*/ 2926539 w 3729502"/>
                                  <a:gd name="connsiteY113" fmla="*/ 2819822 h 3743971"/>
                                  <a:gd name="connsiteX114" fmla="*/ 2958427 w 3729502"/>
                                  <a:gd name="connsiteY114" fmla="*/ 2819822 h 3743971"/>
                                  <a:gd name="connsiteX115" fmla="*/ 2990608 w 3729502"/>
                                  <a:gd name="connsiteY115" fmla="*/ 2819822 h 3743971"/>
                                  <a:gd name="connsiteX116" fmla="*/ 3015475 w 3729502"/>
                                  <a:gd name="connsiteY116" fmla="*/ 2792604 h 3743971"/>
                                  <a:gd name="connsiteX117" fmla="*/ 3083056 w 3729502"/>
                                  <a:gd name="connsiteY117" fmla="*/ 2744314 h 3743971"/>
                                  <a:gd name="connsiteX118" fmla="*/ 3124598 w 3729502"/>
                                  <a:gd name="connsiteY118" fmla="*/ 2717974 h 3743971"/>
                                  <a:gd name="connsiteX119" fmla="*/ 3121380 w 3729502"/>
                                  <a:gd name="connsiteY119" fmla="*/ 2695731 h 3743971"/>
                                  <a:gd name="connsiteX120" fmla="*/ 3119332 w 3729502"/>
                                  <a:gd name="connsiteY120" fmla="*/ 2678464 h 3743971"/>
                                  <a:gd name="connsiteX121" fmla="*/ 3145077 w 3729502"/>
                                  <a:gd name="connsiteY121" fmla="*/ 2652710 h 3743971"/>
                                  <a:gd name="connsiteX122" fmla="*/ 3170822 w 3729502"/>
                                  <a:gd name="connsiteY122" fmla="*/ 2626662 h 3743971"/>
                                  <a:gd name="connsiteX123" fmla="*/ 3160875 w 3729502"/>
                                  <a:gd name="connsiteY123" fmla="*/ 2616419 h 3743971"/>
                                  <a:gd name="connsiteX124" fmla="*/ 3148588 w 3729502"/>
                                  <a:gd name="connsiteY124" fmla="*/ 2606176 h 3743971"/>
                                  <a:gd name="connsiteX125" fmla="*/ 2997922 w 3729502"/>
                                  <a:gd name="connsiteY125" fmla="*/ 2676708 h 3743971"/>
                                  <a:gd name="connsiteX126" fmla="*/ 2959305 w 3729502"/>
                                  <a:gd name="connsiteY126" fmla="*/ 2698365 h 3743971"/>
                                  <a:gd name="connsiteX127" fmla="*/ 2894065 w 3729502"/>
                                  <a:gd name="connsiteY127" fmla="*/ 2694853 h 3743971"/>
                                  <a:gd name="connsiteX128" fmla="*/ 2816830 w 3729502"/>
                                  <a:gd name="connsiteY128" fmla="*/ 2689585 h 3743971"/>
                                  <a:gd name="connsiteX129" fmla="*/ 2804836 w 3729502"/>
                                  <a:gd name="connsiteY129" fmla="*/ 2687829 h 3743971"/>
                                  <a:gd name="connsiteX130" fmla="*/ 2806006 w 3729502"/>
                                  <a:gd name="connsiteY130" fmla="*/ 2660904 h 3743971"/>
                                  <a:gd name="connsiteX131" fmla="*/ 2808346 w 3729502"/>
                                  <a:gd name="connsiteY131" fmla="*/ 2627833 h 3743971"/>
                                  <a:gd name="connsiteX132" fmla="*/ 2857496 w 3729502"/>
                                  <a:gd name="connsiteY132" fmla="*/ 2590372 h 3743971"/>
                                  <a:gd name="connsiteX133" fmla="*/ 2956964 w 3729502"/>
                                  <a:gd name="connsiteY133" fmla="*/ 2537692 h 3743971"/>
                                  <a:gd name="connsiteX134" fmla="*/ 3092417 w 3729502"/>
                                  <a:gd name="connsiteY134" fmla="*/ 2465404 h 3743971"/>
                                  <a:gd name="connsiteX135" fmla="*/ 3090662 w 3729502"/>
                                  <a:gd name="connsiteY135" fmla="*/ 2432918 h 3743971"/>
                                  <a:gd name="connsiteX136" fmla="*/ 3071939 w 3729502"/>
                                  <a:gd name="connsiteY136" fmla="*/ 2374385 h 3743971"/>
                                  <a:gd name="connsiteX137" fmla="*/ 3054678 w 3729502"/>
                                  <a:gd name="connsiteY137" fmla="*/ 2345703 h 3743971"/>
                                  <a:gd name="connsiteX138" fmla="*/ 3029225 w 3729502"/>
                                  <a:gd name="connsiteY138" fmla="*/ 2361215 h 3743971"/>
                                  <a:gd name="connsiteX139" fmla="*/ 2952576 w 3729502"/>
                                  <a:gd name="connsiteY139" fmla="*/ 2432332 h 3743971"/>
                                  <a:gd name="connsiteX140" fmla="*/ 2899038 w 3729502"/>
                                  <a:gd name="connsiteY140" fmla="*/ 2487646 h 3743971"/>
                                  <a:gd name="connsiteX141" fmla="*/ 2884118 w 3729502"/>
                                  <a:gd name="connsiteY141" fmla="*/ 2487939 h 3743971"/>
                                  <a:gd name="connsiteX142" fmla="*/ 2823559 w 3729502"/>
                                  <a:gd name="connsiteY142" fmla="*/ 2523937 h 3743971"/>
                                  <a:gd name="connsiteX143" fmla="*/ 2777628 w 3729502"/>
                                  <a:gd name="connsiteY143" fmla="*/ 2559642 h 3743971"/>
                                  <a:gd name="connsiteX144" fmla="*/ 2756564 w 3729502"/>
                                  <a:gd name="connsiteY144" fmla="*/ 2558764 h 3743971"/>
                                  <a:gd name="connsiteX145" fmla="*/ 2735500 w 3729502"/>
                                  <a:gd name="connsiteY145" fmla="*/ 2557886 h 3743971"/>
                                  <a:gd name="connsiteX146" fmla="*/ 2729356 w 3729502"/>
                                  <a:gd name="connsiteY146" fmla="*/ 2533009 h 3743971"/>
                                  <a:gd name="connsiteX147" fmla="*/ 2723213 w 3729502"/>
                                  <a:gd name="connsiteY147" fmla="*/ 2508133 h 3743971"/>
                                  <a:gd name="connsiteX148" fmla="*/ 2712973 w 3729502"/>
                                  <a:gd name="connsiteY148" fmla="*/ 2509011 h 3743971"/>
                                  <a:gd name="connsiteX149" fmla="*/ 2692494 w 3729502"/>
                                  <a:gd name="connsiteY149" fmla="*/ 2525107 h 3743971"/>
                                  <a:gd name="connsiteX150" fmla="*/ 2690447 w 3729502"/>
                                  <a:gd name="connsiteY150" fmla="*/ 2542375 h 3743971"/>
                                  <a:gd name="connsiteX151" fmla="*/ 2605020 w 3729502"/>
                                  <a:gd name="connsiteY151" fmla="*/ 2609102 h 3743971"/>
                                  <a:gd name="connsiteX152" fmla="*/ 2522227 w 3729502"/>
                                  <a:gd name="connsiteY152" fmla="*/ 2672318 h 3743971"/>
                                  <a:gd name="connsiteX153" fmla="*/ 2541536 w 3729502"/>
                                  <a:gd name="connsiteY153" fmla="*/ 2695146 h 3743971"/>
                                  <a:gd name="connsiteX154" fmla="*/ 2584249 w 3729502"/>
                                  <a:gd name="connsiteY154" fmla="*/ 2723242 h 3743971"/>
                                  <a:gd name="connsiteX155" fmla="*/ 2607946 w 3729502"/>
                                  <a:gd name="connsiteY155" fmla="*/ 2732022 h 3743971"/>
                                  <a:gd name="connsiteX156" fmla="*/ 2593903 w 3729502"/>
                                  <a:gd name="connsiteY156" fmla="*/ 2754264 h 3743971"/>
                                  <a:gd name="connsiteX157" fmla="*/ 2580153 w 3729502"/>
                                  <a:gd name="connsiteY157" fmla="*/ 2774458 h 3743971"/>
                                  <a:gd name="connsiteX158" fmla="*/ 2564355 w 3729502"/>
                                  <a:gd name="connsiteY158" fmla="*/ 2775336 h 3743971"/>
                                  <a:gd name="connsiteX159" fmla="*/ 2514036 w 3729502"/>
                                  <a:gd name="connsiteY159" fmla="*/ 2800213 h 3743971"/>
                                  <a:gd name="connsiteX160" fmla="*/ 2479222 w 3729502"/>
                                  <a:gd name="connsiteY160" fmla="*/ 2823919 h 3743971"/>
                                  <a:gd name="connsiteX161" fmla="*/ 2445578 w 3729502"/>
                                  <a:gd name="connsiteY161" fmla="*/ 2815724 h 3743971"/>
                                  <a:gd name="connsiteX162" fmla="*/ 2411934 w 3729502"/>
                                  <a:gd name="connsiteY162" fmla="*/ 2807530 h 3743971"/>
                                  <a:gd name="connsiteX163" fmla="*/ 2390870 w 3729502"/>
                                  <a:gd name="connsiteY163" fmla="*/ 2824504 h 3743971"/>
                                  <a:gd name="connsiteX164" fmla="*/ 2347864 w 3729502"/>
                                  <a:gd name="connsiteY164" fmla="*/ 2860209 h 3743971"/>
                                  <a:gd name="connsiteX165" fmla="*/ 2325630 w 3729502"/>
                                  <a:gd name="connsiteY165" fmla="*/ 2878940 h 3743971"/>
                                  <a:gd name="connsiteX166" fmla="*/ 2297252 w 3729502"/>
                                  <a:gd name="connsiteY166" fmla="*/ 2877184 h 3743971"/>
                                  <a:gd name="connsiteX167" fmla="*/ 2173502 w 3729502"/>
                                  <a:gd name="connsiteY167" fmla="*/ 2895915 h 3743971"/>
                                  <a:gd name="connsiteX168" fmla="*/ 2141321 w 3729502"/>
                                  <a:gd name="connsiteY168" fmla="*/ 2908207 h 3743971"/>
                                  <a:gd name="connsiteX169" fmla="*/ 2101826 w 3729502"/>
                                  <a:gd name="connsiteY169" fmla="*/ 2904695 h 3743971"/>
                                  <a:gd name="connsiteX170" fmla="*/ 2062331 w 3729502"/>
                                  <a:gd name="connsiteY170" fmla="*/ 2901183 h 3743971"/>
                                  <a:gd name="connsiteX171" fmla="*/ 2019910 w 3729502"/>
                                  <a:gd name="connsiteY171" fmla="*/ 2871331 h 3743971"/>
                                  <a:gd name="connsiteX172" fmla="*/ 1977490 w 3729502"/>
                                  <a:gd name="connsiteY172" fmla="*/ 2841479 h 3743971"/>
                                  <a:gd name="connsiteX173" fmla="*/ 1937995 w 3729502"/>
                                  <a:gd name="connsiteY173" fmla="*/ 2834747 h 3743971"/>
                                  <a:gd name="connsiteX174" fmla="*/ 1878021 w 3729502"/>
                                  <a:gd name="connsiteY174" fmla="*/ 2815432 h 3743971"/>
                                  <a:gd name="connsiteX175" fmla="*/ 1835600 w 3729502"/>
                                  <a:gd name="connsiteY175" fmla="*/ 2796408 h 3743971"/>
                                  <a:gd name="connsiteX176" fmla="*/ 1801956 w 3729502"/>
                                  <a:gd name="connsiteY176" fmla="*/ 2774166 h 3743971"/>
                                  <a:gd name="connsiteX177" fmla="*/ 1790254 w 3729502"/>
                                  <a:gd name="connsiteY177" fmla="*/ 2758069 h 3743971"/>
                                  <a:gd name="connsiteX178" fmla="*/ 1753392 w 3729502"/>
                                  <a:gd name="connsiteY178" fmla="*/ 2759825 h 3743971"/>
                                  <a:gd name="connsiteX179" fmla="*/ 1716823 w 3729502"/>
                                  <a:gd name="connsiteY179" fmla="*/ 2761581 h 3743971"/>
                                  <a:gd name="connsiteX180" fmla="*/ 1677328 w 3729502"/>
                                  <a:gd name="connsiteY180" fmla="*/ 2726169 h 3743971"/>
                                  <a:gd name="connsiteX181" fmla="*/ 1636078 w 3729502"/>
                                  <a:gd name="connsiteY181" fmla="*/ 2682854 h 3743971"/>
                                  <a:gd name="connsiteX182" fmla="*/ 1623205 w 3729502"/>
                                  <a:gd name="connsiteY182" fmla="*/ 2627833 h 3743971"/>
                                  <a:gd name="connsiteX183" fmla="*/ 1612381 w 3729502"/>
                                  <a:gd name="connsiteY183" fmla="*/ 2581006 h 3743971"/>
                                  <a:gd name="connsiteX184" fmla="*/ 1573763 w 3729502"/>
                                  <a:gd name="connsiteY184" fmla="*/ 2540033 h 3743971"/>
                                  <a:gd name="connsiteX185" fmla="*/ 1530465 w 3729502"/>
                                  <a:gd name="connsiteY185" fmla="*/ 2479744 h 3743971"/>
                                  <a:gd name="connsiteX186" fmla="*/ 1525492 w 3729502"/>
                                  <a:gd name="connsiteY186" fmla="*/ 2432332 h 3743971"/>
                                  <a:gd name="connsiteX187" fmla="*/ 1540120 w 3729502"/>
                                  <a:gd name="connsiteY187" fmla="*/ 2367653 h 3743971"/>
                                  <a:gd name="connsiteX188" fmla="*/ 1636078 w 3729502"/>
                                  <a:gd name="connsiteY188" fmla="*/ 2175079 h 3743971"/>
                                  <a:gd name="connsiteX189" fmla="*/ 1679083 w 3729502"/>
                                  <a:gd name="connsiteY189" fmla="*/ 2096938 h 3743971"/>
                                  <a:gd name="connsiteX190" fmla="*/ 1695759 w 3729502"/>
                                  <a:gd name="connsiteY190" fmla="*/ 2086694 h 3743971"/>
                                  <a:gd name="connsiteX191" fmla="*/ 1744323 w 3729502"/>
                                  <a:gd name="connsiteY191" fmla="*/ 2074695 h 3743971"/>
                                  <a:gd name="connsiteX192" fmla="*/ 1775626 w 3729502"/>
                                  <a:gd name="connsiteY192" fmla="*/ 2072646 h 3743971"/>
                                  <a:gd name="connsiteX193" fmla="*/ 1815999 w 3729502"/>
                                  <a:gd name="connsiteY193" fmla="*/ 2040746 h 3743971"/>
                                  <a:gd name="connsiteX194" fmla="*/ 1864271 w 3729502"/>
                                  <a:gd name="connsiteY194" fmla="*/ 2009138 h 3743971"/>
                                  <a:gd name="connsiteX195" fmla="*/ 1930681 w 3729502"/>
                                  <a:gd name="connsiteY195" fmla="*/ 2004748 h 3743971"/>
                                  <a:gd name="connsiteX196" fmla="*/ 1992117 w 3729502"/>
                                  <a:gd name="connsiteY196" fmla="*/ 2000358 h 3743971"/>
                                  <a:gd name="connsiteX197" fmla="*/ 2005282 w 3729502"/>
                                  <a:gd name="connsiteY197" fmla="*/ 1983969 h 3743971"/>
                                  <a:gd name="connsiteX198" fmla="*/ 2015229 w 3729502"/>
                                  <a:gd name="connsiteY198" fmla="*/ 1967579 h 3743971"/>
                                  <a:gd name="connsiteX199" fmla="*/ 2030442 w 3729502"/>
                                  <a:gd name="connsiteY199" fmla="*/ 1969628 h 3743971"/>
                                  <a:gd name="connsiteX200" fmla="*/ 2045655 w 3729502"/>
                                  <a:gd name="connsiteY200" fmla="*/ 1971384 h 3743971"/>
                                  <a:gd name="connsiteX201" fmla="*/ 2072570 w 3729502"/>
                                  <a:gd name="connsiteY201" fmla="*/ 1940069 h 3743971"/>
                                  <a:gd name="connsiteX202" fmla="*/ 2099778 w 3729502"/>
                                  <a:gd name="connsiteY202" fmla="*/ 1909046 h 3743971"/>
                                  <a:gd name="connsiteX203" fmla="*/ 2111772 w 3729502"/>
                                  <a:gd name="connsiteY203" fmla="*/ 1910510 h 3743971"/>
                                  <a:gd name="connsiteX204" fmla="*/ 2135762 w 3729502"/>
                                  <a:gd name="connsiteY204" fmla="*/ 1914022 h 3743971"/>
                                  <a:gd name="connsiteX205" fmla="*/ 2147464 w 3729502"/>
                                  <a:gd name="connsiteY205" fmla="*/ 1916070 h 3743971"/>
                                  <a:gd name="connsiteX206" fmla="*/ 2155071 w 3729502"/>
                                  <a:gd name="connsiteY206" fmla="*/ 1863683 h 3743971"/>
                                  <a:gd name="connsiteX207" fmla="*/ 2162384 w 3729502"/>
                                  <a:gd name="connsiteY207" fmla="*/ 1811589 h 3743971"/>
                                  <a:gd name="connsiteX208" fmla="*/ 2143954 w 3729502"/>
                                  <a:gd name="connsiteY208" fmla="*/ 1785541 h 3743971"/>
                                  <a:gd name="connsiteX209" fmla="*/ 2103873 w 3729502"/>
                                  <a:gd name="connsiteY209" fmla="*/ 1740764 h 3743971"/>
                                  <a:gd name="connsiteX210" fmla="*/ 2082224 w 3729502"/>
                                  <a:gd name="connsiteY210" fmla="*/ 1722033 h 3743971"/>
                                  <a:gd name="connsiteX211" fmla="*/ 2090708 w 3729502"/>
                                  <a:gd name="connsiteY211" fmla="*/ 1673158 h 3743971"/>
                                  <a:gd name="connsiteX212" fmla="*/ 2105921 w 3729502"/>
                                  <a:gd name="connsiteY212" fmla="*/ 1535605 h 3743971"/>
                                  <a:gd name="connsiteX213" fmla="*/ 2107384 w 3729502"/>
                                  <a:gd name="connsiteY213" fmla="*/ 1426733 h 3743971"/>
                                  <a:gd name="connsiteX214" fmla="*/ 2057942 w 3729502"/>
                                  <a:gd name="connsiteY214" fmla="*/ 1361176 h 3743971"/>
                                  <a:gd name="connsiteX215" fmla="*/ 2023128 w 3729502"/>
                                  <a:gd name="connsiteY215" fmla="*/ 1338056 h 3743971"/>
                                  <a:gd name="connsiteX216" fmla="*/ 1981293 w 3729502"/>
                                  <a:gd name="connsiteY216" fmla="*/ 1213380 h 3743971"/>
                                  <a:gd name="connsiteX217" fmla="*/ 1939750 w 3729502"/>
                                  <a:gd name="connsiteY217" fmla="*/ 1088705 h 3743971"/>
                                  <a:gd name="connsiteX218" fmla="*/ 1952622 w 3729502"/>
                                  <a:gd name="connsiteY218" fmla="*/ 1025196 h 3743971"/>
                                  <a:gd name="connsiteX219" fmla="*/ 1965495 w 3729502"/>
                                  <a:gd name="connsiteY219" fmla="*/ 961688 h 3743971"/>
                                  <a:gd name="connsiteX220" fmla="*/ 1957303 w 3729502"/>
                                  <a:gd name="connsiteY220" fmla="*/ 906959 h 3743971"/>
                                  <a:gd name="connsiteX221" fmla="*/ 1949112 w 3729502"/>
                                  <a:gd name="connsiteY221" fmla="*/ 851938 h 3743971"/>
                                  <a:gd name="connsiteX222" fmla="*/ 1923367 w 3729502"/>
                                  <a:gd name="connsiteY222" fmla="*/ 818282 h 3743971"/>
                                  <a:gd name="connsiteX223" fmla="*/ 1897622 w 3729502"/>
                                  <a:gd name="connsiteY223" fmla="*/ 784333 h 3743971"/>
                                  <a:gd name="connsiteX224" fmla="*/ 1895574 w 3729502"/>
                                  <a:gd name="connsiteY224" fmla="*/ 750969 h 3743971"/>
                                  <a:gd name="connsiteX225" fmla="*/ 1886797 w 3729502"/>
                                  <a:gd name="connsiteY225" fmla="*/ 697704 h 3743971"/>
                                  <a:gd name="connsiteX226" fmla="*/ 1880069 w 3729502"/>
                                  <a:gd name="connsiteY226" fmla="*/ 678095 h 3743971"/>
                                  <a:gd name="connsiteX227" fmla="*/ 1905814 w 3729502"/>
                                  <a:gd name="connsiteY227" fmla="*/ 670486 h 3743971"/>
                                  <a:gd name="connsiteX228" fmla="*/ 1931558 w 3729502"/>
                                  <a:gd name="connsiteY228" fmla="*/ 662876 h 3743971"/>
                                  <a:gd name="connsiteX229" fmla="*/ 1960814 w 3729502"/>
                                  <a:gd name="connsiteY229" fmla="*/ 676046 h 3743971"/>
                                  <a:gd name="connsiteX230" fmla="*/ 1989777 w 3729502"/>
                                  <a:gd name="connsiteY230" fmla="*/ 689216 h 3743971"/>
                                  <a:gd name="connsiteX231" fmla="*/ 2026054 w 3729502"/>
                                  <a:gd name="connsiteY231" fmla="*/ 689216 h 3743971"/>
                                  <a:gd name="connsiteX232" fmla="*/ 2062331 w 3729502"/>
                                  <a:gd name="connsiteY232" fmla="*/ 689216 h 3743971"/>
                                  <a:gd name="connsiteX233" fmla="*/ 2123182 w 3729502"/>
                                  <a:gd name="connsiteY233" fmla="*/ 669608 h 3743971"/>
                                  <a:gd name="connsiteX234" fmla="*/ 2184326 w 3729502"/>
                                  <a:gd name="connsiteY234" fmla="*/ 649999 h 3743971"/>
                                  <a:gd name="connsiteX235" fmla="*/ 2222651 w 3729502"/>
                                  <a:gd name="connsiteY235" fmla="*/ 669315 h 3743971"/>
                                  <a:gd name="connsiteX236" fmla="*/ 2324753 w 3729502"/>
                                  <a:gd name="connsiteY236" fmla="*/ 726677 h 3743971"/>
                                  <a:gd name="connsiteX237" fmla="*/ 2388237 w 3729502"/>
                                  <a:gd name="connsiteY237" fmla="*/ 764431 h 3743971"/>
                                  <a:gd name="connsiteX238" fmla="*/ 2419540 w 3729502"/>
                                  <a:gd name="connsiteY238" fmla="*/ 767651 h 3743971"/>
                                  <a:gd name="connsiteX239" fmla="*/ 2453184 w 3729502"/>
                                  <a:gd name="connsiteY239" fmla="*/ 774382 h 3743971"/>
                                  <a:gd name="connsiteX240" fmla="*/ 2459035 w 3729502"/>
                                  <a:gd name="connsiteY240" fmla="*/ 824720 h 3743971"/>
                                  <a:gd name="connsiteX241" fmla="*/ 2462839 w 3729502"/>
                                  <a:gd name="connsiteY241" fmla="*/ 871840 h 3743971"/>
                                  <a:gd name="connsiteX242" fmla="*/ 2479514 w 3729502"/>
                                  <a:gd name="connsiteY242" fmla="*/ 891156 h 3743971"/>
                                  <a:gd name="connsiteX243" fmla="*/ 2496483 w 3729502"/>
                                  <a:gd name="connsiteY243" fmla="*/ 910764 h 3743971"/>
                                  <a:gd name="connsiteX244" fmla="*/ 2525153 w 3729502"/>
                                  <a:gd name="connsiteY244" fmla="*/ 914276 h 3743971"/>
                                  <a:gd name="connsiteX245" fmla="*/ 2601802 w 3729502"/>
                                  <a:gd name="connsiteY245" fmla="*/ 945006 h 3743971"/>
                                  <a:gd name="connsiteX246" fmla="*/ 2628717 w 3729502"/>
                                  <a:gd name="connsiteY246" fmla="*/ 967249 h 3743971"/>
                                  <a:gd name="connsiteX247" fmla="*/ 2651537 w 3729502"/>
                                  <a:gd name="connsiteY247" fmla="*/ 967249 h 3743971"/>
                                  <a:gd name="connsiteX248" fmla="*/ 2674356 w 3729502"/>
                                  <a:gd name="connsiteY248" fmla="*/ 967249 h 3743971"/>
                                  <a:gd name="connsiteX249" fmla="*/ 2755979 w 3729502"/>
                                  <a:gd name="connsiteY249" fmla="*/ 1040415 h 3743971"/>
                                  <a:gd name="connsiteX250" fmla="*/ 2849304 w 3729502"/>
                                  <a:gd name="connsiteY250" fmla="*/ 1172114 h 3743971"/>
                                  <a:gd name="connsiteX251" fmla="*/ 2860714 w 3729502"/>
                                  <a:gd name="connsiteY251" fmla="*/ 1234160 h 3743971"/>
                                  <a:gd name="connsiteX252" fmla="*/ 2899038 w 3729502"/>
                                  <a:gd name="connsiteY252" fmla="*/ 1312009 h 3743971"/>
                                  <a:gd name="connsiteX253" fmla="*/ 2930342 w 3729502"/>
                                  <a:gd name="connsiteY253" fmla="*/ 1358542 h 3743971"/>
                                  <a:gd name="connsiteX254" fmla="*/ 2949943 w 3729502"/>
                                  <a:gd name="connsiteY254" fmla="*/ 1360591 h 3743971"/>
                                  <a:gd name="connsiteX255" fmla="*/ 2980661 w 3729502"/>
                                  <a:gd name="connsiteY255" fmla="*/ 1362347 h 3743971"/>
                                  <a:gd name="connsiteX256" fmla="*/ 3026007 w 3729502"/>
                                  <a:gd name="connsiteY256" fmla="*/ 1377273 h 3743971"/>
                                  <a:gd name="connsiteX257" fmla="*/ 3125769 w 3729502"/>
                                  <a:gd name="connsiteY257" fmla="*/ 1440781 h 3743971"/>
                                  <a:gd name="connsiteX258" fmla="*/ 3191886 w 3729502"/>
                                  <a:gd name="connsiteY258" fmla="*/ 1489071 h 3743971"/>
                                  <a:gd name="connsiteX259" fmla="*/ 3213535 w 3729502"/>
                                  <a:gd name="connsiteY259" fmla="*/ 1525947 h 3743971"/>
                                  <a:gd name="connsiteX260" fmla="*/ 3266195 w 3729502"/>
                                  <a:gd name="connsiteY260" fmla="*/ 1619015 h 3743971"/>
                                  <a:gd name="connsiteX261" fmla="*/ 3244254 w 3729502"/>
                                  <a:gd name="connsiteY261" fmla="*/ 1629551 h 3743971"/>
                                  <a:gd name="connsiteX262" fmla="*/ 3222312 w 3729502"/>
                                  <a:gd name="connsiteY262" fmla="*/ 1637160 h 3743971"/>
                                  <a:gd name="connsiteX263" fmla="*/ 3211195 w 3729502"/>
                                  <a:gd name="connsiteY263" fmla="*/ 1625453 h 3743971"/>
                                  <a:gd name="connsiteX264" fmla="*/ 3200370 w 3729502"/>
                                  <a:gd name="connsiteY264" fmla="*/ 1613747 h 3743971"/>
                                  <a:gd name="connsiteX265" fmla="*/ 3173163 w 3729502"/>
                                  <a:gd name="connsiteY265" fmla="*/ 1635697 h 3743971"/>
                                  <a:gd name="connsiteX266" fmla="*/ 3138056 w 3729502"/>
                                  <a:gd name="connsiteY266" fmla="*/ 1654720 h 3743971"/>
                                  <a:gd name="connsiteX267" fmla="*/ 3132205 w 3729502"/>
                                  <a:gd name="connsiteY267" fmla="*/ 1687206 h 3743971"/>
                                  <a:gd name="connsiteX268" fmla="*/ 3131620 w 3729502"/>
                                  <a:gd name="connsiteY268" fmla="*/ 1731106 h 3743971"/>
                                  <a:gd name="connsiteX269" fmla="*/ 3116114 w 3729502"/>
                                  <a:gd name="connsiteY269" fmla="*/ 1772664 h 3743971"/>
                                  <a:gd name="connsiteX270" fmla="*/ 3062869 w 3729502"/>
                                  <a:gd name="connsiteY270" fmla="*/ 1871585 h 3743971"/>
                                  <a:gd name="connsiteX271" fmla="*/ 3045023 w 3729502"/>
                                  <a:gd name="connsiteY271" fmla="*/ 1956751 h 3743971"/>
                                  <a:gd name="connsiteX272" fmla="*/ 3044731 w 3729502"/>
                                  <a:gd name="connsiteY272" fmla="*/ 2024064 h 3743971"/>
                                  <a:gd name="connsiteX273" fmla="*/ 3046486 w 3729502"/>
                                  <a:gd name="connsiteY273" fmla="*/ 2073524 h 3743971"/>
                                  <a:gd name="connsiteX274" fmla="*/ 3048534 w 3729502"/>
                                  <a:gd name="connsiteY274" fmla="*/ 2224540 h 3743971"/>
                                  <a:gd name="connsiteX275" fmla="*/ 3049997 w 3729502"/>
                                  <a:gd name="connsiteY275" fmla="*/ 2236539 h 3743971"/>
                                  <a:gd name="connsiteX276" fmla="*/ 3071939 w 3729502"/>
                                  <a:gd name="connsiteY276" fmla="*/ 2231564 h 3743971"/>
                                  <a:gd name="connsiteX277" fmla="*/ 3095635 w 3729502"/>
                                  <a:gd name="connsiteY277" fmla="*/ 2224540 h 3743971"/>
                                  <a:gd name="connsiteX278" fmla="*/ 3090370 w 3729502"/>
                                  <a:gd name="connsiteY278" fmla="*/ 2156056 h 3743971"/>
                                  <a:gd name="connsiteX279" fmla="*/ 3083056 w 3729502"/>
                                  <a:gd name="connsiteY279" fmla="*/ 2089621 h 3743971"/>
                                  <a:gd name="connsiteX280" fmla="*/ 3097098 w 3729502"/>
                                  <a:gd name="connsiteY280" fmla="*/ 2059184 h 3743971"/>
                                  <a:gd name="connsiteX281" fmla="*/ 3111141 w 3729502"/>
                                  <a:gd name="connsiteY281" fmla="*/ 2029039 h 3743971"/>
                                  <a:gd name="connsiteX282" fmla="*/ 3111141 w 3729502"/>
                                  <a:gd name="connsiteY282" fmla="*/ 1977237 h 3743971"/>
                                  <a:gd name="connsiteX283" fmla="*/ 3134545 w 3729502"/>
                                  <a:gd name="connsiteY283" fmla="*/ 1807784 h 3743971"/>
                                  <a:gd name="connsiteX284" fmla="*/ 3149758 w 3729502"/>
                                  <a:gd name="connsiteY284" fmla="*/ 1763299 h 3743971"/>
                                  <a:gd name="connsiteX285" fmla="*/ 3185157 w 3729502"/>
                                  <a:gd name="connsiteY285" fmla="*/ 1718521 h 3743971"/>
                                  <a:gd name="connsiteX286" fmla="*/ 3221142 w 3729502"/>
                                  <a:gd name="connsiteY286" fmla="*/ 1673158 h 3743971"/>
                                  <a:gd name="connsiteX287" fmla="*/ 3237817 w 3729502"/>
                                  <a:gd name="connsiteY287" fmla="*/ 1683987 h 3743971"/>
                                  <a:gd name="connsiteX288" fmla="*/ 3279653 w 3729502"/>
                                  <a:gd name="connsiteY288" fmla="*/ 1695986 h 3743971"/>
                                  <a:gd name="connsiteX289" fmla="*/ 3305690 w 3729502"/>
                                  <a:gd name="connsiteY289" fmla="*/ 1696278 h 3743971"/>
                                  <a:gd name="connsiteX290" fmla="*/ 3389068 w 3729502"/>
                                  <a:gd name="connsiteY290" fmla="*/ 1788468 h 3743971"/>
                                  <a:gd name="connsiteX291" fmla="*/ 3472447 w 3729502"/>
                                  <a:gd name="connsiteY291" fmla="*/ 1880658 h 3743971"/>
                                  <a:gd name="connsiteX292" fmla="*/ 3477420 w 3729502"/>
                                  <a:gd name="connsiteY292" fmla="*/ 1904656 h 3743971"/>
                                  <a:gd name="connsiteX293" fmla="*/ 3482686 w 3729502"/>
                                  <a:gd name="connsiteY293" fmla="*/ 1933338 h 3743971"/>
                                  <a:gd name="connsiteX294" fmla="*/ 3423297 w 3729502"/>
                                  <a:gd name="connsiteY294" fmla="*/ 2017918 h 3743971"/>
                                  <a:gd name="connsiteX295" fmla="*/ 3366834 w 3729502"/>
                                  <a:gd name="connsiteY295" fmla="*/ 2040453 h 3743971"/>
                                  <a:gd name="connsiteX296" fmla="*/ 3348696 w 3729502"/>
                                  <a:gd name="connsiteY296" fmla="*/ 2030795 h 3743971"/>
                                  <a:gd name="connsiteX297" fmla="*/ 3343430 w 3729502"/>
                                  <a:gd name="connsiteY297" fmla="*/ 2059184 h 3743971"/>
                                  <a:gd name="connsiteX298" fmla="*/ 3327047 w 3729502"/>
                                  <a:gd name="connsiteY298" fmla="*/ 2108059 h 3743971"/>
                                  <a:gd name="connsiteX299" fmla="*/ 3308031 w 3729502"/>
                                  <a:gd name="connsiteY299" fmla="*/ 2129716 h 3743971"/>
                                  <a:gd name="connsiteX300" fmla="*/ 3296621 w 3729502"/>
                                  <a:gd name="connsiteY300" fmla="*/ 2136448 h 3743971"/>
                                  <a:gd name="connsiteX301" fmla="*/ 3293695 w 3729502"/>
                                  <a:gd name="connsiteY301" fmla="*/ 2169519 h 3743971"/>
                                  <a:gd name="connsiteX302" fmla="*/ 3299254 w 3729502"/>
                                  <a:gd name="connsiteY302" fmla="*/ 2212248 h 3743971"/>
                                  <a:gd name="connsiteX303" fmla="*/ 3321196 w 3729502"/>
                                  <a:gd name="connsiteY303" fmla="*/ 2239758 h 3743971"/>
                                  <a:gd name="connsiteX304" fmla="*/ 3340504 w 3729502"/>
                                  <a:gd name="connsiteY304" fmla="*/ 2248831 h 3743971"/>
                                  <a:gd name="connsiteX305" fmla="*/ 3377951 w 3729502"/>
                                  <a:gd name="connsiteY305" fmla="*/ 2141130 h 3743971"/>
                                  <a:gd name="connsiteX306" fmla="*/ 3384680 w 3729502"/>
                                  <a:gd name="connsiteY306" fmla="*/ 2116546 h 3743971"/>
                                  <a:gd name="connsiteX307" fmla="*/ 3424175 w 3729502"/>
                                  <a:gd name="connsiteY307" fmla="*/ 2082597 h 3743971"/>
                                  <a:gd name="connsiteX308" fmla="*/ 3510479 w 3729502"/>
                                  <a:gd name="connsiteY308" fmla="*/ 2003577 h 3743971"/>
                                  <a:gd name="connsiteX309" fmla="*/ 3556995 w 3729502"/>
                                  <a:gd name="connsiteY309" fmla="*/ 1958507 h 3743971"/>
                                  <a:gd name="connsiteX310" fmla="*/ 3569867 w 3729502"/>
                                  <a:gd name="connsiteY310" fmla="*/ 1917241 h 3743971"/>
                                  <a:gd name="connsiteX311" fmla="*/ 3592102 w 3729502"/>
                                  <a:gd name="connsiteY311" fmla="*/ 1830612 h 3743971"/>
                                  <a:gd name="connsiteX312" fmla="*/ 3601463 w 3729502"/>
                                  <a:gd name="connsiteY312" fmla="*/ 1785249 h 3743971"/>
                                  <a:gd name="connsiteX313" fmla="*/ 3621650 w 3729502"/>
                                  <a:gd name="connsiteY313" fmla="*/ 1777347 h 3743971"/>
                                  <a:gd name="connsiteX314" fmla="*/ 3642129 w 3729502"/>
                                  <a:gd name="connsiteY314" fmla="*/ 1769738 h 3743971"/>
                                  <a:gd name="connsiteX315" fmla="*/ 3641251 w 3729502"/>
                                  <a:gd name="connsiteY315" fmla="*/ 1711497 h 3743971"/>
                                  <a:gd name="connsiteX316" fmla="*/ 3633059 w 3729502"/>
                                  <a:gd name="connsiteY316" fmla="*/ 1539702 h 3743971"/>
                                  <a:gd name="connsiteX317" fmla="*/ 3626623 w 3729502"/>
                                  <a:gd name="connsiteY317" fmla="*/ 1425270 h 3743971"/>
                                  <a:gd name="connsiteX318" fmla="*/ 3640081 w 3729502"/>
                                  <a:gd name="connsiteY318" fmla="*/ 1418246 h 3743971"/>
                                  <a:gd name="connsiteX319" fmla="*/ 3652368 w 3729502"/>
                                  <a:gd name="connsiteY319" fmla="*/ 1409174 h 3743971"/>
                                  <a:gd name="connsiteX320" fmla="*/ 3603804 w 3729502"/>
                                  <a:gd name="connsiteY320" fmla="*/ 1246452 h 3743971"/>
                                  <a:gd name="connsiteX321" fmla="*/ 3299254 w 3729502"/>
                                  <a:gd name="connsiteY321" fmla="*/ 698582 h 3743971"/>
                                  <a:gd name="connsiteX322" fmla="*/ 2205683 w 3729502"/>
                                  <a:gd name="connsiteY322" fmla="*/ 38328 h 3743971"/>
                                  <a:gd name="connsiteX323" fmla="*/ 1857542 w 3729502"/>
                                  <a:gd name="connsiteY323" fmla="*/ 6720 h 3743971"/>
                                  <a:gd name="connsiteX324" fmla="*/ 1497407 w 3729502"/>
                                  <a:gd name="connsiteY324" fmla="*/ 40962 h 3743971"/>
                                  <a:gd name="connsiteX325" fmla="*/ 1450013 w 3729502"/>
                                  <a:gd name="connsiteY325" fmla="*/ 50327 h 3743971"/>
                                  <a:gd name="connsiteX326" fmla="*/ 1422220 w 3729502"/>
                                  <a:gd name="connsiteY326" fmla="*/ 79301 h 3743971"/>
                                  <a:gd name="connsiteX327" fmla="*/ 1387698 w 3729502"/>
                                  <a:gd name="connsiteY327" fmla="*/ 116470 h 3743971"/>
                                  <a:gd name="connsiteX328" fmla="*/ 968174 w 3729502"/>
                                  <a:gd name="connsiteY328" fmla="*/ 253730 h 3743971"/>
                                  <a:gd name="connsiteX329" fmla="*/ 892110 w 3729502"/>
                                  <a:gd name="connsiteY329" fmla="*/ 277436 h 3743971"/>
                                  <a:gd name="connsiteX330" fmla="*/ 842375 w 3729502"/>
                                  <a:gd name="connsiteY330" fmla="*/ 310214 h 3743971"/>
                                  <a:gd name="connsiteX331" fmla="*/ 310510 w 3729502"/>
                                  <a:gd name="connsiteY331" fmla="*/ 843158 h 3743971"/>
                                  <a:gd name="connsiteX332" fmla="*/ 279499 w 3729502"/>
                                  <a:gd name="connsiteY332" fmla="*/ 890278 h 3743971"/>
                                  <a:gd name="connsiteX333" fmla="*/ 264286 w 3729502"/>
                                  <a:gd name="connsiteY333" fmla="*/ 997978 h 3743971"/>
                                  <a:gd name="connsiteX334" fmla="*/ 238249 w 3729502"/>
                                  <a:gd name="connsiteY334" fmla="*/ 1124995 h 3743971"/>
                                  <a:gd name="connsiteX335" fmla="*/ 218940 w 3729502"/>
                                  <a:gd name="connsiteY335" fmla="*/ 1171822 h 3743971"/>
                                  <a:gd name="connsiteX336" fmla="*/ 210749 w 3729502"/>
                                  <a:gd name="connsiteY336" fmla="*/ 1199332 h 3743971"/>
                                  <a:gd name="connsiteX337" fmla="*/ 215722 w 3729502"/>
                                  <a:gd name="connsiteY337" fmla="*/ 1239135 h 3743971"/>
                                  <a:gd name="connsiteX338" fmla="*/ 225377 w 3729502"/>
                                  <a:gd name="connsiteY338" fmla="*/ 1281864 h 3743971"/>
                                  <a:gd name="connsiteX339" fmla="*/ 247903 w 3729502"/>
                                  <a:gd name="connsiteY339" fmla="*/ 1296497 h 3743971"/>
                                  <a:gd name="connsiteX340" fmla="*/ 265749 w 3729502"/>
                                  <a:gd name="connsiteY340" fmla="*/ 1308204 h 3743971"/>
                                  <a:gd name="connsiteX341" fmla="*/ 265164 w 3729502"/>
                                  <a:gd name="connsiteY341" fmla="*/ 1324301 h 3743971"/>
                                  <a:gd name="connsiteX342" fmla="*/ 262824 w 3729502"/>
                                  <a:gd name="connsiteY342" fmla="*/ 1372590 h 3743971"/>
                                  <a:gd name="connsiteX343" fmla="*/ 261361 w 3729502"/>
                                  <a:gd name="connsiteY343" fmla="*/ 1404784 h 3743971"/>
                                  <a:gd name="connsiteX344" fmla="*/ 292079 w 3729502"/>
                                  <a:gd name="connsiteY344" fmla="*/ 1427319 h 3743971"/>
                                  <a:gd name="connsiteX345" fmla="*/ 323090 w 3729502"/>
                                  <a:gd name="connsiteY345" fmla="*/ 1450147 h 3743971"/>
                                  <a:gd name="connsiteX346" fmla="*/ 323090 w 3729502"/>
                                  <a:gd name="connsiteY346" fmla="*/ 1481462 h 3743971"/>
                                  <a:gd name="connsiteX347" fmla="*/ 323090 w 3729502"/>
                                  <a:gd name="connsiteY347" fmla="*/ 1513070 h 3743971"/>
                                  <a:gd name="connsiteX348" fmla="*/ 393596 w 3729502"/>
                                  <a:gd name="connsiteY348" fmla="*/ 1605259 h 3743971"/>
                                  <a:gd name="connsiteX349" fmla="*/ 466442 w 3729502"/>
                                  <a:gd name="connsiteY349" fmla="*/ 1700083 h 3743971"/>
                                  <a:gd name="connsiteX350" fmla="*/ 496283 w 3729502"/>
                                  <a:gd name="connsiteY350" fmla="*/ 1694522 h 3743971"/>
                                  <a:gd name="connsiteX351" fmla="*/ 523490 w 3729502"/>
                                  <a:gd name="connsiteY351" fmla="*/ 1686620 h 3743971"/>
                                  <a:gd name="connsiteX352" fmla="*/ 534900 w 3729502"/>
                                  <a:gd name="connsiteY352" fmla="*/ 1699498 h 3743971"/>
                                  <a:gd name="connsiteX353" fmla="*/ 622959 w 3729502"/>
                                  <a:gd name="connsiteY353" fmla="*/ 1854025 h 3743971"/>
                                  <a:gd name="connsiteX354" fmla="*/ 699316 w 3729502"/>
                                  <a:gd name="connsiteY354" fmla="*/ 1995675 h 3743971"/>
                                  <a:gd name="connsiteX355" fmla="*/ 741444 w 3729502"/>
                                  <a:gd name="connsiteY355" fmla="*/ 2004163 h 3743971"/>
                                  <a:gd name="connsiteX356" fmla="*/ 783572 w 3729502"/>
                                  <a:gd name="connsiteY356" fmla="*/ 2012650 h 3743971"/>
                                  <a:gd name="connsiteX357" fmla="*/ 795567 w 3729502"/>
                                  <a:gd name="connsiteY357" fmla="*/ 2026113 h 3743971"/>
                                  <a:gd name="connsiteX358" fmla="*/ 814583 w 3729502"/>
                                  <a:gd name="connsiteY358" fmla="*/ 2072061 h 3743971"/>
                                  <a:gd name="connsiteX359" fmla="*/ 785912 w 3729502"/>
                                  <a:gd name="connsiteY359" fmla="*/ 2139374 h 3743971"/>
                                  <a:gd name="connsiteX360" fmla="*/ 760460 w 3729502"/>
                                  <a:gd name="connsiteY360" fmla="*/ 2186786 h 3743971"/>
                                  <a:gd name="connsiteX361" fmla="*/ 725353 w 3729502"/>
                                  <a:gd name="connsiteY361" fmla="*/ 2208736 h 3743971"/>
                                  <a:gd name="connsiteX362" fmla="*/ 690247 w 3729502"/>
                                  <a:gd name="connsiteY362" fmla="*/ 2230686 h 3743971"/>
                                  <a:gd name="connsiteX363" fmla="*/ 689369 w 3729502"/>
                                  <a:gd name="connsiteY363" fmla="*/ 2284829 h 3743971"/>
                                  <a:gd name="connsiteX364" fmla="*/ 688784 w 3729502"/>
                                  <a:gd name="connsiteY364" fmla="*/ 2338679 h 3743971"/>
                                  <a:gd name="connsiteX365" fmla="*/ 636709 w 3729502"/>
                                  <a:gd name="connsiteY365" fmla="*/ 2366483 h 3743971"/>
                                  <a:gd name="connsiteX366" fmla="*/ 584927 w 3729502"/>
                                  <a:gd name="connsiteY366" fmla="*/ 2393993 h 3743971"/>
                                  <a:gd name="connsiteX367" fmla="*/ 585512 w 3729502"/>
                                  <a:gd name="connsiteY367" fmla="*/ 2465404 h 3743971"/>
                                  <a:gd name="connsiteX368" fmla="*/ 586390 w 3729502"/>
                                  <a:gd name="connsiteY368" fmla="*/ 2536814 h 3743971"/>
                                  <a:gd name="connsiteX369" fmla="*/ 598092 w 3729502"/>
                                  <a:gd name="connsiteY369" fmla="*/ 2558471 h 3743971"/>
                                  <a:gd name="connsiteX370" fmla="*/ 610087 w 3729502"/>
                                  <a:gd name="connsiteY370" fmla="*/ 2580128 h 3743971"/>
                                  <a:gd name="connsiteX371" fmla="*/ 598384 w 3729502"/>
                                  <a:gd name="connsiteY371" fmla="*/ 2599444 h 3743971"/>
                                  <a:gd name="connsiteX372" fmla="*/ 555086 w 3729502"/>
                                  <a:gd name="connsiteY372" fmla="*/ 2636613 h 3743971"/>
                                  <a:gd name="connsiteX373" fmla="*/ 523490 w 3729502"/>
                                  <a:gd name="connsiteY373" fmla="*/ 2654466 h 3743971"/>
                                  <a:gd name="connsiteX374" fmla="*/ 516469 w 3729502"/>
                                  <a:gd name="connsiteY374" fmla="*/ 2685195 h 3743971"/>
                                  <a:gd name="connsiteX375" fmla="*/ 509448 w 3729502"/>
                                  <a:gd name="connsiteY375" fmla="*/ 2715925 h 3743971"/>
                                  <a:gd name="connsiteX376" fmla="*/ 514421 w 3729502"/>
                                  <a:gd name="connsiteY376" fmla="*/ 2769190 h 3743971"/>
                                  <a:gd name="connsiteX377" fmla="*/ 517054 w 3729502"/>
                                  <a:gd name="connsiteY377" fmla="*/ 2826553 h 3743971"/>
                                  <a:gd name="connsiteX378" fmla="*/ 450644 w 3729502"/>
                                  <a:gd name="connsiteY378" fmla="*/ 2913475 h 3743971"/>
                                  <a:gd name="connsiteX379" fmla="*/ 405298 w 3729502"/>
                                  <a:gd name="connsiteY379" fmla="*/ 2895915 h 3743971"/>
                                  <a:gd name="connsiteX380" fmla="*/ 333037 w 3729502"/>
                                  <a:gd name="connsiteY380" fmla="*/ 2878355 h 3743971"/>
                                  <a:gd name="connsiteX381" fmla="*/ 305537 w 3729502"/>
                                  <a:gd name="connsiteY381" fmla="*/ 2879818 h 3743971"/>
                                  <a:gd name="connsiteX382" fmla="*/ 376335 w 3729502"/>
                                  <a:gd name="connsiteY382" fmla="*/ 2982251 h 3743971"/>
                                  <a:gd name="connsiteX383" fmla="*/ 720673 w 3729502"/>
                                  <a:gd name="connsiteY383" fmla="*/ 3334328 h 3743971"/>
                                  <a:gd name="connsiteX384" fmla="*/ 808732 w 3729502"/>
                                  <a:gd name="connsiteY384" fmla="*/ 3375593 h 3743971"/>
                                  <a:gd name="connsiteX385" fmla="*/ 893573 w 3729502"/>
                                  <a:gd name="connsiteY385" fmla="*/ 3366813 h 3743971"/>
                                  <a:gd name="connsiteX386" fmla="*/ 946525 w 3729502"/>
                                  <a:gd name="connsiteY386" fmla="*/ 3357448 h 3743971"/>
                                  <a:gd name="connsiteX387" fmla="*/ 957350 w 3729502"/>
                                  <a:gd name="connsiteY387" fmla="*/ 3367984 h 3743971"/>
                                  <a:gd name="connsiteX388" fmla="*/ 974903 w 3729502"/>
                                  <a:gd name="connsiteY388" fmla="*/ 3396373 h 3743971"/>
                                  <a:gd name="connsiteX389" fmla="*/ 1004451 w 3729502"/>
                                  <a:gd name="connsiteY389" fmla="*/ 3437931 h 3743971"/>
                                  <a:gd name="connsiteX390" fmla="*/ 1026978 w 3729502"/>
                                  <a:gd name="connsiteY390" fmla="*/ 3461637 h 3743971"/>
                                  <a:gd name="connsiteX391" fmla="*/ 1051260 w 3729502"/>
                                  <a:gd name="connsiteY391" fmla="*/ 3463100 h 3743971"/>
                                  <a:gd name="connsiteX392" fmla="*/ 1091925 w 3729502"/>
                                  <a:gd name="connsiteY392" fmla="*/ 3474222 h 3743971"/>
                                  <a:gd name="connsiteX393" fmla="*/ 1167697 w 3729502"/>
                                  <a:gd name="connsiteY393" fmla="*/ 3504366 h 3743971"/>
                                  <a:gd name="connsiteX394" fmla="*/ 1268043 w 3729502"/>
                                  <a:gd name="connsiteY394" fmla="*/ 3513732 h 3743971"/>
                                  <a:gd name="connsiteX395" fmla="*/ 1354347 w 3729502"/>
                                  <a:gd name="connsiteY395" fmla="*/ 3519878 h 3743971"/>
                                  <a:gd name="connsiteX396" fmla="*/ 1363416 w 3729502"/>
                                  <a:gd name="connsiteY396" fmla="*/ 3528658 h 3743971"/>
                                  <a:gd name="connsiteX397" fmla="*/ 1386821 w 3729502"/>
                                  <a:gd name="connsiteY397" fmla="*/ 3554705 h 3743971"/>
                                  <a:gd name="connsiteX398" fmla="*/ 1415784 w 3729502"/>
                                  <a:gd name="connsiteY398" fmla="*/ 3571972 h 3743971"/>
                                  <a:gd name="connsiteX399" fmla="*/ 1482194 w 3729502"/>
                                  <a:gd name="connsiteY399" fmla="*/ 3562899 h 3743971"/>
                                  <a:gd name="connsiteX400" fmla="*/ 1491848 w 3729502"/>
                                  <a:gd name="connsiteY400" fmla="*/ 3552071 h 3743971"/>
                                  <a:gd name="connsiteX401" fmla="*/ 1499747 w 3729502"/>
                                  <a:gd name="connsiteY401" fmla="*/ 3535974 h 3743971"/>
                                  <a:gd name="connsiteX402" fmla="*/ 1504428 w 3729502"/>
                                  <a:gd name="connsiteY402" fmla="*/ 3513439 h 3743971"/>
                                  <a:gd name="connsiteX403" fmla="*/ 1507939 w 3729502"/>
                                  <a:gd name="connsiteY403" fmla="*/ 3501732 h 3743971"/>
                                  <a:gd name="connsiteX404" fmla="*/ 1541582 w 3729502"/>
                                  <a:gd name="connsiteY404" fmla="*/ 3534511 h 3743971"/>
                                  <a:gd name="connsiteX405" fmla="*/ 1595413 w 3729502"/>
                                  <a:gd name="connsiteY405" fmla="*/ 3612945 h 3743971"/>
                                  <a:gd name="connsiteX406" fmla="*/ 1621157 w 3729502"/>
                                  <a:gd name="connsiteY406" fmla="*/ 3661235 h 3743971"/>
                                  <a:gd name="connsiteX407" fmla="*/ 1641344 w 3729502"/>
                                  <a:gd name="connsiteY407" fmla="*/ 3663284 h 3743971"/>
                                  <a:gd name="connsiteX408" fmla="*/ 1683764 w 3729502"/>
                                  <a:gd name="connsiteY408" fmla="*/ 3667088 h 3743971"/>
                                  <a:gd name="connsiteX409" fmla="*/ 1705998 w 3729502"/>
                                  <a:gd name="connsiteY409" fmla="*/ 3668844 h 3743971"/>
                                  <a:gd name="connsiteX410" fmla="*/ 1719456 w 3729502"/>
                                  <a:gd name="connsiteY410" fmla="*/ 3692843 h 3743971"/>
                                  <a:gd name="connsiteX411" fmla="*/ 1733206 w 3729502"/>
                                  <a:gd name="connsiteY411" fmla="*/ 3716841 h 3743971"/>
                                  <a:gd name="connsiteX412" fmla="*/ 1720626 w 3729502"/>
                                  <a:gd name="connsiteY412" fmla="*/ 3718597 h 3743971"/>
                                  <a:gd name="connsiteX413" fmla="*/ 1708339 w 3729502"/>
                                  <a:gd name="connsiteY413" fmla="*/ 3720353 h 3743971"/>
                                  <a:gd name="connsiteX414" fmla="*/ 1722967 w 3729502"/>
                                  <a:gd name="connsiteY414" fmla="*/ 3721231 h 3743971"/>
                                  <a:gd name="connsiteX415" fmla="*/ 1870707 w 3729502"/>
                                  <a:gd name="connsiteY415" fmla="*/ 3725329 h 3743971"/>
                                  <a:gd name="connsiteX416" fmla="*/ 1925415 w 3729502"/>
                                  <a:gd name="connsiteY416" fmla="*/ 3724158 h 3743971"/>
                                  <a:gd name="connsiteX417" fmla="*/ 57742 w 3729502"/>
                                  <a:gd name="connsiteY417" fmla="*/ 2113620 h 3743971"/>
                                  <a:gd name="connsiteX418" fmla="*/ 90216 w 3729502"/>
                                  <a:gd name="connsiteY418" fmla="*/ 1966409 h 3743971"/>
                                  <a:gd name="connsiteX419" fmla="*/ 103089 w 3729502"/>
                                  <a:gd name="connsiteY419" fmla="*/ 1898803 h 3743971"/>
                                  <a:gd name="connsiteX420" fmla="*/ 100748 w 3729502"/>
                                  <a:gd name="connsiteY420" fmla="*/ 1834709 h 3743971"/>
                                  <a:gd name="connsiteX421" fmla="*/ 98408 w 3729502"/>
                                  <a:gd name="connsiteY421" fmla="*/ 1770616 h 3743971"/>
                                  <a:gd name="connsiteX422" fmla="*/ 125908 w 3729502"/>
                                  <a:gd name="connsiteY422" fmla="*/ 1720570 h 3743971"/>
                                  <a:gd name="connsiteX423" fmla="*/ 153408 w 3729502"/>
                                  <a:gd name="connsiteY423" fmla="*/ 1667305 h 3743971"/>
                                  <a:gd name="connsiteX424" fmla="*/ 139950 w 3729502"/>
                                  <a:gd name="connsiteY424" fmla="*/ 1616381 h 3743971"/>
                                  <a:gd name="connsiteX425" fmla="*/ 126493 w 3729502"/>
                                  <a:gd name="connsiteY425" fmla="*/ 1568676 h 3743971"/>
                                  <a:gd name="connsiteX426" fmla="*/ 123275 w 3729502"/>
                                  <a:gd name="connsiteY426" fmla="*/ 1480877 h 3743971"/>
                                  <a:gd name="connsiteX427" fmla="*/ 120349 w 3729502"/>
                                  <a:gd name="connsiteY427" fmla="*/ 1392784 h 3743971"/>
                                  <a:gd name="connsiteX428" fmla="*/ 138195 w 3729502"/>
                                  <a:gd name="connsiteY428" fmla="*/ 1341860 h 3743971"/>
                                  <a:gd name="connsiteX429" fmla="*/ 183834 w 3729502"/>
                                  <a:gd name="connsiteY429" fmla="*/ 1138165 h 3743971"/>
                                  <a:gd name="connsiteX430" fmla="*/ 193196 w 3729502"/>
                                  <a:gd name="connsiteY430" fmla="*/ 1081973 h 3743971"/>
                                  <a:gd name="connsiteX431" fmla="*/ 210749 w 3729502"/>
                                  <a:gd name="connsiteY431" fmla="*/ 1053292 h 3743971"/>
                                  <a:gd name="connsiteX432" fmla="*/ 245855 w 3729502"/>
                                  <a:gd name="connsiteY432" fmla="*/ 972517 h 3743971"/>
                                  <a:gd name="connsiteX433" fmla="*/ 261361 w 3729502"/>
                                  <a:gd name="connsiteY433" fmla="*/ 922471 h 3743971"/>
                                  <a:gd name="connsiteX434" fmla="*/ 200802 w 3729502"/>
                                  <a:gd name="connsiteY434" fmla="*/ 1033684 h 3743971"/>
                                  <a:gd name="connsiteX435" fmla="*/ 14444 w 3729502"/>
                                  <a:gd name="connsiteY435" fmla="*/ 1682816 h 3743971"/>
                                  <a:gd name="connsiteX436" fmla="*/ 18833 w 3729502"/>
                                  <a:gd name="connsiteY436" fmla="*/ 2092548 h 3743971"/>
                                  <a:gd name="connsiteX437" fmla="*/ 36093 w 3729502"/>
                                  <a:gd name="connsiteY437" fmla="*/ 2193517 h 3743971"/>
                                  <a:gd name="connsiteX438" fmla="*/ 57742 w 3729502"/>
                                  <a:gd name="connsiteY438" fmla="*/ 2113620 h 3743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Lst>
                                <a:rect l="l" t="t" r="r" b="b"/>
                                <a:pathLst>
                                  <a:path w="3729502" h="3743971">
                                    <a:moveTo>
                                      <a:pt x="1772701" y="3736743"/>
                                    </a:moveTo>
                                    <a:cubicBezTo>
                                      <a:pt x="1544508" y="3723573"/>
                                      <a:pt x="1356980" y="3682600"/>
                                      <a:pt x="1162723" y="3604165"/>
                                    </a:cubicBezTo>
                                    <a:cubicBezTo>
                                      <a:pt x="819849" y="3465442"/>
                                      <a:pt x="527001" y="3228968"/>
                                      <a:pt x="316654" y="2920791"/>
                                    </a:cubicBezTo>
                                    <a:cubicBezTo>
                                      <a:pt x="157211" y="2687244"/>
                                      <a:pt x="51599" y="2415065"/>
                                      <a:pt x="11519" y="2133814"/>
                                    </a:cubicBezTo>
                                    <a:cubicBezTo>
                                      <a:pt x="-2524" y="2034892"/>
                                      <a:pt x="-5742" y="1981920"/>
                                      <a:pt x="-5742" y="1864268"/>
                                    </a:cubicBezTo>
                                    <a:cubicBezTo>
                                      <a:pt x="-5742" y="1748373"/>
                                      <a:pt x="-2524" y="1698327"/>
                                      <a:pt x="11811" y="1599406"/>
                                    </a:cubicBezTo>
                                    <a:cubicBezTo>
                                      <a:pt x="88461" y="1059146"/>
                                      <a:pt x="397399" y="578881"/>
                                      <a:pt x="857881" y="284460"/>
                                    </a:cubicBezTo>
                                    <a:cubicBezTo>
                                      <a:pt x="1114744" y="120274"/>
                                      <a:pt x="1397060" y="25451"/>
                                      <a:pt x="1712727" y="-2060"/>
                                    </a:cubicBezTo>
                                    <a:cubicBezTo>
                                      <a:pt x="1776504" y="-7620"/>
                                      <a:pt x="1952915" y="-6742"/>
                                      <a:pt x="2018447" y="-596"/>
                                    </a:cubicBezTo>
                                    <a:cubicBezTo>
                                      <a:pt x="2146587" y="11696"/>
                                      <a:pt x="2261853" y="33353"/>
                                      <a:pt x="2373902" y="65839"/>
                                    </a:cubicBezTo>
                                    <a:cubicBezTo>
                                      <a:pt x="2873586" y="210415"/>
                                      <a:pt x="3290477" y="558687"/>
                                      <a:pt x="3523644" y="1025782"/>
                                    </a:cubicBezTo>
                                    <a:cubicBezTo>
                                      <a:pt x="3589176" y="1157481"/>
                                      <a:pt x="3625745" y="1255817"/>
                                      <a:pt x="3668459" y="1417954"/>
                                    </a:cubicBezTo>
                                    <a:cubicBezTo>
                                      <a:pt x="3710879" y="1578334"/>
                                      <a:pt x="3723751" y="1677841"/>
                                      <a:pt x="3723751" y="1845245"/>
                                    </a:cubicBezTo>
                                    <a:cubicBezTo>
                                      <a:pt x="3724044" y="1966701"/>
                                      <a:pt x="3717315" y="2049526"/>
                                      <a:pt x="3697421" y="2168641"/>
                                    </a:cubicBezTo>
                                    <a:cubicBezTo>
                                      <a:pt x="3631304" y="2567544"/>
                                      <a:pt x="3446409" y="2924303"/>
                                      <a:pt x="3160290" y="3204677"/>
                                    </a:cubicBezTo>
                                    <a:cubicBezTo>
                                      <a:pt x="2933852" y="3427103"/>
                                      <a:pt x="2669383" y="3581045"/>
                                      <a:pt x="2363662" y="3668552"/>
                                    </a:cubicBezTo>
                                    <a:cubicBezTo>
                                      <a:pt x="2203342" y="3714500"/>
                                      <a:pt x="2146001" y="3724158"/>
                                      <a:pt x="1957011" y="3735865"/>
                                    </a:cubicBezTo>
                                    <a:cubicBezTo>
                                      <a:pt x="1916931" y="3738499"/>
                                      <a:pt x="1808393" y="3739084"/>
                                      <a:pt x="1772701" y="3736743"/>
                                    </a:cubicBezTo>
                                    <a:close/>
                                    <a:moveTo>
                                      <a:pt x="1925415" y="3724158"/>
                                    </a:moveTo>
                                    <a:lnTo>
                                      <a:pt x="1943846" y="3724158"/>
                                    </a:lnTo>
                                    <a:lnTo>
                                      <a:pt x="1928925" y="3696062"/>
                                    </a:lnTo>
                                    <a:cubicBezTo>
                                      <a:pt x="1914005" y="3668259"/>
                                      <a:pt x="1913713" y="3667966"/>
                                      <a:pt x="1910787" y="3630212"/>
                                    </a:cubicBezTo>
                                    <a:cubicBezTo>
                                      <a:pt x="1909032" y="3607970"/>
                                      <a:pt x="1909032" y="3590995"/>
                                      <a:pt x="1910494" y="3589532"/>
                                    </a:cubicBezTo>
                                    <a:cubicBezTo>
                                      <a:pt x="1913420" y="3586605"/>
                                      <a:pt x="1961984" y="3571679"/>
                                      <a:pt x="1963447" y="3573143"/>
                                    </a:cubicBezTo>
                                    <a:cubicBezTo>
                                      <a:pt x="1964032" y="3573728"/>
                                      <a:pt x="1966665" y="3585435"/>
                                      <a:pt x="1969298" y="3599190"/>
                                    </a:cubicBezTo>
                                    <a:cubicBezTo>
                                      <a:pt x="1973979" y="3622896"/>
                                      <a:pt x="1975149" y="3625530"/>
                                      <a:pt x="1988022" y="3638114"/>
                                    </a:cubicBezTo>
                                    <a:lnTo>
                                      <a:pt x="2001772" y="3651577"/>
                                    </a:lnTo>
                                    <a:lnTo>
                                      <a:pt x="2095097" y="3610019"/>
                                    </a:lnTo>
                                    <a:cubicBezTo>
                                      <a:pt x="2146294" y="3586898"/>
                                      <a:pt x="2201879" y="3561436"/>
                                      <a:pt x="2218848" y="3552949"/>
                                    </a:cubicBezTo>
                                    <a:lnTo>
                                      <a:pt x="2249566" y="3537730"/>
                                    </a:lnTo>
                                    <a:lnTo>
                                      <a:pt x="2326508" y="3543876"/>
                                    </a:lnTo>
                                    <a:lnTo>
                                      <a:pt x="2403157" y="3550315"/>
                                    </a:lnTo>
                                    <a:lnTo>
                                      <a:pt x="2424514" y="3571387"/>
                                    </a:lnTo>
                                    <a:cubicBezTo>
                                      <a:pt x="2436216" y="3583093"/>
                                      <a:pt x="2446456" y="3592459"/>
                                      <a:pt x="2447626" y="3592459"/>
                                    </a:cubicBezTo>
                                    <a:cubicBezTo>
                                      <a:pt x="2448503" y="3592459"/>
                                      <a:pt x="2498530" y="3568753"/>
                                      <a:pt x="2558797" y="3539779"/>
                                    </a:cubicBezTo>
                                    <a:lnTo>
                                      <a:pt x="2667920" y="3487099"/>
                                    </a:lnTo>
                                    <a:lnTo>
                                      <a:pt x="2717069" y="3487099"/>
                                    </a:lnTo>
                                    <a:lnTo>
                                      <a:pt x="2766511" y="3487099"/>
                                    </a:lnTo>
                                    <a:lnTo>
                                      <a:pt x="2794596" y="3470417"/>
                                    </a:lnTo>
                                    <a:cubicBezTo>
                                      <a:pt x="2881193" y="3419786"/>
                                      <a:pt x="2981832" y="3347498"/>
                                      <a:pt x="3064332" y="3276672"/>
                                    </a:cubicBezTo>
                                    <a:cubicBezTo>
                                      <a:pt x="3097391" y="3248284"/>
                                      <a:pt x="3158535" y="3190921"/>
                                      <a:pt x="3157072" y="3189751"/>
                                    </a:cubicBezTo>
                                    <a:cubicBezTo>
                                      <a:pt x="3156487" y="3189165"/>
                                      <a:pt x="3133960" y="3197067"/>
                                      <a:pt x="3106460" y="3207311"/>
                                    </a:cubicBezTo>
                                    <a:cubicBezTo>
                                      <a:pt x="2987098" y="3251796"/>
                                      <a:pt x="2906937" y="3291013"/>
                                      <a:pt x="2867442" y="3323792"/>
                                    </a:cubicBezTo>
                                    <a:lnTo>
                                      <a:pt x="2853400" y="3335498"/>
                                    </a:lnTo>
                                    <a:lnTo>
                                      <a:pt x="2744862" y="3343986"/>
                                    </a:lnTo>
                                    <a:lnTo>
                                      <a:pt x="2636031" y="3352766"/>
                                    </a:lnTo>
                                    <a:lnTo>
                                      <a:pt x="2611749" y="3328474"/>
                                    </a:lnTo>
                                    <a:cubicBezTo>
                                      <a:pt x="2598292" y="3315304"/>
                                      <a:pt x="2587467" y="3302427"/>
                                      <a:pt x="2587467" y="3299793"/>
                                    </a:cubicBezTo>
                                    <a:cubicBezTo>
                                      <a:pt x="2587760" y="3297452"/>
                                      <a:pt x="2592733" y="3283696"/>
                                      <a:pt x="2598877" y="3269063"/>
                                    </a:cubicBezTo>
                                    <a:lnTo>
                                      <a:pt x="2609994" y="3242723"/>
                                    </a:lnTo>
                                    <a:lnTo>
                                      <a:pt x="2630765" y="3241845"/>
                                    </a:lnTo>
                                    <a:cubicBezTo>
                                      <a:pt x="2642468" y="3241260"/>
                                      <a:pt x="2651829" y="3240089"/>
                                      <a:pt x="2652122" y="3238919"/>
                                    </a:cubicBezTo>
                                    <a:cubicBezTo>
                                      <a:pt x="2652122" y="3237748"/>
                                      <a:pt x="2653877" y="3220481"/>
                                      <a:pt x="2655925" y="3200287"/>
                                    </a:cubicBezTo>
                                    <a:cubicBezTo>
                                      <a:pt x="2657973" y="3180093"/>
                                      <a:pt x="2659436" y="3163411"/>
                                      <a:pt x="2659436" y="3163118"/>
                                    </a:cubicBezTo>
                                    <a:cubicBezTo>
                                      <a:pt x="2659143" y="3162826"/>
                                      <a:pt x="2643345" y="3171898"/>
                                      <a:pt x="2624329" y="3183312"/>
                                    </a:cubicBezTo>
                                    <a:cubicBezTo>
                                      <a:pt x="2597121" y="3199409"/>
                                      <a:pt x="2589222" y="3203213"/>
                                      <a:pt x="2587175" y="3199994"/>
                                    </a:cubicBezTo>
                                    <a:cubicBezTo>
                                      <a:pt x="2585712" y="3197653"/>
                                      <a:pt x="2575180" y="3178922"/>
                                      <a:pt x="2563478" y="3158436"/>
                                    </a:cubicBezTo>
                                    <a:cubicBezTo>
                                      <a:pt x="2545047" y="3125657"/>
                                      <a:pt x="2541536" y="3121267"/>
                                      <a:pt x="2536270" y="3122730"/>
                                    </a:cubicBezTo>
                                    <a:cubicBezTo>
                                      <a:pt x="2533052" y="3123901"/>
                                      <a:pt x="2522520" y="3125364"/>
                                      <a:pt x="2512866" y="3126242"/>
                                    </a:cubicBezTo>
                                    <a:cubicBezTo>
                                      <a:pt x="2503211" y="3126828"/>
                                      <a:pt x="2492679" y="3128584"/>
                                      <a:pt x="2489461" y="3130047"/>
                                    </a:cubicBezTo>
                                    <a:cubicBezTo>
                                      <a:pt x="2486243" y="3131510"/>
                                      <a:pt x="2480392" y="3132974"/>
                                      <a:pt x="2476296" y="3133559"/>
                                    </a:cubicBezTo>
                                    <a:cubicBezTo>
                                      <a:pt x="2471030" y="3134144"/>
                                      <a:pt x="2467520" y="3137656"/>
                                      <a:pt x="2463716" y="3145558"/>
                                    </a:cubicBezTo>
                                    <a:cubicBezTo>
                                      <a:pt x="2457865" y="3157558"/>
                                      <a:pt x="2455817" y="3157850"/>
                                      <a:pt x="2432120" y="3153460"/>
                                    </a:cubicBezTo>
                                    <a:cubicBezTo>
                                      <a:pt x="2421588" y="3151412"/>
                                      <a:pt x="2413689" y="3147607"/>
                                      <a:pt x="2407546" y="3141754"/>
                                    </a:cubicBezTo>
                                    <a:lnTo>
                                      <a:pt x="2398769" y="3133266"/>
                                    </a:lnTo>
                                    <a:lnTo>
                                      <a:pt x="2385604" y="3143217"/>
                                    </a:lnTo>
                                    <a:cubicBezTo>
                                      <a:pt x="2373024" y="3152875"/>
                                      <a:pt x="2371269" y="3153460"/>
                                      <a:pt x="2348157" y="3153460"/>
                                    </a:cubicBezTo>
                                    <a:cubicBezTo>
                                      <a:pt x="2322120" y="3153460"/>
                                      <a:pt x="2323582" y="3154338"/>
                                      <a:pt x="2317146" y="3133852"/>
                                    </a:cubicBezTo>
                                    <a:cubicBezTo>
                                      <a:pt x="2315391" y="3128291"/>
                                      <a:pt x="2316561" y="3127413"/>
                                      <a:pt x="2330019" y="3125657"/>
                                    </a:cubicBezTo>
                                    <a:lnTo>
                                      <a:pt x="2344646" y="3123608"/>
                                    </a:lnTo>
                                    <a:lnTo>
                                      <a:pt x="2331481" y="3107219"/>
                                    </a:lnTo>
                                    <a:cubicBezTo>
                                      <a:pt x="2319487" y="3091708"/>
                                      <a:pt x="2318902" y="3090245"/>
                                      <a:pt x="2322705" y="3084099"/>
                                    </a:cubicBezTo>
                                    <a:cubicBezTo>
                                      <a:pt x="2328848" y="3075026"/>
                                      <a:pt x="2328556" y="3074441"/>
                                      <a:pt x="2315976" y="3074441"/>
                                    </a:cubicBezTo>
                                    <a:cubicBezTo>
                                      <a:pt x="2301641" y="3074441"/>
                                      <a:pt x="2265949" y="3083513"/>
                                      <a:pt x="2241082" y="3093464"/>
                                    </a:cubicBezTo>
                                    <a:cubicBezTo>
                                      <a:pt x="2219433" y="3102244"/>
                                      <a:pt x="2196028" y="3103414"/>
                                      <a:pt x="2180815" y="3096976"/>
                                    </a:cubicBezTo>
                                    <a:cubicBezTo>
                                      <a:pt x="2168528" y="3092001"/>
                                      <a:pt x="2150682" y="3074733"/>
                                      <a:pt x="2112358" y="3031126"/>
                                    </a:cubicBezTo>
                                    <a:lnTo>
                                      <a:pt x="2083395" y="2997762"/>
                                    </a:lnTo>
                                    <a:lnTo>
                                      <a:pt x="2106506" y="2974642"/>
                                    </a:lnTo>
                                    <a:lnTo>
                                      <a:pt x="2129618" y="2951521"/>
                                    </a:lnTo>
                                    <a:lnTo>
                                      <a:pt x="2146294" y="2951521"/>
                                    </a:lnTo>
                                    <a:cubicBezTo>
                                      <a:pt x="2155656" y="2951521"/>
                                      <a:pt x="2173209" y="2948594"/>
                                      <a:pt x="2185204" y="2945082"/>
                                    </a:cubicBezTo>
                                    <a:cubicBezTo>
                                      <a:pt x="2203927" y="2939522"/>
                                      <a:pt x="2207438" y="2937473"/>
                                      <a:pt x="2209778" y="2930449"/>
                                    </a:cubicBezTo>
                                    <a:cubicBezTo>
                                      <a:pt x="2212997" y="2921084"/>
                                      <a:pt x="2216800" y="2920791"/>
                                      <a:pt x="2269460" y="2924303"/>
                                    </a:cubicBezTo>
                                    <a:lnTo>
                                      <a:pt x="2298130" y="2926059"/>
                                    </a:lnTo>
                                    <a:lnTo>
                                      <a:pt x="2332359" y="2953277"/>
                                    </a:lnTo>
                                    <a:cubicBezTo>
                                      <a:pt x="2368343" y="2982251"/>
                                      <a:pt x="2368343" y="2982251"/>
                                      <a:pt x="2415152" y="2990153"/>
                                    </a:cubicBezTo>
                                    <a:cubicBezTo>
                                      <a:pt x="2434168" y="2993372"/>
                                      <a:pt x="2434461" y="2993372"/>
                                      <a:pt x="2465764" y="2980788"/>
                                    </a:cubicBezTo>
                                    <a:cubicBezTo>
                                      <a:pt x="2494435" y="2969374"/>
                                      <a:pt x="2498530" y="2968496"/>
                                      <a:pt x="2513743" y="2970252"/>
                                    </a:cubicBezTo>
                                    <a:cubicBezTo>
                                      <a:pt x="2558797" y="2975520"/>
                                      <a:pt x="2564940" y="2975812"/>
                                      <a:pt x="2562893" y="2972593"/>
                                    </a:cubicBezTo>
                                    <a:cubicBezTo>
                                      <a:pt x="2559967" y="2967910"/>
                                      <a:pt x="2569036" y="2948594"/>
                                      <a:pt x="2586297" y="2922254"/>
                                    </a:cubicBezTo>
                                    <a:cubicBezTo>
                                      <a:pt x="2594196" y="2910255"/>
                                      <a:pt x="2607361" y="2884208"/>
                                      <a:pt x="2615552" y="2864892"/>
                                    </a:cubicBezTo>
                                    <a:cubicBezTo>
                                      <a:pt x="2624037" y="2845283"/>
                                      <a:pt x="2637494" y="2819529"/>
                                      <a:pt x="2645393" y="2807237"/>
                                    </a:cubicBezTo>
                                    <a:cubicBezTo>
                                      <a:pt x="2658558" y="2787921"/>
                                      <a:pt x="2660606" y="2782946"/>
                                      <a:pt x="2662654" y="2763922"/>
                                    </a:cubicBezTo>
                                    <a:cubicBezTo>
                                      <a:pt x="2664994" y="2743143"/>
                                      <a:pt x="2665287" y="2742265"/>
                                      <a:pt x="2672308" y="2742851"/>
                                    </a:cubicBezTo>
                                    <a:cubicBezTo>
                                      <a:pt x="2676404" y="2743436"/>
                                      <a:pt x="2695713" y="2742265"/>
                                      <a:pt x="2715606" y="2740509"/>
                                    </a:cubicBezTo>
                                    <a:cubicBezTo>
                                      <a:pt x="2735500" y="2738753"/>
                                      <a:pt x="2752176" y="2737875"/>
                                      <a:pt x="2753053" y="2738753"/>
                                    </a:cubicBezTo>
                                    <a:cubicBezTo>
                                      <a:pt x="2753931" y="2739339"/>
                                      <a:pt x="2749543" y="2747826"/>
                                      <a:pt x="2743692" y="2757191"/>
                                    </a:cubicBezTo>
                                    <a:cubicBezTo>
                                      <a:pt x="2735793" y="2770068"/>
                                      <a:pt x="2727601" y="2777970"/>
                                      <a:pt x="2711511" y="2788799"/>
                                    </a:cubicBezTo>
                                    <a:cubicBezTo>
                                      <a:pt x="2693665" y="2801091"/>
                                      <a:pt x="2689569" y="2805481"/>
                                      <a:pt x="2685181" y="2816602"/>
                                    </a:cubicBezTo>
                                    <a:cubicBezTo>
                                      <a:pt x="2682548" y="2823919"/>
                                      <a:pt x="2671138" y="2853478"/>
                                      <a:pt x="2660021" y="2882159"/>
                                    </a:cubicBezTo>
                                    <a:cubicBezTo>
                                      <a:pt x="2648611" y="2910841"/>
                                      <a:pt x="2640127" y="2934839"/>
                                      <a:pt x="2640712" y="2935132"/>
                                    </a:cubicBezTo>
                                    <a:cubicBezTo>
                                      <a:pt x="2641005" y="2935717"/>
                                      <a:pt x="2647441" y="2938351"/>
                                      <a:pt x="2654755" y="2940985"/>
                                    </a:cubicBezTo>
                                    <a:cubicBezTo>
                                      <a:pt x="2669968" y="2946838"/>
                                      <a:pt x="2669675" y="2947131"/>
                                      <a:pt x="2684010" y="2919328"/>
                                    </a:cubicBezTo>
                                    <a:cubicBezTo>
                                      <a:pt x="2688691" y="2910548"/>
                                      <a:pt x="2698931" y="2893281"/>
                                      <a:pt x="2707122" y="2881574"/>
                                    </a:cubicBezTo>
                                    <a:cubicBezTo>
                                      <a:pt x="2721457" y="2859917"/>
                                      <a:pt x="2722335" y="2859331"/>
                                      <a:pt x="2756271" y="2842064"/>
                                    </a:cubicBezTo>
                                    <a:lnTo>
                                      <a:pt x="2790793" y="2824212"/>
                                    </a:lnTo>
                                    <a:lnTo>
                                      <a:pt x="2792256" y="2799042"/>
                                    </a:lnTo>
                                    <a:cubicBezTo>
                                      <a:pt x="2794596" y="2760996"/>
                                      <a:pt x="2799277" y="2755142"/>
                                      <a:pt x="2841990" y="2739339"/>
                                    </a:cubicBezTo>
                                    <a:lnTo>
                                      <a:pt x="2875634" y="2727047"/>
                                    </a:lnTo>
                                    <a:lnTo>
                                      <a:pt x="2900501" y="2740217"/>
                                    </a:lnTo>
                                    <a:cubicBezTo>
                                      <a:pt x="2935900" y="2758947"/>
                                      <a:pt x="2936193" y="2759240"/>
                                      <a:pt x="2944092" y="2773873"/>
                                    </a:cubicBezTo>
                                    <a:lnTo>
                                      <a:pt x="2951406" y="2787043"/>
                                    </a:lnTo>
                                    <a:lnTo>
                                      <a:pt x="2939118" y="2803432"/>
                                    </a:lnTo>
                                    <a:lnTo>
                                      <a:pt x="2926539" y="2819822"/>
                                    </a:lnTo>
                                    <a:lnTo>
                                      <a:pt x="2958427" y="2819822"/>
                                    </a:lnTo>
                                    <a:lnTo>
                                      <a:pt x="2990608" y="2819822"/>
                                    </a:lnTo>
                                    <a:lnTo>
                                      <a:pt x="3015475" y="2792604"/>
                                    </a:lnTo>
                                    <a:cubicBezTo>
                                      <a:pt x="3039757" y="2766264"/>
                                      <a:pt x="3041220" y="2765093"/>
                                      <a:pt x="3083056" y="2744314"/>
                                    </a:cubicBezTo>
                                    <a:cubicBezTo>
                                      <a:pt x="3117577" y="2727339"/>
                                      <a:pt x="3125769" y="2722071"/>
                                      <a:pt x="3124598" y="2717974"/>
                                    </a:cubicBezTo>
                                    <a:cubicBezTo>
                                      <a:pt x="3124013" y="2715340"/>
                                      <a:pt x="3122551" y="2705097"/>
                                      <a:pt x="3121380" y="2695731"/>
                                    </a:cubicBezTo>
                                    <a:lnTo>
                                      <a:pt x="3119332" y="2678464"/>
                                    </a:lnTo>
                                    <a:lnTo>
                                      <a:pt x="3145077" y="2652710"/>
                                    </a:lnTo>
                                    <a:lnTo>
                                      <a:pt x="3170822" y="2626662"/>
                                    </a:lnTo>
                                    <a:lnTo>
                                      <a:pt x="3160875" y="2616419"/>
                                    </a:lnTo>
                                    <a:cubicBezTo>
                                      <a:pt x="3155317" y="2610858"/>
                                      <a:pt x="3150051" y="2606176"/>
                                      <a:pt x="3148588" y="2606176"/>
                                    </a:cubicBezTo>
                                    <a:cubicBezTo>
                                      <a:pt x="3141859" y="2606176"/>
                                      <a:pt x="3030981" y="2657978"/>
                                      <a:pt x="2997922" y="2676708"/>
                                    </a:cubicBezTo>
                                    <a:lnTo>
                                      <a:pt x="2959305" y="2698365"/>
                                    </a:lnTo>
                                    <a:lnTo>
                                      <a:pt x="2894065" y="2694853"/>
                                    </a:lnTo>
                                    <a:cubicBezTo>
                                      <a:pt x="2858081" y="2692805"/>
                                      <a:pt x="2823267" y="2690463"/>
                                      <a:pt x="2816830" y="2689585"/>
                                    </a:cubicBezTo>
                                    <a:lnTo>
                                      <a:pt x="2804836" y="2687829"/>
                                    </a:lnTo>
                                    <a:lnTo>
                                      <a:pt x="2806006" y="2660904"/>
                                    </a:lnTo>
                                    <a:cubicBezTo>
                                      <a:pt x="2806591" y="2645978"/>
                                      <a:pt x="2807761" y="2631052"/>
                                      <a:pt x="2808346" y="2627833"/>
                                    </a:cubicBezTo>
                                    <a:cubicBezTo>
                                      <a:pt x="2809224" y="2623443"/>
                                      <a:pt x="2824729" y="2611736"/>
                                      <a:pt x="2857496" y="2590372"/>
                                    </a:cubicBezTo>
                                    <a:cubicBezTo>
                                      <a:pt x="2896113" y="2565203"/>
                                      <a:pt x="2915129" y="2555252"/>
                                      <a:pt x="2956964" y="2537692"/>
                                    </a:cubicBezTo>
                                    <a:cubicBezTo>
                                      <a:pt x="3002018" y="2518961"/>
                                      <a:pt x="3087737" y="2473013"/>
                                      <a:pt x="3092417" y="2465404"/>
                                    </a:cubicBezTo>
                                    <a:cubicBezTo>
                                      <a:pt x="3093295" y="2463940"/>
                                      <a:pt x="3092417" y="2449307"/>
                                      <a:pt x="3090662" y="2432918"/>
                                    </a:cubicBezTo>
                                    <a:cubicBezTo>
                                      <a:pt x="3087444" y="2405407"/>
                                      <a:pt x="3085689" y="2400139"/>
                                      <a:pt x="3071939" y="2374385"/>
                                    </a:cubicBezTo>
                                    <a:cubicBezTo>
                                      <a:pt x="3063747" y="2358581"/>
                                      <a:pt x="3056141" y="2345703"/>
                                      <a:pt x="3054678" y="2345703"/>
                                    </a:cubicBezTo>
                                    <a:cubicBezTo>
                                      <a:pt x="3053508" y="2345703"/>
                                      <a:pt x="3042098" y="2352727"/>
                                      <a:pt x="3029225" y="2361215"/>
                                    </a:cubicBezTo>
                                    <a:cubicBezTo>
                                      <a:pt x="3013135" y="2372043"/>
                                      <a:pt x="2990023" y="2393408"/>
                                      <a:pt x="2952576" y="2432332"/>
                                    </a:cubicBezTo>
                                    <a:lnTo>
                                      <a:pt x="2899038" y="2487646"/>
                                    </a:lnTo>
                                    <a:lnTo>
                                      <a:pt x="2884118" y="2487939"/>
                                    </a:lnTo>
                                    <a:cubicBezTo>
                                      <a:pt x="2869783" y="2487939"/>
                                      <a:pt x="2868028" y="2488817"/>
                                      <a:pt x="2823559" y="2523937"/>
                                    </a:cubicBezTo>
                                    <a:lnTo>
                                      <a:pt x="2777628" y="2559642"/>
                                    </a:lnTo>
                                    <a:lnTo>
                                      <a:pt x="2756564" y="2558764"/>
                                    </a:lnTo>
                                    <a:lnTo>
                                      <a:pt x="2735500" y="2557886"/>
                                    </a:lnTo>
                                    <a:lnTo>
                                      <a:pt x="2729356" y="2533009"/>
                                    </a:lnTo>
                                    <a:lnTo>
                                      <a:pt x="2723213" y="2508133"/>
                                    </a:lnTo>
                                    <a:lnTo>
                                      <a:pt x="2712973" y="2509011"/>
                                    </a:lnTo>
                                    <a:cubicBezTo>
                                      <a:pt x="2694250" y="2510767"/>
                                      <a:pt x="2692787" y="2511937"/>
                                      <a:pt x="2692494" y="2525107"/>
                                    </a:cubicBezTo>
                                    <a:cubicBezTo>
                                      <a:pt x="2692494" y="2531839"/>
                                      <a:pt x="2691617" y="2539741"/>
                                      <a:pt x="2690447" y="2542375"/>
                                    </a:cubicBezTo>
                                    <a:cubicBezTo>
                                      <a:pt x="2689276" y="2545009"/>
                                      <a:pt x="2650952" y="2575153"/>
                                      <a:pt x="2605020" y="2609102"/>
                                    </a:cubicBezTo>
                                    <a:cubicBezTo>
                                      <a:pt x="2559089" y="2643052"/>
                                      <a:pt x="2521935" y="2671733"/>
                                      <a:pt x="2522227" y="2672318"/>
                                    </a:cubicBezTo>
                                    <a:cubicBezTo>
                                      <a:pt x="2522227" y="2673196"/>
                                      <a:pt x="2531004" y="2683439"/>
                                      <a:pt x="2541536" y="2695146"/>
                                    </a:cubicBezTo>
                                    <a:cubicBezTo>
                                      <a:pt x="2559967" y="2715633"/>
                                      <a:pt x="2561430" y="2716803"/>
                                      <a:pt x="2584249" y="2723242"/>
                                    </a:cubicBezTo>
                                    <a:cubicBezTo>
                                      <a:pt x="2597414" y="2726754"/>
                                      <a:pt x="2607946" y="2730851"/>
                                      <a:pt x="2607946" y="2732022"/>
                                    </a:cubicBezTo>
                                    <a:cubicBezTo>
                                      <a:pt x="2607946" y="2732900"/>
                                      <a:pt x="2601802" y="2743143"/>
                                      <a:pt x="2593903" y="2754264"/>
                                    </a:cubicBezTo>
                                    <a:lnTo>
                                      <a:pt x="2580153" y="2774458"/>
                                    </a:lnTo>
                                    <a:lnTo>
                                      <a:pt x="2564355" y="2775336"/>
                                    </a:lnTo>
                                    <a:cubicBezTo>
                                      <a:pt x="2550020" y="2776214"/>
                                      <a:pt x="2545339" y="2778556"/>
                                      <a:pt x="2514036" y="2800213"/>
                                    </a:cubicBezTo>
                                    <a:lnTo>
                                      <a:pt x="2479222" y="2823919"/>
                                    </a:lnTo>
                                    <a:lnTo>
                                      <a:pt x="2445578" y="2815724"/>
                                    </a:lnTo>
                                    <a:lnTo>
                                      <a:pt x="2411934" y="2807530"/>
                                    </a:lnTo>
                                    <a:lnTo>
                                      <a:pt x="2390870" y="2824504"/>
                                    </a:lnTo>
                                    <a:cubicBezTo>
                                      <a:pt x="2379460" y="2834162"/>
                                      <a:pt x="2359859" y="2850259"/>
                                      <a:pt x="2347864" y="2860209"/>
                                    </a:cubicBezTo>
                                    <a:lnTo>
                                      <a:pt x="2325630" y="2878940"/>
                                    </a:lnTo>
                                    <a:lnTo>
                                      <a:pt x="2297252" y="2877184"/>
                                    </a:lnTo>
                                    <a:cubicBezTo>
                                      <a:pt x="2254247" y="2874843"/>
                                      <a:pt x="2212411" y="2881281"/>
                                      <a:pt x="2173502" y="2895915"/>
                                    </a:cubicBezTo>
                                    <a:lnTo>
                                      <a:pt x="2141321" y="2908207"/>
                                    </a:lnTo>
                                    <a:lnTo>
                                      <a:pt x="2101826" y="2904695"/>
                                    </a:lnTo>
                                    <a:lnTo>
                                      <a:pt x="2062331" y="2901183"/>
                                    </a:lnTo>
                                    <a:lnTo>
                                      <a:pt x="2019910" y="2871331"/>
                                    </a:lnTo>
                                    <a:lnTo>
                                      <a:pt x="1977490" y="2841479"/>
                                    </a:lnTo>
                                    <a:lnTo>
                                      <a:pt x="1937995" y="2834747"/>
                                    </a:lnTo>
                                    <a:cubicBezTo>
                                      <a:pt x="1902010" y="2828894"/>
                                      <a:pt x="1896744" y="2827138"/>
                                      <a:pt x="1878021" y="2815432"/>
                                    </a:cubicBezTo>
                                    <a:cubicBezTo>
                                      <a:pt x="1866904" y="2808408"/>
                                      <a:pt x="1847595" y="2799920"/>
                                      <a:pt x="1835600" y="2796408"/>
                                    </a:cubicBezTo>
                                    <a:cubicBezTo>
                                      <a:pt x="1815121" y="2790555"/>
                                      <a:pt x="1813074" y="2789092"/>
                                      <a:pt x="1801956" y="2774166"/>
                                    </a:cubicBezTo>
                                    <a:lnTo>
                                      <a:pt x="1790254" y="2758069"/>
                                    </a:lnTo>
                                    <a:lnTo>
                                      <a:pt x="1753392" y="2759825"/>
                                    </a:lnTo>
                                    <a:lnTo>
                                      <a:pt x="1716823" y="2761581"/>
                                    </a:lnTo>
                                    <a:lnTo>
                                      <a:pt x="1677328" y="2726169"/>
                                    </a:lnTo>
                                    <a:cubicBezTo>
                                      <a:pt x="1652168" y="2703341"/>
                                      <a:pt x="1637540" y="2687829"/>
                                      <a:pt x="1636078" y="2682854"/>
                                    </a:cubicBezTo>
                                    <a:cubicBezTo>
                                      <a:pt x="1634907" y="2678464"/>
                                      <a:pt x="1629349" y="2653880"/>
                                      <a:pt x="1623205" y="2627833"/>
                                    </a:cubicBezTo>
                                    <a:lnTo>
                                      <a:pt x="1612381" y="2581006"/>
                                    </a:lnTo>
                                    <a:lnTo>
                                      <a:pt x="1573763" y="2540033"/>
                                    </a:lnTo>
                                    <a:cubicBezTo>
                                      <a:pt x="1536316" y="2500523"/>
                                      <a:pt x="1535146" y="2498767"/>
                                      <a:pt x="1530465" y="2479744"/>
                                    </a:cubicBezTo>
                                    <a:cubicBezTo>
                                      <a:pt x="1527540" y="2468330"/>
                                      <a:pt x="1525492" y="2448429"/>
                                      <a:pt x="1525492" y="2432332"/>
                                    </a:cubicBezTo>
                                    <a:cubicBezTo>
                                      <a:pt x="1525492" y="2405700"/>
                                      <a:pt x="1526077" y="2402773"/>
                                      <a:pt x="1540120" y="2367653"/>
                                    </a:cubicBezTo>
                                    <a:cubicBezTo>
                                      <a:pt x="1558843" y="2320534"/>
                                      <a:pt x="1582833" y="2272537"/>
                                      <a:pt x="1636078" y="2175079"/>
                                    </a:cubicBezTo>
                                    <a:lnTo>
                                      <a:pt x="1679083" y="2096938"/>
                                    </a:lnTo>
                                    <a:lnTo>
                                      <a:pt x="1695759" y="2086694"/>
                                    </a:lnTo>
                                    <a:cubicBezTo>
                                      <a:pt x="1711557" y="2077329"/>
                                      <a:pt x="1715360" y="2076451"/>
                                      <a:pt x="1744323" y="2074695"/>
                                    </a:cubicBezTo>
                                    <a:lnTo>
                                      <a:pt x="1775626" y="2072646"/>
                                    </a:lnTo>
                                    <a:lnTo>
                                      <a:pt x="1815999" y="2040746"/>
                                    </a:lnTo>
                                    <a:cubicBezTo>
                                      <a:pt x="1844377" y="2018796"/>
                                      <a:pt x="1859005" y="2009138"/>
                                      <a:pt x="1864271" y="2009138"/>
                                    </a:cubicBezTo>
                                    <a:cubicBezTo>
                                      <a:pt x="1868659" y="2009138"/>
                                      <a:pt x="1898500" y="2007089"/>
                                      <a:pt x="1930681" y="2004748"/>
                                    </a:cubicBezTo>
                                    <a:cubicBezTo>
                                      <a:pt x="1962862" y="2002407"/>
                                      <a:pt x="1990655" y="2000358"/>
                                      <a:pt x="1992117" y="2000358"/>
                                    </a:cubicBezTo>
                                    <a:cubicBezTo>
                                      <a:pt x="1993873" y="2000358"/>
                                      <a:pt x="1999724" y="1993041"/>
                                      <a:pt x="2005282" y="1983969"/>
                                    </a:cubicBezTo>
                                    <a:lnTo>
                                      <a:pt x="2015229" y="1967579"/>
                                    </a:lnTo>
                                    <a:lnTo>
                                      <a:pt x="2030442" y="1969628"/>
                                    </a:lnTo>
                                    <a:lnTo>
                                      <a:pt x="2045655" y="1971384"/>
                                    </a:lnTo>
                                    <a:lnTo>
                                      <a:pt x="2072570" y="1940069"/>
                                    </a:lnTo>
                                    <a:lnTo>
                                      <a:pt x="2099778" y="1909046"/>
                                    </a:lnTo>
                                    <a:lnTo>
                                      <a:pt x="2111772" y="1910510"/>
                                    </a:lnTo>
                                    <a:cubicBezTo>
                                      <a:pt x="2118501" y="1911388"/>
                                      <a:pt x="2129033" y="1913144"/>
                                      <a:pt x="2135762" y="1914022"/>
                                    </a:cubicBezTo>
                                    <a:lnTo>
                                      <a:pt x="2147464" y="1916070"/>
                                    </a:lnTo>
                                    <a:lnTo>
                                      <a:pt x="2155071" y="1863683"/>
                                    </a:lnTo>
                                    <a:lnTo>
                                      <a:pt x="2162384" y="1811589"/>
                                    </a:lnTo>
                                    <a:lnTo>
                                      <a:pt x="2143954" y="1785541"/>
                                    </a:lnTo>
                                    <a:cubicBezTo>
                                      <a:pt x="2133714" y="1771201"/>
                                      <a:pt x="2115576" y="1751007"/>
                                      <a:pt x="2103873" y="1740764"/>
                                    </a:cubicBezTo>
                                    <a:lnTo>
                                      <a:pt x="2082224" y="1722033"/>
                                    </a:lnTo>
                                    <a:lnTo>
                                      <a:pt x="2090708" y="1673158"/>
                                    </a:lnTo>
                                    <a:cubicBezTo>
                                      <a:pt x="2095097" y="1645940"/>
                                      <a:pt x="2102118" y="1584773"/>
                                      <a:pt x="2105921" y="1535605"/>
                                    </a:cubicBezTo>
                                    <a:cubicBezTo>
                                      <a:pt x="2113235" y="1447220"/>
                                      <a:pt x="2113235" y="1447220"/>
                                      <a:pt x="2107384" y="1426733"/>
                                    </a:cubicBezTo>
                                    <a:cubicBezTo>
                                      <a:pt x="2096267" y="1386638"/>
                                      <a:pt x="2096267" y="1386638"/>
                                      <a:pt x="2057942" y="1361176"/>
                                    </a:cubicBezTo>
                                    <a:lnTo>
                                      <a:pt x="2023128" y="1338056"/>
                                    </a:lnTo>
                                    <a:lnTo>
                                      <a:pt x="1981293" y="1213380"/>
                                    </a:lnTo>
                                    <a:lnTo>
                                      <a:pt x="1939750" y="1088705"/>
                                    </a:lnTo>
                                    <a:lnTo>
                                      <a:pt x="1952622" y="1025196"/>
                                    </a:lnTo>
                                    <a:lnTo>
                                      <a:pt x="1965495" y="961688"/>
                                    </a:lnTo>
                                    <a:lnTo>
                                      <a:pt x="1957303" y="906959"/>
                                    </a:lnTo>
                                    <a:lnTo>
                                      <a:pt x="1949112" y="851938"/>
                                    </a:lnTo>
                                    <a:lnTo>
                                      <a:pt x="1923367" y="818282"/>
                                    </a:lnTo>
                                    <a:lnTo>
                                      <a:pt x="1897622" y="784333"/>
                                    </a:lnTo>
                                    <a:lnTo>
                                      <a:pt x="1895574" y="750969"/>
                                    </a:lnTo>
                                    <a:cubicBezTo>
                                      <a:pt x="1894111" y="728433"/>
                                      <a:pt x="1891186" y="710874"/>
                                      <a:pt x="1886797" y="697704"/>
                                    </a:cubicBezTo>
                                    <a:lnTo>
                                      <a:pt x="1880069" y="678095"/>
                                    </a:lnTo>
                                    <a:lnTo>
                                      <a:pt x="1905814" y="670486"/>
                                    </a:lnTo>
                                    <a:lnTo>
                                      <a:pt x="1931558" y="662876"/>
                                    </a:lnTo>
                                    <a:lnTo>
                                      <a:pt x="1960814" y="676046"/>
                                    </a:lnTo>
                                    <a:lnTo>
                                      <a:pt x="1989777" y="689216"/>
                                    </a:lnTo>
                                    <a:lnTo>
                                      <a:pt x="2026054" y="689216"/>
                                    </a:lnTo>
                                    <a:lnTo>
                                      <a:pt x="2062331" y="689216"/>
                                    </a:lnTo>
                                    <a:lnTo>
                                      <a:pt x="2123182" y="669608"/>
                                    </a:lnTo>
                                    <a:lnTo>
                                      <a:pt x="2184326" y="649999"/>
                                    </a:lnTo>
                                    <a:lnTo>
                                      <a:pt x="2222651" y="669315"/>
                                    </a:lnTo>
                                    <a:cubicBezTo>
                                      <a:pt x="2244007" y="680144"/>
                                      <a:pt x="2289939" y="705898"/>
                                      <a:pt x="2324753" y="726677"/>
                                    </a:cubicBezTo>
                                    <a:lnTo>
                                      <a:pt x="2388237" y="764431"/>
                                    </a:lnTo>
                                    <a:lnTo>
                                      <a:pt x="2419540" y="767651"/>
                                    </a:lnTo>
                                    <a:cubicBezTo>
                                      <a:pt x="2436801" y="769699"/>
                                      <a:pt x="2452014" y="772626"/>
                                      <a:pt x="2453184" y="774382"/>
                                    </a:cubicBezTo>
                                    <a:cubicBezTo>
                                      <a:pt x="2454062" y="776138"/>
                                      <a:pt x="2456695" y="798966"/>
                                      <a:pt x="2459035" y="824720"/>
                                    </a:cubicBezTo>
                                    <a:lnTo>
                                      <a:pt x="2462839" y="871840"/>
                                    </a:lnTo>
                                    <a:lnTo>
                                      <a:pt x="2479514" y="891156"/>
                                    </a:lnTo>
                                    <a:lnTo>
                                      <a:pt x="2496483" y="910764"/>
                                    </a:lnTo>
                                    <a:lnTo>
                                      <a:pt x="2525153" y="914276"/>
                                    </a:lnTo>
                                    <a:cubicBezTo>
                                      <a:pt x="2571084" y="920129"/>
                                      <a:pt x="2572839" y="920715"/>
                                      <a:pt x="2601802" y="945006"/>
                                    </a:cubicBezTo>
                                    <a:lnTo>
                                      <a:pt x="2628717" y="967249"/>
                                    </a:lnTo>
                                    <a:lnTo>
                                      <a:pt x="2651537" y="967249"/>
                                    </a:lnTo>
                                    <a:lnTo>
                                      <a:pt x="2674356" y="967249"/>
                                    </a:lnTo>
                                    <a:lnTo>
                                      <a:pt x="2755979" y="1040415"/>
                                    </a:lnTo>
                                    <a:cubicBezTo>
                                      <a:pt x="2847841" y="1122947"/>
                                      <a:pt x="2840235" y="1112118"/>
                                      <a:pt x="2849304" y="1172114"/>
                                    </a:cubicBezTo>
                                    <a:cubicBezTo>
                                      <a:pt x="2851937" y="1189089"/>
                                      <a:pt x="2856910" y="1216892"/>
                                      <a:pt x="2860714" y="1234160"/>
                                    </a:cubicBezTo>
                                    <a:cubicBezTo>
                                      <a:pt x="2867442" y="1265182"/>
                                      <a:pt x="2867735" y="1265767"/>
                                      <a:pt x="2899038" y="1312009"/>
                                    </a:cubicBezTo>
                                    <a:lnTo>
                                      <a:pt x="2930342" y="1358542"/>
                                    </a:lnTo>
                                    <a:lnTo>
                                      <a:pt x="2949943" y="1360591"/>
                                    </a:lnTo>
                                    <a:cubicBezTo>
                                      <a:pt x="2960475" y="1361469"/>
                                      <a:pt x="2974225" y="1362347"/>
                                      <a:pt x="2980661" y="1362347"/>
                                    </a:cubicBezTo>
                                    <a:cubicBezTo>
                                      <a:pt x="2987683" y="1362347"/>
                                      <a:pt x="3004358" y="1367908"/>
                                      <a:pt x="3026007" y="1377273"/>
                                    </a:cubicBezTo>
                                    <a:cubicBezTo>
                                      <a:pt x="3054678" y="1390150"/>
                                      <a:pt x="3069891" y="1399808"/>
                                      <a:pt x="3125769" y="1440781"/>
                                    </a:cubicBezTo>
                                    <a:lnTo>
                                      <a:pt x="3191886" y="1489071"/>
                                    </a:lnTo>
                                    <a:lnTo>
                                      <a:pt x="3213535" y="1525947"/>
                                    </a:lnTo>
                                    <a:cubicBezTo>
                                      <a:pt x="3252445" y="1592382"/>
                                      <a:pt x="3266195" y="1616381"/>
                                      <a:pt x="3266195" y="1619015"/>
                                    </a:cubicBezTo>
                                    <a:cubicBezTo>
                                      <a:pt x="3266195" y="1620478"/>
                                      <a:pt x="3256248" y="1625161"/>
                                      <a:pt x="3244254" y="1629551"/>
                                    </a:cubicBezTo>
                                    <a:lnTo>
                                      <a:pt x="3222312" y="1637160"/>
                                    </a:lnTo>
                                    <a:lnTo>
                                      <a:pt x="3211195" y="1625453"/>
                                    </a:lnTo>
                                    <a:lnTo>
                                      <a:pt x="3200370" y="1613747"/>
                                    </a:lnTo>
                                    <a:lnTo>
                                      <a:pt x="3173163" y="1635697"/>
                                    </a:lnTo>
                                    <a:cubicBezTo>
                                      <a:pt x="3138934" y="1663500"/>
                                      <a:pt x="3140689" y="1662329"/>
                                      <a:pt x="3138056" y="1654720"/>
                                    </a:cubicBezTo>
                                    <a:cubicBezTo>
                                      <a:pt x="3136301" y="1650623"/>
                                      <a:pt x="3134545" y="1660866"/>
                                      <a:pt x="3132205" y="1687206"/>
                                    </a:cubicBezTo>
                                    <a:cubicBezTo>
                                      <a:pt x="3129864" y="1712960"/>
                                      <a:pt x="3129572" y="1727594"/>
                                      <a:pt x="3131620" y="1731106"/>
                                    </a:cubicBezTo>
                                    <a:cubicBezTo>
                                      <a:pt x="3138349" y="1743983"/>
                                      <a:pt x="3135130" y="1752763"/>
                                      <a:pt x="3116114" y="1772664"/>
                                    </a:cubicBezTo>
                                    <a:cubicBezTo>
                                      <a:pt x="3094758" y="1794614"/>
                                      <a:pt x="3083056" y="1816857"/>
                                      <a:pt x="3062869" y="1871585"/>
                                    </a:cubicBezTo>
                                    <a:cubicBezTo>
                                      <a:pt x="3050289" y="1905534"/>
                                      <a:pt x="3049119" y="1911680"/>
                                      <a:pt x="3045023" y="1956751"/>
                                    </a:cubicBezTo>
                                    <a:cubicBezTo>
                                      <a:pt x="3041513" y="1997139"/>
                                      <a:pt x="3041513" y="2008553"/>
                                      <a:pt x="3044731" y="2024064"/>
                                    </a:cubicBezTo>
                                    <a:cubicBezTo>
                                      <a:pt x="3047071" y="2036648"/>
                                      <a:pt x="3047949" y="2053038"/>
                                      <a:pt x="3046486" y="2073524"/>
                                    </a:cubicBezTo>
                                    <a:cubicBezTo>
                                      <a:pt x="3044731" y="2105425"/>
                                      <a:pt x="3045901" y="2203468"/>
                                      <a:pt x="3048534" y="2224540"/>
                                    </a:cubicBezTo>
                                    <a:lnTo>
                                      <a:pt x="3049997" y="2236539"/>
                                    </a:lnTo>
                                    <a:lnTo>
                                      <a:pt x="3071939" y="2231564"/>
                                    </a:lnTo>
                                    <a:cubicBezTo>
                                      <a:pt x="3083933" y="2228637"/>
                                      <a:pt x="3094758" y="2225418"/>
                                      <a:pt x="3095635" y="2224540"/>
                                    </a:cubicBezTo>
                                    <a:cubicBezTo>
                                      <a:pt x="3096806" y="2223369"/>
                                      <a:pt x="3094465" y="2192639"/>
                                      <a:pt x="3090370" y="2156056"/>
                                    </a:cubicBezTo>
                                    <a:lnTo>
                                      <a:pt x="3083056" y="2089621"/>
                                    </a:lnTo>
                                    <a:lnTo>
                                      <a:pt x="3097098" y="2059184"/>
                                    </a:lnTo>
                                    <a:lnTo>
                                      <a:pt x="3111141" y="2029039"/>
                                    </a:lnTo>
                                    <a:lnTo>
                                      <a:pt x="3111141" y="1977237"/>
                                    </a:lnTo>
                                    <a:cubicBezTo>
                                      <a:pt x="3111141" y="1898803"/>
                                      <a:pt x="3116407" y="1861634"/>
                                      <a:pt x="3134545" y="1807784"/>
                                    </a:cubicBezTo>
                                    <a:lnTo>
                                      <a:pt x="3149758" y="1763299"/>
                                    </a:lnTo>
                                    <a:lnTo>
                                      <a:pt x="3185157" y="1718521"/>
                                    </a:lnTo>
                                    <a:cubicBezTo>
                                      <a:pt x="3204466" y="1694230"/>
                                      <a:pt x="3220557" y="1673451"/>
                                      <a:pt x="3221142" y="1673158"/>
                                    </a:cubicBezTo>
                                    <a:cubicBezTo>
                                      <a:pt x="3221434" y="1672573"/>
                                      <a:pt x="3229041" y="1677548"/>
                                      <a:pt x="3237817" y="1683987"/>
                                    </a:cubicBezTo>
                                    <a:cubicBezTo>
                                      <a:pt x="3253323" y="1695986"/>
                                      <a:pt x="3253615" y="1695986"/>
                                      <a:pt x="3279653" y="1695986"/>
                                    </a:cubicBezTo>
                                    <a:lnTo>
                                      <a:pt x="3305690" y="1696278"/>
                                    </a:lnTo>
                                    <a:lnTo>
                                      <a:pt x="3389068" y="1788468"/>
                                    </a:lnTo>
                                    <a:lnTo>
                                      <a:pt x="3472447" y="1880658"/>
                                    </a:lnTo>
                                    <a:lnTo>
                                      <a:pt x="3477420" y="1904656"/>
                                    </a:lnTo>
                                    <a:cubicBezTo>
                                      <a:pt x="3480053" y="1917826"/>
                                      <a:pt x="3482393" y="1930704"/>
                                      <a:pt x="3482686" y="1933338"/>
                                    </a:cubicBezTo>
                                    <a:cubicBezTo>
                                      <a:pt x="3482686" y="1938606"/>
                                      <a:pt x="3464840" y="1964067"/>
                                      <a:pt x="3423297" y="2017918"/>
                                    </a:cubicBezTo>
                                    <a:cubicBezTo>
                                      <a:pt x="3392872" y="2057135"/>
                                      <a:pt x="3391116" y="2058013"/>
                                      <a:pt x="3366834" y="2040453"/>
                                    </a:cubicBezTo>
                                    <a:cubicBezTo>
                                      <a:pt x="3358057" y="2034307"/>
                                      <a:pt x="3349866" y="2029917"/>
                                      <a:pt x="3348696" y="2030795"/>
                                    </a:cubicBezTo>
                                    <a:cubicBezTo>
                                      <a:pt x="3347818" y="2031966"/>
                                      <a:pt x="3345478" y="2044550"/>
                                      <a:pt x="3343430" y="2059184"/>
                                    </a:cubicBezTo>
                                    <a:cubicBezTo>
                                      <a:pt x="3340504" y="2081134"/>
                                      <a:pt x="3337579" y="2089328"/>
                                      <a:pt x="3327047" y="2108059"/>
                                    </a:cubicBezTo>
                                    <a:cubicBezTo>
                                      <a:pt x="3316515" y="2126497"/>
                                      <a:pt x="3313004" y="2130302"/>
                                      <a:pt x="3308031" y="2129716"/>
                                    </a:cubicBezTo>
                                    <a:cubicBezTo>
                                      <a:pt x="3303642" y="2129131"/>
                                      <a:pt x="3299839" y="2131472"/>
                                      <a:pt x="3296621" y="2136448"/>
                                    </a:cubicBezTo>
                                    <a:cubicBezTo>
                                      <a:pt x="3292525" y="2142593"/>
                                      <a:pt x="3292233" y="2148154"/>
                                      <a:pt x="3293695" y="2169519"/>
                                    </a:cubicBezTo>
                                    <a:cubicBezTo>
                                      <a:pt x="3294866" y="2183567"/>
                                      <a:pt x="3297499" y="2202883"/>
                                      <a:pt x="3299254" y="2212248"/>
                                    </a:cubicBezTo>
                                    <a:cubicBezTo>
                                      <a:pt x="3302765" y="2229515"/>
                                      <a:pt x="3302765" y="2229808"/>
                                      <a:pt x="3321196" y="2239758"/>
                                    </a:cubicBezTo>
                                    <a:cubicBezTo>
                                      <a:pt x="3331435" y="2245319"/>
                                      <a:pt x="3339919" y="2249416"/>
                                      <a:pt x="3340504" y="2248831"/>
                                    </a:cubicBezTo>
                                    <a:cubicBezTo>
                                      <a:pt x="3343430" y="2244734"/>
                                      <a:pt x="3372685" y="2161324"/>
                                      <a:pt x="3377951" y="2141130"/>
                                    </a:cubicBezTo>
                                    <a:lnTo>
                                      <a:pt x="3384680" y="2116546"/>
                                    </a:lnTo>
                                    <a:lnTo>
                                      <a:pt x="3424175" y="2082597"/>
                                    </a:lnTo>
                                    <a:cubicBezTo>
                                      <a:pt x="3445824" y="2063866"/>
                                      <a:pt x="3484734" y="2028454"/>
                                      <a:pt x="3510479" y="2003577"/>
                                    </a:cubicBezTo>
                                    <a:lnTo>
                                      <a:pt x="3556995" y="1958507"/>
                                    </a:lnTo>
                                    <a:lnTo>
                                      <a:pt x="3569867" y="1917241"/>
                                    </a:lnTo>
                                    <a:cubicBezTo>
                                      <a:pt x="3577181" y="1894706"/>
                                      <a:pt x="3587128" y="1855489"/>
                                      <a:pt x="3592102" y="1830612"/>
                                    </a:cubicBezTo>
                                    <a:lnTo>
                                      <a:pt x="3601463" y="1785249"/>
                                    </a:lnTo>
                                    <a:lnTo>
                                      <a:pt x="3621650" y="1777347"/>
                                    </a:lnTo>
                                    <a:lnTo>
                                      <a:pt x="3642129" y="1769738"/>
                                    </a:lnTo>
                                    <a:lnTo>
                                      <a:pt x="3641251" y="1711497"/>
                                    </a:lnTo>
                                    <a:cubicBezTo>
                                      <a:pt x="3640666" y="1679597"/>
                                      <a:pt x="3636863" y="1602333"/>
                                      <a:pt x="3633059" y="1539702"/>
                                    </a:cubicBezTo>
                                    <a:cubicBezTo>
                                      <a:pt x="3628964" y="1477072"/>
                                      <a:pt x="3626038" y="1425563"/>
                                      <a:pt x="3626623" y="1425270"/>
                                    </a:cubicBezTo>
                                    <a:cubicBezTo>
                                      <a:pt x="3627208" y="1424977"/>
                                      <a:pt x="3633059" y="1421758"/>
                                      <a:pt x="3640081" y="1418246"/>
                                    </a:cubicBezTo>
                                    <a:cubicBezTo>
                                      <a:pt x="3646809" y="1414734"/>
                                      <a:pt x="3652368" y="1410637"/>
                                      <a:pt x="3652368" y="1409174"/>
                                    </a:cubicBezTo>
                                    <a:cubicBezTo>
                                      <a:pt x="3652368" y="1400101"/>
                                      <a:pt x="3620772" y="1294156"/>
                                      <a:pt x="3603804" y="1246452"/>
                                    </a:cubicBezTo>
                                    <a:cubicBezTo>
                                      <a:pt x="3532713" y="1045390"/>
                                      <a:pt x="3431781" y="864230"/>
                                      <a:pt x="3299254" y="698582"/>
                                    </a:cubicBezTo>
                                    <a:cubicBezTo>
                                      <a:pt x="3024545" y="355578"/>
                                      <a:pt x="2635446" y="120860"/>
                                      <a:pt x="2205683" y="38328"/>
                                    </a:cubicBezTo>
                                    <a:cubicBezTo>
                                      <a:pt x="2088953" y="16085"/>
                                      <a:pt x="1986266" y="6720"/>
                                      <a:pt x="1857542" y="6720"/>
                                    </a:cubicBezTo>
                                    <a:cubicBezTo>
                                      <a:pt x="1722967" y="6720"/>
                                      <a:pt x="1618524" y="16671"/>
                                      <a:pt x="1497407" y="40962"/>
                                    </a:cubicBezTo>
                                    <a:lnTo>
                                      <a:pt x="1450013" y="50327"/>
                                    </a:lnTo>
                                    <a:lnTo>
                                      <a:pt x="1422220" y="79301"/>
                                    </a:lnTo>
                                    <a:cubicBezTo>
                                      <a:pt x="1407007" y="95398"/>
                                      <a:pt x="1391502" y="112080"/>
                                      <a:pt x="1387698" y="116470"/>
                                    </a:cubicBezTo>
                                    <a:cubicBezTo>
                                      <a:pt x="1380384" y="124957"/>
                                      <a:pt x="1375996" y="126420"/>
                                      <a:pt x="968174" y="253730"/>
                                    </a:cubicBezTo>
                                    <a:lnTo>
                                      <a:pt x="892110" y="277436"/>
                                    </a:lnTo>
                                    <a:lnTo>
                                      <a:pt x="842375" y="310214"/>
                                    </a:lnTo>
                                    <a:cubicBezTo>
                                      <a:pt x="629688" y="450109"/>
                                      <a:pt x="450937" y="629220"/>
                                      <a:pt x="310510" y="843158"/>
                                    </a:cubicBezTo>
                                    <a:lnTo>
                                      <a:pt x="279499" y="890278"/>
                                    </a:lnTo>
                                    <a:lnTo>
                                      <a:pt x="264286" y="997978"/>
                                    </a:lnTo>
                                    <a:cubicBezTo>
                                      <a:pt x="249366" y="1105387"/>
                                      <a:pt x="249074" y="1105679"/>
                                      <a:pt x="238249" y="1124995"/>
                                    </a:cubicBezTo>
                                    <a:cubicBezTo>
                                      <a:pt x="232105" y="1135531"/>
                                      <a:pt x="223621" y="1156896"/>
                                      <a:pt x="218940" y="1171822"/>
                                    </a:cubicBezTo>
                                    <a:lnTo>
                                      <a:pt x="210749" y="1199332"/>
                                    </a:lnTo>
                                    <a:lnTo>
                                      <a:pt x="215722" y="1239135"/>
                                    </a:lnTo>
                                    <a:cubicBezTo>
                                      <a:pt x="219233" y="1268109"/>
                                      <a:pt x="221866" y="1279815"/>
                                      <a:pt x="225377" y="1281864"/>
                                    </a:cubicBezTo>
                                    <a:cubicBezTo>
                                      <a:pt x="227717" y="1283620"/>
                                      <a:pt x="237956" y="1290059"/>
                                      <a:pt x="247903" y="1296497"/>
                                    </a:cubicBezTo>
                                    <a:lnTo>
                                      <a:pt x="265749" y="1308204"/>
                                    </a:lnTo>
                                    <a:lnTo>
                                      <a:pt x="265164" y="1324301"/>
                                    </a:lnTo>
                                    <a:cubicBezTo>
                                      <a:pt x="264872" y="1333081"/>
                                      <a:pt x="263701" y="1355030"/>
                                      <a:pt x="262824" y="1372590"/>
                                    </a:cubicBezTo>
                                    <a:lnTo>
                                      <a:pt x="261361" y="1404784"/>
                                    </a:lnTo>
                                    <a:lnTo>
                                      <a:pt x="292079" y="1427319"/>
                                    </a:lnTo>
                                    <a:lnTo>
                                      <a:pt x="323090" y="1450147"/>
                                    </a:lnTo>
                                    <a:lnTo>
                                      <a:pt x="323090" y="1481462"/>
                                    </a:lnTo>
                                    <a:lnTo>
                                      <a:pt x="323090" y="1513070"/>
                                    </a:lnTo>
                                    <a:lnTo>
                                      <a:pt x="393596" y="1605259"/>
                                    </a:lnTo>
                                    <a:cubicBezTo>
                                      <a:pt x="432213" y="1655891"/>
                                      <a:pt x="464979" y="1698620"/>
                                      <a:pt x="466442" y="1700083"/>
                                    </a:cubicBezTo>
                                    <a:cubicBezTo>
                                      <a:pt x="468197" y="1701839"/>
                                      <a:pt x="479900" y="1699498"/>
                                      <a:pt x="496283" y="1694522"/>
                                    </a:cubicBezTo>
                                    <a:lnTo>
                                      <a:pt x="523490" y="1686620"/>
                                    </a:lnTo>
                                    <a:lnTo>
                                      <a:pt x="534900" y="1699498"/>
                                    </a:lnTo>
                                    <a:cubicBezTo>
                                      <a:pt x="542214" y="1707400"/>
                                      <a:pt x="576150" y="1767104"/>
                                      <a:pt x="622959" y="1854025"/>
                                    </a:cubicBezTo>
                                    <a:lnTo>
                                      <a:pt x="699316" y="1995675"/>
                                    </a:lnTo>
                                    <a:lnTo>
                                      <a:pt x="741444" y="2004163"/>
                                    </a:lnTo>
                                    <a:lnTo>
                                      <a:pt x="783572" y="2012650"/>
                                    </a:lnTo>
                                    <a:lnTo>
                                      <a:pt x="795567" y="2026113"/>
                                    </a:lnTo>
                                    <a:cubicBezTo>
                                      <a:pt x="818971" y="2052745"/>
                                      <a:pt x="818093" y="2050696"/>
                                      <a:pt x="814583" y="2072061"/>
                                    </a:cubicBezTo>
                                    <a:cubicBezTo>
                                      <a:pt x="811950" y="2087572"/>
                                      <a:pt x="806391" y="2101328"/>
                                      <a:pt x="785912" y="2139374"/>
                                    </a:cubicBezTo>
                                    <a:lnTo>
                                      <a:pt x="760460" y="2186786"/>
                                    </a:lnTo>
                                    <a:lnTo>
                                      <a:pt x="725353" y="2208736"/>
                                    </a:lnTo>
                                    <a:lnTo>
                                      <a:pt x="690247" y="2230686"/>
                                    </a:lnTo>
                                    <a:lnTo>
                                      <a:pt x="689369" y="2284829"/>
                                    </a:lnTo>
                                    <a:lnTo>
                                      <a:pt x="688784" y="2338679"/>
                                    </a:lnTo>
                                    <a:lnTo>
                                      <a:pt x="636709" y="2366483"/>
                                    </a:lnTo>
                                    <a:lnTo>
                                      <a:pt x="584927" y="2393993"/>
                                    </a:lnTo>
                                    <a:lnTo>
                                      <a:pt x="585512" y="2465404"/>
                                    </a:lnTo>
                                    <a:lnTo>
                                      <a:pt x="586390" y="2536814"/>
                                    </a:lnTo>
                                    <a:lnTo>
                                      <a:pt x="598092" y="2558471"/>
                                    </a:lnTo>
                                    <a:lnTo>
                                      <a:pt x="610087" y="2580128"/>
                                    </a:lnTo>
                                    <a:lnTo>
                                      <a:pt x="598384" y="2599444"/>
                                    </a:lnTo>
                                    <a:cubicBezTo>
                                      <a:pt x="587267" y="2617882"/>
                                      <a:pt x="584927" y="2619931"/>
                                      <a:pt x="555086" y="2636613"/>
                                    </a:cubicBezTo>
                                    <a:lnTo>
                                      <a:pt x="523490" y="2654466"/>
                                    </a:lnTo>
                                    <a:lnTo>
                                      <a:pt x="516469" y="2685195"/>
                                    </a:lnTo>
                                    <a:lnTo>
                                      <a:pt x="509448" y="2715925"/>
                                    </a:lnTo>
                                    <a:lnTo>
                                      <a:pt x="514421" y="2769190"/>
                                    </a:lnTo>
                                    <a:cubicBezTo>
                                      <a:pt x="517347" y="2798457"/>
                                      <a:pt x="518517" y="2824212"/>
                                      <a:pt x="517054" y="2826553"/>
                                    </a:cubicBezTo>
                                    <a:cubicBezTo>
                                      <a:pt x="513543" y="2832406"/>
                                      <a:pt x="451522" y="2913475"/>
                                      <a:pt x="450644" y="2913475"/>
                                    </a:cubicBezTo>
                                    <a:cubicBezTo>
                                      <a:pt x="450059" y="2913475"/>
                                      <a:pt x="429580" y="2905573"/>
                                      <a:pt x="405298" y="2895915"/>
                                    </a:cubicBezTo>
                                    <a:cubicBezTo>
                                      <a:pt x="362000" y="2878940"/>
                                      <a:pt x="359952" y="2878355"/>
                                      <a:pt x="333037" y="2878355"/>
                                    </a:cubicBezTo>
                                    <a:cubicBezTo>
                                      <a:pt x="317824" y="2878355"/>
                                      <a:pt x="305537" y="2878940"/>
                                      <a:pt x="305537" y="2879818"/>
                                    </a:cubicBezTo>
                                    <a:cubicBezTo>
                                      <a:pt x="305537" y="2883037"/>
                                      <a:pt x="346787" y="2942741"/>
                                      <a:pt x="376335" y="2982251"/>
                                    </a:cubicBezTo>
                                    <a:cubicBezTo>
                                      <a:pt x="473463" y="3112487"/>
                                      <a:pt x="593704" y="3235407"/>
                                      <a:pt x="720673" y="3334328"/>
                                    </a:cubicBezTo>
                                    <a:cubicBezTo>
                                      <a:pt x="774795" y="3376471"/>
                                      <a:pt x="771577" y="3375008"/>
                                      <a:pt x="808732" y="3375593"/>
                                    </a:cubicBezTo>
                                    <a:cubicBezTo>
                                      <a:pt x="833599" y="3376179"/>
                                      <a:pt x="852907" y="3374130"/>
                                      <a:pt x="893573" y="3366813"/>
                                    </a:cubicBezTo>
                                    <a:lnTo>
                                      <a:pt x="946525" y="3357448"/>
                                    </a:lnTo>
                                    <a:lnTo>
                                      <a:pt x="957350" y="3367984"/>
                                    </a:lnTo>
                                    <a:cubicBezTo>
                                      <a:pt x="963786" y="3374130"/>
                                      <a:pt x="971100" y="3386129"/>
                                      <a:pt x="974903" y="3396373"/>
                                    </a:cubicBezTo>
                                    <a:cubicBezTo>
                                      <a:pt x="980169" y="3409835"/>
                                      <a:pt x="987483" y="3420079"/>
                                      <a:pt x="1004451" y="3437931"/>
                                    </a:cubicBezTo>
                                    <a:lnTo>
                                      <a:pt x="1026978" y="3461637"/>
                                    </a:lnTo>
                                    <a:lnTo>
                                      <a:pt x="1051260" y="3463100"/>
                                    </a:lnTo>
                                    <a:cubicBezTo>
                                      <a:pt x="1072324" y="3464271"/>
                                      <a:pt x="1077882" y="3465734"/>
                                      <a:pt x="1091925" y="3474222"/>
                                    </a:cubicBezTo>
                                    <a:cubicBezTo>
                                      <a:pt x="1111234" y="3485928"/>
                                      <a:pt x="1148096" y="3500562"/>
                                      <a:pt x="1167697" y="3504366"/>
                                    </a:cubicBezTo>
                                    <a:cubicBezTo>
                                      <a:pt x="1175596" y="3506122"/>
                                      <a:pt x="1220649" y="3510220"/>
                                      <a:pt x="1268043" y="3513732"/>
                                    </a:cubicBezTo>
                                    <a:lnTo>
                                      <a:pt x="1354347" y="3519878"/>
                                    </a:lnTo>
                                    <a:lnTo>
                                      <a:pt x="1363416" y="3528658"/>
                                    </a:lnTo>
                                    <a:cubicBezTo>
                                      <a:pt x="1368390" y="3533340"/>
                                      <a:pt x="1378922" y="3545047"/>
                                      <a:pt x="1386821" y="3554705"/>
                                    </a:cubicBezTo>
                                    <a:cubicBezTo>
                                      <a:pt x="1400863" y="3571679"/>
                                      <a:pt x="1401448" y="3571972"/>
                                      <a:pt x="1415784" y="3571972"/>
                                    </a:cubicBezTo>
                                    <a:cubicBezTo>
                                      <a:pt x="1435970" y="3571679"/>
                                      <a:pt x="1472539" y="3566704"/>
                                      <a:pt x="1482194" y="3562899"/>
                                    </a:cubicBezTo>
                                    <a:cubicBezTo>
                                      <a:pt x="1486582" y="3561143"/>
                                      <a:pt x="1490678" y="3556461"/>
                                      <a:pt x="1491848" y="3552071"/>
                                    </a:cubicBezTo>
                                    <a:cubicBezTo>
                                      <a:pt x="1492726" y="3547973"/>
                                      <a:pt x="1496529" y="3540657"/>
                                      <a:pt x="1499747" y="3535974"/>
                                    </a:cubicBezTo>
                                    <a:cubicBezTo>
                                      <a:pt x="1504428" y="3529536"/>
                                      <a:pt x="1505306" y="3524560"/>
                                      <a:pt x="1504428" y="3513439"/>
                                    </a:cubicBezTo>
                                    <a:cubicBezTo>
                                      <a:pt x="1502965" y="3500562"/>
                                      <a:pt x="1503550" y="3499391"/>
                                      <a:pt x="1507939" y="3501732"/>
                                    </a:cubicBezTo>
                                    <a:cubicBezTo>
                                      <a:pt x="1510864" y="3503196"/>
                                      <a:pt x="1526077" y="3518122"/>
                                      <a:pt x="1541582" y="3534511"/>
                                    </a:cubicBezTo>
                                    <a:cubicBezTo>
                                      <a:pt x="1567035" y="3561729"/>
                                      <a:pt x="1572301" y="3569338"/>
                                      <a:pt x="1595413" y="3612945"/>
                                    </a:cubicBezTo>
                                    <a:lnTo>
                                      <a:pt x="1621157" y="3661235"/>
                                    </a:lnTo>
                                    <a:lnTo>
                                      <a:pt x="1641344" y="3663284"/>
                                    </a:lnTo>
                                    <a:cubicBezTo>
                                      <a:pt x="1652461" y="3664454"/>
                                      <a:pt x="1671477" y="3666210"/>
                                      <a:pt x="1683764" y="3667088"/>
                                    </a:cubicBezTo>
                                    <a:lnTo>
                                      <a:pt x="1705998" y="3668844"/>
                                    </a:lnTo>
                                    <a:lnTo>
                                      <a:pt x="1719456" y="3692843"/>
                                    </a:lnTo>
                                    <a:lnTo>
                                      <a:pt x="1733206" y="3716841"/>
                                    </a:lnTo>
                                    <a:lnTo>
                                      <a:pt x="1720626" y="3718597"/>
                                    </a:lnTo>
                                    <a:lnTo>
                                      <a:pt x="1708339" y="3720353"/>
                                    </a:lnTo>
                                    <a:lnTo>
                                      <a:pt x="1722967" y="3721231"/>
                                    </a:lnTo>
                                    <a:cubicBezTo>
                                      <a:pt x="1783818" y="3724743"/>
                                      <a:pt x="1839696" y="3726207"/>
                                      <a:pt x="1870707" y="3725329"/>
                                    </a:cubicBezTo>
                                    <a:cubicBezTo>
                                      <a:pt x="1890893" y="3724743"/>
                                      <a:pt x="1915468" y="3724158"/>
                                      <a:pt x="1925415" y="3724158"/>
                                    </a:cubicBezTo>
                                    <a:close/>
                                    <a:moveTo>
                                      <a:pt x="57742" y="2113620"/>
                                    </a:moveTo>
                                    <a:cubicBezTo>
                                      <a:pt x="68567" y="2070012"/>
                                      <a:pt x="83195" y="2003577"/>
                                      <a:pt x="90216" y="1966409"/>
                                    </a:cubicBezTo>
                                    <a:lnTo>
                                      <a:pt x="103089" y="1898803"/>
                                    </a:lnTo>
                                    <a:lnTo>
                                      <a:pt x="100748" y="1834709"/>
                                    </a:lnTo>
                                    <a:lnTo>
                                      <a:pt x="98408" y="1770616"/>
                                    </a:lnTo>
                                    <a:lnTo>
                                      <a:pt x="125908" y="1720570"/>
                                    </a:lnTo>
                                    <a:cubicBezTo>
                                      <a:pt x="141121" y="1693352"/>
                                      <a:pt x="153408" y="1669353"/>
                                      <a:pt x="153408" y="1667305"/>
                                    </a:cubicBezTo>
                                    <a:cubicBezTo>
                                      <a:pt x="153408" y="1665549"/>
                                      <a:pt x="147264" y="1642428"/>
                                      <a:pt x="139950" y="1616381"/>
                                    </a:cubicBezTo>
                                    <a:lnTo>
                                      <a:pt x="126493" y="1568676"/>
                                    </a:lnTo>
                                    <a:lnTo>
                                      <a:pt x="123275" y="1480877"/>
                                    </a:lnTo>
                                    <a:lnTo>
                                      <a:pt x="120349" y="1392784"/>
                                    </a:lnTo>
                                    <a:lnTo>
                                      <a:pt x="138195" y="1341860"/>
                                    </a:lnTo>
                                    <a:cubicBezTo>
                                      <a:pt x="156919" y="1288888"/>
                                      <a:pt x="163647" y="1258743"/>
                                      <a:pt x="183834" y="1138165"/>
                                    </a:cubicBezTo>
                                    <a:lnTo>
                                      <a:pt x="193196" y="1081973"/>
                                    </a:lnTo>
                                    <a:lnTo>
                                      <a:pt x="210749" y="1053292"/>
                                    </a:lnTo>
                                    <a:cubicBezTo>
                                      <a:pt x="223914" y="1031635"/>
                                      <a:pt x="232398" y="1012319"/>
                                      <a:pt x="245855" y="972517"/>
                                    </a:cubicBezTo>
                                    <a:cubicBezTo>
                                      <a:pt x="255802" y="943543"/>
                                      <a:pt x="262824" y="921007"/>
                                      <a:pt x="261361" y="922471"/>
                                    </a:cubicBezTo>
                                    <a:cubicBezTo>
                                      <a:pt x="257265" y="926861"/>
                                      <a:pt x="221281" y="992710"/>
                                      <a:pt x="200802" y="1033684"/>
                                    </a:cubicBezTo>
                                    <a:cubicBezTo>
                                      <a:pt x="99578" y="1236208"/>
                                      <a:pt x="38434" y="1449269"/>
                                      <a:pt x="14444" y="1682816"/>
                                    </a:cubicBezTo>
                                    <a:cubicBezTo>
                                      <a:pt x="1864" y="1804565"/>
                                      <a:pt x="3620" y="1970213"/>
                                      <a:pt x="18833" y="2092548"/>
                                    </a:cubicBezTo>
                                    <a:cubicBezTo>
                                      <a:pt x="25561" y="2144642"/>
                                      <a:pt x="33753" y="2193517"/>
                                      <a:pt x="36093" y="2193517"/>
                                    </a:cubicBezTo>
                                    <a:cubicBezTo>
                                      <a:pt x="36971" y="2193517"/>
                                      <a:pt x="46918" y="2157519"/>
                                      <a:pt x="57742" y="2113620"/>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2349655" y="375575"/>
                                <a:ext cx="136607" cy="171716"/>
                              </a:xfrm>
                              <a:custGeom>
                                <a:avLst/>
                                <a:gdLst>
                                  <a:gd name="connsiteX0" fmla="*/ 54669 w 136607"/>
                                  <a:gd name="connsiteY0" fmla="*/ 122634 h 171716"/>
                                  <a:gd name="connsiteX1" fmla="*/ 57594 w 136607"/>
                                  <a:gd name="connsiteY1" fmla="*/ 84588 h 171716"/>
                                  <a:gd name="connsiteX2" fmla="*/ 32727 w 136607"/>
                                  <a:gd name="connsiteY2" fmla="*/ 56199 h 171716"/>
                                  <a:gd name="connsiteX3" fmla="*/ -332 w 136607"/>
                                  <a:gd name="connsiteY3" fmla="*/ 8787 h 171716"/>
                                  <a:gd name="connsiteX4" fmla="*/ -7353 w 136607"/>
                                  <a:gd name="connsiteY4" fmla="*/ -10821 h 171716"/>
                                  <a:gd name="connsiteX5" fmla="*/ 128978 w 136607"/>
                                  <a:gd name="connsiteY5" fmla="*/ -4383 h 171716"/>
                                  <a:gd name="connsiteX6" fmla="*/ 105866 w 136607"/>
                                  <a:gd name="connsiteY6" fmla="*/ 69954 h 171716"/>
                                  <a:gd name="connsiteX7" fmla="*/ 91238 w 136607"/>
                                  <a:gd name="connsiteY7" fmla="*/ 121171 h 171716"/>
                                  <a:gd name="connsiteX8" fmla="*/ 85387 w 136607"/>
                                  <a:gd name="connsiteY8" fmla="*/ 148681 h 171716"/>
                                  <a:gd name="connsiteX9" fmla="*/ 54669 w 136607"/>
                                  <a:gd name="connsiteY9" fmla="*/ 160681 h 171716"/>
                                  <a:gd name="connsiteX10" fmla="*/ 54669 w 136607"/>
                                  <a:gd name="connsiteY10" fmla="*/ 122634 h 171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6607" h="171716">
                                    <a:moveTo>
                                      <a:pt x="54669" y="122634"/>
                                    </a:moveTo>
                                    <a:lnTo>
                                      <a:pt x="57594" y="84588"/>
                                    </a:lnTo>
                                    <a:lnTo>
                                      <a:pt x="32727" y="56199"/>
                                    </a:lnTo>
                                    <a:cubicBezTo>
                                      <a:pt x="15466" y="36590"/>
                                      <a:pt x="4934" y="21664"/>
                                      <a:pt x="-332" y="8787"/>
                                    </a:cubicBezTo>
                                    <a:cubicBezTo>
                                      <a:pt x="-4720" y="-1456"/>
                                      <a:pt x="-7938" y="-10236"/>
                                      <a:pt x="-7353" y="-10821"/>
                                    </a:cubicBezTo>
                                    <a:cubicBezTo>
                                      <a:pt x="-6183" y="-12285"/>
                                      <a:pt x="127515" y="-5846"/>
                                      <a:pt x="128978" y="-4383"/>
                                    </a:cubicBezTo>
                                    <a:cubicBezTo>
                                      <a:pt x="131026" y="-2627"/>
                                      <a:pt x="117568" y="40102"/>
                                      <a:pt x="105866" y="69954"/>
                                    </a:cubicBezTo>
                                    <a:cubicBezTo>
                                      <a:pt x="99722" y="85173"/>
                                      <a:pt x="93286" y="108293"/>
                                      <a:pt x="91238" y="121171"/>
                                    </a:cubicBezTo>
                                    <a:cubicBezTo>
                                      <a:pt x="89190" y="134048"/>
                                      <a:pt x="86557" y="146340"/>
                                      <a:pt x="85387" y="148681"/>
                                    </a:cubicBezTo>
                                    <a:cubicBezTo>
                                      <a:pt x="83339" y="152486"/>
                                      <a:pt x="62568" y="160388"/>
                                      <a:pt x="54669" y="160681"/>
                                    </a:cubicBezTo>
                                    <a:cubicBezTo>
                                      <a:pt x="52621" y="160681"/>
                                      <a:pt x="52621" y="148389"/>
                                      <a:pt x="54669" y="122634"/>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2588742" y="2752020"/>
                                <a:ext cx="392023" cy="321932"/>
                              </a:xfrm>
                              <a:custGeom>
                                <a:avLst/>
                                <a:gdLst>
                                  <a:gd name="connsiteX0" fmla="*/ 324378 w 392023"/>
                                  <a:gd name="connsiteY0" fmla="*/ 287624 h 321932"/>
                                  <a:gd name="connsiteX1" fmla="*/ 284298 w 392023"/>
                                  <a:gd name="connsiteY1" fmla="*/ 255431 h 321932"/>
                                  <a:gd name="connsiteX2" fmla="*/ 236611 w 392023"/>
                                  <a:gd name="connsiteY2" fmla="*/ 252212 h 321932"/>
                                  <a:gd name="connsiteX3" fmla="*/ 188925 w 392023"/>
                                  <a:gd name="connsiteY3" fmla="*/ 248992 h 321932"/>
                                  <a:gd name="connsiteX4" fmla="*/ 163472 w 392023"/>
                                  <a:gd name="connsiteY4" fmla="*/ 229676 h 321932"/>
                                  <a:gd name="connsiteX5" fmla="*/ 128951 w 392023"/>
                                  <a:gd name="connsiteY5" fmla="*/ 186947 h 321932"/>
                                  <a:gd name="connsiteX6" fmla="*/ 89163 w 392023"/>
                                  <a:gd name="connsiteY6" fmla="*/ 136316 h 321932"/>
                                  <a:gd name="connsiteX7" fmla="*/ 28897 w 392023"/>
                                  <a:gd name="connsiteY7" fmla="*/ 103538 h 321932"/>
                                  <a:gd name="connsiteX8" fmla="*/ 22461 w 392023"/>
                                  <a:gd name="connsiteY8" fmla="*/ 92416 h 321932"/>
                                  <a:gd name="connsiteX9" fmla="*/ 9296 w 392023"/>
                                  <a:gd name="connsiteY9" fmla="*/ 66076 h 321932"/>
                                  <a:gd name="connsiteX10" fmla="*/ -8550 w 392023"/>
                                  <a:gd name="connsiteY10" fmla="*/ 46468 h 321932"/>
                                  <a:gd name="connsiteX11" fmla="*/ -8550 w 392023"/>
                                  <a:gd name="connsiteY11" fmla="*/ 22469 h 321932"/>
                                  <a:gd name="connsiteX12" fmla="*/ -944 w 392023"/>
                                  <a:gd name="connsiteY12" fmla="*/ -1822 h 321932"/>
                                  <a:gd name="connsiteX13" fmla="*/ 101451 w 392023"/>
                                  <a:gd name="connsiteY13" fmla="*/ 8421 h 321932"/>
                                  <a:gd name="connsiteX14" fmla="*/ 187755 w 392023"/>
                                  <a:gd name="connsiteY14" fmla="*/ 102074 h 321932"/>
                                  <a:gd name="connsiteX15" fmla="*/ 282542 w 392023"/>
                                  <a:gd name="connsiteY15" fmla="*/ 208019 h 321932"/>
                                  <a:gd name="connsiteX16" fmla="*/ 314723 w 392023"/>
                                  <a:gd name="connsiteY16" fmla="*/ 224116 h 321932"/>
                                  <a:gd name="connsiteX17" fmla="*/ 359484 w 392023"/>
                                  <a:gd name="connsiteY17" fmla="*/ 251041 h 321932"/>
                                  <a:gd name="connsiteX18" fmla="*/ 383474 w 392023"/>
                                  <a:gd name="connsiteY18" fmla="*/ 277674 h 321932"/>
                                  <a:gd name="connsiteX19" fmla="*/ 366506 w 392023"/>
                                  <a:gd name="connsiteY19" fmla="*/ 320110 h 321932"/>
                                  <a:gd name="connsiteX20" fmla="*/ 324378 w 392023"/>
                                  <a:gd name="connsiteY20" fmla="*/ 287624 h 321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92023" h="321932">
                                    <a:moveTo>
                                      <a:pt x="324378" y="287624"/>
                                    </a:moveTo>
                                    <a:lnTo>
                                      <a:pt x="284298" y="255431"/>
                                    </a:lnTo>
                                    <a:lnTo>
                                      <a:pt x="236611" y="252212"/>
                                    </a:lnTo>
                                    <a:lnTo>
                                      <a:pt x="188925" y="248992"/>
                                    </a:lnTo>
                                    <a:lnTo>
                                      <a:pt x="163472" y="229676"/>
                                    </a:lnTo>
                                    <a:cubicBezTo>
                                      <a:pt x="138605" y="210946"/>
                                      <a:pt x="137728" y="209775"/>
                                      <a:pt x="128951" y="186947"/>
                                    </a:cubicBezTo>
                                    <a:cubicBezTo>
                                      <a:pt x="120174" y="164412"/>
                                      <a:pt x="118419" y="162363"/>
                                      <a:pt x="89163" y="136316"/>
                                    </a:cubicBezTo>
                                    <a:cubicBezTo>
                                      <a:pt x="58153" y="108513"/>
                                      <a:pt x="48791" y="103538"/>
                                      <a:pt x="28897" y="103538"/>
                                    </a:cubicBezTo>
                                    <a:cubicBezTo>
                                      <a:pt x="16610" y="103538"/>
                                      <a:pt x="15732" y="102074"/>
                                      <a:pt x="22461" y="92416"/>
                                    </a:cubicBezTo>
                                    <a:cubicBezTo>
                                      <a:pt x="26849" y="86270"/>
                                      <a:pt x="26264" y="85100"/>
                                      <a:pt x="9296" y="66076"/>
                                    </a:cubicBezTo>
                                    <a:lnTo>
                                      <a:pt x="-8550" y="46468"/>
                                    </a:lnTo>
                                    <a:lnTo>
                                      <a:pt x="-8550" y="22469"/>
                                    </a:lnTo>
                                    <a:cubicBezTo>
                                      <a:pt x="-8550" y="-1822"/>
                                      <a:pt x="-8550" y="-1822"/>
                                      <a:pt x="-944" y="-1822"/>
                                    </a:cubicBezTo>
                                    <a:cubicBezTo>
                                      <a:pt x="8711" y="-1822"/>
                                      <a:pt x="97062" y="6958"/>
                                      <a:pt x="101451" y="8421"/>
                                    </a:cubicBezTo>
                                    <a:cubicBezTo>
                                      <a:pt x="103206" y="9007"/>
                                      <a:pt x="142116" y="51150"/>
                                      <a:pt x="187755" y="102074"/>
                                    </a:cubicBezTo>
                                    <a:cubicBezTo>
                                      <a:pt x="233393" y="153291"/>
                                      <a:pt x="276106" y="200995"/>
                                      <a:pt x="282542" y="208019"/>
                                    </a:cubicBezTo>
                                    <a:cubicBezTo>
                                      <a:pt x="293367" y="220018"/>
                                      <a:pt x="296000" y="221189"/>
                                      <a:pt x="314723" y="224116"/>
                                    </a:cubicBezTo>
                                    <a:cubicBezTo>
                                      <a:pt x="334910" y="227335"/>
                                      <a:pt x="335495" y="227335"/>
                                      <a:pt x="359484" y="251041"/>
                                    </a:cubicBezTo>
                                    <a:cubicBezTo>
                                      <a:pt x="372649" y="263918"/>
                                      <a:pt x="383474" y="275918"/>
                                      <a:pt x="383474" y="277674"/>
                                    </a:cubicBezTo>
                                    <a:cubicBezTo>
                                      <a:pt x="383474" y="282649"/>
                                      <a:pt x="368554" y="320110"/>
                                      <a:pt x="366506" y="320110"/>
                                    </a:cubicBezTo>
                                    <a:cubicBezTo>
                                      <a:pt x="365336" y="319817"/>
                                      <a:pt x="346319" y="305477"/>
                                      <a:pt x="324378" y="287624"/>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7696FB" id="Graphic 37" o:spid="_x0000_s1026" style="position:absolute;margin-left:390.1pt;margin-top:504.2pt;width:293.65pt;height:294.8pt;rotation:-60;z-index:251755520" coordorigin="72,-72" coordsize="37295,3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">
                    <v:shape id="Freeform: Shape 37" o:spid="_x0000_s1027" style="position:absolute;left:72;top:-72;width:37295;height:37439;flip:y;visibility:visible;mso-wrap-style:square;v-text-anchor:middle" coordsize="3729502,374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" path="m1772701,3736743v-228193,-13170,-415721,-54143,-609978,-132578c819849,3465442,527001,3228968,316654,2920791,157211,2687244,51599,2415065,11519,2133814,-2524,2034892,-5742,1981920,-5742,1864268v,-115895,3218,-165941,17553,-264862c88461,1059146,397399,578881,857881,284460,1114744,120274,1397060,25451,1712727,-2060v63777,-5560,240188,-4682,305720,1464c2146587,11696,2261853,33353,2373902,65839v499684,144576,916575,492848,1149742,959943c3589176,1157481,3625745,1255817,3668459,1417954v42420,160380,55292,259887,55292,427291c3724044,1966701,3717315,2049526,3697421,2168641v-66117,398903,-251012,755662,-537131,1036036c2933852,3427103,2669383,3581045,2363662,3668552v-160320,45948,-217661,55606,-406651,67313c1916931,3738499,1808393,3739084,1772701,3736743xm1925415,3724158r18431,l1928925,3696062v-14920,-27803,-15212,-28096,-18138,-65850c1909032,3607970,1909032,3590995,1910494,3589532v2926,-2927,51490,-17853,52953,-16389c1964032,3573728,1966665,3585435,1969298,3599190v4681,23706,5851,26340,18724,38924l2001772,3651577r93325,-41558c2146294,3586898,2201879,3561436,2218848,3552949r30718,-15219l2326508,3543876r76649,6439l2424514,3571387v11702,11706,21942,21072,23112,21072c2448503,3592459,2498530,3568753,2558797,3539779r109123,-52680l2717069,3487099r49442,l2794596,3470417v86597,-50631,187236,-122919,269736,-193745c3097391,3248284,3158535,3190921,3157072,3189751v-585,-586,-23112,7316,-50612,17560c2987098,3251796,2906937,3291013,2867442,3323792r-14042,11706l2744862,3343986r-108831,8780l2611749,3328474v-13457,-13170,-24282,-26047,-24282,-28681c2587760,3297452,2592733,3283696,2598877,3269063r11117,-26340l2630765,3241845v11703,-585,21064,-1756,21357,-2926c2652122,3237748,2653877,3220481,2655925,3200287v2048,-20194,3511,-36876,3511,-37169c2659143,3162826,2643345,3171898,2624329,3183312v-27208,16097,-35107,19901,-37154,16682c2585712,3197653,2575180,3178922,2563478,3158436v-18431,-32779,-21942,-37169,-27208,-35706c2533052,3123901,2522520,3125364,2512866,3126242v-9655,586,-20187,2342,-23405,3805c2486243,3131510,2480392,3132974,2476296,3133559v-5266,585,-8776,4097,-12580,11999c2457865,3157558,2455817,3157850,2432120,3153460v-10532,-2048,-18431,-5853,-24574,-11706l2398769,3133266r-13165,9951c2373024,3152875,2371269,3153460,2348157,3153460v-26037,,-24575,878,-31011,-19608c2315391,3128291,2316561,3127413,2330019,3125657r14627,-2049l2331481,3107219v-11994,-15511,-12579,-16974,-8776,-23120c2328848,3075026,2328556,3074441,2315976,3074441v-14335,,-50027,9072,-74894,19023c2219433,3102244,2196028,3103414,2180815,3096976v-12287,-4975,-30133,-22243,-68457,-65850l2083395,2997762r23111,-23120l2129618,2951521r16676,c2155656,2951521,2173209,2948594,2185204,2945082v18723,-5560,22234,-7609,24574,-14633c2212997,2921084,2216800,2920791,2269460,2924303r28670,1756l2332359,2953277v35984,28974,35984,28974,82793,36876c2434168,2993372,2434461,2993372,2465764,2980788v28671,-11414,32766,-12292,47979,-10536c2558797,2975520,2564940,2975812,2562893,2972593v-2926,-4683,6143,-23999,23404,-50339c2594196,2910255,2607361,2884208,2615552,2864892v8485,-19609,21942,-45363,29841,-57655c2658558,2787921,2660606,2782946,2662654,2763922v2340,-20779,2633,-21657,9654,-21071c2676404,2743436,2695713,2742265,2715606,2740509v19894,-1756,36570,-2634,37447,-1756c2753931,2739339,2749543,2747826,2743692,2757191v-7899,12877,-16091,20779,-32181,31608c2693665,2801091,2689569,2805481,2685181,2816602v-2633,7317,-14043,36876,-25160,65557c2648611,2910841,2640127,2934839,2640712,2935132v293,585,6729,3219,14043,5853c2669968,2946838,2669675,2947131,2684010,2919328v4681,-8780,14921,-26047,23112,-37754c2721457,2859917,2722335,2859331,2756271,2842064r34522,-17852l2792256,2799042v2340,-38046,7021,-43900,49734,-59703l2875634,2727047r24867,13170c2935900,2758947,2936193,2759240,2944092,2773873r7314,13170l2939118,2803432r-12579,16390l2958427,2819822r32181,l3015475,2792604v24282,-26340,25745,-27511,67581,-48290c3117577,2727339,3125769,2722071,3124598,2717974v-585,-2634,-2047,-12877,-3218,-22243l3119332,2678464r25745,-25754l3170822,2626662r-9947,-10243c3155317,2610858,3150051,2606176,3148588,2606176v-6729,,-117607,51802,-150666,70532l2959305,2698365r-65240,-3512c2858081,2692805,2823267,2690463,2816830,2689585r-11994,-1756l2806006,2660904v585,-14926,1755,-29852,2340,-33071c2809224,2623443,2824729,2611736,2857496,2590372v38617,-25169,57633,-35120,99468,-52680c3002018,2518961,3087737,2473013,3092417,2465404v878,-1464,,-16097,-1755,-32486c3087444,2405407,3085689,2400139,3071939,2374385v-8192,-15804,-15798,-28682,-17261,-28682c3053508,2345703,3042098,2352727,3029225,2361215v-16090,10828,-39202,32193,-76649,71117l2899038,2487646r-14920,293c2869783,2487939,2868028,2488817,2823559,2523937r-45931,35705l2756564,2558764r-21064,-878l2729356,2533009r-6143,-24876l2712973,2509011v-18723,1756,-20186,2926,-20479,16096c2692494,2531839,2691617,2539741,2690447,2542375v-1171,2634,-39495,32778,-85427,66727c2559089,2643052,2521935,2671733,2522227,2672318v,878,8777,11121,19309,22828c2559967,2715633,2561430,2716803,2584249,2723242v13165,3512,23697,7609,23697,8780c2607946,2732900,2601802,2743143,2593903,2754264r-13750,20194l2564355,2775336v-14335,878,-19016,3220,-50319,24877l2479222,2823919r-33644,-8195l2411934,2807530r-21064,16974c2379460,2834162,2359859,2850259,2347864,2860209r-22234,18731l2297252,2877184v-43005,-2341,-84841,4097,-123750,18731l2141321,2908207r-39495,-3512l2062331,2901183r-42421,-29852l1977490,2841479r-39495,-6732c1902010,2828894,1896744,2827138,1878021,2815432v-11117,-7024,-30426,-15512,-42421,-19024c1815121,2790555,1813074,2789092,1801956,2774166r-11702,-16097l1753392,2759825r-36569,1756l1677328,2726169v-25160,-22828,-39788,-38340,-41250,-43315c1634907,2678464,1629349,2653880,1623205,2627833r-10824,-46827l1573763,2540033v-37447,-39510,-38617,-41266,-43298,-60289c1527540,2468330,1525492,2448429,1525492,2432332v,-26632,585,-29559,14628,-64679c1558843,2320534,1582833,2272537,1636078,2175079r43005,-78141l1695759,2086694v15798,-9365,19601,-10243,48564,-11999l1775626,2072646r40373,-31900c1844377,2018796,1859005,2009138,1864271,2009138v4388,,34229,-2049,66410,-4390c1962862,2002407,1990655,2000358,1992117,2000358v1756,,7607,-7317,13165,-16389l2015229,1967579r15213,2049l2045655,1971384r26915,-31315l2099778,1909046r11994,1464c2118501,1911388,2129033,1913144,2135762,1914022r11702,2048l2155071,1863683r7313,-52094l2143954,1785541v-10240,-14340,-28378,-34534,-40081,-44777l2082224,1722033r8484,-48875c2095097,1645940,2102118,1584773,2105921,1535605v7314,-88385,7314,-88385,1463,-108872c2096267,1386638,2096267,1386638,2057942,1361176r-34814,-23120l1981293,1213380r-41543,-124675l1952622,1025196r12873,-63508l1957303,906959r-8191,-55021l1923367,818282r-25745,-33949l1895574,750969v-1463,-22536,-4388,-40095,-8777,-53265l1880069,678095r25745,-7609l1931558,662876r29256,13170l1989777,689216r36277,l2062331,689216r60851,-19608l2184326,649999r38325,19316c2244007,680144,2289939,705898,2324753,726677r63484,37754l2419540,767651v17261,2048,32474,4975,33644,6731c2454062,776138,2456695,798966,2459035,824720r3804,47120l2479514,891156r16969,19608l2525153,914276v45931,5853,47686,6439,76649,30730l2628717,967249r22820,l2674356,967249r81623,73166c2847841,1122947,2840235,1112118,2849304,1172114v2633,16975,7606,44778,11410,62046c2867442,1265182,2867735,1265767,2899038,1312009r31304,46533l2949943,1360591v10532,878,24282,1756,30718,1756c2987683,1362347,3004358,1367908,3026007,1377273v28671,12877,43884,22535,99762,63508l3191886,1489071r21649,36876c3252445,1592382,3266195,1616381,3266195,1619015v,1463,-9947,6146,-21941,10536l3222312,1637160r-11117,-11707l3200370,1613747r-27207,21950c3138934,1663500,3140689,1662329,3138056,1654720v-1755,-4097,-3511,6146,-5851,32486c3129864,1712960,3129572,1727594,3131620,1731106v6729,12877,3510,21657,-15506,41558c3094758,1794614,3083056,1816857,3062869,1871585v-12580,33949,-13750,40095,-17846,85166c3041513,1997139,3041513,2008553,3044731,2024064v2340,12584,3218,28974,1755,49460c3044731,2105425,3045901,2203468,3048534,2224540r1463,11999l3071939,2231564v11994,-2927,22819,-6146,23696,-7024c3096806,2223369,3094465,2192639,3090370,2156056r-7314,-66435l3097098,2059184r14043,-30145l3111141,1977237v,-78434,5266,-115603,23404,-169453l3149758,1763299r35399,-44778c3204466,1694230,3220557,1673451,3221142,1673158v292,-585,7899,4390,16675,10829c3253323,1695986,3253615,1695986,3279653,1695986r26037,292l3389068,1788468r83379,92190l3477420,1904656v2633,13170,4973,26048,5266,28682c3482686,1938606,3464840,1964067,3423297,2017918v-30425,39217,-32181,40095,-56463,22535c3358057,2034307,3349866,2029917,3348696,2030795v-878,1171,-3218,13755,-5266,28389c3340504,2081134,3337579,2089328,3327047,2108059v-10532,18438,-14043,22243,-19016,21657c3303642,2129131,3299839,2131472,3296621,2136448v-4096,6145,-4388,11706,-2926,33071c3294866,2183567,3297499,2202883,3299254,2212248v3511,17267,3511,17560,21942,27510c3331435,2245319,3339919,2249416,3340504,2248831v2926,-4097,32181,-87507,37447,-107701l3384680,2116546r39495,-33949c3445824,2063866,3484734,2028454,3510479,2003577r46516,-45070l3569867,1917241v7314,-22535,17261,-61752,22235,-86629l3601463,1785249r20187,-7902l3642129,1769738r-878,-58241c3640666,1679597,3636863,1602333,3633059,1539702v-4095,-62630,-7021,-114139,-6436,-114432c3627208,1424977,3633059,1421758,3640081,1418246v6728,-3512,12287,-7609,12287,-9072c3652368,1400101,3620772,1294156,3603804,1246452,3532713,1045390,3431781,864230,3299254,698582,3024545,355578,2635446,120860,2205683,38328,2088953,16085,1986266,6720,1857542,6720v-134575,,-239018,9951,-360135,34242l1450013,50327r-27793,28974c1407007,95398,1391502,112080,1387698,116470v-7314,8487,-11702,9950,-419524,137260l892110,277436r-49735,32778c629688,450109,450937,629220,310510,843158r-31011,47120l264286,997978v-14920,107409,-15212,107701,-26037,127017c232105,1135531,223621,1156896,218940,1171822r-8191,27510l215722,1239135v3511,28974,6144,40680,9655,42729c227717,1283620,237956,1290059,247903,1296497r17846,11707l265164,1324301v-292,8780,-1463,30729,-2340,48289l261361,1404784r30718,22535l323090,1450147r,31315l323090,1513070r70506,92189c432213,1655891,464979,1698620,466442,1700083v1755,1756,13458,-585,29841,-5561l523490,1686620r11410,12878c542214,1707400,576150,1767104,622959,1854025r76357,141650l741444,2004163r42128,8487l795567,2026113v23404,26632,22526,24583,19016,45948c811950,2087572,806391,2101328,785912,2139374r-25452,47412l725353,2208736r-35106,21950l689369,2284829r-585,53850l636709,2366483r-51782,27510l585512,2465404r878,71410l598092,2558471r11995,21657l598384,2599444v-11117,18438,-13457,20487,-43298,37169l523490,2654466r-7021,30729l509448,2715925r4973,53265c517347,2798457,518517,2824212,517054,2826553v-3511,5853,-65532,86922,-66410,86922c450059,2913475,429580,2905573,405298,2895915v-43298,-16975,-45346,-17560,-72261,-17560c317824,2878355,305537,2878940,305537,2879818v,3219,41250,62923,70798,102433c473463,3112487,593704,3235407,720673,3334328v54122,42143,50904,40680,88059,41265c833599,3376179,852907,3374130,893573,3366813r52952,-9365l957350,3367984v6436,6146,13750,18145,17553,28389c980169,3409835,987483,3420079,1004451,3437931r22527,23706l1051260,3463100v21064,1171,26622,2634,40665,11122c1111234,3485928,1148096,3500562,1167697,3504366v7899,1756,52952,5854,100346,9366l1354347,3519878r9069,8780c1368390,3533340,1378922,3545047,1386821,3554705v14042,16974,14627,17267,28963,17267c1435970,3571679,1472539,3566704,1482194,3562899v4388,-1756,8484,-6438,9654,-10828c1492726,3547973,1496529,3540657,1499747,3535974v4681,-6438,5559,-11414,4681,-22535c1502965,3500562,1503550,3499391,1507939,3501732v2925,1464,18138,16390,33643,32779c1567035,3561729,1572301,3569338,1595413,3612945r25744,48290l1641344,3663284v11117,1170,30133,2926,42420,3804l1705998,3668844r13458,23999l1733206,3716841r-12580,1756l1708339,3720353r14628,878c1783818,3724743,1839696,3726207,1870707,3725329v20186,-586,44761,-1171,54708,-1171xm57742,2113620v10825,-43608,25453,-110043,32474,-147211l103089,1898803r-2341,-64094l98408,1770616r27500,-50046c141121,1693352,153408,1669353,153408,1667305v,-1756,-6144,-24877,-13458,-50924l126493,1568676r-3218,-87799l120349,1392784r17846,-50924c156919,1288888,163647,1258743,183834,1138165r9362,-56192l210749,1053292v13165,-21657,21649,-40973,35106,-80775c255802,943543,262824,921007,261361,922471v-4096,4390,-40080,70239,-60559,111213c99578,1236208,38434,1449269,14444,1682816,1864,1804565,3620,1970213,18833,2092548v6728,52094,14920,100969,17260,100969c36971,2193517,46918,2157519,57742,2113620xe" filled="f" stroked="f" strokeweight=".00811mm">
                      <v:stroke joinstyle="miter"/>
                      <v:path arrowok="t" o:connecttype="custom" o:connectlocs="1772701,3736743;1162723,3604165;316654,2920791;11519,2133814;-5742,1864268;11811,1599406;857881,284460;1712727,-2060;2018447,-596;2373902,65839;3523644,1025782;3668459,1417954;3723751,1845245;3697421,2168641;3160290,3204677;2363662,3668552;1957011,3735865;1772701,3736743;1925415,3724158;1943846,3724158;1928925,3696062;1910787,3630212;1910494,3589532;1963447,3573143;1969298,3599190;1988022,3638114;2001772,3651577;2095097,3610019;2218848,3552949;2249566,3537730;2326508,3543876;2403157,3550315;2424514,3571387;2447626,3592459;2558797,3539779;2667920,3487099;2717069,3487099;2766511,3487099;2794596,3470417;3064332,3276672;3157072,3189751;3106460,3207311;2867442,3323792;2853400,3335498;2744862,3343986;2636031,3352766;2611749,3328474;2587467,3299793;2598877,3269063;2609994,3242723;2630765,3241845;2652122,3238919;2655925,3200287;2659436,3163118;2624329,3183312;2587175,3199994;2563478,3158436;2536270,3122730;2512866,3126242;2489461,3130047;2476296,3133559;2463716,3145558;2432120,3153460;2407546,3141754;2398769,3133266;2385604,3143217;2348157,3153460;2317146,3133852;2330019,3125657;2344646,3123608;2331481,3107219;2322705,3084099;2315976,3074441;2241082,3093464;2180815,3096976;2112358,3031126;2083395,2997762;2106506,2974642;2129618,2951521;2146294,2951521;2185204,2945082;2209778,2930449;2269460,2924303;2298130,2926059;2332359,2953277;2415152,2990153;2465764,2980788;2513743,2970252;2562893,2972593;2586297,2922254;2615552,2864892;2645393,2807237;2662654,2763922;2672308,2742851;2715606,2740509;2753053,2738753;2743692,2757191;2711511,2788799;2685181,2816602;2660021,2882159;2640712,2935132;2654755,2940985;2684010,2919328;2707122,2881574;2756271,2842064;2790793,2824212;2792256,2799042;2841990,2739339;2875634,2727047;2900501,2740217;2944092,2773873;2951406,2787043;2939118,2803432;2926539,2819822;2958427,2819822;2990608,2819822;3015475,2792604;3083056,2744314;3124598,2717974;3121380,2695731;3119332,2678464;3145077,2652710;3170822,2626662;3160875,2616419;3148588,2606176;2997922,2676708;2959305,2698365;2894065,2694853;2816830,2689585;2804836,2687829;2806006,2660904;2808346,2627833;2857496,2590372;2956964,2537692;3092417,2465404;3090662,2432918;3071939,2374385;3054678,2345703;3029225,2361215;2952576,2432332;2899038,2487646;2884118,2487939;2823559,2523937;2777628,2559642;2756564,2558764;2735500,2557886;2729356,2533009;2723213,2508133;2712973,2509011;2692494,2525107;2690447,2542375;2605020,2609102;2522227,2672318;2541536,2695146;2584249,2723242;2607946,2732022;2593903,2754264;2580153,2774458;2564355,2775336;2514036,2800213;2479222,2823919;2445578,2815724;2411934,2807530;2390870,2824504;2347864,2860209;2325630,2878940;2297252,2877184;2173502,2895915;2141321,2908207;2101826,2904695;2062331,2901183;2019910,2871331;1977490,2841479;1937995,2834747;1878021,2815432;1835600,2796408;1801956,2774166;1790254,2758069;1753392,2759825;1716823,2761581;1677328,2726169;1636078,2682854;1623205,2627833;1612381,2581006;1573763,2540033;1530465,2479744;1525492,2432332;1540120,2367653;1636078,2175079;1679083,2096938;1695759,2086694;1744323,2074695;1775626,2072646;1815999,2040746;1864271,2009138;1930681,2004748;1992117,2000358;2005282,1983969;2015229,1967579;2030442,1969628;2045655,1971384;2072570,1940069;2099778,1909046;2111772,1910510;2135762,1914022;2147464,1916070;2155071,1863683;2162384,1811589;2143954,1785541;2103873,1740764;2082224,1722033;2090708,1673158;2105921,1535605;2107384,1426733;2057942,1361176;2023128,1338056;1981293,1213380;1939750,1088705;1952622,1025196;1965495,961688;1957303,906959;1949112,851938;1923367,818282;1897622,784333;1895574,750969;1886797,697704;1880069,678095;1905814,670486;1931558,662876;1960814,676046;1989777,689216;2026054,689216;2062331,689216;2123182,669608;2184326,649999;2222651,669315;2324753,726677;2388237,764431;2419540,767651;2453184,774382;2459035,824720;2462839,871840;2479514,891156;2496483,910764;2525153,914276;2601802,945006;2628717,967249;2651537,967249;2674356,967249;2755979,1040415;2849304,1172114;2860714,1234160;2899038,1312009;2930342,1358542;2949943,1360591;2980661,1362347;3026007,1377273;3125769,1440781;3191886,1489071;3213535,1525947;3266195,1619015;3244254,1629551;3222312,1637160;3211195,1625453;3200370,1613747;3173163,1635697;3138056,1654720;3132205,1687206;3131620,1731106;3116114,1772664;3062869,1871585;3045023,1956751;3044731,2024064;3046486,2073524;3048534,2224540;3049997,2236539;3071939,2231564;3095635,2224540;3090370,2156056;3083056,2089621;3097098,2059184;3111141,2029039;3111141,1977237;3134545,1807784;3149758,1763299;3185157,1718521;3221142,1673158;3237817,1683987;3279653,1695986;3305690,1696278;3389068,1788468;3472447,1880658;3477420,1904656;3482686,1933338;3423297,2017918;3366834,2040453;3348696,2030795;3343430,2059184;3327047,2108059;3308031,2129716;3296621,2136448;3293695,2169519;3299254,2212248;3321196,2239758;3340504,2248831;3377951,2141130;3384680,2116546;3424175,2082597;3510479,2003577;3556995,1958507;3569867,1917241;3592102,1830612;3601463,1785249;3621650,1777347;3642129,1769738;3641251,1711497;3633059,1539702;3626623,1425270;3640081,1418246;3652368,1409174;3603804,1246452;3299254,698582;2205683,38328;1857542,6720;1497407,40962;1450013,50327;1422220,79301;1387698,116470;968174,253730;892110,277436;842375,310214;310510,843158;279499,890278;264286,997978;238249,1124995;218940,1171822;210749,1199332;215722,1239135;225377,1281864;247903,1296497;265749,1308204;265164,1324301;262824,1372590;261361,1404784;292079,1427319;323090,1450147;323090,1481462;323090,1513070;393596,1605259;466442,1700083;496283,1694522;523490,1686620;534900,1699498;622959,1854025;699316,1995675;741444,2004163;783572,2012650;795567,2026113;814583,2072061;785912,2139374;760460,2186786;725353,2208736;690247,2230686;689369,2284829;688784,2338679;636709,2366483;584927,2393993;585512,2465404;586390,2536814;598092,2558471;610087,2580128;598384,2599444;555086,2636613;523490,2654466;516469,2685195;509448,2715925;514421,2769190;517054,2826553;450644,2913475;405298,2895915;333037,2878355;305537,2879818;376335,2982251;720673,3334328;808732,3375593;893573,3366813;946525,3357448;957350,3367984;974903,3396373;1004451,3437931;1026978,3461637;1051260,3463100;1091925,3474222;1167697,3504366;1268043,3513732;1354347,3519878;1363416,3528658;1386821,3554705;1415784,3571972;1482194,3562899;1491848,3552071;1499747,3535974;1504428,3513439;1507939,3501732;1541582,3534511;1595413,3612945;1621157,3661235;1641344,3663284;1683764,3667088;1705998,3668844;1719456,3692843;1733206,3716841;1720626,3718597;1708339,3720353;1722967,3721231;1870707,3725329;1925415,3724158;57742,2113620;90216,1966409;103089,1898803;100748,1834709;98408,1770616;125908,1720570;153408,1667305;139950,1616381;126493,1568676;123275,1480877;120349,1392784;138195,1341860;183834,1138165;193196,1081973;210749,1053292;245855,972517;261361,922471;200802,1033684;14444,1682816;18833,2092548;36093,2193517;57742,21136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43" o:spid="_x0000_s1028" style="position:absolute;left:23496;top:3755;width:1366;height:1717;flip:y;visibility:visible;mso-wrap-style:square;v-text-anchor:middle" coordsize="136607,1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" path="m54669,122634l57594,84588,32727,56199c15466,36590,4934,21664,-332,8787,-4720,-1456,-7938,-10236,-7353,-10821v1170,-1464,134868,4975,136331,6438c131026,-2627,117568,40102,105866,69954,99722,85173,93286,108293,91238,121171v-2048,12877,-4681,25169,-5851,27510c83339,152486,62568,160388,54669,160681v-2048,,-2048,-12292,,-38047xe" filled="f" stroked="f" strokeweight=".00811mm">
                      <v:stroke joinstyle="miter"/>
                      <v:path arrowok="t" o:connecttype="custom" o:connectlocs="54669,122634;57594,84588;32727,56199;-332,8787;-7353,-10821;128978,-4383;105866,69954;91238,121171;85387,148681;54669,160681;54669,122634" o:connectangles="0,0,0,0,0,0,0,0,0,0,0"/>
                    </v:shape>
                    <v:shape id="Freeform: Shape 44" o:spid="_x0000_s1029" style="position:absolute;left:25887;top:27520;width:3920;height:3219;flip:y;visibility:visible;mso-wrap-style:square;v-text-anchor:middle" coordsize="392023,32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" path="m324378,287624l284298,255431r-47687,-3219l188925,248992,163472,229676c138605,210946,137728,209775,128951,186947,120174,164412,118419,162363,89163,136316,58153,108513,48791,103538,28897,103538v-12287,,-13165,-1464,-6436,-11122c26849,86270,26264,85100,9296,66076l-8550,46468r,-23999c-8550,-1822,-8550,-1822,-944,-1822v9655,,98006,8780,102395,10243c103206,9007,142116,51150,187755,102074v45638,51217,88351,98921,94787,105945c293367,220018,296000,221189,314723,224116v20187,3219,20772,3219,44761,26925c372649,263918,383474,275918,383474,277674v,4975,-14920,42436,-16968,42436c365336,319817,346319,305477,324378,287624xe" filled="f" stroked="f" strokeweight=".00811mm">
                      <v:stroke joinstyle="miter"/>
                      <v:path arrowok="t" o:connecttype="custom" o:connectlocs="324378,287624;284298,255431;236611,252212;188925,248992;163472,229676;128951,186947;89163,136316;28897,103538;22461,92416;9296,66076;-8550,46468;-8550,22469;-944,-1822;101451,8421;187755,102074;282542,208019;314723,224116;359484,251041;383474,277674;366506,320110;324378,287624" o:connectangles="0,0,0,0,0,0,0,0,0,0,0,0,0,0,0,0,0,0,0,0,0"/>
                    </v:shape>
                  </v:group>
                </w:pict>
              </mc:Fallback>
            </mc:AlternateContent>
          </w:r>
          <w:r>
            <w:rPr>
              <w:noProof/>
            </w:rPr>
            <mc:AlternateContent>
              <mc:Choice Requires="wpg">
                <w:drawing>
                  <wp:anchor distT="0" distB="0" distL="114300" distR="114300" simplePos="0" relativeHeight="251756544" behindDoc="0" locked="0" layoutInCell="1" allowOverlap="1" wp14:anchorId="4F3DE3C7" wp14:editId="1458326C">
                    <wp:simplePos x="0" y="0"/>
                    <wp:positionH relativeFrom="column">
                      <wp:posOffset>2489966</wp:posOffset>
                    </wp:positionH>
                    <wp:positionV relativeFrom="paragraph">
                      <wp:posOffset>0</wp:posOffset>
                    </wp:positionV>
                    <wp:extent cx="5234152" cy="10460347"/>
                    <wp:effectExtent l="0" t="0" r="5080" b="0"/>
                    <wp:wrapNone/>
                    <wp:docPr id="45" name="Group 45"/>
                    <wp:cNvGraphicFramePr/>
                    <a:graphic xmlns:a="http://schemas.openxmlformats.org/drawingml/2006/main">
                      <a:graphicData uri="http://schemas.microsoft.com/office/word/2010/wordprocessingGroup">
                        <wpg:wgp>
                          <wpg:cNvGrpSpPr/>
                          <wpg:grpSpPr>
                            <a:xfrm rot="10800000">
                              <a:off x="0" y="0"/>
                              <a:ext cx="5234152" cy="10460347"/>
                              <a:chOff x="0" y="0"/>
                              <a:chExt cx="5013031" cy="10017913"/>
                            </a:xfrm>
                          </wpg:grpSpPr>
                          <wps:wsp>
                            <wps:cNvPr id="46" name="Freeform: Shape 46"/>
                            <wps:cNvSpPr/>
                            <wps:spPr>
                              <a:xfrm>
                                <a:off x="993228" y="0"/>
                                <a:ext cx="4019803" cy="10017456"/>
                              </a:xfrm>
                              <a:custGeom>
                                <a:avLst/>
                                <a:gdLst>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4083976 w 4083976"/>
                                  <a:gd name="connsiteY0" fmla="*/ 0 h 10017456"/>
                                  <a:gd name="connsiteX1" fmla="*/ 2760143 w 4083976"/>
                                  <a:gd name="connsiteY1" fmla="*/ 10017456 h 10017456"/>
                                  <a:gd name="connsiteX2" fmla="*/ 153420 w 4083976"/>
                                  <a:gd name="connsiteY2" fmla="*/ 10017456 h 10017456"/>
                                  <a:gd name="connsiteX3" fmla="*/ 4083976 w 4083976"/>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Lst>
                                <a:ahLst/>
                                <a:cxnLst>
                                  <a:cxn ang="0">
                                    <a:pos x="connsiteX0" y="connsiteY0"/>
                                  </a:cxn>
                                  <a:cxn ang="0">
                                    <a:pos x="connsiteX1" y="connsiteY1"/>
                                  </a:cxn>
                                  <a:cxn ang="0">
                                    <a:pos x="connsiteX2" y="connsiteY2"/>
                                  </a:cxn>
                                  <a:cxn ang="0">
                                    <a:pos x="connsiteX3" y="connsiteY3"/>
                                  </a:cxn>
                                </a:cxnLst>
                                <a:rect l="l" t="t" r="r" b="b"/>
                                <a:pathLst>
                                  <a:path w="4019803" h="10017456">
                                    <a:moveTo>
                                      <a:pt x="4019803" y="0"/>
                                    </a:moveTo>
                                    <a:cubicBezTo>
                                      <a:pt x="16236" y="5359087"/>
                                      <a:pt x="1226441" y="7401660"/>
                                      <a:pt x="2695970" y="10017456"/>
                                    </a:cubicBezTo>
                                    <a:lnTo>
                                      <a:pt x="89247" y="10017456"/>
                                    </a:lnTo>
                                    <a:cubicBezTo>
                                      <a:pt x="-388671" y="6146024"/>
                                      <a:pt x="1071596" y="3079837"/>
                                      <a:pt x="4019803" y="0"/>
                                    </a:cubicBezTo>
                                    <a:close/>
                                  </a:path>
                                </a:pathLst>
                              </a:custGeom>
                              <a:gradFill>
                                <a:gsLst>
                                  <a:gs pos="0">
                                    <a:srgbClr val="0D233A"/>
                                  </a:gs>
                                  <a:gs pos="100000">
                                    <a:srgbClr val="0D233A">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a:off x="0" y="3153103"/>
                                <a:ext cx="2532096" cy="6864810"/>
                              </a:xfrm>
                              <a:custGeom>
                                <a:avLst/>
                                <a:gdLst>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4083976 w 4083976"/>
                                  <a:gd name="connsiteY0" fmla="*/ 0 h 10017456"/>
                                  <a:gd name="connsiteX1" fmla="*/ 2760143 w 4083976"/>
                                  <a:gd name="connsiteY1" fmla="*/ 10017456 h 10017456"/>
                                  <a:gd name="connsiteX2" fmla="*/ 153420 w 4083976"/>
                                  <a:gd name="connsiteY2" fmla="*/ 10017456 h 10017456"/>
                                  <a:gd name="connsiteX3" fmla="*/ 4083976 w 4083976"/>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934599 w 4934599"/>
                                  <a:gd name="connsiteY0" fmla="*/ 1 h 10541456"/>
                                  <a:gd name="connsiteX1" fmla="*/ 2667581 w 4934599"/>
                                  <a:gd name="connsiteY1" fmla="*/ 10541456 h 10541456"/>
                                  <a:gd name="connsiteX2" fmla="*/ 60858 w 4934599"/>
                                  <a:gd name="connsiteY2" fmla="*/ 10541456 h 10541456"/>
                                  <a:gd name="connsiteX3" fmla="*/ 4934599 w 4934599"/>
                                  <a:gd name="connsiteY3" fmla="*/ 1 h 10541456"/>
                                  <a:gd name="connsiteX0" fmla="*/ 4934599 w 4934599"/>
                                  <a:gd name="connsiteY0" fmla="*/ -1 h 10541454"/>
                                  <a:gd name="connsiteX1" fmla="*/ 2667581 w 4934599"/>
                                  <a:gd name="connsiteY1" fmla="*/ 10541454 h 10541454"/>
                                  <a:gd name="connsiteX2" fmla="*/ 60858 w 4934599"/>
                                  <a:gd name="connsiteY2" fmla="*/ 10541454 h 10541454"/>
                                  <a:gd name="connsiteX3" fmla="*/ 4934599 w 4934599"/>
                                  <a:gd name="connsiteY3" fmla="*/ -1 h 10541454"/>
                                  <a:gd name="connsiteX0" fmla="*/ 4934599 w 4934599"/>
                                  <a:gd name="connsiteY0" fmla="*/ 1 h 10541456"/>
                                  <a:gd name="connsiteX1" fmla="*/ 2667581 w 4934599"/>
                                  <a:gd name="connsiteY1" fmla="*/ 10541456 h 10541456"/>
                                  <a:gd name="connsiteX2" fmla="*/ 60858 w 4934599"/>
                                  <a:gd name="connsiteY2" fmla="*/ 10541456 h 10541456"/>
                                  <a:gd name="connsiteX3" fmla="*/ 4934599 w 4934599"/>
                                  <a:gd name="connsiteY3" fmla="*/ 1 h 10541456"/>
                                  <a:gd name="connsiteX0" fmla="*/ 4934599 w 4934599"/>
                                  <a:gd name="connsiteY0" fmla="*/ -1 h 10541454"/>
                                  <a:gd name="connsiteX1" fmla="*/ 2667581 w 4934599"/>
                                  <a:gd name="connsiteY1" fmla="*/ 10541454 h 10541454"/>
                                  <a:gd name="connsiteX2" fmla="*/ 60858 w 4934599"/>
                                  <a:gd name="connsiteY2" fmla="*/ 10541454 h 10541454"/>
                                  <a:gd name="connsiteX3" fmla="*/ 4934599 w 4934599"/>
                                  <a:gd name="connsiteY3" fmla="*/ -1 h 10541454"/>
                                  <a:gd name="connsiteX0" fmla="*/ 4934599 w 4934599"/>
                                  <a:gd name="connsiteY0" fmla="*/ 1 h 10541675"/>
                                  <a:gd name="connsiteX1" fmla="*/ 2562783 w 4934599"/>
                                  <a:gd name="connsiteY1" fmla="*/ 10541676 h 10541675"/>
                                  <a:gd name="connsiteX2" fmla="*/ 60858 w 4934599"/>
                                  <a:gd name="connsiteY2" fmla="*/ 10541456 h 10541675"/>
                                  <a:gd name="connsiteX3" fmla="*/ 4934599 w 4934599"/>
                                  <a:gd name="connsiteY3" fmla="*/ 1 h 10541675"/>
                                  <a:gd name="connsiteX0" fmla="*/ 4934599 w 4934599"/>
                                  <a:gd name="connsiteY0" fmla="*/ -1 h 10541675"/>
                                  <a:gd name="connsiteX1" fmla="*/ 2562783 w 4934599"/>
                                  <a:gd name="connsiteY1" fmla="*/ 10541674 h 10541675"/>
                                  <a:gd name="connsiteX2" fmla="*/ 60858 w 4934599"/>
                                  <a:gd name="connsiteY2" fmla="*/ 10541454 h 10541675"/>
                                  <a:gd name="connsiteX3" fmla="*/ 4934599 w 4934599"/>
                                  <a:gd name="connsiteY3" fmla="*/ -1 h 10541675"/>
                                  <a:gd name="connsiteX0" fmla="*/ 4934599 w 4934599"/>
                                  <a:gd name="connsiteY0" fmla="*/ 1 h 10541675"/>
                                  <a:gd name="connsiteX1" fmla="*/ 2562783 w 4934599"/>
                                  <a:gd name="connsiteY1" fmla="*/ 10541676 h 10541675"/>
                                  <a:gd name="connsiteX2" fmla="*/ 60858 w 4934599"/>
                                  <a:gd name="connsiteY2" fmla="*/ 10541456 h 10541675"/>
                                  <a:gd name="connsiteX3" fmla="*/ 4934599 w 4934599"/>
                                  <a:gd name="connsiteY3" fmla="*/ 1 h 10541675"/>
                                  <a:gd name="connsiteX0" fmla="*/ 4935457 w 4935457"/>
                                  <a:gd name="connsiteY0" fmla="*/ -1 h 10541675"/>
                                  <a:gd name="connsiteX1" fmla="*/ 2563641 w 4935457"/>
                                  <a:gd name="connsiteY1" fmla="*/ 10541674 h 10541675"/>
                                  <a:gd name="connsiteX2" fmla="*/ 61716 w 4935457"/>
                                  <a:gd name="connsiteY2" fmla="*/ 10541454 h 10541675"/>
                                  <a:gd name="connsiteX3" fmla="*/ 4935457 w 4935457"/>
                                  <a:gd name="connsiteY3" fmla="*/ -1 h 10541675"/>
                                  <a:gd name="connsiteX0" fmla="*/ 4873741 w 4873741"/>
                                  <a:gd name="connsiteY0" fmla="*/ 1 h 10541675"/>
                                  <a:gd name="connsiteX1" fmla="*/ 2501925 w 4873741"/>
                                  <a:gd name="connsiteY1" fmla="*/ 10541676 h 10541675"/>
                                  <a:gd name="connsiteX2" fmla="*/ 0 w 4873741"/>
                                  <a:gd name="connsiteY2" fmla="*/ 10541456 h 10541675"/>
                                  <a:gd name="connsiteX3" fmla="*/ 4873741 w 4873741"/>
                                  <a:gd name="connsiteY3" fmla="*/ 1 h 10541675"/>
                                  <a:gd name="connsiteX0" fmla="*/ 3888509 w 3888509"/>
                                  <a:gd name="connsiteY0" fmla="*/ -1 h 10541893"/>
                                  <a:gd name="connsiteX1" fmla="*/ 1516693 w 3888509"/>
                                  <a:gd name="connsiteY1" fmla="*/ 10541674 h 10541893"/>
                                  <a:gd name="connsiteX2" fmla="*/ -1 w 3888509"/>
                                  <a:gd name="connsiteY2" fmla="*/ 10541893 h 10541893"/>
                                  <a:gd name="connsiteX3" fmla="*/ 3888509 w 3888509"/>
                                  <a:gd name="connsiteY3" fmla="*/ -1 h 10541893"/>
                                  <a:gd name="connsiteX0" fmla="*/ 3888511 w 3888511"/>
                                  <a:gd name="connsiteY0" fmla="*/ 1 h 10541895"/>
                                  <a:gd name="connsiteX1" fmla="*/ 1516695 w 3888511"/>
                                  <a:gd name="connsiteY1" fmla="*/ 10541676 h 10541895"/>
                                  <a:gd name="connsiteX2" fmla="*/ 1 w 3888511"/>
                                  <a:gd name="connsiteY2" fmla="*/ 10541895 h 10541895"/>
                                  <a:gd name="connsiteX3" fmla="*/ 3888511 w 3888511"/>
                                  <a:gd name="connsiteY3" fmla="*/ 1 h 10541895"/>
                                  <a:gd name="connsiteX0" fmla="*/ 3888509 w 3888509"/>
                                  <a:gd name="connsiteY0" fmla="*/ -1 h 10541893"/>
                                  <a:gd name="connsiteX1" fmla="*/ 1516693 w 3888509"/>
                                  <a:gd name="connsiteY1" fmla="*/ 10541674 h 10541893"/>
                                  <a:gd name="connsiteX2" fmla="*/ -1 w 3888509"/>
                                  <a:gd name="connsiteY2" fmla="*/ 10541893 h 10541893"/>
                                  <a:gd name="connsiteX3" fmla="*/ 3888509 w 3888509"/>
                                  <a:gd name="connsiteY3" fmla="*/ -1 h 10541893"/>
                                  <a:gd name="connsiteX0" fmla="*/ 3888511 w 3888511"/>
                                  <a:gd name="connsiteY0" fmla="*/ 1 h 10541895"/>
                                  <a:gd name="connsiteX1" fmla="*/ 1528019 w 3888511"/>
                                  <a:gd name="connsiteY1" fmla="*/ 10541895 h 10541895"/>
                                  <a:gd name="connsiteX2" fmla="*/ 1 w 3888511"/>
                                  <a:gd name="connsiteY2" fmla="*/ 10541895 h 10541895"/>
                                  <a:gd name="connsiteX3" fmla="*/ 3888511 w 3888511"/>
                                  <a:gd name="connsiteY3" fmla="*/ 1 h 10541895"/>
                                  <a:gd name="connsiteX0" fmla="*/ 3888509 w 3888509"/>
                                  <a:gd name="connsiteY0" fmla="*/ -1 h 10541893"/>
                                  <a:gd name="connsiteX1" fmla="*/ 1528017 w 3888509"/>
                                  <a:gd name="connsiteY1" fmla="*/ 10541893 h 10541893"/>
                                  <a:gd name="connsiteX2" fmla="*/ -1 w 3888509"/>
                                  <a:gd name="connsiteY2" fmla="*/ 10541893 h 10541893"/>
                                  <a:gd name="connsiteX3" fmla="*/ 3888509 w 3888509"/>
                                  <a:gd name="connsiteY3" fmla="*/ -1 h 10541893"/>
                                  <a:gd name="connsiteX0" fmla="*/ 3888511 w 3888511"/>
                                  <a:gd name="connsiteY0" fmla="*/ 1 h 10541895"/>
                                  <a:gd name="connsiteX1" fmla="*/ 1584196 w 3888511"/>
                                  <a:gd name="connsiteY1" fmla="*/ 10541895 h 10541895"/>
                                  <a:gd name="connsiteX2" fmla="*/ 1 w 3888511"/>
                                  <a:gd name="connsiteY2" fmla="*/ 10541895 h 10541895"/>
                                  <a:gd name="connsiteX3" fmla="*/ 3888511 w 3888511"/>
                                  <a:gd name="connsiteY3" fmla="*/ 1 h 10541895"/>
                                </a:gdLst>
                                <a:ahLst/>
                                <a:cxnLst>
                                  <a:cxn ang="0">
                                    <a:pos x="connsiteX0" y="connsiteY0"/>
                                  </a:cxn>
                                  <a:cxn ang="0">
                                    <a:pos x="connsiteX1" y="connsiteY1"/>
                                  </a:cxn>
                                  <a:cxn ang="0">
                                    <a:pos x="connsiteX2" y="connsiteY2"/>
                                  </a:cxn>
                                  <a:cxn ang="0">
                                    <a:pos x="connsiteX3" y="connsiteY3"/>
                                  </a:cxn>
                                </a:cxnLst>
                                <a:rect l="l" t="t" r="r" b="b"/>
                                <a:pathLst>
                                  <a:path w="3888511" h="10541895">
                                    <a:moveTo>
                                      <a:pt x="3888511" y="1"/>
                                    </a:moveTo>
                                    <a:cubicBezTo>
                                      <a:pt x="1226377" y="4227325"/>
                                      <a:pt x="1313913" y="8314592"/>
                                      <a:pt x="1584196" y="10541895"/>
                                    </a:cubicBezTo>
                                    <a:lnTo>
                                      <a:pt x="1" y="10541895"/>
                                    </a:lnTo>
                                    <a:cubicBezTo>
                                      <a:pt x="234674" y="5245225"/>
                                      <a:pt x="1653003" y="2639676"/>
                                      <a:pt x="3888511" y="1"/>
                                    </a:cubicBezTo>
                                    <a:close/>
                                  </a:path>
                                </a:pathLst>
                              </a:custGeom>
                              <a:gradFill>
                                <a:gsLst>
                                  <a:gs pos="0">
                                    <a:srgbClr val="14A2BA"/>
                                  </a:gs>
                                  <a:gs pos="100000">
                                    <a:srgbClr val="0D233A">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943D9" id="Group 45" o:spid="_x0000_s1026" style="position:absolute;margin-left:196.05pt;margin-top:0;width:412.15pt;height:823.65pt;rotation:180;z-index:251756544;mso-width-relative:margin;mso-height-relative:margin" coordsize="50130,1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">
                    <v:shape id="Freeform: Shape 46" o:spid="_x0000_s1027" style="position:absolute;left:9932;width:40198;height:100174;visibility:visible;mso-wrap-style:square;v-text-anchor:middle" coordsize="4019803,1001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" path="m4019803,c16236,5359087,1226441,7401660,2695970,10017456r-2606723,c-388671,6146024,1071596,3079837,4019803,xe" fillcolor="#0d233a" stroked="f" strokeweight="1pt">
                      <v:fill color2="#173d65" focus="100%" type="gradient"/>
                      <v:stroke joinstyle="miter"/>
                      <v:path arrowok="t" o:connecttype="custom" o:connectlocs="4019803,0;2695970,10017456;89247,10017456;4019803,0" o:connectangles="0,0,0,0"/>
                    </v:shape>
                    <v:shape id="Freeform: Shape 47" o:spid="_x0000_s1028" style="position:absolute;top:31531;width:25320;height:68648;visibility:visible;mso-wrap-style:square;v-text-anchor:middle" coordsize="3888511,1054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" path="m3888511,1c1226377,4227325,1313913,8314592,1584196,10541895r-1584195,c234674,5245225,1653003,2639676,3888511,1xe" fillcolor="#14a2ba" stroked="f" strokeweight="1pt">
                      <v:fill color2="#173d65" focus="100%" type="gradient"/>
                      <v:stroke joinstyle="miter"/>
                      <v:path arrowok="t" o:connecttype="custom" o:connectlocs="2532096,1;1031587,6864810;1,6864810;2532096,1" o:connectangles="0,0,0,0"/>
                    </v:shape>
                  </v:group>
                </w:pict>
              </mc:Fallback>
            </mc:AlternateContent>
          </w:r>
        </w:p>
        <w:p w14:paraId="611BFDC3" w14:textId="77777777" w:rsidR="003A76EF" w:rsidRPr="007513C5" w:rsidRDefault="003A76EF" w:rsidP="007513C5"/>
        <w:p w14:paraId="09E2FD1B" w14:textId="77777777" w:rsidR="003A76EF" w:rsidRPr="007513C5" w:rsidRDefault="003A76EF" w:rsidP="007513C5">
          <w:r>
            <w:rPr>
              <w:noProof/>
            </w:rPr>
            <w:drawing>
              <wp:anchor distT="0" distB="0" distL="114300" distR="114300" simplePos="0" relativeHeight="251761664" behindDoc="0" locked="0" layoutInCell="1" allowOverlap="1" wp14:anchorId="169306A5" wp14:editId="7D9C95DA">
                <wp:simplePos x="0" y="0"/>
                <wp:positionH relativeFrom="column">
                  <wp:posOffset>664845</wp:posOffset>
                </wp:positionH>
                <wp:positionV relativeFrom="paragraph">
                  <wp:posOffset>85090</wp:posOffset>
                </wp:positionV>
                <wp:extent cx="3251200" cy="2693553"/>
                <wp:effectExtent l="0" t="0" r="0" b="0"/>
                <wp:wrapNone/>
                <wp:docPr id="49" name="Graphic 49" descr="B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og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91495" cy="2726936"/>
                        </a:xfrm>
                        <a:prstGeom prst="rect">
                          <a:avLst/>
                        </a:prstGeom>
                      </pic:spPr>
                    </pic:pic>
                  </a:graphicData>
                </a:graphic>
                <wp14:sizeRelH relativeFrom="margin">
                  <wp14:pctWidth>0</wp14:pctWidth>
                </wp14:sizeRelH>
                <wp14:sizeRelV relativeFrom="margin">
                  <wp14:pctHeight>0</wp14:pctHeight>
                </wp14:sizeRelV>
              </wp:anchor>
            </w:drawing>
          </w:r>
        </w:p>
        <w:p w14:paraId="6414B16C" w14:textId="77777777" w:rsidR="003A76EF" w:rsidRPr="007513C5" w:rsidRDefault="003A76EF" w:rsidP="007513C5"/>
        <w:p w14:paraId="08E77A6B" w14:textId="77777777" w:rsidR="003A76EF" w:rsidRPr="007513C5" w:rsidRDefault="003A76EF" w:rsidP="007513C5"/>
        <w:p w14:paraId="335009DA" w14:textId="77777777" w:rsidR="003A76EF" w:rsidRPr="007513C5" w:rsidRDefault="003A76EF" w:rsidP="007513C5"/>
        <w:p w14:paraId="2096C5C4" w14:textId="77777777" w:rsidR="003A76EF" w:rsidRDefault="003A76EF" w:rsidP="007513C5"/>
        <w:p w14:paraId="532DB450" w14:textId="23AAFBEF" w:rsidR="003A76EF" w:rsidRPr="007513C5" w:rsidRDefault="003A76EF" w:rsidP="007513C5">
          <w:pPr>
            <w:tabs>
              <w:tab w:val="left" w:pos="2974"/>
            </w:tabs>
          </w:pPr>
          <w:r>
            <w:tab/>
          </w:r>
        </w:p>
        <w:p w14:paraId="36C37043" w14:textId="718FC80D" w:rsidR="003A76EF" w:rsidRDefault="006302DB">
          <w:pPr>
            <w:ind w:left="0"/>
          </w:pPr>
          <w:r>
            <w:rPr>
              <w:noProof/>
            </w:rPr>
            <mc:AlternateContent>
              <mc:Choice Requires="wps">
                <w:drawing>
                  <wp:anchor distT="0" distB="0" distL="114300" distR="114300" simplePos="0" relativeHeight="251762688" behindDoc="0" locked="0" layoutInCell="1" allowOverlap="1" wp14:anchorId="452E64A1" wp14:editId="3D46D906">
                    <wp:simplePos x="0" y="0"/>
                    <wp:positionH relativeFrom="column">
                      <wp:posOffset>664845</wp:posOffset>
                    </wp:positionH>
                    <wp:positionV relativeFrom="paragraph">
                      <wp:posOffset>630555</wp:posOffset>
                    </wp:positionV>
                    <wp:extent cx="3390900" cy="6350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390900" cy="635000"/>
                            </a:xfrm>
                            <a:prstGeom prst="rect">
                              <a:avLst/>
                            </a:prstGeom>
                            <a:solidFill>
                              <a:schemeClr val="lt1"/>
                            </a:solidFill>
                            <a:ln w="6350">
                              <a:noFill/>
                            </a:ln>
                          </wps:spPr>
                          <wps:txbx>
                            <w:txbxContent>
                              <w:p w14:paraId="69CE75E5" w14:textId="77777777" w:rsidR="003A76EF" w:rsidRPr="00513D9F" w:rsidRDefault="003A76EF" w:rsidP="00513D9F">
                                <w:pPr>
                                  <w:rPr>
                                    <w:b/>
                                    <w:bCs/>
                                    <w:sz w:val="36"/>
                                    <w:szCs w:val="36"/>
                                  </w:rPr>
                                </w:pPr>
                                <w:r w:rsidRPr="00513D9F">
                                  <w:rPr>
                                    <w:b/>
                                    <w:bCs/>
                                    <w:sz w:val="36"/>
                                    <w:szCs w:val="36"/>
                                  </w:rPr>
                                  <w:t>Instrument Specs and 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64A1" id="Text Box 48" o:spid="_x0000_s1031" type="#_x0000_t202" style="position:absolute;margin-left:52.35pt;margin-top:49.65pt;width:267pt;height:5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" fillcolor="white [3201]" stroked="f" strokeweight=".5pt">
                    <v:textbox>
                      <w:txbxContent>
                        <w:p w14:paraId="69CE75E5" w14:textId="77777777" w:rsidR="003A76EF" w:rsidRPr="00513D9F" w:rsidRDefault="003A76EF" w:rsidP="00513D9F">
                          <w:pPr>
                            <w:rPr>
                              <w:b/>
                              <w:bCs/>
                              <w:sz w:val="36"/>
                              <w:szCs w:val="36"/>
                            </w:rPr>
                          </w:pPr>
                          <w:r w:rsidRPr="00513D9F">
                            <w:rPr>
                              <w:b/>
                              <w:bCs/>
                              <w:sz w:val="36"/>
                              <w:szCs w:val="36"/>
                            </w:rPr>
                            <w:t>Instrument Specs and Index</w:t>
                          </w:r>
                        </w:p>
                      </w:txbxContent>
                    </v:textbox>
                  </v:shape>
                </w:pict>
              </mc:Fallback>
            </mc:AlternateContent>
          </w:r>
          <w:r w:rsidR="003A76EF">
            <w:rPr>
              <w:noProof/>
            </w:rPr>
            <mc:AlternateContent>
              <mc:Choice Requires="wps">
                <w:drawing>
                  <wp:anchor distT="0" distB="0" distL="114300" distR="114300" simplePos="0" relativeHeight="251757568" behindDoc="0" locked="0" layoutInCell="1" allowOverlap="1" wp14:anchorId="1561E204" wp14:editId="6986ED96">
                    <wp:simplePos x="0" y="0"/>
                    <wp:positionH relativeFrom="margin">
                      <wp:posOffset>340995</wp:posOffset>
                    </wp:positionH>
                    <wp:positionV relativeFrom="paragraph">
                      <wp:posOffset>1951355</wp:posOffset>
                    </wp:positionV>
                    <wp:extent cx="4602480" cy="243205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4602480" cy="2432050"/>
                            </a:xfrm>
                            <a:prstGeom prst="rect">
                              <a:avLst/>
                            </a:prstGeom>
                            <a:noFill/>
                            <a:ln w="6350">
                              <a:noFill/>
                            </a:ln>
                          </wps:spPr>
                          <wps:txbx>
                            <w:txbxContent>
                              <w:p w14:paraId="3AB761E8" w14:textId="4F3831F8" w:rsidR="003A76EF" w:rsidRPr="0098480F" w:rsidRDefault="003A76EF" w:rsidP="00D17DBA">
                                <w:pPr>
                                  <w:spacing w:line="168" w:lineRule="auto"/>
                                  <w:jc w:val="center"/>
                                  <w:rPr>
                                    <w:rFonts w:ascii="Adobe Gothic Std B" w:eastAsia="Adobe Gothic Std B" w:hAnsi="Adobe Gothic Std B"/>
                                    <w:color w:val="4AA5B7"/>
                                    <w:spacing w:val="-20"/>
                                    <w:sz w:val="80"/>
                                    <w:szCs w:val="80"/>
                                  </w:rPr>
                                </w:pPr>
                                <w:r>
                                  <w:rPr>
                                    <w:rFonts w:ascii="Adobe Gothic Std B" w:eastAsia="Adobe Gothic Std B" w:hAnsi="Adobe Gothic Std B"/>
                                    <w:color w:val="4AA5B7"/>
                                    <w:spacing w:val="-20"/>
                                    <w:sz w:val="80"/>
                                    <w:szCs w:val="80"/>
                                    <w14:textFill>
                                      <w14:gradFill>
                                        <w14:gsLst>
                                          <w14:gs w14:pos="0">
                                            <w14:srgbClr w14:val="14A2BA"/>
                                          </w14:gs>
                                          <w14:gs w14:pos="100000">
                                            <w14:srgbClr w14:val="0D233A">
                                              <w14:lumMod w14:val="88000"/>
                                              <w14:lumOff w14:val="12000"/>
                                            </w14:srgbClr>
                                          </w14:gs>
                                        </w14:gsLst>
                                        <w14:lin w14:ang="5400000" w14:scaled="0"/>
                                      </w14:gradFill>
                                    </w14:textFill>
                                  </w:rPr>
                                  <w:t xml:space="preserve">INTEGRATED </w:t>
                                </w:r>
                                <w:r w:rsidR="00464786">
                                  <w:rPr>
                                    <w:rFonts w:ascii="Adobe Gothic Std B" w:eastAsia="Adobe Gothic Std B" w:hAnsi="Adobe Gothic Std B"/>
                                    <w:color w:val="4AA5B7"/>
                                    <w:spacing w:val="-20"/>
                                    <w:sz w:val="80"/>
                                    <w:szCs w:val="80"/>
                                    <w14:textFill>
                                      <w14:gradFill>
                                        <w14:gsLst>
                                          <w14:gs w14:pos="0">
                                            <w14:srgbClr w14:val="14A2BA"/>
                                          </w14:gs>
                                          <w14:gs w14:pos="100000">
                                            <w14:srgbClr w14:val="0D233A">
                                              <w14:lumMod w14:val="88000"/>
                                              <w14:lumOff w14:val="12000"/>
                                            </w14:srgbClr>
                                          </w14:gs>
                                        </w14:gsLst>
                                        <w14:lin w14:ang="5400000" w14:scaled="0"/>
                                      </w14:gradFill>
                                    </w14:textFill>
                                  </w:rPr>
                                  <w:t xml:space="preserve">OR STANDALONE </w:t>
                                </w:r>
                                <w:r>
                                  <w:rPr>
                                    <w:rFonts w:ascii="Adobe Gothic Std B" w:eastAsia="Adobe Gothic Std B" w:hAnsi="Adobe Gothic Std B"/>
                                    <w:color w:val="4AA5B7"/>
                                    <w:spacing w:val="-20"/>
                                    <w:sz w:val="80"/>
                                    <w:szCs w:val="80"/>
                                    <w14:textFill>
                                      <w14:gradFill>
                                        <w14:gsLst>
                                          <w14:gs w14:pos="0">
                                            <w14:srgbClr w14:val="14A2BA"/>
                                          </w14:gs>
                                          <w14:gs w14:pos="100000">
                                            <w14:srgbClr w14:val="0D233A">
                                              <w14:lumMod w14:val="88000"/>
                                              <w14:lumOff w14:val="12000"/>
                                            </w14:srgbClr>
                                          </w14:gs>
                                        </w14:gsLst>
                                        <w14:lin w14:ang="5400000" w14:scaled="0"/>
                                      </w14:gradFill>
                                    </w14:textFill>
                                  </w:rPr>
                                  <w:t>INSTRUMENT INDEX</w:t>
                                </w:r>
                                <w:r w:rsidR="009B2F61">
                                  <w:rPr>
                                    <w:rFonts w:ascii="Adobe Gothic Std B" w:eastAsia="Adobe Gothic Std B" w:hAnsi="Adobe Gothic Std B"/>
                                    <w:color w:val="4AA5B7"/>
                                    <w:spacing w:val="-20"/>
                                    <w:sz w:val="80"/>
                                    <w:szCs w:val="80"/>
                                    <w14:textFill>
                                      <w14:gradFill>
                                        <w14:gsLst>
                                          <w14:gs w14:pos="0">
                                            <w14:srgbClr w14:val="14A2BA"/>
                                          </w14:gs>
                                          <w14:gs w14:pos="100000">
                                            <w14:srgbClr w14:val="0D233A">
                                              <w14:lumMod w14:val="88000"/>
                                              <w14:lumOff w14:val="12000"/>
                                            </w14:srgbClr>
                                          </w14:gs>
                                        </w14:gsLst>
                                        <w14:lin w14:ang="5400000" w14:scaled="0"/>
                                      </w14:gradFill>
                                    </w14:textFill>
                                  </w:rPr>
                                  <w:t xml:space="preserve"> TUTORIAL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1E204" id="Text Box 35" o:spid="_x0000_s1032" type="#_x0000_t202" style="position:absolute;margin-left:26.85pt;margin-top:153.65pt;width:362.4pt;height:191.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" filled="f" stroked="f" strokeweight=".5pt">
                    <v:textbox>
                      <w:txbxContent>
                        <w:p w14:paraId="3AB761E8" w14:textId="4F3831F8" w:rsidR="003A76EF" w:rsidRPr="0098480F" w:rsidRDefault="003A76EF" w:rsidP="00D17DBA">
                          <w:pPr>
                            <w:spacing w:line="168" w:lineRule="auto"/>
                            <w:jc w:val="center"/>
                            <w:rPr>
                              <w:rFonts w:ascii="Adobe Gothic Std B" w:eastAsia="Adobe Gothic Std B" w:hAnsi="Adobe Gothic Std B"/>
                              <w:color w:val="4AA5B7"/>
                              <w:spacing w:val="-20"/>
                              <w:sz w:val="80"/>
                              <w:szCs w:val="80"/>
                            </w:rPr>
                          </w:pPr>
                          <w:r>
                            <w:rPr>
                              <w:rFonts w:ascii="Adobe Gothic Std B" w:eastAsia="Adobe Gothic Std B" w:hAnsi="Adobe Gothic Std B"/>
                              <w:color w:val="4AA5B7"/>
                              <w:spacing w:val="-20"/>
                              <w:sz w:val="80"/>
                              <w:szCs w:val="80"/>
                              <w14:textFill>
                                <w14:gradFill>
                                  <w14:gsLst>
                                    <w14:gs w14:pos="0">
                                      <w14:srgbClr w14:val="14A2BA"/>
                                    </w14:gs>
                                    <w14:gs w14:pos="100000">
                                      <w14:srgbClr w14:val="0D233A">
                                        <w14:lumMod w14:val="88000"/>
                                        <w14:lumOff w14:val="12000"/>
                                      </w14:srgbClr>
                                    </w14:gs>
                                  </w14:gsLst>
                                  <w14:lin w14:ang="5400000" w14:scaled="0"/>
                                </w14:gradFill>
                              </w14:textFill>
                            </w:rPr>
                            <w:t xml:space="preserve">INTEGRATED </w:t>
                          </w:r>
                          <w:r w:rsidR="00464786">
                            <w:rPr>
                              <w:rFonts w:ascii="Adobe Gothic Std B" w:eastAsia="Adobe Gothic Std B" w:hAnsi="Adobe Gothic Std B"/>
                              <w:color w:val="4AA5B7"/>
                              <w:spacing w:val="-20"/>
                              <w:sz w:val="80"/>
                              <w:szCs w:val="80"/>
                              <w14:textFill>
                                <w14:gradFill>
                                  <w14:gsLst>
                                    <w14:gs w14:pos="0">
                                      <w14:srgbClr w14:val="14A2BA"/>
                                    </w14:gs>
                                    <w14:gs w14:pos="100000">
                                      <w14:srgbClr w14:val="0D233A">
                                        <w14:lumMod w14:val="88000"/>
                                        <w14:lumOff w14:val="12000"/>
                                      </w14:srgbClr>
                                    </w14:gs>
                                  </w14:gsLst>
                                  <w14:lin w14:ang="5400000" w14:scaled="0"/>
                                </w14:gradFill>
                              </w14:textFill>
                            </w:rPr>
                            <w:t xml:space="preserve">OR STANDALONE </w:t>
                          </w:r>
                          <w:r>
                            <w:rPr>
                              <w:rFonts w:ascii="Adobe Gothic Std B" w:eastAsia="Adobe Gothic Std B" w:hAnsi="Adobe Gothic Std B"/>
                              <w:color w:val="4AA5B7"/>
                              <w:spacing w:val="-20"/>
                              <w:sz w:val="80"/>
                              <w:szCs w:val="80"/>
                              <w14:textFill>
                                <w14:gradFill>
                                  <w14:gsLst>
                                    <w14:gs w14:pos="0">
                                      <w14:srgbClr w14:val="14A2BA"/>
                                    </w14:gs>
                                    <w14:gs w14:pos="100000">
                                      <w14:srgbClr w14:val="0D233A">
                                        <w14:lumMod w14:val="88000"/>
                                        <w14:lumOff w14:val="12000"/>
                                      </w14:srgbClr>
                                    </w14:gs>
                                  </w14:gsLst>
                                  <w14:lin w14:ang="5400000" w14:scaled="0"/>
                                </w14:gradFill>
                              </w14:textFill>
                            </w:rPr>
                            <w:t>INSTRUMENT INDEX</w:t>
                          </w:r>
                          <w:r w:rsidR="009B2F61">
                            <w:rPr>
                              <w:rFonts w:ascii="Adobe Gothic Std B" w:eastAsia="Adobe Gothic Std B" w:hAnsi="Adobe Gothic Std B"/>
                              <w:color w:val="4AA5B7"/>
                              <w:spacing w:val="-20"/>
                              <w:sz w:val="80"/>
                              <w:szCs w:val="80"/>
                              <w14:textFill>
                                <w14:gradFill>
                                  <w14:gsLst>
                                    <w14:gs w14:pos="0">
                                      <w14:srgbClr w14:val="14A2BA"/>
                                    </w14:gs>
                                    <w14:gs w14:pos="100000">
                                      <w14:srgbClr w14:val="0D233A">
                                        <w14:lumMod w14:val="88000"/>
                                        <w14:lumOff w14:val="12000"/>
                                      </w14:srgbClr>
                                    </w14:gs>
                                  </w14:gsLst>
                                  <w14:lin w14:ang="5400000" w14:scaled="0"/>
                                </w14:gradFill>
                              </w14:textFill>
                            </w:rPr>
                            <w:t xml:space="preserve"> TUTORIAL</w:t>
                          </w:r>
                        </w:p>
                      </w:txbxContent>
                    </v:textbox>
                    <w10:wrap anchorx="margin"/>
                  </v:shape>
                </w:pict>
              </mc:Fallback>
            </mc:AlternateContent>
          </w:r>
          <w:r w:rsidR="003A76EF">
            <w:rPr>
              <w:b/>
            </w:rPr>
            <w:br w:type="page"/>
          </w:r>
        </w:p>
      </w:sdtContent>
    </w:sdt>
    <w:sdt>
      <w:sdtPr>
        <w:rPr>
          <w:rFonts w:asciiTheme="minorHAnsi" w:eastAsiaTheme="minorHAnsi" w:hAnsiTheme="minorHAnsi" w:cstheme="minorBidi"/>
          <w:b w:val="0"/>
          <w:szCs w:val="22"/>
        </w:rPr>
        <w:id w:val="-475835623"/>
        <w:docPartObj>
          <w:docPartGallery w:val="Table of Contents"/>
          <w:docPartUnique/>
        </w:docPartObj>
      </w:sdtPr>
      <w:sdtEndPr>
        <w:rPr>
          <w:bCs/>
          <w:noProof/>
        </w:rPr>
      </w:sdtEndPr>
      <w:sdtContent>
        <w:p w14:paraId="65D16785" w14:textId="77777777" w:rsidR="006A77F0" w:rsidRDefault="006A77F0" w:rsidP="00167F4B">
          <w:pPr>
            <w:pStyle w:val="Heading1"/>
            <w:rPr>
              <w:rFonts w:asciiTheme="minorHAnsi" w:eastAsiaTheme="minorHAnsi" w:hAnsiTheme="minorHAnsi" w:cstheme="minorBidi"/>
              <w:b w:val="0"/>
              <w:szCs w:val="22"/>
            </w:rPr>
            <w:sectPr w:rsidR="006A77F0" w:rsidSect="003A76EF">
              <w:headerReference w:type="even" r:id="rId10"/>
              <w:headerReference w:type="default" r:id="rId11"/>
              <w:footerReference w:type="even" r:id="rId12"/>
              <w:footerReference w:type="default" r:id="rId13"/>
              <w:headerReference w:type="first" r:id="rId14"/>
              <w:footerReference w:type="first" r:id="rId15"/>
              <w:pgSz w:w="12240" w:h="15840" w:code="1"/>
              <w:pgMar w:top="173" w:right="173" w:bottom="173" w:left="173" w:header="0" w:footer="0" w:gutter="0"/>
              <w:pgNumType w:start="0"/>
              <w:cols w:space="720"/>
              <w:titlePg/>
              <w:docGrid w:linePitch="299"/>
            </w:sectPr>
          </w:pPr>
        </w:p>
        <w:p w14:paraId="44B25974" w14:textId="511DE957" w:rsidR="0047623E" w:rsidRDefault="0047623E" w:rsidP="00167F4B">
          <w:pPr>
            <w:pStyle w:val="Heading1"/>
          </w:pPr>
          <w:bookmarkStart w:id="0" w:name="_Toc107320064"/>
          <w:r>
            <w:t xml:space="preserve">Table </w:t>
          </w:r>
          <w:r w:rsidRPr="00602DDD">
            <w:t>of</w:t>
          </w:r>
          <w:r>
            <w:t xml:space="preserve"> Contents</w:t>
          </w:r>
          <w:bookmarkEnd w:id="0"/>
        </w:p>
        <w:p w14:paraId="49DE5905" w14:textId="270CE1F6" w:rsidR="003E4575" w:rsidRDefault="0047623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07320064" w:history="1">
            <w:r w:rsidR="003E4575" w:rsidRPr="002F3A46">
              <w:rPr>
                <w:rStyle w:val="Hyperlink"/>
                <w:noProof/>
              </w:rPr>
              <w:t>Table of Contents</w:t>
            </w:r>
            <w:r w:rsidR="003E4575">
              <w:rPr>
                <w:noProof/>
                <w:webHidden/>
              </w:rPr>
              <w:tab/>
            </w:r>
            <w:r w:rsidR="003E4575">
              <w:rPr>
                <w:noProof/>
                <w:webHidden/>
              </w:rPr>
              <w:fldChar w:fldCharType="begin"/>
            </w:r>
            <w:r w:rsidR="003E4575">
              <w:rPr>
                <w:noProof/>
                <w:webHidden/>
              </w:rPr>
              <w:instrText xml:space="preserve"> PAGEREF _Toc107320064 \h </w:instrText>
            </w:r>
            <w:r w:rsidR="003E4575">
              <w:rPr>
                <w:noProof/>
                <w:webHidden/>
              </w:rPr>
            </w:r>
            <w:r w:rsidR="003E4575">
              <w:rPr>
                <w:noProof/>
                <w:webHidden/>
              </w:rPr>
              <w:fldChar w:fldCharType="separate"/>
            </w:r>
            <w:r w:rsidR="003E4575">
              <w:rPr>
                <w:noProof/>
                <w:webHidden/>
              </w:rPr>
              <w:t>1</w:t>
            </w:r>
            <w:r w:rsidR="003E4575">
              <w:rPr>
                <w:noProof/>
                <w:webHidden/>
              </w:rPr>
              <w:fldChar w:fldCharType="end"/>
            </w:r>
          </w:hyperlink>
        </w:p>
        <w:p w14:paraId="720A00C9" w14:textId="195053DB" w:rsidR="003E4575" w:rsidRDefault="003E4575">
          <w:pPr>
            <w:pStyle w:val="TOC1"/>
            <w:tabs>
              <w:tab w:val="left" w:pos="1100"/>
              <w:tab w:val="right" w:leader="dot" w:pos="9350"/>
            </w:tabs>
            <w:rPr>
              <w:rFonts w:eastAsiaTheme="minorEastAsia"/>
              <w:noProof/>
            </w:rPr>
          </w:pPr>
          <w:hyperlink w:anchor="_Toc107320065" w:history="1">
            <w:r w:rsidRPr="002F3A46">
              <w:rPr>
                <w:rStyle w:val="Hyperlink"/>
                <w:noProof/>
              </w:rPr>
              <w:t>1</w:t>
            </w:r>
            <w:r>
              <w:rPr>
                <w:rFonts w:eastAsiaTheme="minorEastAsia"/>
                <w:noProof/>
              </w:rPr>
              <w:tab/>
            </w:r>
            <w:r w:rsidRPr="002F3A46">
              <w:rPr>
                <w:rStyle w:val="Hyperlink"/>
                <w:noProof/>
              </w:rPr>
              <w:t>OVERVIEW</w:t>
            </w:r>
            <w:r>
              <w:rPr>
                <w:noProof/>
                <w:webHidden/>
              </w:rPr>
              <w:tab/>
            </w:r>
            <w:r>
              <w:rPr>
                <w:noProof/>
                <w:webHidden/>
              </w:rPr>
              <w:fldChar w:fldCharType="begin"/>
            </w:r>
            <w:r>
              <w:rPr>
                <w:noProof/>
                <w:webHidden/>
              </w:rPr>
              <w:instrText xml:space="preserve"> PAGEREF _Toc107320065 \h </w:instrText>
            </w:r>
            <w:r>
              <w:rPr>
                <w:noProof/>
                <w:webHidden/>
              </w:rPr>
            </w:r>
            <w:r>
              <w:rPr>
                <w:noProof/>
                <w:webHidden/>
              </w:rPr>
              <w:fldChar w:fldCharType="separate"/>
            </w:r>
            <w:r>
              <w:rPr>
                <w:noProof/>
                <w:webHidden/>
              </w:rPr>
              <w:t>1</w:t>
            </w:r>
            <w:r>
              <w:rPr>
                <w:noProof/>
                <w:webHidden/>
              </w:rPr>
              <w:fldChar w:fldCharType="end"/>
            </w:r>
          </w:hyperlink>
        </w:p>
        <w:p w14:paraId="04CD1569" w14:textId="0B0BE02A" w:rsidR="003E4575" w:rsidRDefault="003E4575">
          <w:pPr>
            <w:pStyle w:val="TOC2"/>
            <w:tabs>
              <w:tab w:val="left" w:pos="720"/>
            </w:tabs>
            <w:rPr>
              <w:rFonts w:asciiTheme="minorHAnsi" w:eastAsiaTheme="minorEastAsia" w:hAnsiTheme="minorHAnsi" w:cstheme="minorBidi"/>
            </w:rPr>
          </w:pPr>
          <w:hyperlink w:anchor="_Toc107320066" w:history="1">
            <w:r w:rsidRPr="002F3A46">
              <w:rPr>
                <w:rStyle w:val="Hyperlink"/>
              </w:rPr>
              <w:t>1.1</w:t>
            </w:r>
            <w:r>
              <w:rPr>
                <w:rFonts w:asciiTheme="minorHAnsi" w:eastAsiaTheme="minorEastAsia" w:hAnsiTheme="minorHAnsi" w:cstheme="minorBidi"/>
              </w:rPr>
              <w:tab/>
            </w:r>
            <w:r w:rsidRPr="002F3A46">
              <w:rPr>
                <w:rStyle w:val="Hyperlink"/>
              </w:rPr>
              <w:t>WHAT IS AN INSTRUMENT INDEX?</w:t>
            </w:r>
            <w:r>
              <w:rPr>
                <w:webHidden/>
              </w:rPr>
              <w:tab/>
            </w:r>
            <w:r>
              <w:rPr>
                <w:webHidden/>
              </w:rPr>
              <w:fldChar w:fldCharType="begin"/>
            </w:r>
            <w:r>
              <w:rPr>
                <w:webHidden/>
              </w:rPr>
              <w:instrText xml:space="preserve"> PAGEREF _Toc107320066 \h </w:instrText>
            </w:r>
            <w:r>
              <w:rPr>
                <w:webHidden/>
              </w:rPr>
            </w:r>
            <w:r>
              <w:rPr>
                <w:webHidden/>
              </w:rPr>
              <w:fldChar w:fldCharType="separate"/>
            </w:r>
            <w:r>
              <w:rPr>
                <w:webHidden/>
              </w:rPr>
              <w:t>1</w:t>
            </w:r>
            <w:r>
              <w:rPr>
                <w:webHidden/>
              </w:rPr>
              <w:fldChar w:fldCharType="end"/>
            </w:r>
          </w:hyperlink>
        </w:p>
        <w:p w14:paraId="4ABB1052" w14:textId="6CC4B45D" w:rsidR="003E4575" w:rsidRDefault="003E4575">
          <w:pPr>
            <w:pStyle w:val="TOC2"/>
            <w:tabs>
              <w:tab w:val="left" w:pos="720"/>
            </w:tabs>
            <w:rPr>
              <w:rFonts w:asciiTheme="minorHAnsi" w:eastAsiaTheme="minorEastAsia" w:hAnsiTheme="minorHAnsi" w:cstheme="minorBidi"/>
            </w:rPr>
          </w:pPr>
          <w:hyperlink w:anchor="_Toc107320067" w:history="1">
            <w:r w:rsidRPr="002F3A46">
              <w:rPr>
                <w:rStyle w:val="Hyperlink"/>
              </w:rPr>
              <w:t>1.2</w:t>
            </w:r>
            <w:r>
              <w:rPr>
                <w:rFonts w:asciiTheme="minorHAnsi" w:eastAsiaTheme="minorEastAsia" w:hAnsiTheme="minorHAnsi" w:cstheme="minorBidi"/>
              </w:rPr>
              <w:tab/>
            </w:r>
            <w:r w:rsidRPr="002F3A46">
              <w:rPr>
                <w:rStyle w:val="Hyperlink"/>
              </w:rPr>
              <w:t>WHAT IS AN INTEGRATED INSTRUMENT INDEX?</w:t>
            </w:r>
            <w:r>
              <w:rPr>
                <w:webHidden/>
              </w:rPr>
              <w:tab/>
            </w:r>
            <w:r>
              <w:rPr>
                <w:webHidden/>
              </w:rPr>
              <w:fldChar w:fldCharType="begin"/>
            </w:r>
            <w:r>
              <w:rPr>
                <w:webHidden/>
              </w:rPr>
              <w:instrText xml:space="preserve"> PAGEREF _Toc107320067 \h </w:instrText>
            </w:r>
            <w:r>
              <w:rPr>
                <w:webHidden/>
              </w:rPr>
            </w:r>
            <w:r>
              <w:rPr>
                <w:webHidden/>
              </w:rPr>
              <w:fldChar w:fldCharType="separate"/>
            </w:r>
            <w:r>
              <w:rPr>
                <w:webHidden/>
              </w:rPr>
              <w:t>1</w:t>
            </w:r>
            <w:r>
              <w:rPr>
                <w:webHidden/>
              </w:rPr>
              <w:fldChar w:fldCharType="end"/>
            </w:r>
          </w:hyperlink>
        </w:p>
        <w:p w14:paraId="056DF5F4" w14:textId="69947788" w:rsidR="003E4575" w:rsidRDefault="003E4575">
          <w:pPr>
            <w:pStyle w:val="TOC2"/>
            <w:rPr>
              <w:rFonts w:asciiTheme="minorHAnsi" w:eastAsiaTheme="minorEastAsia" w:hAnsiTheme="minorHAnsi" w:cstheme="minorBidi"/>
            </w:rPr>
          </w:pPr>
          <w:hyperlink w:anchor="_Toc107320068" w:history="1">
            <w:r w:rsidRPr="002F3A46">
              <w:rPr>
                <w:rStyle w:val="Hyperlink"/>
                <w:rFonts w:cstheme="minorHAnsi"/>
              </w:rPr>
              <w:t>1.3</w:t>
            </w:r>
            <w:r w:rsidRPr="002F3A46">
              <w:rPr>
                <w:rStyle w:val="Hyperlink"/>
              </w:rPr>
              <w:t xml:space="preserve"> INTENSION AND OBJECTIVES</w:t>
            </w:r>
            <w:r>
              <w:rPr>
                <w:webHidden/>
              </w:rPr>
              <w:tab/>
            </w:r>
            <w:r>
              <w:rPr>
                <w:webHidden/>
              </w:rPr>
              <w:fldChar w:fldCharType="begin"/>
            </w:r>
            <w:r>
              <w:rPr>
                <w:webHidden/>
              </w:rPr>
              <w:instrText xml:space="preserve"> PAGEREF _Toc107320068 \h </w:instrText>
            </w:r>
            <w:r>
              <w:rPr>
                <w:webHidden/>
              </w:rPr>
            </w:r>
            <w:r>
              <w:rPr>
                <w:webHidden/>
              </w:rPr>
              <w:fldChar w:fldCharType="separate"/>
            </w:r>
            <w:r>
              <w:rPr>
                <w:webHidden/>
              </w:rPr>
              <w:t>1</w:t>
            </w:r>
            <w:r>
              <w:rPr>
                <w:webHidden/>
              </w:rPr>
              <w:fldChar w:fldCharType="end"/>
            </w:r>
          </w:hyperlink>
        </w:p>
        <w:p w14:paraId="66815526" w14:textId="05C13F3B" w:rsidR="003E4575" w:rsidRDefault="003E4575">
          <w:pPr>
            <w:pStyle w:val="TOC2"/>
            <w:tabs>
              <w:tab w:val="left" w:pos="720"/>
            </w:tabs>
            <w:rPr>
              <w:rFonts w:asciiTheme="minorHAnsi" w:eastAsiaTheme="minorEastAsia" w:hAnsiTheme="minorHAnsi" w:cstheme="minorBidi"/>
            </w:rPr>
          </w:pPr>
          <w:hyperlink w:anchor="_Toc107320069" w:history="1">
            <w:r w:rsidRPr="002F3A46">
              <w:rPr>
                <w:rStyle w:val="Hyperlink"/>
              </w:rPr>
              <w:t>1.3</w:t>
            </w:r>
            <w:r>
              <w:rPr>
                <w:rFonts w:asciiTheme="minorHAnsi" w:eastAsiaTheme="minorEastAsia" w:hAnsiTheme="minorHAnsi" w:cstheme="minorBidi"/>
              </w:rPr>
              <w:tab/>
            </w:r>
            <w:r w:rsidRPr="002F3A46">
              <w:rPr>
                <w:rStyle w:val="Hyperlink"/>
              </w:rPr>
              <w:t>HISTORICAL PERSPECTIVE</w:t>
            </w:r>
            <w:r>
              <w:rPr>
                <w:webHidden/>
              </w:rPr>
              <w:tab/>
            </w:r>
            <w:r>
              <w:rPr>
                <w:webHidden/>
              </w:rPr>
              <w:fldChar w:fldCharType="begin"/>
            </w:r>
            <w:r>
              <w:rPr>
                <w:webHidden/>
              </w:rPr>
              <w:instrText xml:space="preserve"> PAGEREF _Toc107320069 \h </w:instrText>
            </w:r>
            <w:r>
              <w:rPr>
                <w:webHidden/>
              </w:rPr>
            </w:r>
            <w:r>
              <w:rPr>
                <w:webHidden/>
              </w:rPr>
              <w:fldChar w:fldCharType="separate"/>
            </w:r>
            <w:r>
              <w:rPr>
                <w:webHidden/>
              </w:rPr>
              <w:t>2</w:t>
            </w:r>
            <w:r>
              <w:rPr>
                <w:webHidden/>
              </w:rPr>
              <w:fldChar w:fldCharType="end"/>
            </w:r>
          </w:hyperlink>
        </w:p>
        <w:p w14:paraId="0AAC85E6" w14:textId="1FFA9056" w:rsidR="003E4575" w:rsidRDefault="003E4575">
          <w:pPr>
            <w:pStyle w:val="TOC2"/>
            <w:rPr>
              <w:rFonts w:asciiTheme="minorHAnsi" w:eastAsiaTheme="minorEastAsia" w:hAnsiTheme="minorHAnsi" w:cstheme="minorBidi"/>
            </w:rPr>
          </w:pPr>
          <w:hyperlink w:anchor="_Toc107320070" w:history="1">
            <w:r w:rsidRPr="002F3A46">
              <w:rPr>
                <w:rStyle w:val="Hyperlink"/>
              </w:rPr>
              <w:t>1.5 LIFE-CYCLE DOCUMENTATION ACTIVITIES</w:t>
            </w:r>
            <w:r>
              <w:rPr>
                <w:webHidden/>
              </w:rPr>
              <w:tab/>
            </w:r>
            <w:r>
              <w:rPr>
                <w:webHidden/>
              </w:rPr>
              <w:fldChar w:fldCharType="begin"/>
            </w:r>
            <w:r>
              <w:rPr>
                <w:webHidden/>
              </w:rPr>
              <w:instrText xml:space="preserve"> PAGEREF _Toc107320070 \h </w:instrText>
            </w:r>
            <w:r>
              <w:rPr>
                <w:webHidden/>
              </w:rPr>
            </w:r>
            <w:r>
              <w:rPr>
                <w:webHidden/>
              </w:rPr>
              <w:fldChar w:fldCharType="separate"/>
            </w:r>
            <w:r>
              <w:rPr>
                <w:webHidden/>
              </w:rPr>
              <w:t>2</w:t>
            </w:r>
            <w:r>
              <w:rPr>
                <w:webHidden/>
              </w:rPr>
              <w:fldChar w:fldCharType="end"/>
            </w:r>
          </w:hyperlink>
        </w:p>
        <w:p w14:paraId="17997C09" w14:textId="360CD80E" w:rsidR="003E4575" w:rsidRDefault="003E4575">
          <w:pPr>
            <w:pStyle w:val="TOC2"/>
            <w:rPr>
              <w:rFonts w:asciiTheme="minorHAnsi" w:eastAsiaTheme="minorEastAsia" w:hAnsiTheme="minorHAnsi" w:cstheme="minorBidi"/>
            </w:rPr>
          </w:pPr>
          <w:hyperlink w:anchor="_Toc107320071" w:history="1">
            <w:r w:rsidRPr="002F3A46">
              <w:rPr>
                <w:rStyle w:val="Hyperlink"/>
              </w:rPr>
              <w:t>1.6 EFFECTIVE USE OF ELECTRONIC FILES</w:t>
            </w:r>
            <w:r>
              <w:rPr>
                <w:webHidden/>
              </w:rPr>
              <w:tab/>
            </w:r>
            <w:r>
              <w:rPr>
                <w:webHidden/>
              </w:rPr>
              <w:fldChar w:fldCharType="begin"/>
            </w:r>
            <w:r>
              <w:rPr>
                <w:webHidden/>
              </w:rPr>
              <w:instrText xml:space="preserve"> PAGEREF _Toc107320071 \h </w:instrText>
            </w:r>
            <w:r>
              <w:rPr>
                <w:webHidden/>
              </w:rPr>
            </w:r>
            <w:r>
              <w:rPr>
                <w:webHidden/>
              </w:rPr>
              <w:fldChar w:fldCharType="separate"/>
            </w:r>
            <w:r>
              <w:rPr>
                <w:webHidden/>
              </w:rPr>
              <w:t>2</w:t>
            </w:r>
            <w:r>
              <w:rPr>
                <w:webHidden/>
              </w:rPr>
              <w:fldChar w:fldCharType="end"/>
            </w:r>
          </w:hyperlink>
        </w:p>
        <w:p w14:paraId="76381093" w14:textId="3DBB1859" w:rsidR="003E4575" w:rsidRDefault="003E4575">
          <w:pPr>
            <w:pStyle w:val="TOC3"/>
            <w:tabs>
              <w:tab w:val="right" w:leader="dot" w:pos="9350"/>
            </w:tabs>
            <w:rPr>
              <w:rFonts w:eastAsiaTheme="minorEastAsia"/>
              <w:noProof/>
            </w:rPr>
          </w:pPr>
          <w:hyperlink w:anchor="_Toc107320072" w:history="1">
            <w:r w:rsidRPr="002F3A46">
              <w:rPr>
                <w:rStyle w:val="Hyperlink"/>
                <w:noProof/>
              </w:rPr>
              <w:t>1.6.1 Data Validation</w:t>
            </w:r>
            <w:r>
              <w:rPr>
                <w:noProof/>
                <w:webHidden/>
              </w:rPr>
              <w:tab/>
            </w:r>
            <w:r>
              <w:rPr>
                <w:noProof/>
                <w:webHidden/>
              </w:rPr>
              <w:fldChar w:fldCharType="begin"/>
            </w:r>
            <w:r>
              <w:rPr>
                <w:noProof/>
                <w:webHidden/>
              </w:rPr>
              <w:instrText xml:space="preserve"> PAGEREF _Toc107320072 \h </w:instrText>
            </w:r>
            <w:r>
              <w:rPr>
                <w:noProof/>
                <w:webHidden/>
              </w:rPr>
            </w:r>
            <w:r>
              <w:rPr>
                <w:noProof/>
                <w:webHidden/>
              </w:rPr>
              <w:fldChar w:fldCharType="separate"/>
            </w:r>
            <w:r>
              <w:rPr>
                <w:noProof/>
                <w:webHidden/>
              </w:rPr>
              <w:t>3</w:t>
            </w:r>
            <w:r>
              <w:rPr>
                <w:noProof/>
                <w:webHidden/>
              </w:rPr>
              <w:fldChar w:fldCharType="end"/>
            </w:r>
          </w:hyperlink>
        </w:p>
        <w:p w14:paraId="5FE0D727" w14:textId="5ACBB753" w:rsidR="003E4575" w:rsidRDefault="003E4575">
          <w:pPr>
            <w:pStyle w:val="TOC2"/>
            <w:rPr>
              <w:rFonts w:asciiTheme="minorHAnsi" w:eastAsiaTheme="minorEastAsia" w:hAnsiTheme="minorHAnsi" w:cstheme="minorBidi"/>
            </w:rPr>
          </w:pPr>
          <w:hyperlink w:anchor="_Toc107320073" w:history="1">
            <w:r w:rsidRPr="002F3A46">
              <w:rPr>
                <w:rStyle w:val="Hyperlink"/>
              </w:rPr>
              <w:t>1.7 INTEGRATED FORM LOADER DASHBOARD</w:t>
            </w:r>
            <w:r>
              <w:rPr>
                <w:webHidden/>
              </w:rPr>
              <w:tab/>
            </w:r>
            <w:r>
              <w:rPr>
                <w:webHidden/>
              </w:rPr>
              <w:fldChar w:fldCharType="begin"/>
            </w:r>
            <w:r>
              <w:rPr>
                <w:webHidden/>
              </w:rPr>
              <w:instrText xml:space="preserve"> PAGEREF _Toc107320073 \h </w:instrText>
            </w:r>
            <w:r>
              <w:rPr>
                <w:webHidden/>
              </w:rPr>
            </w:r>
            <w:r>
              <w:rPr>
                <w:webHidden/>
              </w:rPr>
              <w:fldChar w:fldCharType="separate"/>
            </w:r>
            <w:r>
              <w:rPr>
                <w:webHidden/>
              </w:rPr>
              <w:t>3</w:t>
            </w:r>
            <w:r>
              <w:rPr>
                <w:webHidden/>
              </w:rPr>
              <w:fldChar w:fldCharType="end"/>
            </w:r>
          </w:hyperlink>
        </w:p>
        <w:p w14:paraId="4FAAE7D5" w14:textId="43754897" w:rsidR="003E4575" w:rsidRDefault="003E4575">
          <w:pPr>
            <w:pStyle w:val="TOC3"/>
            <w:tabs>
              <w:tab w:val="right" w:leader="dot" w:pos="9350"/>
            </w:tabs>
            <w:rPr>
              <w:rFonts w:eastAsiaTheme="minorEastAsia"/>
              <w:noProof/>
            </w:rPr>
          </w:pPr>
          <w:hyperlink w:anchor="_Toc107320074" w:history="1">
            <w:r w:rsidRPr="002F3A46">
              <w:rPr>
                <w:rStyle w:val="Hyperlink"/>
                <w:noProof/>
              </w:rPr>
              <w:t>1.7.1 Standalone Instrument Index Loader</w:t>
            </w:r>
            <w:r>
              <w:rPr>
                <w:noProof/>
                <w:webHidden/>
              </w:rPr>
              <w:tab/>
            </w:r>
            <w:r>
              <w:rPr>
                <w:noProof/>
                <w:webHidden/>
              </w:rPr>
              <w:fldChar w:fldCharType="begin"/>
            </w:r>
            <w:r>
              <w:rPr>
                <w:noProof/>
                <w:webHidden/>
              </w:rPr>
              <w:instrText xml:space="preserve"> PAGEREF _Toc107320074 \h </w:instrText>
            </w:r>
            <w:r>
              <w:rPr>
                <w:noProof/>
                <w:webHidden/>
              </w:rPr>
            </w:r>
            <w:r>
              <w:rPr>
                <w:noProof/>
                <w:webHidden/>
              </w:rPr>
              <w:fldChar w:fldCharType="separate"/>
            </w:r>
            <w:r>
              <w:rPr>
                <w:noProof/>
                <w:webHidden/>
              </w:rPr>
              <w:t>4</w:t>
            </w:r>
            <w:r>
              <w:rPr>
                <w:noProof/>
                <w:webHidden/>
              </w:rPr>
              <w:fldChar w:fldCharType="end"/>
            </w:r>
          </w:hyperlink>
        </w:p>
        <w:p w14:paraId="6A8CA919" w14:textId="0E3296B5" w:rsidR="003E4575" w:rsidRDefault="003E4575">
          <w:pPr>
            <w:pStyle w:val="TOC1"/>
            <w:tabs>
              <w:tab w:val="right" w:leader="dot" w:pos="9350"/>
            </w:tabs>
            <w:rPr>
              <w:rFonts w:eastAsiaTheme="minorEastAsia"/>
              <w:noProof/>
            </w:rPr>
          </w:pPr>
          <w:hyperlink w:anchor="_Toc107320075" w:history="1">
            <w:r w:rsidRPr="002F3A46">
              <w:rPr>
                <w:rStyle w:val="Hyperlink"/>
                <w:noProof/>
              </w:rPr>
              <w:t>2 INSTRUMENT INDEX DATA SPREADSHEET INTERFACE</w:t>
            </w:r>
            <w:r>
              <w:rPr>
                <w:noProof/>
                <w:webHidden/>
              </w:rPr>
              <w:tab/>
            </w:r>
            <w:r>
              <w:rPr>
                <w:noProof/>
                <w:webHidden/>
              </w:rPr>
              <w:fldChar w:fldCharType="begin"/>
            </w:r>
            <w:r>
              <w:rPr>
                <w:noProof/>
                <w:webHidden/>
              </w:rPr>
              <w:instrText xml:space="preserve"> PAGEREF _Toc107320075 \h </w:instrText>
            </w:r>
            <w:r>
              <w:rPr>
                <w:noProof/>
                <w:webHidden/>
              </w:rPr>
            </w:r>
            <w:r>
              <w:rPr>
                <w:noProof/>
                <w:webHidden/>
              </w:rPr>
              <w:fldChar w:fldCharType="separate"/>
            </w:r>
            <w:r>
              <w:rPr>
                <w:noProof/>
                <w:webHidden/>
              </w:rPr>
              <w:t>4</w:t>
            </w:r>
            <w:r>
              <w:rPr>
                <w:noProof/>
                <w:webHidden/>
              </w:rPr>
              <w:fldChar w:fldCharType="end"/>
            </w:r>
          </w:hyperlink>
        </w:p>
        <w:p w14:paraId="3140124E" w14:textId="6C59DE7D" w:rsidR="003E4575" w:rsidRDefault="003E4575">
          <w:pPr>
            <w:pStyle w:val="TOC2"/>
            <w:rPr>
              <w:rFonts w:asciiTheme="minorHAnsi" w:eastAsiaTheme="minorEastAsia" w:hAnsiTheme="minorHAnsi" w:cstheme="minorBidi"/>
            </w:rPr>
          </w:pPr>
          <w:hyperlink w:anchor="_Toc107320076" w:history="1">
            <w:r w:rsidRPr="002F3A46">
              <w:rPr>
                <w:rStyle w:val="Hyperlink"/>
              </w:rPr>
              <w:t>2.1 INSTRUMENT INDEX DATA WORKSHEET</w:t>
            </w:r>
            <w:r>
              <w:rPr>
                <w:webHidden/>
              </w:rPr>
              <w:tab/>
            </w:r>
            <w:r>
              <w:rPr>
                <w:webHidden/>
              </w:rPr>
              <w:fldChar w:fldCharType="begin"/>
            </w:r>
            <w:r>
              <w:rPr>
                <w:webHidden/>
              </w:rPr>
              <w:instrText xml:space="preserve"> PAGEREF _Toc107320076 \h </w:instrText>
            </w:r>
            <w:r>
              <w:rPr>
                <w:webHidden/>
              </w:rPr>
            </w:r>
            <w:r>
              <w:rPr>
                <w:webHidden/>
              </w:rPr>
              <w:fldChar w:fldCharType="separate"/>
            </w:r>
            <w:r>
              <w:rPr>
                <w:webHidden/>
              </w:rPr>
              <w:t>4</w:t>
            </w:r>
            <w:r>
              <w:rPr>
                <w:webHidden/>
              </w:rPr>
              <w:fldChar w:fldCharType="end"/>
            </w:r>
          </w:hyperlink>
        </w:p>
        <w:p w14:paraId="020AF53C" w14:textId="15339573" w:rsidR="003E4575" w:rsidRDefault="003E4575">
          <w:pPr>
            <w:pStyle w:val="TOC3"/>
            <w:tabs>
              <w:tab w:val="right" w:leader="dot" w:pos="9350"/>
            </w:tabs>
            <w:rPr>
              <w:rFonts w:eastAsiaTheme="minorEastAsia"/>
              <w:noProof/>
            </w:rPr>
          </w:pPr>
          <w:hyperlink w:anchor="_Toc107320077" w:history="1">
            <w:r w:rsidRPr="002F3A46">
              <w:rPr>
                <w:rStyle w:val="Hyperlink"/>
                <w:noProof/>
              </w:rPr>
              <w:t>2.1.1 Instrument Specification Document Sourced Data</w:t>
            </w:r>
            <w:r>
              <w:rPr>
                <w:noProof/>
                <w:webHidden/>
              </w:rPr>
              <w:tab/>
            </w:r>
            <w:r>
              <w:rPr>
                <w:noProof/>
                <w:webHidden/>
              </w:rPr>
              <w:fldChar w:fldCharType="begin"/>
            </w:r>
            <w:r>
              <w:rPr>
                <w:noProof/>
                <w:webHidden/>
              </w:rPr>
              <w:instrText xml:space="preserve"> PAGEREF _Toc107320077 \h </w:instrText>
            </w:r>
            <w:r>
              <w:rPr>
                <w:noProof/>
                <w:webHidden/>
              </w:rPr>
            </w:r>
            <w:r>
              <w:rPr>
                <w:noProof/>
                <w:webHidden/>
              </w:rPr>
              <w:fldChar w:fldCharType="separate"/>
            </w:r>
            <w:r>
              <w:rPr>
                <w:noProof/>
                <w:webHidden/>
              </w:rPr>
              <w:t>5</w:t>
            </w:r>
            <w:r>
              <w:rPr>
                <w:noProof/>
                <w:webHidden/>
              </w:rPr>
              <w:fldChar w:fldCharType="end"/>
            </w:r>
          </w:hyperlink>
        </w:p>
        <w:p w14:paraId="796EA96E" w14:textId="1AB58F89" w:rsidR="003E4575" w:rsidRDefault="003E4575">
          <w:pPr>
            <w:pStyle w:val="TOC3"/>
            <w:tabs>
              <w:tab w:val="right" w:leader="dot" w:pos="9350"/>
            </w:tabs>
            <w:rPr>
              <w:rFonts w:eastAsiaTheme="minorEastAsia"/>
              <w:noProof/>
            </w:rPr>
          </w:pPr>
          <w:hyperlink w:anchor="_Toc107320078" w:history="1">
            <w:r w:rsidRPr="002F3A46">
              <w:rPr>
                <w:rStyle w:val="Hyperlink"/>
                <w:noProof/>
              </w:rPr>
              <w:t>2.1.2 Extended Manual Data Entry Instrument Index Fields</w:t>
            </w:r>
            <w:r>
              <w:rPr>
                <w:noProof/>
                <w:webHidden/>
              </w:rPr>
              <w:tab/>
            </w:r>
            <w:r>
              <w:rPr>
                <w:noProof/>
                <w:webHidden/>
              </w:rPr>
              <w:fldChar w:fldCharType="begin"/>
            </w:r>
            <w:r>
              <w:rPr>
                <w:noProof/>
                <w:webHidden/>
              </w:rPr>
              <w:instrText xml:space="preserve"> PAGEREF _Toc107320078 \h </w:instrText>
            </w:r>
            <w:r>
              <w:rPr>
                <w:noProof/>
                <w:webHidden/>
              </w:rPr>
            </w:r>
            <w:r>
              <w:rPr>
                <w:noProof/>
                <w:webHidden/>
              </w:rPr>
              <w:fldChar w:fldCharType="separate"/>
            </w:r>
            <w:r>
              <w:rPr>
                <w:noProof/>
                <w:webHidden/>
              </w:rPr>
              <w:t>5</w:t>
            </w:r>
            <w:r>
              <w:rPr>
                <w:noProof/>
                <w:webHidden/>
              </w:rPr>
              <w:fldChar w:fldCharType="end"/>
            </w:r>
          </w:hyperlink>
        </w:p>
        <w:p w14:paraId="2566C85E" w14:textId="6D0A556E" w:rsidR="003E4575" w:rsidRDefault="003E4575">
          <w:pPr>
            <w:pStyle w:val="TOC3"/>
            <w:tabs>
              <w:tab w:val="right" w:leader="dot" w:pos="9350"/>
            </w:tabs>
            <w:rPr>
              <w:rFonts w:eastAsiaTheme="minorEastAsia"/>
              <w:noProof/>
            </w:rPr>
          </w:pPr>
          <w:hyperlink w:anchor="_Toc107320079" w:history="1">
            <w:r w:rsidRPr="002F3A46">
              <w:rPr>
                <w:rStyle w:val="Hyperlink"/>
                <w:noProof/>
              </w:rPr>
              <w:t>2.1.3 Manual Data Entry Sourced Data</w:t>
            </w:r>
            <w:r>
              <w:rPr>
                <w:noProof/>
                <w:webHidden/>
              </w:rPr>
              <w:tab/>
            </w:r>
            <w:r>
              <w:rPr>
                <w:noProof/>
                <w:webHidden/>
              </w:rPr>
              <w:fldChar w:fldCharType="begin"/>
            </w:r>
            <w:r>
              <w:rPr>
                <w:noProof/>
                <w:webHidden/>
              </w:rPr>
              <w:instrText xml:space="preserve"> PAGEREF _Toc107320079 \h </w:instrText>
            </w:r>
            <w:r>
              <w:rPr>
                <w:noProof/>
                <w:webHidden/>
              </w:rPr>
            </w:r>
            <w:r>
              <w:rPr>
                <w:noProof/>
                <w:webHidden/>
              </w:rPr>
              <w:fldChar w:fldCharType="separate"/>
            </w:r>
            <w:r>
              <w:rPr>
                <w:noProof/>
                <w:webHidden/>
              </w:rPr>
              <w:t>5</w:t>
            </w:r>
            <w:r>
              <w:rPr>
                <w:noProof/>
                <w:webHidden/>
              </w:rPr>
              <w:fldChar w:fldCharType="end"/>
            </w:r>
          </w:hyperlink>
        </w:p>
        <w:p w14:paraId="73217BD0" w14:textId="7F5D444A" w:rsidR="003E4575" w:rsidRDefault="003E4575">
          <w:pPr>
            <w:pStyle w:val="TOC3"/>
            <w:tabs>
              <w:tab w:val="right" w:leader="dot" w:pos="9350"/>
            </w:tabs>
            <w:rPr>
              <w:rFonts w:eastAsiaTheme="minorEastAsia"/>
              <w:noProof/>
            </w:rPr>
          </w:pPr>
          <w:hyperlink w:anchor="_Toc107320080" w:history="1">
            <w:r w:rsidRPr="002F3A46">
              <w:rPr>
                <w:rStyle w:val="Hyperlink"/>
                <w:noProof/>
              </w:rPr>
              <w:t>2.1.4 Custom Views of Instrument Index Data</w:t>
            </w:r>
            <w:r>
              <w:rPr>
                <w:noProof/>
                <w:webHidden/>
              </w:rPr>
              <w:tab/>
            </w:r>
            <w:r>
              <w:rPr>
                <w:noProof/>
                <w:webHidden/>
              </w:rPr>
              <w:fldChar w:fldCharType="begin"/>
            </w:r>
            <w:r>
              <w:rPr>
                <w:noProof/>
                <w:webHidden/>
              </w:rPr>
              <w:instrText xml:space="preserve"> PAGEREF _Toc107320080 \h </w:instrText>
            </w:r>
            <w:r>
              <w:rPr>
                <w:noProof/>
                <w:webHidden/>
              </w:rPr>
            </w:r>
            <w:r>
              <w:rPr>
                <w:noProof/>
                <w:webHidden/>
              </w:rPr>
              <w:fldChar w:fldCharType="separate"/>
            </w:r>
            <w:r>
              <w:rPr>
                <w:noProof/>
                <w:webHidden/>
              </w:rPr>
              <w:t>5</w:t>
            </w:r>
            <w:r>
              <w:rPr>
                <w:noProof/>
                <w:webHidden/>
              </w:rPr>
              <w:fldChar w:fldCharType="end"/>
            </w:r>
          </w:hyperlink>
        </w:p>
        <w:p w14:paraId="6697C735" w14:textId="1A2FB807" w:rsidR="003E4575" w:rsidRDefault="003E4575">
          <w:pPr>
            <w:pStyle w:val="TOC3"/>
            <w:tabs>
              <w:tab w:val="right" w:leader="dot" w:pos="9350"/>
            </w:tabs>
            <w:rPr>
              <w:rFonts w:eastAsiaTheme="minorEastAsia"/>
              <w:noProof/>
            </w:rPr>
          </w:pPr>
          <w:hyperlink w:anchor="_Toc107320081" w:history="1">
            <w:r w:rsidRPr="002F3A46">
              <w:rPr>
                <w:rStyle w:val="Hyperlink"/>
                <w:noProof/>
              </w:rPr>
              <w:t>2.1.5 Data Groups with Alternating Color Coded Header Names</w:t>
            </w:r>
            <w:r>
              <w:rPr>
                <w:noProof/>
                <w:webHidden/>
              </w:rPr>
              <w:tab/>
            </w:r>
            <w:r>
              <w:rPr>
                <w:noProof/>
                <w:webHidden/>
              </w:rPr>
              <w:fldChar w:fldCharType="begin"/>
            </w:r>
            <w:r>
              <w:rPr>
                <w:noProof/>
                <w:webHidden/>
              </w:rPr>
              <w:instrText xml:space="preserve"> PAGEREF _Toc107320081 \h </w:instrText>
            </w:r>
            <w:r>
              <w:rPr>
                <w:noProof/>
                <w:webHidden/>
              </w:rPr>
            </w:r>
            <w:r>
              <w:rPr>
                <w:noProof/>
                <w:webHidden/>
              </w:rPr>
              <w:fldChar w:fldCharType="separate"/>
            </w:r>
            <w:r>
              <w:rPr>
                <w:noProof/>
                <w:webHidden/>
              </w:rPr>
              <w:t>6</w:t>
            </w:r>
            <w:r>
              <w:rPr>
                <w:noProof/>
                <w:webHidden/>
              </w:rPr>
              <w:fldChar w:fldCharType="end"/>
            </w:r>
          </w:hyperlink>
        </w:p>
        <w:p w14:paraId="67C224C7" w14:textId="6F98698B" w:rsidR="003E4575" w:rsidRDefault="003E4575">
          <w:pPr>
            <w:pStyle w:val="TOC3"/>
            <w:tabs>
              <w:tab w:val="right" w:leader="dot" w:pos="9350"/>
            </w:tabs>
            <w:rPr>
              <w:rFonts w:eastAsiaTheme="minorEastAsia"/>
              <w:noProof/>
            </w:rPr>
          </w:pPr>
          <w:hyperlink w:anchor="_Toc107320082" w:history="1">
            <w:r w:rsidRPr="002F3A46">
              <w:rPr>
                <w:rStyle w:val="Hyperlink"/>
                <w:noProof/>
              </w:rPr>
              <w:t>2.1.6 Sorted Integrated Multi-Sourced Spreadsheet</w:t>
            </w:r>
            <w:r>
              <w:rPr>
                <w:noProof/>
                <w:webHidden/>
              </w:rPr>
              <w:tab/>
            </w:r>
            <w:r>
              <w:rPr>
                <w:noProof/>
                <w:webHidden/>
              </w:rPr>
              <w:fldChar w:fldCharType="begin"/>
            </w:r>
            <w:r>
              <w:rPr>
                <w:noProof/>
                <w:webHidden/>
              </w:rPr>
              <w:instrText xml:space="preserve"> PAGEREF _Toc107320082 \h </w:instrText>
            </w:r>
            <w:r>
              <w:rPr>
                <w:noProof/>
                <w:webHidden/>
              </w:rPr>
            </w:r>
            <w:r>
              <w:rPr>
                <w:noProof/>
                <w:webHidden/>
              </w:rPr>
              <w:fldChar w:fldCharType="separate"/>
            </w:r>
            <w:r>
              <w:rPr>
                <w:noProof/>
                <w:webHidden/>
              </w:rPr>
              <w:t>7</w:t>
            </w:r>
            <w:r>
              <w:rPr>
                <w:noProof/>
                <w:webHidden/>
              </w:rPr>
              <w:fldChar w:fldCharType="end"/>
            </w:r>
          </w:hyperlink>
        </w:p>
        <w:p w14:paraId="1E09CF0C" w14:textId="14E0C26D" w:rsidR="003E4575" w:rsidRDefault="003E4575">
          <w:pPr>
            <w:pStyle w:val="TOC3"/>
            <w:tabs>
              <w:tab w:val="right" w:leader="dot" w:pos="9350"/>
            </w:tabs>
            <w:rPr>
              <w:rFonts w:eastAsiaTheme="minorEastAsia"/>
              <w:noProof/>
            </w:rPr>
          </w:pPr>
          <w:hyperlink w:anchor="_Toc107320083" w:history="1">
            <w:r w:rsidRPr="002F3A46">
              <w:rPr>
                <w:rStyle w:val="Hyperlink"/>
                <w:noProof/>
              </w:rPr>
              <w:t>2.1.7 Sort and Filter Options for Each Field</w:t>
            </w:r>
            <w:r>
              <w:rPr>
                <w:noProof/>
                <w:webHidden/>
              </w:rPr>
              <w:tab/>
            </w:r>
            <w:r>
              <w:rPr>
                <w:noProof/>
                <w:webHidden/>
              </w:rPr>
              <w:fldChar w:fldCharType="begin"/>
            </w:r>
            <w:r>
              <w:rPr>
                <w:noProof/>
                <w:webHidden/>
              </w:rPr>
              <w:instrText xml:space="preserve"> PAGEREF _Toc107320083 \h </w:instrText>
            </w:r>
            <w:r>
              <w:rPr>
                <w:noProof/>
                <w:webHidden/>
              </w:rPr>
            </w:r>
            <w:r>
              <w:rPr>
                <w:noProof/>
                <w:webHidden/>
              </w:rPr>
              <w:fldChar w:fldCharType="separate"/>
            </w:r>
            <w:r>
              <w:rPr>
                <w:noProof/>
                <w:webHidden/>
              </w:rPr>
              <w:t>8</w:t>
            </w:r>
            <w:r>
              <w:rPr>
                <w:noProof/>
                <w:webHidden/>
              </w:rPr>
              <w:fldChar w:fldCharType="end"/>
            </w:r>
          </w:hyperlink>
        </w:p>
        <w:p w14:paraId="7958B049" w14:textId="02152AA4" w:rsidR="003E4575" w:rsidRDefault="003E4575">
          <w:pPr>
            <w:pStyle w:val="TOC3"/>
            <w:tabs>
              <w:tab w:val="right" w:leader="dot" w:pos="9350"/>
            </w:tabs>
            <w:rPr>
              <w:rFonts w:eastAsiaTheme="minorEastAsia"/>
              <w:noProof/>
            </w:rPr>
          </w:pPr>
          <w:hyperlink w:anchor="_Toc107320084" w:history="1">
            <w:r w:rsidRPr="002F3A46">
              <w:rPr>
                <w:rStyle w:val="Hyperlink"/>
                <w:noProof/>
              </w:rPr>
              <w:t>2.1.8 Calculated % Complete for Each Field</w:t>
            </w:r>
            <w:r>
              <w:rPr>
                <w:noProof/>
                <w:webHidden/>
              </w:rPr>
              <w:tab/>
            </w:r>
            <w:r>
              <w:rPr>
                <w:noProof/>
                <w:webHidden/>
              </w:rPr>
              <w:fldChar w:fldCharType="begin"/>
            </w:r>
            <w:r>
              <w:rPr>
                <w:noProof/>
                <w:webHidden/>
              </w:rPr>
              <w:instrText xml:space="preserve"> PAGEREF _Toc107320084 \h </w:instrText>
            </w:r>
            <w:r>
              <w:rPr>
                <w:noProof/>
                <w:webHidden/>
              </w:rPr>
            </w:r>
            <w:r>
              <w:rPr>
                <w:noProof/>
                <w:webHidden/>
              </w:rPr>
              <w:fldChar w:fldCharType="separate"/>
            </w:r>
            <w:r>
              <w:rPr>
                <w:noProof/>
                <w:webHidden/>
              </w:rPr>
              <w:t>9</w:t>
            </w:r>
            <w:r>
              <w:rPr>
                <w:noProof/>
                <w:webHidden/>
              </w:rPr>
              <w:fldChar w:fldCharType="end"/>
            </w:r>
          </w:hyperlink>
        </w:p>
        <w:p w14:paraId="5A6FD1CF" w14:textId="396BC203" w:rsidR="003E4575" w:rsidRDefault="003E4575">
          <w:pPr>
            <w:pStyle w:val="TOC3"/>
            <w:tabs>
              <w:tab w:val="right" w:leader="dot" w:pos="9350"/>
            </w:tabs>
            <w:rPr>
              <w:rFonts w:eastAsiaTheme="minorEastAsia"/>
              <w:noProof/>
            </w:rPr>
          </w:pPr>
          <w:hyperlink w:anchor="_Toc107320085" w:history="1">
            <w:r w:rsidRPr="002F3A46">
              <w:rPr>
                <w:rStyle w:val="Hyperlink"/>
                <w:noProof/>
              </w:rPr>
              <w:t>2.1.9 Review for Inconsistencies</w:t>
            </w:r>
            <w:r>
              <w:rPr>
                <w:noProof/>
                <w:webHidden/>
              </w:rPr>
              <w:tab/>
            </w:r>
            <w:r>
              <w:rPr>
                <w:noProof/>
                <w:webHidden/>
              </w:rPr>
              <w:fldChar w:fldCharType="begin"/>
            </w:r>
            <w:r>
              <w:rPr>
                <w:noProof/>
                <w:webHidden/>
              </w:rPr>
              <w:instrText xml:space="preserve"> PAGEREF _Toc107320085 \h </w:instrText>
            </w:r>
            <w:r>
              <w:rPr>
                <w:noProof/>
                <w:webHidden/>
              </w:rPr>
            </w:r>
            <w:r>
              <w:rPr>
                <w:noProof/>
                <w:webHidden/>
              </w:rPr>
              <w:fldChar w:fldCharType="separate"/>
            </w:r>
            <w:r>
              <w:rPr>
                <w:noProof/>
                <w:webHidden/>
              </w:rPr>
              <w:t>9</w:t>
            </w:r>
            <w:r>
              <w:rPr>
                <w:noProof/>
                <w:webHidden/>
              </w:rPr>
              <w:fldChar w:fldCharType="end"/>
            </w:r>
          </w:hyperlink>
        </w:p>
        <w:p w14:paraId="0ED0E49E" w14:textId="2A02CB50" w:rsidR="003E4575" w:rsidRDefault="003E4575">
          <w:pPr>
            <w:pStyle w:val="TOC2"/>
            <w:rPr>
              <w:rFonts w:asciiTheme="minorHAnsi" w:eastAsiaTheme="minorEastAsia" w:hAnsiTheme="minorHAnsi" w:cstheme="minorBidi"/>
            </w:rPr>
          </w:pPr>
          <w:hyperlink w:anchor="_Toc107320086" w:history="1">
            <w:r w:rsidRPr="002F3A46">
              <w:rPr>
                <w:rStyle w:val="Hyperlink"/>
              </w:rPr>
              <w:t>2.2 VIEW ADMINISTRATIVE USERFORMS WORKSHEET</w:t>
            </w:r>
            <w:r>
              <w:rPr>
                <w:webHidden/>
              </w:rPr>
              <w:tab/>
            </w:r>
            <w:r>
              <w:rPr>
                <w:webHidden/>
              </w:rPr>
              <w:fldChar w:fldCharType="begin"/>
            </w:r>
            <w:r>
              <w:rPr>
                <w:webHidden/>
              </w:rPr>
              <w:instrText xml:space="preserve"> PAGEREF _Toc107320086 \h </w:instrText>
            </w:r>
            <w:r>
              <w:rPr>
                <w:webHidden/>
              </w:rPr>
            </w:r>
            <w:r>
              <w:rPr>
                <w:webHidden/>
              </w:rPr>
              <w:fldChar w:fldCharType="separate"/>
            </w:r>
            <w:r>
              <w:rPr>
                <w:webHidden/>
              </w:rPr>
              <w:t>9</w:t>
            </w:r>
            <w:r>
              <w:rPr>
                <w:webHidden/>
              </w:rPr>
              <w:fldChar w:fldCharType="end"/>
            </w:r>
          </w:hyperlink>
        </w:p>
        <w:p w14:paraId="7EDF42E2" w14:textId="0693B7FE" w:rsidR="003E4575" w:rsidRDefault="003E4575">
          <w:pPr>
            <w:pStyle w:val="TOC2"/>
            <w:rPr>
              <w:rFonts w:asciiTheme="minorHAnsi" w:eastAsiaTheme="minorEastAsia" w:hAnsiTheme="minorHAnsi" w:cstheme="minorBidi"/>
            </w:rPr>
          </w:pPr>
          <w:hyperlink w:anchor="_Toc107320087" w:history="1">
            <w:r w:rsidRPr="002F3A46">
              <w:rPr>
                <w:rStyle w:val="Hyperlink"/>
              </w:rPr>
              <w:t>2.3 VIEW USERFORMS WORKSHEET</w:t>
            </w:r>
            <w:r>
              <w:rPr>
                <w:webHidden/>
              </w:rPr>
              <w:tab/>
            </w:r>
            <w:r>
              <w:rPr>
                <w:webHidden/>
              </w:rPr>
              <w:fldChar w:fldCharType="begin"/>
            </w:r>
            <w:r>
              <w:rPr>
                <w:webHidden/>
              </w:rPr>
              <w:instrText xml:space="preserve"> PAGEREF _Toc107320087 \h </w:instrText>
            </w:r>
            <w:r>
              <w:rPr>
                <w:webHidden/>
              </w:rPr>
            </w:r>
            <w:r>
              <w:rPr>
                <w:webHidden/>
              </w:rPr>
              <w:fldChar w:fldCharType="separate"/>
            </w:r>
            <w:r>
              <w:rPr>
                <w:webHidden/>
              </w:rPr>
              <w:t>10</w:t>
            </w:r>
            <w:r>
              <w:rPr>
                <w:webHidden/>
              </w:rPr>
              <w:fldChar w:fldCharType="end"/>
            </w:r>
          </w:hyperlink>
        </w:p>
        <w:p w14:paraId="5615CEDD" w14:textId="3D54890A" w:rsidR="003E4575" w:rsidRDefault="003E4575">
          <w:pPr>
            <w:pStyle w:val="TOC2"/>
            <w:rPr>
              <w:rFonts w:asciiTheme="minorHAnsi" w:eastAsiaTheme="minorEastAsia" w:hAnsiTheme="minorHAnsi" w:cstheme="minorBidi"/>
            </w:rPr>
          </w:pPr>
          <w:hyperlink w:anchor="_Toc107320088" w:history="1">
            <w:r w:rsidRPr="002F3A46">
              <w:rPr>
                <w:rStyle w:val="Hyperlink"/>
              </w:rPr>
              <w:t>2.4 DROP-DOWN LIST WORKSHEET</w:t>
            </w:r>
            <w:r>
              <w:rPr>
                <w:webHidden/>
              </w:rPr>
              <w:tab/>
            </w:r>
            <w:r>
              <w:rPr>
                <w:webHidden/>
              </w:rPr>
              <w:fldChar w:fldCharType="begin"/>
            </w:r>
            <w:r>
              <w:rPr>
                <w:webHidden/>
              </w:rPr>
              <w:instrText xml:space="preserve"> PAGEREF _Toc107320088 \h </w:instrText>
            </w:r>
            <w:r>
              <w:rPr>
                <w:webHidden/>
              </w:rPr>
            </w:r>
            <w:r>
              <w:rPr>
                <w:webHidden/>
              </w:rPr>
              <w:fldChar w:fldCharType="separate"/>
            </w:r>
            <w:r>
              <w:rPr>
                <w:webHidden/>
              </w:rPr>
              <w:t>11</w:t>
            </w:r>
            <w:r>
              <w:rPr>
                <w:webHidden/>
              </w:rPr>
              <w:fldChar w:fldCharType="end"/>
            </w:r>
          </w:hyperlink>
        </w:p>
        <w:p w14:paraId="1DADCA61" w14:textId="3CE6B8DB" w:rsidR="003E4575" w:rsidRDefault="003E4575">
          <w:pPr>
            <w:pStyle w:val="TOC2"/>
            <w:rPr>
              <w:rFonts w:asciiTheme="minorHAnsi" w:eastAsiaTheme="minorEastAsia" w:hAnsiTheme="minorHAnsi" w:cstheme="minorBidi"/>
            </w:rPr>
          </w:pPr>
          <w:hyperlink w:anchor="_Toc107320089" w:history="1">
            <w:r w:rsidRPr="002F3A46">
              <w:rPr>
                <w:rStyle w:val="Hyperlink"/>
              </w:rPr>
              <w:t>2.5 INSTRUMENT INDEX CUSTOM REPORTS FOR DELIVERABLES</w:t>
            </w:r>
            <w:r>
              <w:rPr>
                <w:webHidden/>
              </w:rPr>
              <w:tab/>
            </w:r>
            <w:r>
              <w:rPr>
                <w:webHidden/>
              </w:rPr>
              <w:fldChar w:fldCharType="begin"/>
            </w:r>
            <w:r>
              <w:rPr>
                <w:webHidden/>
              </w:rPr>
              <w:instrText xml:space="preserve"> PAGEREF _Toc107320089 \h </w:instrText>
            </w:r>
            <w:r>
              <w:rPr>
                <w:webHidden/>
              </w:rPr>
            </w:r>
            <w:r>
              <w:rPr>
                <w:webHidden/>
              </w:rPr>
              <w:fldChar w:fldCharType="separate"/>
            </w:r>
            <w:r>
              <w:rPr>
                <w:webHidden/>
              </w:rPr>
              <w:t>11</w:t>
            </w:r>
            <w:r>
              <w:rPr>
                <w:webHidden/>
              </w:rPr>
              <w:fldChar w:fldCharType="end"/>
            </w:r>
          </w:hyperlink>
        </w:p>
        <w:p w14:paraId="2F39B9C4" w14:textId="275ECF70" w:rsidR="003E4575" w:rsidRDefault="003E4575">
          <w:pPr>
            <w:pStyle w:val="TOC1"/>
            <w:tabs>
              <w:tab w:val="right" w:leader="dot" w:pos="9350"/>
            </w:tabs>
            <w:rPr>
              <w:rFonts w:eastAsiaTheme="minorEastAsia"/>
              <w:noProof/>
            </w:rPr>
          </w:pPr>
          <w:hyperlink w:anchor="_Toc107320090" w:history="1">
            <w:r w:rsidRPr="002F3A46">
              <w:rPr>
                <w:rStyle w:val="Hyperlink"/>
                <w:noProof/>
              </w:rPr>
              <w:t>ANNEX A INSTRUMENT INDEX DATA LIST</w:t>
            </w:r>
            <w:r>
              <w:rPr>
                <w:noProof/>
                <w:webHidden/>
              </w:rPr>
              <w:tab/>
            </w:r>
            <w:r>
              <w:rPr>
                <w:noProof/>
                <w:webHidden/>
              </w:rPr>
              <w:fldChar w:fldCharType="begin"/>
            </w:r>
            <w:r>
              <w:rPr>
                <w:noProof/>
                <w:webHidden/>
              </w:rPr>
              <w:instrText xml:space="preserve"> PAGEREF _Toc107320090 \h </w:instrText>
            </w:r>
            <w:r>
              <w:rPr>
                <w:noProof/>
                <w:webHidden/>
              </w:rPr>
            </w:r>
            <w:r>
              <w:rPr>
                <w:noProof/>
                <w:webHidden/>
              </w:rPr>
              <w:fldChar w:fldCharType="separate"/>
            </w:r>
            <w:r>
              <w:rPr>
                <w:noProof/>
                <w:webHidden/>
              </w:rPr>
              <w:t>12</w:t>
            </w:r>
            <w:r>
              <w:rPr>
                <w:noProof/>
                <w:webHidden/>
              </w:rPr>
              <w:fldChar w:fldCharType="end"/>
            </w:r>
          </w:hyperlink>
        </w:p>
        <w:p w14:paraId="54985577" w14:textId="333CE2E9" w:rsidR="003E4575" w:rsidRDefault="003E4575">
          <w:pPr>
            <w:pStyle w:val="TOC2"/>
            <w:rPr>
              <w:rFonts w:asciiTheme="minorHAnsi" w:eastAsiaTheme="minorEastAsia" w:hAnsiTheme="minorHAnsi" w:cstheme="minorBidi"/>
            </w:rPr>
          </w:pPr>
          <w:hyperlink w:anchor="_Toc107320091" w:history="1">
            <w:r w:rsidRPr="002F3A46">
              <w:rPr>
                <w:rStyle w:val="Hyperlink"/>
              </w:rPr>
              <w:t xml:space="preserve">Table 1 Instrument </w:t>
            </w:r>
            <w:r w:rsidRPr="002F3A46">
              <w:rPr>
                <w:rStyle w:val="Hyperlink"/>
                <w:bCs/>
              </w:rPr>
              <w:t>Specification</w:t>
            </w:r>
            <w:r w:rsidRPr="002F3A46">
              <w:rPr>
                <w:rStyle w:val="Hyperlink"/>
              </w:rPr>
              <w:t xml:space="preserve"> Forms Integrated Data</w:t>
            </w:r>
            <w:r>
              <w:rPr>
                <w:webHidden/>
              </w:rPr>
              <w:tab/>
            </w:r>
            <w:r>
              <w:rPr>
                <w:webHidden/>
              </w:rPr>
              <w:fldChar w:fldCharType="begin"/>
            </w:r>
            <w:r>
              <w:rPr>
                <w:webHidden/>
              </w:rPr>
              <w:instrText xml:space="preserve"> PAGEREF _Toc107320091 \h </w:instrText>
            </w:r>
            <w:r>
              <w:rPr>
                <w:webHidden/>
              </w:rPr>
            </w:r>
            <w:r>
              <w:rPr>
                <w:webHidden/>
              </w:rPr>
              <w:fldChar w:fldCharType="separate"/>
            </w:r>
            <w:r>
              <w:rPr>
                <w:webHidden/>
              </w:rPr>
              <w:t>12</w:t>
            </w:r>
            <w:r>
              <w:rPr>
                <w:webHidden/>
              </w:rPr>
              <w:fldChar w:fldCharType="end"/>
            </w:r>
          </w:hyperlink>
        </w:p>
        <w:p w14:paraId="73139816" w14:textId="288C1E17" w:rsidR="003E4575" w:rsidRDefault="003E4575">
          <w:pPr>
            <w:pStyle w:val="TOC2"/>
            <w:rPr>
              <w:rFonts w:asciiTheme="minorHAnsi" w:eastAsiaTheme="minorEastAsia" w:hAnsiTheme="minorHAnsi" w:cstheme="minorBidi"/>
            </w:rPr>
          </w:pPr>
          <w:hyperlink w:anchor="_Toc107320092" w:history="1">
            <w:r w:rsidRPr="002F3A46">
              <w:rPr>
                <w:rStyle w:val="Hyperlink"/>
              </w:rPr>
              <w:t>Table 2 Extended Manual Data Entry Properties of Instrument Index</w:t>
            </w:r>
            <w:r>
              <w:rPr>
                <w:webHidden/>
              </w:rPr>
              <w:tab/>
            </w:r>
            <w:r>
              <w:rPr>
                <w:webHidden/>
              </w:rPr>
              <w:fldChar w:fldCharType="begin"/>
            </w:r>
            <w:r>
              <w:rPr>
                <w:webHidden/>
              </w:rPr>
              <w:instrText xml:space="preserve"> PAGEREF _Toc107320092 \h </w:instrText>
            </w:r>
            <w:r>
              <w:rPr>
                <w:webHidden/>
              </w:rPr>
            </w:r>
            <w:r>
              <w:rPr>
                <w:webHidden/>
              </w:rPr>
              <w:fldChar w:fldCharType="separate"/>
            </w:r>
            <w:r>
              <w:rPr>
                <w:webHidden/>
              </w:rPr>
              <w:t>16</w:t>
            </w:r>
            <w:r>
              <w:rPr>
                <w:webHidden/>
              </w:rPr>
              <w:fldChar w:fldCharType="end"/>
            </w:r>
          </w:hyperlink>
        </w:p>
        <w:p w14:paraId="51BE665F" w14:textId="2CDFBE98" w:rsidR="003E4575" w:rsidRDefault="003E4575">
          <w:pPr>
            <w:pStyle w:val="TOC2"/>
            <w:rPr>
              <w:rFonts w:asciiTheme="minorHAnsi" w:eastAsiaTheme="minorEastAsia" w:hAnsiTheme="minorHAnsi" w:cstheme="minorBidi"/>
            </w:rPr>
          </w:pPr>
          <w:hyperlink w:anchor="_Toc107320093" w:history="1">
            <w:r w:rsidRPr="002F3A46">
              <w:rPr>
                <w:rStyle w:val="Hyperlink"/>
              </w:rPr>
              <w:t>Table 3 – Typical Manual Entry Instrument Index Property Dropdown List</w:t>
            </w:r>
            <w:r>
              <w:rPr>
                <w:webHidden/>
              </w:rPr>
              <w:tab/>
            </w:r>
            <w:r>
              <w:rPr>
                <w:webHidden/>
              </w:rPr>
              <w:fldChar w:fldCharType="begin"/>
            </w:r>
            <w:r>
              <w:rPr>
                <w:webHidden/>
              </w:rPr>
              <w:instrText xml:space="preserve"> PAGEREF _Toc107320093 \h </w:instrText>
            </w:r>
            <w:r>
              <w:rPr>
                <w:webHidden/>
              </w:rPr>
            </w:r>
            <w:r>
              <w:rPr>
                <w:webHidden/>
              </w:rPr>
              <w:fldChar w:fldCharType="separate"/>
            </w:r>
            <w:r>
              <w:rPr>
                <w:webHidden/>
              </w:rPr>
              <w:t>19</w:t>
            </w:r>
            <w:r>
              <w:rPr>
                <w:webHidden/>
              </w:rPr>
              <w:fldChar w:fldCharType="end"/>
            </w:r>
          </w:hyperlink>
        </w:p>
        <w:p w14:paraId="091E9C26" w14:textId="106A3763" w:rsidR="0047623E" w:rsidRDefault="0047623E">
          <w:r>
            <w:rPr>
              <w:b/>
              <w:bCs/>
              <w:noProof/>
            </w:rPr>
            <w:fldChar w:fldCharType="end"/>
          </w:r>
        </w:p>
      </w:sdtContent>
    </w:sdt>
    <w:p w14:paraId="1B60E609" w14:textId="77777777" w:rsidR="007C509F" w:rsidRDefault="007C509F" w:rsidP="0056248E">
      <w:pPr>
        <w:pStyle w:val="Heading2"/>
      </w:pPr>
    </w:p>
    <w:p w14:paraId="2B01FFA0" w14:textId="77777777" w:rsidR="007C509F" w:rsidRDefault="007C509F" w:rsidP="0056248E">
      <w:pPr>
        <w:pStyle w:val="Heading2"/>
      </w:pPr>
    </w:p>
    <w:p w14:paraId="73F9F8E0" w14:textId="77777777" w:rsidR="00914597" w:rsidRDefault="00914597">
      <w:pPr>
        <w:ind w:left="0"/>
        <w:rPr>
          <w:rFonts w:ascii="Calibri" w:eastAsiaTheme="majorEastAsia" w:hAnsi="Calibri" w:cstheme="majorBidi"/>
          <w:b/>
          <w:szCs w:val="32"/>
        </w:rPr>
      </w:pPr>
      <w:r>
        <w:br w:type="page"/>
      </w:r>
    </w:p>
    <w:p w14:paraId="13AAF793" w14:textId="573EA9BA" w:rsidR="00B25CED" w:rsidRDefault="001560C1" w:rsidP="00CB0762">
      <w:pPr>
        <w:pStyle w:val="Heading1"/>
        <w:numPr>
          <w:ilvl w:val="0"/>
          <w:numId w:val="1"/>
        </w:numPr>
      </w:pPr>
      <w:bookmarkStart w:id="1" w:name="_Toc107320065"/>
      <w:r>
        <w:t>OVERVIEW</w:t>
      </w:r>
      <w:bookmarkEnd w:id="1"/>
    </w:p>
    <w:p w14:paraId="5B6B0DBA" w14:textId="77777777" w:rsidR="001F3BEC" w:rsidRPr="001F3BEC" w:rsidRDefault="001F3BEC" w:rsidP="001F3BEC">
      <w:pPr>
        <w:pStyle w:val="ListParagraph"/>
        <w:ind w:left="360"/>
      </w:pPr>
    </w:p>
    <w:p w14:paraId="0D0A919E" w14:textId="29F6C540" w:rsidR="00685133" w:rsidRDefault="00B56EC1" w:rsidP="00CB0762">
      <w:pPr>
        <w:pStyle w:val="Heading2"/>
        <w:numPr>
          <w:ilvl w:val="1"/>
          <w:numId w:val="1"/>
        </w:numPr>
      </w:pPr>
      <w:bookmarkStart w:id="2" w:name="_Toc107320066"/>
      <w:r>
        <w:t>WHAT IS AN INSTRUMENT INDEX</w:t>
      </w:r>
      <w:r w:rsidR="00842820">
        <w:t>?</w:t>
      </w:r>
      <w:bookmarkEnd w:id="2"/>
    </w:p>
    <w:p w14:paraId="577C7292" w14:textId="77777777" w:rsidR="00102D24" w:rsidRDefault="00102D24" w:rsidP="00102D24">
      <w:pPr>
        <w:ind w:left="0"/>
      </w:pPr>
    </w:p>
    <w:p w14:paraId="5F9FA0F4" w14:textId="416B9694" w:rsidR="00E85F33" w:rsidRDefault="00E85F33" w:rsidP="00B93CFB">
      <w:r>
        <w:t xml:space="preserve">Index Definition: </w:t>
      </w:r>
      <w:bookmarkStart w:id="3" w:name="_Hlk102651654"/>
      <w:r>
        <w:t>“</w:t>
      </w:r>
      <w:r w:rsidRPr="00E85F33">
        <w:t>an alphabetical list of names, subjects, etc., with references to the places where they occur</w:t>
      </w:r>
      <w:bookmarkEnd w:id="3"/>
      <w:r w:rsidRPr="00E85F33">
        <w:t>.”</w:t>
      </w:r>
    </w:p>
    <w:p w14:paraId="1A194D65" w14:textId="6460890A" w:rsidR="00E85F33" w:rsidRPr="00842820" w:rsidRDefault="00C52CD7" w:rsidP="00B93CFB">
      <w:r>
        <w:t xml:space="preserve">An </w:t>
      </w:r>
      <w:r w:rsidR="0075376E">
        <w:t>“</w:t>
      </w:r>
      <w:r w:rsidR="00E85F33" w:rsidRPr="0075376E">
        <w:rPr>
          <w:b/>
          <w:bCs/>
        </w:rPr>
        <w:t>Instrument Index</w:t>
      </w:r>
      <w:r w:rsidR="0075376E">
        <w:t>”</w:t>
      </w:r>
      <w:r>
        <w:t xml:space="preserve"> (Instrument schedule) can </w:t>
      </w:r>
      <w:r w:rsidR="0075376E">
        <w:t xml:space="preserve">refer to </w:t>
      </w:r>
      <w:r>
        <w:t xml:space="preserve">a simple report document of very limited </w:t>
      </w:r>
      <w:r w:rsidR="0075376E">
        <w:t xml:space="preserve">fixed </w:t>
      </w:r>
      <w:r>
        <w:t>content, or an extensive database of instrument devices and software functions</w:t>
      </w:r>
      <w:r w:rsidR="0075376E">
        <w:t xml:space="preserve"> cross-referenced to their related work activities and the milestones and status of </w:t>
      </w:r>
      <w:r w:rsidR="00CF6353">
        <w:t>such activities.</w:t>
      </w:r>
    </w:p>
    <w:p w14:paraId="12CF4D32" w14:textId="70C88B1B" w:rsidR="0045260A" w:rsidRDefault="0045260A" w:rsidP="00E016B2">
      <w:pPr>
        <w:pStyle w:val="ListParagraph"/>
        <w:rPr>
          <w:rFonts w:ascii="Muli" w:eastAsia="Times New Roman" w:hAnsi="Muli" w:cs="Times New Roman"/>
          <w:color w:val="000000"/>
          <w:sz w:val="24"/>
          <w:szCs w:val="24"/>
        </w:rPr>
      </w:pPr>
    </w:p>
    <w:p w14:paraId="49DE3B0B" w14:textId="40675E14" w:rsidR="00C032EA" w:rsidRDefault="00B56EC1" w:rsidP="00CB0762">
      <w:pPr>
        <w:pStyle w:val="Heading2"/>
        <w:numPr>
          <w:ilvl w:val="1"/>
          <w:numId w:val="1"/>
        </w:numPr>
      </w:pPr>
      <w:bookmarkStart w:id="4" w:name="_Toc107320067"/>
      <w:r>
        <w:t>WHAT IS AN INTEGRATED INSTRUMENT INDEX</w:t>
      </w:r>
      <w:r w:rsidR="00C032EA">
        <w:t>?</w:t>
      </w:r>
      <w:bookmarkEnd w:id="4"/>
    </w:p>
    <w:p w14:paraId="588D901B" w14:textId="1F38CC3A" w:rsidR="00C032EA" w:rsidRDefault="00C032EA" w:rsidP="00E016B2">
      <w:pPr>
        <w:pStyle w:val="ListParagraph"/>
        <w:rPr>
          <w:rFonts w:ascii="Muli" w:eastAsia="Times New Roman" w:hAnsi="Muli" w:cs="Times New Roman"/>
          <w:color w:val="000000"/>
          <w:sz w:val="24"/>
          <w:szCs w:val="24"/>
        </w:rPr>
      </w:pPr>
    </w:p>
    <w:p w14:paraId="2F2DACF5" w14:textId="42CEAF93" w:rsidR="00C032EA" w:rsidRDefault="003555A7" w:rsidP="00B93CFB">
      <w:pPr>
        <w:rPr>
          <w:rFonts w:ascii="Arial" w:hAnsi="Arial" w:cs="Arial"/>
          <w:color w:val="202122"/>
          <w:sz w:val="21"/>
          <w:szCs w:val="21"/>
          <w:shd w:val="clear" w:color="auto" w:fill="FFFFFF"/>
        </w:rPr>
      </w:pPr>
      <w:r>
        <w:t xml:space="preserve">An Integrated Instrument Index </w:t>
      </w:r>
      <w:r w:rsidR="00C67472">
        <w:t xml:space="preserve">(database) </w:t>
      </w:r>
      <w:r>
        <w:t xml:space="preserve">is a single file and user </w:t>
      </w:r>
      <w:r w:rsidR="00B93CFB">
        <w:t xml:space="preserve">interface which consolidates </w:t>
      </w:r>
      <w:r w:rsidR="005B7839">
        <w:rPr>
          <w:rFonts w:ascii="Roboto" w:hAnsi="Roboto"/>
          <w:color w:val="111111"/>
          <w:sz w:val="21"/>
          <w:szCs w:val="21"/>
          <w:shd w:val="clear" w:color="auto" w:fill="FFFFFF"/>
        </w:rPr>
        <w:t>(</w:t>
      </w:r>
      <w:r w:rsidR="00C67472">
        <w:rPr>
          <w:rFonts w:ascii="Roboto" w:hAnsi="Roboto"/>
          <w:color w:val="111111"/>
          <w:sz w:val="21"/>
          <w:szCs w:val="21"/>
          <w:shd w:val="clear" w:color="auto" w:fill="FFFFFF"/>
        </w:rPr>
        <w:t>several</w:t>
      </w:r>
      <w:r w:rsidR="005B7839">
        <w:rPr>
          <w:rFonts w:ascii="Roboto" w:hAnsi="Roboto"/>
          <w:color w:val="111111"/>
          <w:sz w:val="21"/>
          <w:szCs w:val="21"/>
          <w:shd w:val="clear" w:color="auto" w:fill="FFFFFF"/>
        </w:rPr>
        <w:t xml:space="preserve"> </w:t>
      </w:r>
      <w:r w:rsidR="00501DD3">
        <w:rPr>
          <w:rFonts w:ascii="Roboto" w:hAnsi="Roboto"/>
          <w:color w:val="111111"/>
          <w:sz w:val="21"/>
          <w:szCs w:val="21"/>
          <w:shd w:val="clear" w:color="auto" w:fill="FFFFFF"/>
        </w:rPr>
        <w:t>data sources</w:t>
      </w:r>
      <w:r w:rsidR="005B7839">
        <w:rPr>
          <w:rFonts w:ascii="Roboto" w:hAnsi="Roboto"/>
          <w:color w:val="111111"/>
          <w:sz w:val="21"/>
          <w:szCs w:val="21"/>
          <w:shd w:val="clear" w:color="auto" w:fill="FFFFFF"/>
        </w:rPr>
        <w:t>) into a single more effective or coherent whole, designed to meet the dat</w:t>
      </w:r>
      <w:r w:rsidR="00501DD3">
        <w:rPr>
          <w:rFonts w:ascii="Roboto" w:hAnsi="Roboto"/>
          <w:color w:val="111111"/>
          <w:sz w:val="21"/>
          <w:szCs w:val="21"/>
          <w:shd w:val="clear" w:color="auto" w:fill="FFFFFF"/>
        </w:rPr>
        <w:t>a</w:t>
      </w:r>
      <w:r w:rsidR="005B7839">
        <w:rPr>
          <w:rFonts w:ascii="Roboto" w:hAnsi="Roboto"/>
          <w:color w:val="111111"/>
          <w:sz w:val="21"/>
          <w:szCs w:val="21"/>
          <w:shd w:val="clear" w:color="auto" w:fill="FFFFFF"/>
        </w:rPr>
        <w:t xml:space="preserve"> </w:t>
      </w:r>
      <w:r w:rsidR="00501DD3">
        <w:rPr>
          <w:rFonts w:ascii="Roboto" w:hAnsi="Roboto"/>
          <w:color w:val="111111"/>
          <w:sz w:val="21"/>
          <w:szCs w:val="21"/>
          <w:shd w:val="clear" w:color="auto" w:fill="FFFFFF"/>
        </w:rPr>
        <w:t xml:space="preserve">management </w:t>
      </w:r>
      <w:r w:rsidR="005B7839">
        <w:rPr>
          <w:rFonts w:ascii="Roboto" w:hAnsi="Roboto"/>
          <w:color w:val="111111"/>
          <w:sz w:val="21"/>
          <w:szCs w:val="21"/>
          <w:shd w:val="clear" w:color="auto" w:fill="FFFFFF"/>
        </w:rPr>
        <w:t xml:space="preserve">requirements of </w:t>
      </w:r>
      <w:r w:rsidR="00501DD3">
        <w:rPr>
          <w:rFonts w:ascii="Roboto" w:hAnsi="Roboto"/>
          <w:color w:val="111111"/>
          <w:sz w:val="21"/>
          <w:szCs w:val="21"/>
          <w:shd w:val="clear" w:color="auto" w:fill="FFFFFF"/>
        </w:rPr>
        <w:t xml:space="preserve">multiple </w:t>
      </w:r>
      <w:r w:rsidR="001F3BEC">
        <w:rPr>
          <w:rFonts w:ascii="Roboto" w:hAnsi="Roboto"/>
          <w:color w:val="111111"/>
          <w:sz w:val="21"/>
          <w:szCs w:val="21"/>
          <w:shd w:val="clear" w:color="auto" w:fill="FFFFFF"/>
        </w:rPr>
        <w:t>stakeholders</w:t>
      </w:r>
      <w:r w:rsidR="00E532E9">
        <w:rPr>
          <w:rFonts w:ascii="Roboto" w:hAnsi="Roboto"/>
          <w:color w:val="111111"/>
          <w:sz w:val="21"/>
          <w:szCs w:val="21"/>
          <w:shd w:val="clear" w:color="auto" w:fill="FFFFFF"/>
        </w:rPr>
        <w:t xml:space="preserve"> over the </w:t>
      </w:r>
      <w:r w:rsidR="00E532E9">
        <w:rPr>
          <w:rFonts w:ascii="Arial" w:hAnsi="Arial" w:cs="Arial"/>
          <w:color w:val="202122"/>
          <w:sz w:val="21"/>
          <w:szCs w:val="21"/>
          <w:shd w:val="clear" w:color="auto" w:fill="FFFFFF"/>
        </w:rPr>
        <w:t xml:space="preserve">consecutive and interlinked stages </w:t>
      </w:r>
      <w:r w:rsidR="00C67472">
        <w:rPr>
          <w:rFonts w:ascii="Arial" w:hAnsi="Arial" w:cs="Arial"/>
          <w:color w:val="202122"/>
          <w:sz w:val="21"/>
          <w:szCs w:val="21"/>
          <w:shd w:val="clear" w:color="auto" w:fill="FFFFFF"/>
        </w:rPr>
        <w:t>of instrument devices or functions.</w:t>
      </w:r>
    </w:p>
    <w:p w14:paraId="0446D648" w14:textId="77777777" w:rsidR="00C67472" w:rsidRDefault="00C67472" w:rsidP="00B93CFB">
      <w:pPr>
        <w:rPr>
          <w:rFonts w:ascii="Roboto" w:hAnsi="Roboto"/>
          <w:color w:val="767676"/>
          <w:sz w:val="21"/>
          <w:szCs w:val="21"/>
        </w:rPr>
      </w:pPr>
    </w:p>
    <w:p w14:paraId="353AFD4B" w14:textId="28B87FE3" w:rsidR="0045260A" w:rsidRDefault="0029338B" w:rsidP="00E016B2">
      <w:pPr>
        <w:pStyle w:val="ListParagraph"/>
      </w:pPr>
      <w:r>
        <w:t>The terminology “Integrated” in this context, generally implies software automat</w:t>
      </w:r>
      <w:r w:rsidR="00CC19CA">
        <w:t>ed</w:t>
      </w:r>
      <w:r>
        <w:t xml:space="preserve"> work processes that automatically manage </w:t>
      </w:r>
      <w:r w:rsidR="00CC19CA">
        <w:t xml:space="preserve">data entry or copying of major portions of the data to ensure completeness and accuracy between a </w:t>
      </w:r>
      <w:r w:rsidR="001F3BEC">
        <w:t>work process data entry source and the content of the instrument index file.</w:t>
      </w:r>
    </w:p>
    <w:p w14:paraId="11F4AD3D" w14:textId="72A6B8A7" w:rsidR="00CC19CA" w:rsidRDefault="00CC19CA" w:rsidP="00E016B2">
      <w:pPr>
        <w:pStyle w:val="ListParagraph"/>
      </w:pPr>
    </w:p>
    <w:p w14:paraId="7FD12BDA" w14:textId="1E559321" w:rsidR="001560C1" w:rsidRPr="0067260F" w:rsidRDefault="000754C1" w:rsidP="001560C1">
      <w:pPr>
        <w:pStyle w:val="Heading2"/>
      </w:pPr>
      <w:bookmarkStart w:id="5" w:name="_Toc106794690"/>
      <w:bookmarkStart w:id="6" w:name="_Toc107320068"/>
      <w:r>
        <w:rPr>
          <w:rStyle w:val="Heading3Char1"/>
        </w:rPr>
        <w:t>1.3</w:t>
      </w:r>
      <w:r w:rsidR="001560C1">
        <w:t xml:space="preserve"> INTENSION </w:t>
      </w:r>
      <w:bookmarkEnd w:id="5"/>
      <w:r>
        <w:t xml:space="preserve">AND </w:t>
      </w:r>
      <w:r w:rsidR="005C599A">
        <w:t>OBJECTIVES</w:t>
      </w:r>
      <w:bookmarkEnd w:id="6"/>
    </w:p>
    <w:p w14:paraId="0106C10E" w14:textId="03606962" w:rsidR="00CC19CA" w:rsidRDefault="00CC19CA" w:rsidP="00E016B2">
      <w:pPr>
        <w:pStyle w:val="ListParagraph"/>
      </w:pPr>
    </w:p>
    <w:p w14:paraId="1CB5BFB5" w14:textId="5956D7E8" w:rsidR="001D1976" w:rsidRDefault="008709AF" w:rsidP="002C1FF9">
      <w:pPr>
        <w:spacing w:after="0"/>
        <w:textAlignment w:val="baseline"/>
        <w:rPr>
          <w:rFonts w:ascii="Muli" w:eastAsia="Times New Roman" w:hAnsi="Muli" w:cs="Times New Roman"/>
          <w:color w:val="000000"/>
          <w:spacing w:val="-2"/>
          <w:sz w:val="24"/>
          <w:szCs w:val="24"/>
          <w:bdr w:val="none" w:sz="0" w:space="0" w:color="auto" w:frame="1"/>
        </w:rPr>
      </w:pPr>
      <w:hyperlink r:id="rId16" w:history="1">
        <w:r w:rsidR="001D1976" w:rsidRPr="001D1976">
          <w:rPr>
            <w:rFonts w:ascii="inherit" w:eastAsia="Times New Roman" w:hAnsi="inherit" w:cs="Times New Roman"/>
            <w:b/>
            <w:bCs/>
            <w:color w:val="000000"/>
            <w:spacing w:val="-2"/>
            <w:sz w:val="24"/>
            <w:szCs w:val="24"/>
            <w:u w:val="single"/>
            <w:bdr w:val="none" w:sz="0" w:space="0" w:color="auto" w:frame="1"/>
          </w:rPr>
          <w:t>InstrumentSpecsandIndex.com</w:t>
        </w:r>
      </w:hyperlink>
      <w:r w:rsidR="001D1976" w:rsidRPr="001D1976">
        <w:rPr>
          <w:rFonts w:ascii="Muli" w:eastAsia="Times New Roman" w:hAnsi="Muli" w:cs="Times New Roman"/>
          <w:color w:val="000000"/>
          <w:spacing w:val="-2"/>
          <w:sz w:val="24"/>
          <w:szCs w:val="24"/>
          <w:bdr w:val="none" w:sz="0" w:space="0" w:color="auto" w:frame="1"/>
        </w:rPr>
        <w:t> is a website which aims to publish and solicit </w:t>
      </w:r>
      <w:r w:rsidR="001D1976" w:rsidRPr="002C1FF9">
        <w:rPr>
          <w:rFonts w:ascii="Muli" w:eastAsia="Times New Roman" w:hAnsi="Muli" w:cs="Times New Roman"/>
          <w:spacing w:val="-2"/>
          <w:sz w:val="24"/>
          <w:szCs w:val="24"/>
          <w:bdr w:val="none" w:sz="0" w:space="0" w:color="auto" w:frame="1"/>
        </w:rPr>
        <w:t>FREE</w:t>
      </w:r>
      <w:r w:rsidR="001D1976" w:rsidRPr="001D1976">
        <w:rPr>
          <w:rFonts w:ascii="Muli" w:eastAsia="Times New Roman" w:hAnsi="Muli" w:cs="Times New Roman"/>
          <w:color w:val="000000"/>
          <w:spacing w:val="-2"/>
          <w:sz w:val="24"/>
          <w:szCs w:val="24"/>
          <w:bdr w:val="none" w:sz="0" w:space="0" w:color="auto" w:frame="1"/>
        </w:rPr>
        <w:t> crowdsourced information about:</w:t>
      </w:r>
    </w:p>
    <w:p w14:paraId="73A5B838" w14:textId="77777777" w:rsidR="002C1FF9" w:rsidRPr="001D1976" w:rsidRDefault="002C1FF9" w:rsidP="002C1FF9">
      <w:pPr>
        <w:spacing w:after="0"/>
        <w:textAlignment w:val="baseline"/>
        <w:rPr>
          <w:rFonts w:ascii="Muli" w:eastAsia="Times New Roman" w:hAnsi="Muli" w:cs="Times New Roman"/>
          <w:color w:val="000000"/>
          <w:spacing w:val="-2"/>
          <w:sz w:val="24"/>
          <w:szCs w:val="24"/>
        </w:rPr>
      </w:pPr>
    </w:p>
    <w:p w14:paraId="038848E4" w14:textId="77777777" w:rsidR="001D1976" w:rsidRPr="001D1976" w:rsidRDefault="001D1976"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bdr w:val="none" w:sz="0" w:space="0" w:color="auto" w:frame="1"/>
        </w:rPr>
        <w:t>Instrument Index integration with ISA TR20 style specification forms</w:t>
      </w:r>
    </w:p>
    <w:p w14:paraId="1E6106E8" w14:textId="77777777" w:rsidR="001D1976" w:rsidRPr="001D1976" w:rsidRDefault="001D1976"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rPr>
        <w:t>ISA-5.1-2009/2022 Instrument Identifications Number administration and generation </w:t>
      </w:r>
    </w:p>
    <w:p w14:paraId="0B52AEFA" w14:textId="56710E01" w:rsidR="001D1976" w:rsidRPr="001D1976" w:rsidRDefault="005061AE"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Pr>
          <w:rFonts w:ascii="Muli" w:eastAsia="Times New Roman" w:hAnsi="Muli" w:cs="Times New Roman"/>
          <w:color w:val="000000"/>
          <w:spacing w:val="-2"/>
          <w:sz w:val="24"/>
          <w:szCs w:val="24"/>
          <w:bdr w:val="none" w:sz="0" w:space="0" w:color="auto" w:frame="1"/>
        </w:rPr>
        <w:t>S</w:t>
      </w:r>
      <w:r w:rsidR="001D1976" w:rsidRPr="001D1976">
        <w:rPr>
          <w:rFonts w:ascii="Muli" w:eastAsia="Times New Roman" w:hAnsi="Muli" w:cs="Times New Roman"/>
          <w:color w:val="000000"/>
          <w:spacing w:val="-2"/>
          <w:sz w:val="24"/>
          <w:szCs w:val="24"/>
          <w:bdr w:val="none" w:sz="0" w:space="0" w:color="auto" w:frame="1"/>
        </w:rPr>
        <w:t>tandalone instrument index with fields and drop-down list equivalent to those in ISA TR20 forms</w:t>
      </w:r>
    </w:p>
    <w:p w14:paraId="7E0F653D" w14:textId="464B72CC" w:rsidR="001D1976" w:rsidRPr="001D1976" w:rsidRDefault="00A72B4B"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Pr>
          <w:rFonts w:ascii="Muli" w:eastAsia="Times New Roman" w:hAnsi="Muli" w:cs="Times New Roman"/>
          <w:color w:val="000000"/>
          <w:spacing w:val="-2"/>
          <w:sz w:val="24"/>
          <w:szCs w:val="24"/>
          <w:bdr w:val="none" w:sz="0" w:space="0" w:color="auto" w:frame="1"/>
        </w:rPr>
        <w:t xml:space="preserve">Coordinated </w:t>
      </w:r>
      <w:r w:rsidR="001D1976" w:rsidRPr="001D1976">
        <w:rPr>
          <w:rFonts w:ascii="Muli" w:eastAsia="Times New Roman" w:hAnsi="Muli" w:cs="Times New Roman"/>
          <w:color w:val="000000"/>
          <w:spacing w:val="-2"/>
          <w:sz w:val="24"/>
          <w:szCs w:val="24"/>
          <w:bdr w:val="none" w:sz="0" w:space="0" w:color="auto" w:frame="1"/>
        </w:rPr>
        <w:t xml:space="preserve">Instrument </w:t>
      </w:r>
      <w:r>
        <w:rPr>
          <w:rFonts w:ascii="Muli" w:eastAsia="Times New Roman" w:hAnsi="Muli" w:cs="Times New Roman"/>
          <w:color w:val="000000"/>
          <w:spacing w:val="-2"/>
          <w:sz w:val="24"/>
          <w:szCs w:val="24"/>
          <w:bdr w:val="none" w:sz="0" w:space="0" w:color="auto" w:frame="1"/>
        </w:rPr>
        <w:t>I</w:t>
      </w:r>
      <w:r w:rsidR="001D1976" w:rsidRPr="001D1976">
        <w:rPr>
          <w:rFonts w:ascii="Muli" w:eastAsia="Times New Roman" w:hAnsi="Muli" w:cs="Times New Roman"/>
          <w:color w:val="000000"/>
          <w:spacing w:val="-2"/>
          <w:sz w:val="24"/>
          <w:szCs w:val="24"/>
          <w:bdr w:val="none" w:sz="0" w:space="0" w:color="auto" w:frame="1"/>
        </w:rPr>
        <w:t>ndex fields including typical P&amp;ID properties</w:t>
      </w:r>
      <w:r w:rsidR="001D1976" w:rsidRPr="001D1976">
        <w:rPr>
          <w:rFonts w:ascii="Muli" w:eastAsia="Times New Roman" w:hAnsi="Muli" w:cs="Times New Roman"/>
          <w:color w:val="000000"/>
          <w:spacing w:val="-2"/>
          <w:sz w:val="24"/>
          <w:szCs w:val="24"/>
        </w:rPr>
        <w:t> such as:</w:t>
      </w:r>
    </w:p>
    <w:p w14:paraId="2FABCCBF" w14:textId="77777777" w:rsidR="001D1976" w:rsidRPr="001D1976" w:rsidRDefault="001D1976" w:rsidP="00CB0762">
      <w:pPr>
        <w:numPr>
          <w:ilvl w:val="1"/>
          <w:numId w:val="2"/>
        </w:numPr>
        <w:tabs>
          <w:tab w:val="clear" w:pos="1440"/>
          <w:tab w:val="num" w:pos="2160"/>
        </w:tabs>
        <w:spacing w:after="0"/>
        <w:ind w:left="216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bdr w:val="none" w:sz="0" w:space="0" w:color="auto" w:frame="1"/>
        </w:rPr>
        <w:t>Drawing number, Tag numbe</w:t>
      </w:r>
      <w:r w:rsidRPr="001D1976">
        <w:rPr>
          <w:rFonts w:ascii="Muli" w:eastAsia="Times New Roman" w:hAnsi="Muli" w:cs="Times New Roman"/>
          <w:color w:val="000000"/>
          <w:spacing w:val="-2"/>
          <w:sz w:val="24"/>
          <w:szCs w:val="24"/>
        </w:rPr>
        <w:t>r</w:t>
      </w:r>
      <w:r w:rsidRPr="001D1976">
        <w:rPr>
          <w:rFonts w:ascii="Muli" w:eastAsia="Times New Roman" w:hAnsi="Muli" w:cs="Times New Roman"/>
          <w:color w:val="000000"/>
          <w:spacing w:val="-2"/>
          <w:sz w:val="24"/>
          <w:szCs w:val="24"/>
          <w:bdr w:val="none" w:sz="0" w:space="0" w:color="auto" w:frame="1"/>
        </w:rPr>
        <w:t>, Failure mode, </w:t>
      </w:r>
      <w:r w:rsidRPr="001D1976">
        <w:rPr>
          <w:rFonts w:ascii="Muli" w:eastAsia="Times New Roman" w:hAnsi="Muli" w:cs="Times New Roman"/>
          <w:color w:val="000000"/>
          <w:spacing w:val="-2"/>
          <w:sz w:val="24"/>
          <w:szCs w:val="24"/>
        </w:rPr>
        <w:t>and</w:t>
      </w:r>
      <w:r w:rsidRPr="001D1976">
        <w:rPr>
          <w:rFonts w:ascii="Muli" w:eastAsia="Times New Roman" w:hAnsi="Muli" w:cs="Times New Roman"/>
          <w:color w:val="000000"/>
          <w:spacing w:val="-2"/>
          <w:sz w:val="24"/>
          <w:szCs w:val="24"/>
          <w:bdr w:val="none" w:sz="0" w:space="0" w:color="auto" w:frame="1"/>
        </w:rPr>
        <w:t> Line number </w:t>
      </w:r>
      <w:r w:rsidRPr="001D1976">
        <w:rPr>
          <w:rFonts w:ascii="Muli" w:eastAsia="Times New Roman" w:hAnsi="Muli" w:cs="Times New Roman"/>
          <w:color w:val="000000"/>
          <w:spacing w:val="-2"/>
          <w:sz w:val="24"/>
          <w:szCs w:val="24"/>
        </w:rPr>
        <w:t>properties</w:t>
      </w:r>
    </w:p>
    <w:p w14:paraId="6CDA9154" w14:textId="77777777" w:rsidR="001D1976" w:rsidRPr="001D1976" w:rsidRDefault="001D1976" w:rsidP="00CB0762">
      <w:pPr>
        <w:numPr>
          <w:ilvl w:val="1"/>
          <w:numId w:val="2"/>
        </w:numPr>
        <w:tabs>
          <w:tab w:val="clear" w:pos="1440"/>
          <w:tab w:val="num" w:pos="2160"/>
        </w:tabs>
        <w:spacing w:after="0"/>
        <w:ind w:left="216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bdr w:val="none" w:sz="0" w:space="0" w:color="auto" w:frame="1"/>
        </w:rPr>
        <w:t>International standard location properties and relative location description</w:t>
      </w:r>
    </w:p>
    <w:p w14:paraId="18062A78" w14:textId="77777777" w:rsidR="001D1976" w:rsidRPr="001D1976" w:rsidRDefault="001D1976" w:rsidP="00CB0762">
      <w:pPr>
        <w:numPr>
          <w:ilvl w:val="1"/>
          <w:numId w:val="2"/>
        </w:numPr>
        <w:tabs>
          <w:tab w:val="clear" w:pos="1440"/>
          <w:tab w:val="num" w:pos="2160"/>
        </w:tabs>
        <w:spacing w:after="0"/>
        <w:ind w:left="216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bdr w:val="none" w:sz="0" w:space="0" w:color="auto" w:frame="1"/>
        </w:rPr>
        <w:t>Related Equipment </w:t>
      </w:r>
      <w:r w:rsidRPr="001D1976">
        <w:rPr>
          <w:rFonts w:ascii="Muli" w:eastAsia="Times New Roman" w:hAnsi="Muli" w:cs="Times New Roman"/>
          <w:color w:val="000000"/>
          <w:spacing w:val="-2"/>
          <w:sz w:val="24"/>
          <w:szCs w:val="24"/>
        </w:rPr>
        <w:t>number and</w:t>
      </w:r>
      <w:r w:rsidRPr="001D1976">
        <w:rPr>
          <w:rFonts w:ascii="Muli" w:eastAsia="Times New Roman" w:hAnsi="Muli" w:cs="Times New Roman"/>
          <w:color w:val="000000"/>
          <w:spacing w:val="-2"/>
          <w:sz w:val="24"/>
          <w:szCs w:val="24"/>
          <w:bdr w:val="none" w:sz="0" w:space="0" w:color="auto" w:frame="1"/>
        </w:rPr>
        <w:t> Service description</w:t>
      </w:r>
    </w:p>
    <w:p w14:paraId="3F980740" w14:textId="77777777" w:rsidR="001D1976" w:rsidRPr="001D1976" w:rsidRDefault="001D1976" w:rsidP="00CB0762">
      <w:pPr>
        <w:numPr>
          <w:ilvl w:val="1"/>
          <w:numId w:val="2"/>
        </w:numPr>
        <w:tabs>
          <w:tab w:val="clear" w:pos="1440"/>
          <w:tab w:val="num" w:pos="2160"/>
        </w:tabs>
        <w:spacing w:after="0"/>
        <w:ind w:left="216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bdr w:val="none" w:sz="0" w:space="0" w:color="auto" w:frame="1"/>
        </w:rPr>
        <w:t>Drawing status </w:t>
      </w:r>
      <w:r w:rsidRPr="001D1976">
        <w:rPr>
          <w:rFonts w:ascii="Muli" w:eastAsia="Times New Roman" w:hAnsi="Muli" w:cs="Times New Roman"/>
          <w:color w:val="000000"/>
          <w:spacing w:val="-2"/>
          <w:sz w:val="24"/>
          <w:szCs w:val="24"/>
        </w:rPr>
        <w:t>and </w:t>
      </w:r>
      <w:r w:rsidRPr="001D1976">
        <w:rPr>
          <w:rFonts w:ascii="Muli" w:eastAsia="Times New Roman" w:hAnsi="Muli" w:cs="Times New Roman"/>
          <w:color w:val="000000"/>
          <w:spacing w:val="-2"/>
          <w:sz w:val="24"/>
          <w:szCs w:val="24"/>
          <w:bdr w:val="none" w:sz="0" w:space="0" w:color="auto" w:frame="1"/>
        </w:rPr>
        <w:t>data checking</w:t>
      </w:r>
      <w:r w:rsidRPr="001D1976">
        <w:rPr>
          <w:rFonts w:ascii="Muli" w:eastAsia="Times New Roman" w:hAnsi="Muli" w:cs="Times New Roman"/>
          <w:color w:val="000000"/>
          <w:spacing w:val="-2"/>
          <w:sz w:val="24"/>
          <w:szCs w:val="24"/>
        </w:rPr>
        <w:t> status</w:t>
      </w:r>
    </w:p>
    <w:p w14:paraId="465AEAEE" w14:textId="6BF2A629" w:rsidR="001D1976" w:rsidRPr="001D1976" w:rsidRDefault="001D1976"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rPr>
        <w:t>Document</w:t>
      </w:r>
      <w:r w:rsidR="005061AE">
        <w:rPr>
          <w:rFonts w:ascii="Muli" w:eastAsia="Times New Roman" w:hAnsi="Muli" w:cs="Times New Roman"/>
          <w:color w:val="000000"/>
          <w:spacing w:val="-2"/>
          <w:sz w:val="24"/>
          <w:szCs w:val="24"/>
        </w:rPr>
        <w:t>ed</w:t>
      </w:r>
      <w:r w:rsidRPr="001D1976">
        <w:rPr>
          <w:rFonts w:ascii="Muli" w:eastAsia="Times New Roman" w:hAnsi="Muli" w:cs="Times New Roman"/>
          <w:color w:val="000000"/>
          <w:spacing w:val="-2"/>
          <w:sz w:val="24"/>
          <w:szCs w:val="24"/>
          <w:bdr w:val="none" w:sz="0" w:space="0" w:color="auto" w:frame="1"/>
        </w:rPr>
        <w:t> Safety classifications </w:t>
      </w:r>
      <w:r w:rsidRPr="001D1976">
        <w:rPr>
          <w:rFonts w:ascii="Muli" w:eastAsia="Times New Roman" w:hAnsi="Muli" w:cs="Times New Roman"/>
          <w:color w:val="000000"/>
          <w:spacing w:val="-2"/>
          <w:sz w:val="24"/>
          <w:szCs w:val="24"/>
        </w:rPr>
        <w:t>such as</w:t>
      </w:r>
      <w:r w:rsidRPr="001D1976">
        <w:rPr>
          <w:rFonts w:ascii="Muli" w:eastAsia="Times New Roman" w:hAnsi="Muli" w:cs="Times New Roman"/>
          <w:color w:val="000000"/>
          <w:spacing w:val="-2"/>
          <w:sz w:val="24"/>
          <w:szCs w:val="24"/>
          <w:bdr w:val="none" w:sz="0" w:space="0" w:color="auto" w:frame="1"/>
        </w:rPr>
        <w:t> Hazardous Area Classification </w:t>
      </w:r>
      <w:r w:rsidRPr="001D1976">
        <w:rPr>
          <w:rFonts w:ascii="Muli" w:eastAsia="Times New Roman" w:hAnsi="Muli" w:cs="Times New Roman"/>
          <w:color w:val="000000"/>
          <w:spacing w:val="-2"/>
          <w:sz w:val="24"/>
          <w:szCs w:val="24"/>
        </w:rPr>
        <w:t>and</w:t>
      </w:r>
      <w:r w:rsidRPr="001D1976">
        <w:rPr>
          <w:rFonts w:ascii="Muli" w:eastAsia="Times New Roman" w:hAnsi="Muli" w:cs="Times New Roman"/>
          <w:color w:val="000000"/>
          <w:spacing w:val="-2"/>
          <w:sz w:val="24"/>
          <w:szCs w:val="24"/>
          <w:bdr w:val="none" w:sz="0" w:space="0" w:color="auto" w:frame="1"/>
        </w:rPr>
        <w:t> Criticality Classification</w:t>
      </w:r>
    </w:p>
    <w:p w14:paraId="28F38DA5" w14:textId="77777777" w:rsidR="001D1976" w:rsidRPr="001D1976" w:rsidRDefault="001D1976"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rPr>
        <w:t>OSHA required </w:t>
      </w:r>
      <w:r w:rsidRPr="001D1976">
        <w:rPr>
          <w:rFonts w:ascii="Muli" w:eastAsia="Times New Roman" w:hAnsi="Muli" w:cs="Times New Roman"/>
          <w:color w:val="000000"/>
          <w:spacing w:val="-2"/>
          <w:sz w:val="24"/>
          <w:szCs w:val="24"/>
          <w:bdr w:val="none" w:sz="0" w:space="0" w:color="auto" w:frame="1"/>
        </w:rPr>
        <w:t>Design Operating conditions</w:t>
      </w:r>
      <w:r w:rsidRPr="001D1976">
        <w:rPr>
          <w:rFonts w:ascii="Muli" w:eastAsia="Times New Roman" w:hAnsi="Muli" w:cs="Times New Roman"/>
          <w:color w:val="000000"/>
          <w:spacing w:val="-2"/>
          <w:sz w:val="24"/>
          <w:szCs w:val="24"/>
        </w:rPr>
        <w:t> and </w:t>
      </w:r>
      <w:r w:rsidRPr="001D1976">
        <w:rPr>
          <w:rFonts w:ascii="Muli" w:eastAsia="Times New Roman" w:hAnsi="Muli" w:cs="Times New Roman"/>
          <w:color w:val="000000"/>
          <w:spacing w:val="-2"/>
          <w:sz w:val="24"/>
          <w:szCs w:val="24"/>
          <w:bdr w:val="none" w:sz="0" w:space="0" w:color="auto" w:frame="1"/>
        </w:rPr>
        <w:t>Device performance ratings</w:t>
      </w:r>
    </w:p>
    <w:p w14:paraId="228DBCF9" w14:textId="77777777" w:rsidR="001D1976" w:rsidRPr="001D1976" w:rsidRDefault="001D1976"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rPr>
        <w:t>Instrument </w:t>
      </w:r>
      <w:r w:rsidRPr="001D1976">
        <w:rPr>
          <w:rFonts w:ascii="Muli" w:eastAsia="Times New Roman" w:hAnsi="Muli" w:cs="Times New Roman"/>
          <w:color w:val="000000"/>
          <w:spacing w:val="-2"/>
          <w:sz w:val="24"/>
          <w:szCs w:val="24"/>
          <w:bdr w:val="none" w:sz="0" w:space="0" w:color="auto" w:frame="1"/>
        </w:rPr>
        <w:t>Calibration ranges</w:t>
      </w:r>
      <w:r w:rsidRPr="001D1976">
        <w:rPr>
          <w:rFonts w:ascii="Muli" w:eastAsia="Times New Roman" w:hAnsi="Muli" w:cs="Times New Roman"/>
          <w:color w:val="000000"/>
          <w:spacing w:val="-2"/>
          <w:sz w:val="24"/>
          <w:szCs w:val="24"/>
        </w:rPr>
        <w:t> and signal Action mode</w:t>
      </w:r>
    </w:p>
    <w:p w14:paraId="3297619E" w14:textId="77777777" w:rsidR="001D1976" w:rsidRPr="001D1976" w:rsidRDefault="001D1976"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bdr w:val="none" w:sz="0" w:space="0" w:color="auto" w:frame="1"/>
        </w:rPr>
        <w:t>Loop and additional tag properties</w:t>
      </w:r>
    </w:p>
    <w:p w14:paraId="7488B6F9" w14:textId="77777777" w:rsidR="001D1976" w:rsidRPr="001D1976" w:rsidRDefault="001D1976"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rPr>
        <w:t>Cross reference to </w:t>
      </w:r>
      <w:r w:rsidRPr="001D1976">
        <w:rPr>
          <w:rFonts w:ascii="Muli" w:eastAsia="Times New Roman" w:hAnsi="Muli" w:cs="Times New Roman"/>
          <w:color w:val="000000"/>
          <w:spacing w:val="-2"/>
          <w:sz w:val="24"/>
          <w:szCs w:val="24"/>
          <w:bdr w:val="none" w:sz="0" w:space="0" w:color="auto" w:frame="1"/>
        </w:rPr>
        <w:t>related drawings</w:t>
      </w:r>
      <w:r w:rsidRPr="001D1976">
        <w:rPr>
          <w:rFonts w:ascii="Muli" w:eastAsia="Times New Roman" w:hAnsi="Muli" w:cs="Times New Roman"/>
          <w:color w:val="000000"/>
          <w:spacing w:val="-2"/>
          <w:sz w:val="24"/>
          <w:szCs w:val="24"/>
        </w:rPr>
        <w:t>, </w:t>
      </w:r>
      <w:r w:rsidRPr="001D1976">
        <w:rPr>
          <w:rFonts w:ascii="Muli" w:eastAsia="Times New Roman" w:hAnsi="Muli" w:cs="Times New Roman"/>
          <w:color w:val="000000"/>
          <w:spacing w:val="-2"/>
          <w:sz w:val="24"/>
          <w:szCs w:val="24"/>
          <w:bdr w:val="none" w:sz="0" w:space="0" w:color="auto" w:frame="1"/>
        </w:rPr>
        <w:t>systems and packages</w:t>
      </w:r>
      <w:r w:rsidRPr="001D1976">
        <w:rPr>
          <w:rFonts w:ascii="Muli" w:eastAsia="Times New Roman" w:hAnsi="Muli" w:cs="Times New Roman"/>
          <w:color w:val="000000"/>
          <w:spacing w:val="-2"/>
          <w:sz w:val="24"/>
          <w:szCs w:val="24"/>
        </w:rPr>
        <w:t> used for sorting information</w:t>
      </w:r>
    </w:p>
    <w:p w14:paraId="3BE060B9" w14:textId="5E22C6A5" w:rsidR="001D1976" w:rsidRDefault="001D1976"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sidRPr="001D1976">
        <w:rPr>
          <w:rFonts w:ascii="Muli" w:eastAsia="Times New Roman" w:hAnsi="Muli" w:cs="Times New Roman"/>
          <w:color w:val="000000"/>
          <w:spacing w:val="-2"/>
          <w:sz w:val="24"/>
          <w:szCs w:val="24"/>
          <w:bdr w:val="none" w:sz="0" w:space="0" w:color="auto" w:frame="1"/>
        </w:rPr>
        <w:t>Milestone and Status</w:t>
      </w:r>
      <w:r w:rsidRPr="001D1976">
        <w:rPr>
          <w:rFonts w:ascii="Muli" w:eastAsia="Times New Roman" w:hAnsi="Muli" w:cs="Times New Roman"/>
          <w:color w:val="000000"/>
          <w:spacing w:val="-2"/>
          <w:sz w:val="24"/>
          <w:szCs w:val="24"/>
        </w:rPr>
        <w:t> fields to analyze work requirements and completion status</w:t>
      </w:r>
    </w:p>
    <w:p w14:paraId="772B835A" w14:textId="7A698A37" w:rsidR="00AD67C3" w:rsidRPr="001D1976" w:rsidRDefault="00445A88"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Pr>
          <w:rFonts w:ascii="Muli" w:eastAsia="Times New Roman" w:hAnsi="Muli" w:cs="Times New Roman"/>
          <w:color w:val="000000"/>
          <w:spacing w:val="-2"/>
          <w:sz w:val="24"/>
          <w:szCs w:val="24"/>
        </w:rPr>
        <w:t>Maximized</w:t>
      </w:r>
      <w:r w:rsidR="00AD67C3">
        <w:rPr>
          <w:rFonts w:ascii="Muli" w:eastAsia="Times New Roman" w:hAnsi="Muli" w:cs="Times New Roman"/>
          <w:color w:val="000000"/>
          <w:spacing w:val="-2"/>
          <w:sz w:val="24"/>
          <w:szCs w:val="24"/>
        </w:rPr>
        <w:t xml:space="preserve"> default amalgamation of proven </w:t>
      </w:r>
      <w:r>
        <w:rPr>
          <w:rFonts w:ascii="Muli" w:eastAsia="Times New Roman" w:hAnsi="Muli" w:cs="Times New Roman"/>
          <w:color w:val="000000"/>
          <w:spacing w:val="-2"/>
          <w:sz w:val="24"/>
          <w:szCs w:val="24"/>
        </w:rPr>
        <w:t>index content which can be easily simplified by HIDING columns that are not going to be used for specific projects</w:t>
      </w:r>
    </w:p>
    <w:p w14:paraId="29EB7333" w14:textId="6D26C31C" w:rsidR="001D1976" w:rsidRDefault="0081785A"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Pr>
          <w:rFonts w:ascii="Muli" w:eastAsia="Times New Roman" w:hAnsi="Muli" w:cs="Times New Roman"/>
          <w:color w:val="000000"/>
          <w:spacing w:val="-2"/>
          <w:sz w:val="24"/>
          <w:szCs w:val="24"/>
          <w:bdr w:val="none" w:sz="0" w:space="0" w:color="auto" w:frame="1"/>
        </w:rPr>
        <w:t xml:space="preserve">Default </w:t>
      </w:r>
      <w:r w:rsidR="001D1976" w:rsidRPr="001D1976">
        <w:rPr>
          <w:rFonts w:ascii="Muli" w:eastAsia="Times New Roman" w:hAnsi="Muli" w:cs="Times New Roman"/>
          <w:color w:val="000000"/>
          <w:spacing w:val="-2"/>
          <w:sz w:val="24"/>
          <w:szCs w:val="24"/>
          <w:bdr w:val="none" w:sz="0" w:space="0" w:color="auto" w:frame="1"/>
        </w:rPr>
        <w:t>Custom Views</w:t>
      </w:r>
      <w:r w:rsidR="001D1976" w:rsidRPr="001D1976">
        <w:rPr>
          <w:rFonts w:ascii="Muli" w:eastAsia="Times New Roman" w:hAnsi="Muli" w:cs="Times New Roman"/>
          <w:color w:val="000000"/>
          <w:spacing w:val="-2"/>
          <w:sz w:val="24"/>
          <w:szCs w:val="24"/>
        </w:rPr>
        <w:t> of Instrument Index data to facilitate efficient work processes and reviews</w:t>
      </w:r>
    </w:p>
    <w:p w14:paraId="0317F752" w14:textId="3F518880" w:rsidR="0081785A" w:rsidRDefault="0081785A" w:rsidP="00CB0762">
      <w:pPr>
        <w:numPr>
          <w:ilvl w:val="0"/>
          <w:numId w:val="2"/>
        </w:numPr>
        <w:tabs>
          <w:tab w:val="clear" w:pos="720"/>
          <w:tab w:val="num" w:pos="1440"/>
        </w:tabs>
        <w:spacing w:after="0"/>
        <w:ind w:left="1440"/>
        <w:textAlignment w:val="baseline"/>
        <w:rPr>
          <w:rFonts w:ascii="Muli" w:eastAsia="Times New Roman" w:hAnsi="Muli" w:cs="Times New Roman"/>
          <w:color w:val="000000"/>
          <w:spacing w:val="-2"/>
          <w:sz w:val="24"/>
          <w:szCs w:val="24"/>
        </w:rPr>
      </w:pPr>
      <w:r>
        <w:rPr>
          <w:rFonts w:ascii="Muli" w:eastAsia="Times New Roman" w:hAnsi="Muli" w:cs="Times New Roman"/>
          <w:color w:val="000000"/>
          <w:spacing w:val="-2"/>
          <w:sz w:val="24"/>
          <w:szCs w:val="24"/>
        </w:rPr>
        <w:t>Capability to easily revise or add new Custom Views by users</w:t>
      </w:r>
    </w:p>
    <w:p w14:paraId="71A098A0" w14:textId="77777777" w:rsidR="002C1FF9" w:rsidRPr="001D1976" w:rsidRDefault="002C1FF9" w:rsidP="000754C1">
      <w:pPr>
        <w:spacing w:after="0"/>
        <w:textAlignment w:val="baseline"/>
        <w:rPr>
          <w:rFonts w:ascii="Muli" w:eastAsia="Times New Roman" w:hAnsi="Muli" w:cs="Times New Roman"/>
          <w:color w:val="000000"/>
          <w:spacing w:val="-2"/>
          <w:sz w:val="24"/>
          <w:szCs w:val="24"/>
        </w:rPr>
      </w:pPr>
    </w:p>
    <w:p w14:paraId="11882AD9" w14:textId="70C2F2BD" w:rsidR="00A17C62" w:rsidRDefault="00A17C62" w:rsidP="00C0343B">
      <w:pPr>
        <w:pStyle w:val="Heading2"/>
        <w:numPr>
          <w:ilvl w:val="1"/>
          <w:numId w:val="1"/>
        </w:numPr>
        <w:rPr>
          <w:rFonts w:eastAsiaTheme="minorEastAsia"/>
        </w:rPr>
      </w:pPr>
      <w:bookmarkStart w:id="7" w:name="_Toc50981985"/>
      <w:bookmarkStart w:id="8" w:name="_Toc106794691"/>
      <w:bookmarkStart w:id="9" w:name="_Toc107320069"/>
      <w:r w:rsidRPr="0089780F">
        <w:rPr>
          <w:rFonts w:eastAsiaTheme="minorEastAsia"/>
        </w:rPr>
        <w:t>HISTORICAL PERSPECTIVE</w:t>
      </w:r>
      <w:bookmarkEnd w:id="9"/>
    </w:p>
    <w:p w14:paraId="3456608E" w14:textId="77777777" w:rsidR="00C0343B" w:rsidRPr="00C0343B" w:rsidRDefault="00C0343B" w:rsidP="00C0343B">
      <w:pPr>
        <w:pStyle w:val="ListParagraph"/>
        <w:ind w:left="1080"/>
      </w:pPr>
    </w:p>
    <w:p w14:paraId="2FE071D8" w14:textId="77777777" w:rsidR="00A17C62" w:rsidRPr="005241CF" w:rsidRDefault="00A17C62" w:rsidP="00A17C62">
      <w:pPr>
        <w:pStyle w:val="ListParagraph"/>
        <w:rPr>
          <w:rFonts w:eastAsiaTheme="minorEastAsia"/>
        </w:rPr>
      </w:pPr>
      <w:r>
        <w:rPr>
          <w:rFonts w:eastAsiaTheme="minorEastAsia"/>
        </w:rPr>
        <w:t>In My experience:</w:t>
      </w:r>
    </w:p>
    <w:p w14:paraId="463D2A42" w14:textId="13025833" w:rsidR="00A17C62" w:rsidRPr="00803572" w:rsidRDefault="00A72B4B" w:rsidP="00CB0762">
      <w:pPr>
        <w:pStyle w:val="ListParagraph"/>
        <w:numPr>
          <w:ilvl w:val="0"/>
          <w:numId w:val="3"/>
        </w:numPr>
        <w:spacing w:after="0" w:line="240" w:lineRule="auto"/>
        <w:ind w:left="1080"/>
        <w:rPr>
          <w:rFonts w:eastAsiaTheme="minorEastAsia"/>
        </w:rPr>
      </w:pPr>
      <w:r>
        <w:rPr>
          <w:rFonts w:eastAsiaTheme="minorEastAsia"/>
        </w:rPr>
        <w:t>Initially p</w:t>
      </w:r>
      <w:r w:rsidR="00A17C62">
        <w:rPr>
          <w:rFonts w:eastAsiaTheme="minorEastAsia"/>
        </w:rPr>
        <w:t xml:space="preserve">rojects maintained a cross-reference ledger book of </w:t>
      </w:r>
      <w:r w:rsidR="00A17C62" w:rsidRPr="00C0343B">
        <w:rPr>
          <w:rFonts w:ascii="Roboto" w:hAnsi="Roboto"/>
          <w:color w:val="111111"/>
          <w:sz w:val="21"/>
          <w:szCs w:val="21"/>
        </w:rPr>
        <w:t xml:space="preserve">reserved </w:t>
      </w:r>
      <w:r w:rsidR="00C0343B">
        <w:rPr>
          <w:rFonts w:ascii="Roboto" w:hAnsi="Roboto"/>
          <w:color w:val="111111"/>
          <w:sz w:val="21"/>
          <w:szCs w:val="21"/>
        </w:rPr>
        <w:t xml:space="preserve">instrument </w:t>
      </w:r>
      <w:r w:rsidR="00A17C62" w:rsidRPr="00C0343B">
        <w:rPr>
          <w:rFonts w:ascii="Roboto" w:hAnsi="Roboto"/>
          <w:color w:val="111111"/>
          <w:sz w:val="21"/>
          <w:szCs w:val="21"/>
        </w:rPr>
        <w:t>numbers</w:t>
      </w:r>
      <w:r w:rsidR="00A17C62" w:rsidRPr="00063CAB">
        <w:rPr>
          <w:rFonts w:ascii="Roboto" w:hAnsi="Roboto"/>
          <w:color w:val="111111"/>
          <w:sz w:val="21"/>
          <w:szCs w:val="21"/>
        </w:rPr>
        <w:t>, subjects, etc., with references to the places where they occur</w:t>
      </w:r>
      <w:r w:rsidR="00A17C62">
        <w:rPr>
          <w:rFonts w:ascii="Roboto" w:hAnsi="Roboto"/>
          <w:color w:val="111111"/>
          <w:sz w:val="21"/>
          <w:szCs w:val="21"/>
        </w:rPr>
        <w:t>.</w:t>
      </w:r>
    </w:p>
    <w:p w14:paraId="338AF03B" w14:textId="77777777" w:rsidR="00A17C62" w:rsidRPr="00FD7A19" w:rsidRDefault="00A17C62" w:rsidP="00CB0762">
      <w:pPr>
        <w:pStyle w:val="ListParagraph"/>
        <w:numPr>
          <w:ilvl w:val="0"/>
          <w:numId w:val="3"/>
        </w:numPr>
        <w:spacing w:after="0" w:line="240" w:lineRule="auto"/>
        <w:ind w:left="1080"/>
        <w:rPr>
          <w:rFonts w:eastAsiaTheme="minorEastAsia"/>
        </w:rPr>
      </w:pPr>
      <w:r>
        <w:rPr>
          <w:rFonts w:ascii="Roboto" w:hAnsi="Roboto"/>
          <w:color w:val="111111"/>
          <w:sz w:val="21"/>
          <w:szCs w:val="21"/>
        </w:rPr>
        <w:t xml:space="preserve">Availability of electronic files of Instrument Index cross-references with </w:t>
      </w:r>
      <w:r w:rsidRPr="00063CAB">
        <w:rPr>
          <w:rFonts w:ascii="Roboto" w:hAnsi="Roboto"/>
          <w:color w:val="111111"/>
          <w:sz w:val="21"/>
          <w:szCs w:val="21"/>
        </w:rPr>
        <w:t>alphabetical</w:t>
      </w:r>
      <w:r>
        <w:rPr>
          <w:rFonts w:ascii="Roboto" w:hAnsi="Roboto"/>
          <w:color w:val="111111"/>
          <w:sz w:val="21"/>
          <w:szCs w:val="21"/>
        </w:rPr>
        <w:t xml:space="preserve"> ordering based on </w:t>
      </w:r>
      <w:r w:rsidRPr="00A72B4B">
        <w:rPr>
          <w:rFonts w:ascii="Roboto" w:hAnsi="Roboto"/>
          <w:color w:val="111111"/>
          <w:sz w:val="21"/>
          <w:szCs w:val="21"/>
        </w:rPr>
        <w:t>Tag Number</w:t>
      </w:r>
      <w:r>
        <w:rPr>
          <w:rFonts w:ascii="Roboto" w:hAnsi="Roboto"/>
          <w:color w:val="111111"/>
          <w:sz w:val="21"/>
          <w:szCs w:val="21"/>
        </w:rPr>
        <w:t xml:space="preserve">, was instrumental to the index inclusion of </w:t>
      </w:r>
      <w:r w:rsidRPr="00A72B4B">
        <w:rPr>
          <w:rFonts w:ascii="Roboto" w:hAnsi="Roboto"/>
          <w:color w:val="111111"/>
          <w:sz w:val="21"/>
          <w:szCs w:val="21"/>
        </w:rPr>
        <w:t>records unrelated to</w:t>
      </w:r>
      <w:r>
        <w:rPr>
          <w:rFonts w:ascii="Roboto" w:hAnsi="Roboto"/>
          <w:color w:val="111111"/>
          <w:sz w:val="21"/>
          <w:szCs w:val="21"/>
        </w:rPr>
        <w:t xml:space="preserve"> data sheets.</w:t>
      </w:r>
    </w:p>
    <w:p w14:paraId="742EE17F" w14:textId="29A2B88F" w:rsidR="00A17C62" w:rsidRPr="00BB49FB" w:rsidRDefault="00A17C62" w:rsidP="00CB0762">
      <w:pPr>
        <w:pStyle w:val="ListParagraph"/>
        <w:numPr>
          <w:ilvl w:val="0"/>
          <w:numId w:val="3"/>
        </w:numPr>
        <w:spacing w:after="0" w:line="240" w:lineRule="auto"/>
        <w:ind w:left="1080"/>
        <w:rPr>
          <w:rFonts w:eastAsiaTheme="minorEastAsia"/>
        </w:rPr>
      </w:pPr>
      <w:r>
        <w:rPr>
          <w:rFonts w:ascii="Roboto" w:hAnsi="Roboto"/>
          <w:color w:val="111111"/>
          <w:sz w:val="21"/>
          <w:szCs w:val="21"/>
        </w:rPr>
        <w:t xml:space="preserve">Index content was soon </w:t>
      </w:r>
      <w:r w:rsidRPr="00A72B4B">
        <w:rPr>
          <w:rFonts w:ascii="Roboto" w:hAnsi="Roboto"/>
          <w:color w:val="111111"/>
          <w:sz w:val="21"/>
          <w:szCs w:val="21"/>
        </w:rPr>
        <w:t>expanded to include</w:t>
      </w:r>
      <w:r>
        <w:rPr>
          <w:rFonts w:ascii="Roboto" w:hAnsi="Roboto"/>
          <w:color w:val="111111"/>
          <w:sz w:val="21"/>
          <w:szCs w:val="21"/>
        </w:rPr>
        <w:t xml:space="preserve"> documentation of </w:t>
      </w:r>
      <w:r w:rsidR="00A72B4B" w:rsidRPr="00A72B4B">
        <w:rPr>
          <w:rFonts w:ascii="Roboto" w:hAnsi="Roboto"/>
          <w:color w:val="111111"/>
          <w:sz w:val="21"/>
          <w:szCs w:val="21"/>
        </w:rPr>
        <w:t>c</w:t>
      </w:r>
      <w:r w:rsidRPr="00A72B4B">
        <w:rPr>
          <w:rFonts w:ascii="Roboto" w:hAnsi="Roboto"/>
          <w:color w:val="111111"/>
          <w:sz w:val="21"/>
          <w:szCs w:val="21"/>
        </w:rPr>
        <w:t xml:space="preserve">ontrol </w:t>
      </w:r>
      <w:r w:rsidR="00A72B4B" w:rsidRPr="00A72B4B">
        <w:rPr>
          <w:rFonts w:ascii="Roboto" w:hAnsi="Roboto"/>
          <w:color w:val="111111"/>
          <w:sz w:val="21"/>
          <w:szCs w:val="21"/>
        </w:rPr>
        <w:t>l</w:t>
      </w:r>
      <w:r w:rsidRPr="00A72B4B">
        <w:rPr>
          <w:rFonts w:ascii="Roboto" w:hAnsi="Roboto"/>
          <w:color w:val="111111"/>
          <w:sz w:val="21"/>
          <w:szCs w:val="21"/>
        </w:rPr>
        <w:t>oops</w:t>
      </w:r>
      <w:r>
        <w:rPr>
          <w:rFonts w:ascii="Roboto" w:hAnsi="Roboto"/>
          <w:color w:val="111111"/>
          <w:sz w:val="21"/>
          <w:szCs w:val="21"/>
        </w:rPr>
        <w:t xml:space="preserve"> and all their tagged child instrument devices</w:t>
      </w:r>
    </w:p>
    <w:p w14:paraId="458DABB7" w14:textId="77777777" w:rsidR="00A17C62" w:rsidRPr="00F3700F" w:rsidRDefault="00A17C62" w:rsidP="00CB0762">
      <w:pPr>
        <w:pStyle w:val="ListParagraph"/>
        <w:numPr>
          <w:ilvl w:val="0"/>
          <w:numId w:val="3"/>
        </w:numPr>
        <w:spacing w:after="0" w:line="240" w:lineRule="auto"/>
        <w:ind w:left="1080"/>
        <w:rPr>
          <w:rFonts w:eastAsiaTheme="minorEastAsia"/>
        </w:rPr>
      </w:pPr>
      <w:r>
        <w:rPr>
          <w:rFonts w:ascii="Roboto" w:hAnsi="Roboto"/>
          <w:color w:val="111111"/>
          <w:sz w:val="21"/>
          <w:szCs w:val="21"/>
        </w:rPr>
        <w:t xml:space="preserve">With the advent of Computer Aided Engineering </w:t>
      </w:r>
      <w:r w:rsidRPr="00A72B4B">
        <w:rPr>
          <w:rFonts w:ascii="Roboto" w:hAnsi="Roboto"/>
          <w:color w:val="111111"/>
          <w:sz w:val="21"/>
          <w:szCs w:val="21"/>
        </w:rPr>
        <w:t>(CAE)</w:t>
      </w:r>
      <w:r>
        <w:rPr>
          <w:rFonts w:ascii="Roboto" w:hAnsi="Roboto"/>
          <w:color w:val="111111"/>
          <w:sz w:val="21"/>
          <w:szCs w:val="21"/>
        </w:rPr>
        <w:t xml:space="preserve"> applications, their Instrument Index content was expanded to cross-reference all tagged devices or software functions and their related work products.</w:t>
      </w:r>
    </w:p>
    <w:p w14:paraId="67015894" w14:textId="6F149A97" w:rsidR="00A17C62" w:rsidRPr="001B625F" w:rsidRDefault="00A17C62" w:rsidP="00CB0762">
      <w:pPr>
        <w:pStyle w:val="ListParagraph"/>
        <w:numPr>
          <w:ilvl w:val="0"/>
          <w:numId w:val="3"/>
        </w:numPr>
        <w:spacing w:after="0" w:line="240" w:lineRule="auto"/>
        <w:ind w:left="1080"/>
        <w:rPr>
          <w:rFonts w:eastAsiaTheme="minorEastAsia"/>
        </w:rPr>
      </w:pPr>
      <w:r>
        <w:rPr>
          <w:rFonts w:ascii="Roboto" w:hAnsi="Roboto"/>
          <w:color w:val="111111"/>
          <w:sz w:val="21"/>
          <w:szCs w:val="21"/>
        </w:rPr>
        <w:t xml:space="preserve">Efficient data retrieval in CAE applications </w:t>
      </w:r>
      <w:r w:rsidR="00C0343B">
        <w:rPr>
          <w:rFonts w:ascii="Roboto" w:hAnsi="Roboto"/>
          <w:color w:val="111111"/>
          <w:sz w:val="21"/>
          <w:szCs w:val="21"/>
        </w:rPr>
        <w:t xml:space="preserve">generally </w:t>
      </w:r>
      <w:r>
        <w:rPr>
          <w:rFonts w:ascii="Roboto" w:hAnsi="Roboto"/>
          <w:color w:val="111111"/>
          <w:sz w:val="21"/>
          <w:szCs w:val="21"/>
        </w:rPr>
        <w:t xml:space="preserve">requires </w:t>
      </w:r>
      <w:r w:rsidRPr="00A72B4B">
        <w:rPr>
          <w:rFonts w:ascii="Roboto" w:hAnsi="Roboto"/>
          <w:color w:val="111111"/>
          <w:sz w:val="21"/>
          <w:szCs w:val="21"/>
        </w:rPr>
        <w:t>Relational Database</w:t>
      </w:r>
      <w:r>
        <w:rPr>
          <w:rFonts w:ascii="Roboto" w:hAnsi="Roboto"/>
          <w:color w:val="111111"/>
          <w:sz w:val="21"/>
          <w:szCs w:val="21"/>
        </w:rPr>
        <w:t xml:space="preserve"> technology preceded by standardizing/normalizing and enforcing many work processes and naming conventions.</w:t>
      </w:r>
    </w:p>
    <w:p w14:paraId="39B02272" w14:textId="77777777" w:rsidR="00A17C62" w:rsidRDefault="00A17C62" w:rsidP="00CB0762">
      <w:pPr>
        <w:pStyle w:val="ListParagraph"/>
        <w:numPr>
          <w:ilvl w:val="0"/>
          <w:numId w:val="3"/>
        </w:numPr>
        <w:spacing w:after="0" w:line="240" w:lineRule="auto"/>
        <w:ind w:left="1080"/>
        <w:rPr>
          <w:rFonts w:eastAsiaTheme="minorEastAsia"/>
        </w:rPr>
      </w:pPr>
      <w:r>
        <w:rPr>
          <w:rFonts w:eastAsiaTheme="minorEastAsia"/>
        </w:rPr>
        <w:t>Significant demand still exist for a simpler flat file data structures to cross-reference index data without the structured procedures required for automatically establishing complex data relationships</w:t>
      </w:r>
    </w:p>
    <w:p w14:paraId="352652D8" w14:textId="08AE3948" w:rsidR="00A17C62" w:rsidRDefault="00A17C62" w:rsidP="00CB0762">
      <w:pPr>
        <w:pStyle w:val="ListParagraph"/>
        <w:numPr>
          <w:ilvl w:val="0"/>
          <w:numId w:val="3"/>
        </w:numPr>
        <w:spacing w:after="0" w:line="240" w:lineRule="auto"/>
        <w:ind w:left="1080"/>
        <w:rPr>
          <w:rFonts w:eastAsiaTheme="minorEastAsia"/>
        </w:rPr>
      </w:pPr>
      <w:r>
        <w:rPr>
          <w:rFonts w:eastAsiaTheme="minorEastAsia"/>
        </w:rPr>
        <w:t xml:space="preserve">Our previously published </w:t>
      </w:r>
      <w:r w:rsidRPr="00A72B4B">
        <w:rPr>
          <w:rFonts w:eastAsiaTheme="minorEastAsia"/>
        </w:rPr>
        <w:t>Integrated Instrument Index</w:t>
      </w:r>
      <w:r w:rsidR="00A72B4B">
        <w:rPr>
          <w:rFonts w:eastAsiaTheme="minorEastAsia"/>
        </w:rPr>
        <w:t xml:space="preserve"> Data</w:t>
      </w:r>
      <w:r>
        <w:rPr>
          <w:rFonts w:eastAsiaTheme="minorEastAsia"/>
        </w:rPr>
        <w:t xml:space="preserve"> file, addressed the content and viewing of the data</w:t>
      </w:r>
      <w:r w:rsidR="000B0360">
        <w:rPr>
          <w:rFonts w:eastAsiaTheme="minorEastAsia"/>
        </w:rPr>
        <w:t xml:space="preserve">. </w:t>
      </w:r>
      <w:r w:rsidR="00A72B4B">
        <w:rPr>
          <w:rFonts w:eastAsiaTheme="minorEastAsia"/>
        </w:rPr>
        <w:t>The addition of standardized Instrument Identification numbers</w:t>
      </w:r>
      <w:r>
        <w:rPr>
          <w:rFonts w:eastAsiaTheme="minorEastAsia"/>
        </w:rPr>
        <w:t xml:space="preserve"> </w:t>
      </w:r>
      <w:r w:rsidR="000B0360">
        <w:rPr>
          <w:rFonts w:eastAsiaTheme="minorEastAsia"/>
        </w:rPr>
        <w:t xml:space="preserve">allows </w:t>
      </w:r>
      <w:r>
        <w:rPr>
          <w:rFonts w:eastAsiaTheme="minorEastAsia"/>
        </w:rPr>
        <w:t xml:space="preserve">data retrieval and editing </w:t>
      </w:r>
      <w:r w:rsidR="000B0360">
        <w:rPr>
          <w:rFonts w:eastAsiaTheme="minorEastAsia"/>
        </w:rPr>
        <w:t>in an efficient user interface</w:t>
      </w:r>
      <w:r>
        <w:rPr>
          <w:rFonts w:eastAsiaTheme="minorEastAsia"/>
        </w:rPr>
        <w:t>.</w:t>
      </w:r>
    </w:p>
    <w:p w14:paraId="1B0C2BA7" w14:textId="77777777" w:rsidR="000B0360" w:rsidRPr="00A836D1" w:rsidRDefault="000B0360" w:rsidP="005C599A">
      <w:pPr>
        <w:pStyle w:val="ListParagraph"/>
        <w:spacing w:after="0" w:line="240" w:lineRule="auto"/>
        <w:ind w:left="1080"/>
        <w:rPr>
          <w:rFonts w:eastAsiaTheme="minorEastAsia"/>
        </w:rPr>
      </w:pPr>
    </w:p>
    <w:p w14:paraId="3DDC2D33" w14:textId="3802382A" w:rsidR="001560C1" w:rsidRPr="0067260F" w:rsidRDefault="001560C1" w:rsidP="001560C1">
      <w:pPr>
        <w:pStyle w:val="Heading2"/>
      </w:pPr>
      <w:bookmarkStart w:id="10" w:name="_Toc107320070"/>
      <w:r>
        <w:t>1.</w:t>
      </w:r>
      <w:r w:rsidR="00952257">
        <w:t>5</w:t>
      </w:r>
      <w:r>
        <w:t xml:space="preserve"> </w:t>
      </w:r>
      <w:r w:rsidRPr="0067260F">
        <w:t xml:space="preserve">LIFE-CYCLE </w:t>
      </w:r>
      <w:r>
        <w:t xml:space="preserve">DOCUMENTATION </w:t>
      </w:r>
      <w:r w:rsidRPr="0067260F">
        <w:t>ACTIVITIES</w:t>
      </w:r>
      <w:bookmarkEnd w:id="7"/>
      <w:bookmarkEnd w:id="8"/>
      <w:bookmarkEnd w:id="10"/>
    </w:p>
    <w:p w14:paraId="3D993A04" w14:textId="77777777" w:rsidR="005C599A" w:rsidRDefault="005C599A" w:rsidP="005C599A"/>
    <w:p w14:paraId="442C32C6" w14:textId="1B3ADC9B" w:rsidR="005C599A" w:rsidRDefault="005C599A" w:rsidP="005C599A">
      <w:r>
        <w:t xml:space="preserve">An instrument index </w:t>
      </w:r>
      <w:r w:rsidR="00C0343B">
        <w:t>(</w:t>
      </w:r>
      <w:r>
        <w:t>database</w:t>
      </w:r>
      <w:r w:rsidR="00C0343B">
        <w:t>)</w:t>
      </w:r>
      <w:r>
        <w:t xml:space="preserve"> is typically managed over the “Life Cycle of an Engineering Project” and frequently </w:t>
      </w:r>
      <w:r w:rsidR="00C0343B">
        <w:t xml:space="preserve">is </w:t>
      </w:r>
      <w:r>
        <w:t>turned over to the client for integration into a much wider scoped database of physical hierarchy and timeline. Environmental and Safety regulations may require “cradle-to-grave” documentation for some physical instrument devices.</w:t>
      </w:r>
    </w:p>
    <w:p w14:paraId="48B43398" w14:textId="77777777" w:rsidR="005C599A" w:rsidRDefault="005C599A" w:rsidP="00E016B2">
      <w:pPr>
        <w:pStyle w:val="ListParagraph"/>
      </w:pPr>
    </w:p>
    <w:p w14:paraId="35D03585" w14:textId="29B386A2" w:rsidR="001560C1" w:rsidRDefault="001560C1" w:rsidP="001560C1">
      <w:pPr>
        <w:pStyle w:val="Heading2"/>
      </w:pPr>
      <w:bookmarkStart w:id="11" w:name="_Toc246689654"/>
      <w:bookmarkStart w:id="12" w:name="_Toc50981986"/>
      <w:bookmarkStart w:id="13" w:name="_Toc106794692"/>
      <w:bookmarkStart w:id="14" w:name="_Toc107320071"/>
      <w:r w:rsidRPr="00102820">
        <w:t>1.</w:t>
      </w:r>
      <w:r w:rsidR="00952257">
        <w:t>6</w:t>
      </w:r>
      <w:r w:rsidRPr="00102820">
        <w:t xml:space="preserve"> EFFECTIVE USE OF ELECTRONIC FILE</w:t>
      </w:r>
      <w:bookmarkEnd w:id="11"/>
      <w:r w:rsidRPr="00102820">
        <w:t>S</w:t>
      </w:r>
      <w:bookmarkEnd w:id="12"/>
      <w:bookmarkEnd w:id="13"/>
      <w:bookmarkEnd w:id="14"/>
    </w:p>
    <w:p w14:paraId="5EB7B9B5" w14:textId="495C3689" w:rsidR="00D75CEC" w:rsidRDefault="00D75CEC" w:rsidP="00D75CEC"/>
    <w:p w14:paraId="71A5012E" w14:textId="07BE500C" w:rsidR="00D75CEC" w:rsidRPr="00D75CEC" w:rsidRDefault="00D75CEC" w:rsidP="00D75CEC">
      <w:r>
        <w:t xml:space="preserve">The Instrument Index </w:t>
      </w:r>
      <w:r w:rsidR="00292BFA">
        <w:t xml:space="preserve">column names and data types are coordinated with those of the Instrument Specification Forms Content Controls, such that Electronic Data Exchange will occur </w:t>
      </w:r>
      <w:r w:rsidR="007442B2">
        <w:t xml:space="preserve">during saving operations </w:t>
      </w:r>
      <w:r w:rsidR="00292BFA">
        <w:t xml:space="preserve">whenever matching </w:t>
      </w:r>
      <w:r w:rsidR="007442B2">
        <w:t xml:space="preserve">names are identified in both applications. Therefore, additional exchange data can be implemented by simply adding a new column to </w:t>
      </w:r>
      <w:r w:rsidR="00F4358E">
        <w:t>the Excel</w:t>
      </w:r>
      <w:r w:rsidR="007442B2">
        <w:t xml:space="preserve"> spreadsheet</w:t>
      </w:r>
      <w:r w:rsidR="003828DB">
        <w:t xml:space="preserve"> with the </w:t>
      </w:r>
      <w:r w:rsidR="00F4358E">
        <w:t>coordinated</w:t>
      </w:r>
      <w:r w:rsidR="003828DB">
        <w:t xml:space="preserve"> name</w:t>
      </w:r>
      <w:r w:rsidR="007442B2">
        <w:t>, without the need for any VBA code changes.</w:t>
      </w:r>
    </w:p>
    <w:p w14:paraId="2AB67C6D" w14:textId="1AD70BBB" w:rsidR="001560C1" w:rsidRDefault="001560C1" w:rsidP="00E016B2">
      <w:pPr>
        <w:pStyle w:val="ListParagraph"/>
      </w:pPr>
    </w:p>
    <w:p w14:paraId="0F65A50B" w14:textId="4DABCE5D" w:rsidR="001560C1" w:rsidRDefault="001560C1" w:rsidP="00952DF0">
      <w:pPr>
        <w:pStyle w:val="Heading3"/>
      </w:pPr>
      <w:bookmarkStart w:id="15" w:name="_Toc107320072"/>
      <w:r>
        <w:t>1.</w:t>
      </w:r>
      <w:r w:rsidR="00952257">
        <w:t>6</w:t>
      </w:r>
      <w:r>
        <w:t>.1 Data Validation</w:t>
      </w:r>
      <w:bookmarkEnd w:id="15"/>
    </w:p>
    <w:p w14:paraId="5318AA0A" w14:textId="77777777" w:rsidR="00952257" w:rsidRPr="00952257" w:rsidRDefault="00952257" w:rsidP="00952257"/>
    <w:p w14:paraId="7E19687E" w14:textId="6D505E8F" w:rsidR="003828DB" w:rsidRDefault="003828DB" w:rsidP="00A7232E">
      <w:r>
        <w:t xml:space="preserve">Electronically Data Interchange (EDI) with external files requires coordinated data </w:t>
      </w:r>
      <w:r w:rsidR="00A7232E">
        <w:t xml:space="preserve">names and data </w:t>
      </w:r>
      <w:r>
        <w:t xml:space="preserve">types. </w:t>
      </w:r>
      <w:r w:rsidR="00A7232E">
        <w:t xml:space="preserve">Consistency of data values can significantly enhance the effectiveness of data sorting and searching. </w:t>
      </w:r>
    </w:p>
    <w:p w14:paraId="25ED71EA" w14:textId="7EF4EDBB" w:rsidR="00FC0655" w:rsidRPr="00FC0655" w:rsidRDefault="00FC0655" w:rsidP="00952257">
      <w:r w:rsidRPr="00FC0655">
        <w:t xml:space="preserve">ANNEX </w:t>
      </w:r>
      <w:proofErr w:type="gramStart"/>
      <w:r w:rsidRPr="00FC0655">
        <w:t>A</w:t>
      </w:r>
      <w:proofErr w:type="gramEnd"/>
      <w:r w:rsidRPr="00FC0655">
        <w:t xml:space="preserve"> INSTRUMENT INDEX DATA LIST</w:t>
      </w:r>
      <w:r>
        <w:t xml:space="preserve"> identifies the property names and validation criteria used in the Excel spreadsheet to maximize compatibility with EDI </w:t>
      </w:r>
      <w:r w:rsidR="00D032C9">
        <w:t>effectiveness.</w:t>
      </w:r>
      <w:r>
        <w:t xml:space="preserve"> </w:t>
      </w:r>
    </w:p>
    <w:p w14:paraId="46E9B8DC" w14:textId="77777777" w:rsidR="001560C1" w:rsidRDefault="001560C1" w:rsidP="00E016B2">
      <w:pPr>
        <w:pStyle w:val="ListParagraph"/>
      </w:pPr>
    </w:p>
    <w:p w14:paraId="7C6E7FC2" w14:textId="486C709D" w:rsidR="001560C1" w:rsidRPr="00D032C9" w:rsidRDefault="00D032C9" w:rsidP="00D032C9">
      <w:pPr>
        <w:pStyle w:val="Heading2"/>
      </w:pPr>
      <w:bookmarkStart w:id="16" w:name="_Toc50981987"/>
      <w:bookmarkStart w:id="17" w:name="_Toc106794693"/>
      <w:bookmarkStart w:id="18" w:name="_Toc107320073"/>
      <w:r>
        <w:t>1.</w:t>
      </w:r>
      <w:r w:rsidR="00952257">
        <w:t>7</w:t>
      </w:r>
      <w:r>
        <w:t xml:space="preserve"> </w:t>
      </w:r>
      <w:r w:rsidR="001560C1" w:rsidRPr="00D032C9">
        <w:t>INTEGRATED FORM LOADER DASHBOARD</w:t>
      </w:r>
      <w:bookmarkEnd w:id="16"/>
      <w:bookmarkEnd w:id="17"/>
      <w:bookmarkEnd w:id="18"/>
    </w:p>
    <w:p w14:paraId="630D8014" w14:textId="1E5DF959" w:rsidR="00D032C9" w:rsidRDefault="00D032C9" w:rsidP="00D032C9"/>
    <w:p w14:paraId="53633C8A" w14:textId="77777777" w:rsidR="00D032C9" w:rsidRDefault="00D032C9" w:rsidP="00D032C9">
      <w:r>
        <w:t xml:space="preserve">A </w:t>
      </w:r>
      <w:r w:rsidRPr="003C287B">
        <w:rPr>
          <w:i/>
          <w:iCs/>
        </w:rPr>
        <w:t>Form Loader Dashboard</w:t>
      </w:r>
      <w:r>
        <w:t xml:space="preserve"> is included as the common interface for access to all templates, forms, Instrument Index files and their data storage folders.</w:t>
      </w:r>
    </w:p>
    <w:p w14:paraId="21165912" w14:textId="77777777" w:rsidR="00D032C9" w:rsidRDefault="00D032C9" w:rsidP="00D032C9">
      <w:r>
        <w:t xml:space="preserve">Use the </w:t>
      </w:r>
      <w:r w:rsidRPr="003C287B">
        <w:rPr>
          <w:i/>
          <w:iCs/>
        </w:rPr>
        <w:t>Form Loader Dashboard</w:t>
      </w:r>
      <w:r>
        <w:t xml:space="preserve"> by double clicking the </w:t>
      </w:r>
      <w:r>
        <w:rPr>
          <w:noProof/>
        </w:rPr>
        <w:drawing>
          <wp:inline distT="0" distB="0" distL="0" distR="0" wp14:anchorId="2FB7B554" wp14:editId="35B420F2">
            <wp:extent cx="298178" cy="391359"/>
            <wp:effectExtent l="0" t="0" r="6985" b="8890"/>
            <wp:docPr id="55" name="Picture 5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Text&#10;&#10;Description automatically generated"/>
                    <pic:cNvPicPr/>
                  </pic:nvPicPr>
                  <pic:blipFill>
                    <a:blip r:embed="rId17"/>
                    <a:stretch>
                      <a:fillRect/>
                    </a:stretch>
                  </pic:blipFill>
                  <pic:spPr>
                    <a:xfrm>
                      <a:off x="0" y="0"/>
                      <a:ext cx="353065" cy="463398"/>
                    </a:xfrm>
                    <a:prstGeom prst="rect">
                      <a:avLst/>
                    </a:prstGeom>
                  </pic:spPr>
                </pic:pic>
              </a:graphicData>
            </a:graphic>
          </wp:inline>
        </w:drawing>
      </w:r>
      <w:r>
        <w:t xml:space="preserve"> Desktop shortcut to activate the dashboard interface. </w:t>
      </w:r>
    </w:p>
    <w:p w14:paraId="7163C055" w14:textId="20003A50" w:rsidR="00D032C9" w:rsidRDefault="00D032C9" w:rsidP="00D032C9"/>
    <w:p w14:paraId="120CD687" w14:textId="77777777" w:rsidR="00787D7E" w:rsidRDefault="00243C61" w:rsidP="00243C61">
      <w:pPr>
        <w:jc w:val="both"/>
      </w:pPr>
      <w:r>
        <w:t xml:space="preserve">When the integrated interface opens, scroll through the list of </w:t>
      </w:r>
      <w:r w:rsidRPr="00F76363">
        <w:rPr>
          <w:b/>
          <w:bCs/>
        </w:rPr>
        <w:t>Instrument Index Data</w:t>
      </w:r>
      <w:r>
        <w:t xml:space="preserve"> files, and click the window row for the Excel® spreadsheet of interests</w:t>
      </w:r>
      <w:r w:rsidR="00787D7E">
        <w:t>:</w:t>
      </w:r>
    </w:p>
    <w:p w14:paraId="10C6A10F" w14:textId="45EB6CAE" w:rsidR="00787D7E" w:rsidRDefault="002C3AF5" w:rsidP="00787D7E">
      <w:pPr>
        <w:pStyle w:val="ListParagraph"/>
        <w:numPr>
          <w:ilvl w:val="0"/>
          <w:numId w:val="9"/>
        </w:numPr>
        <w:jc w:val="both"/>
      </w:pPr>
      <w:r>
        <w:t>Common</w:t>
      </w:r>
      <w:r w:rsidR="00787D7E">
        <w:t xml:space="preserve"> index for normal operations</w:t>
      </w:r>
    </w:p>
    <w:p w14:paraId="42ECA12A" w14:textId="298408B3" w:rsidR="00787D7E" w:rsidRDefault="00787D7E" w:rsidP="00787D7E">
      <w:pPr>
        <w:pStyle w:val="ListParagraph"/>
        <w:numPr>
          <w:ilvl w:val="0"/>
          <w:numId w:val="9"/>
        </w:numPr>
        <w:jc w:val="both"/>
      </w:pPr>
      <w:r>
        <w:t>Import Temp index for processing files returned form external parties</w:t>
      </w:r>
    </w:p>
    <w:p w14:paraId="494E82E2" w14:textId="65F816C9" w:rsidR="00787D7E" w:rsidRDefault="00787D7E" w:rsidP="00787D7E">
      <w:pPr>
        <w:pStyle w:val="ListParagraph"/>
        <w:numPr>
          <w:ilvl w:val="0"/>
          <w:numId w:val="9"/>
        </w:numPr>
        <w:jc w:val="both"/>
      </w:pPr>
      <w:r>
        <w:t xml:space="preserve">Project 1…. Indexes for separate </w:t>
      </w:r>
      <w:r w:rsidR="002C3AF5">
        <w:t>data files per project</w:t>
      </w:r>
    </w:p>
    <w:p w14:paraId="798F1773" w14:textId="6AD833ED" w:rsidR="002C3AF5" w:rsidRDefault="002C3AF5" w:rsidP="00787D7E">
      <w:pPr>
        <w:pStyle w:val="ListParagraph"/>
        <w:numPr>
          <w:ilvl w:val="0"/>
          <w:numId w:val="9"/>
        </w:numPr>
        <w:jc w:val="both"/>
      </w:pPr>
      <w:r>
        <w:t>Typical Forms index used to copy consistent default data into a specification form</w:t>
      </w:r>
    </w:p>
    <w:p w14:paraId="5BFD85FD" w14:textId="77777777" w:rsidR="0027457B" w:rsidRDefault="0027457B" w:rsidP="002C3AF5">
      <w:pPr>
        <w:jc w:val="both"/>
      </w:pPr>
    </w:p>
    <w:p w14:paraId="12E5C47A" w14:textId="7D921256" w:rsidR="00243C61" w:rsidRPr="0009462D" w:rsidRDefault="0027457B" w:rsidP="0027457B">
      <w:pPr>
        <w:ind w:left="1440"/>
      </w:pPr>
      <w:r>
        <w:rPr>
          <w:noProof/>
        </w:rPr>
        <mc:AlternateContent>
          <mc:Choice Requires="wps">
            <w:drawing>
              <wp:anchor distT="0" distB="0" distL="114300" distR="114300" simplePos="0" relativeHeight="251764736" behindDoc="0" locked="0" layoutInCell="1" allowOverlap="1" wp14:anchorId="4B552206" wp14:editId="1C641124">
                <wp:simplePos x="0" y="0"/>
                <wp:positionH relativeFrom="margin">
                  <wp:posOffset>721360</wp:posOffset>
                </wp:positionH>
                <wp:positionV relativeFrom="paragraph">
                  <wp:posOffset>266700</wp:posOffset>
                </wp:positionV>
                <wp:extent cx="272143" cy="103686"/>
                <wp:effectExtent l="0" t="19050" r="33020" b="29845"/>
                <wp:wrapNone/>
                <wp:docPr id="72" name="Arrow: Right 72"/>
                <wp:cNvGraphicFramePr/>
                <a:graphic xmlns:a="http://schemas.openxmlformats.org/drawingml/2006/main">
                  <a:graphicData uri="http://schemas.microsoft.com/office/word/2010/wordprocessingShape">
                    <wps:wsp>
                      <wps:cNvSpPr/>
                      <wps:spPr>
                        <a:xfrm flipV="1">
                          <a:off x="0" y="0"/>
                          <a:ext cx="272143" cy="10368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8D3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2" o:spid="_x0000_s1026" type="#_x0000_t13" style="position:absolute;margin-left:56.8pt;margin-top:21pt;width:21.45pt;height:8.15pt;flip:y;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" adj="17485" fillcolor="#4472c4" strokecolor="#2f528f" strokeweight="1pt">
                <w10:wrap anchorx="margin"/>
              </v:shape>
            </w:pict>
          </mc:Fallback>
        </mc:AlternateContent>
      </w:r>
      <w:r>
        <w:rPr>
          <w:noProof/>
        </w:rPr>
        <w:drawing>
          <wp:inline distT="0" distB="0" distL="0" distR="0" wp14:anchorId="5A596EA7" wp14:editId="22AE1E27">
            <wp:extent cx="4191000" cy="1887741"/>
            <wp:effectExtent l="0" t="0" r="0" b="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18"/>
                    <a:stretch>
                      <a:fillRect/>
                    </a:stretch>
                  </pic:blipFill>
                  <pic:spPr>
                    <a:xfrm>
                      <a:off x="0" y="0"/>
                      <a:ext cx="4212645" cy="1897491"/>
                    </a:xfrm>
                    <a:prstGeom prst="rect">
                      <a:avLst/>
                    </a:prstGeom>
                  </pic:spPr>
                </pic:pic>
              </a:graphicData>
            </a:graphic>
          </wp:inline>
        </w:drawing>
      </w:r>
    </w:p>
    <w:p w14:paraId="13AF41A2" w14:textId="29FF7482" w:rsidR="00243C61" w:rsidRPr="0009462D" w:rsidRDefault="00243C61" w:rsidP="00243C61"/>
    <w:p w14:paraId="1AD670F2" w14:textId="0C381FDE" w:rsidR="00D032C9" w:rsidRDefault="00D032C9" w:rsidP="00CB0762">
      <w:pPr>
        <w:pStyle w:val="ListParagraph"/>
        <w:numPr>
          <w:ilvl w:val="0"/>
          <w:numId w:val="4"/>
        </w:numPr>
        <w:spacing w:after="0" w:line="240" w:lineRule="auto"/>
        <w:rPr>
          <w:color w:val="0070C0"/>
        </w:rPr>
      </w:pPr>
      <w:r w:rsidRPr="00521C0A">
        <w:rPr>
          <w:color w:val="0070C0"/>
        </w:rPr>
        <w:t xml:space="preserve">Note: See Quick Start Tour document paragraph 3 for step-by-stem actions to work with these </w:t>
      </w:r>
      <w:r w:rsidR="003E6102">
        <w:rPr>
          <w:color w:val="0070C0"/>
        </w:rPr>
        <w:t>spreadsheets</w:t>
      </w:r>
      <w:r w:rsidRPr="00521C0A">
        <w:rPr>
          <w:color w:val="0070C0"/>
        </w:rPr>
        <w:t>!</w:t>
      </w:r>
    </w:p>
    <w:p w14:paraId="602B3C2C" w14:textId="77777777" w:rsidR="00952DF0" w:rsidRDefault="00952DF0" w:rsidP="00952DF0">
      <w:pPr>
        <w:pStyle w:val="ListParagraph"/>
        <w:spacing w:after="0" w:line="240" w:lineRule="auto"/>
        <w:ind w:left="1440"/>
        <w:rPr>
          <w:color w:val="0070C0"/>
        </w:rPr>
      </w:pPr>
    </w:p>
    <w:p w14:paraId="0735D69D" w14:textId="5ADAC323" w:rsidR="00952DF0" w:rsidRPr="00952DF0" w:rsidRDefault="00952DF0" w:rsidP="00952DF0">
      <w:pPr>
        <w:pStyle w:val="Heading3"/>
      </w:pPr>
      <w:bookmarkStart w:id="19" w:name="_Toc107320074"/>
      <w:r>
        <w:t>1.</w:t>
      </w:r>
      <w:r w:rsidR="00952257">
        <w:t>7</w:t>
      </w:r>
      <w:r>
        <w:t>.1 Standalone Instrument Index Loader</w:t>
      </w:r>
      <w:bookmarkEnd w:id="19"/>
    </w:p>
    <w:p w14:paraId="1633918B" w14:textId="59381ADC" w:rsidR="00D032C9" w:rsidRDefault="00D032C9" w:rsidP="00D032C9"/>
    <w:p w14:paraId="586B4436" w14:textId="2AEFE8B6" w:rsidR="00952DF0" w:rsidRDefault="00952DF0" w:rsidP="00D032C9">
      <w:r>
        <w:t xml:space="preserve">Drag-and-drop or copy the </w:t>
      </w:r>
      <w:r w:rsidRPr="00CC5789">
        <w:rPr>
          <w:i/>
          <w:iCs/>
        </w:rPr>
        <w:t>Instrument Index Data.xl</w:t>
      </w:r>
      <w:r w:rsidR="00CC5789" w:rsidRPr="00CC5789">
        <w:rPr>
          <w:i/>
          <w:iCs/>
        </w:rPr>
        <w:t>sm</w:t>
      </w:r>
      <w:r w:rsidR="00CC5789">
        <w:t xml:space="preserve"> shortcut to the desktop for standalone Instrument Index applications. D</w:t>
      </w:r>
      <w:r>
        <w:t xml:space="preserve">ouble click the </w:t>
      </w:r>
      <w:r w:rsidR="00CC5789">
        <w:rPr>
          <w:noProof/>
        </w:rPr>
        <w:drawing>
          <wp:inline distT="0" distB="0" distL="0" distR="0" wp14:anchorId="59B7B674" wp14:editId="28FCB10B">
            <wp:extent cx="437963" cy="496358"/>
            <wp:effectExtent l="0" t="0" r="635" b="0"/>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pic:nvPicPr>
                  <pic:blipFill>
                    <a:blip r:embed="rId19"/>
                    <a:stretch>
                      <a:fillRect/>
                    </a:stretch>
                  </pic:blipFill>
                  <pic:spPr>
                    <a:xfrm>
                      <a:off x="0" y="0"/>
                      <a:ext cx="452735" cy="513100"/>
                    </a:xfrm>
                    <a:prstGeom prst="rect">
                      <a:avLst/>
                    </a:prstGeom>
                  </pic:spPr>
                </pic:pic>
              </a:graphicData>
            </a:graphic>
          </wp:inline>
        </w:drawing>
      </w:r>
      <w:r>
        <w:t xml:space="preserve"> Desktop shortcut to activate the </w:t>
      </w:r>
      <w:r w:rsidR="00D53E3B">
        <w:t>Excel</w:t>
      </w:r>
      <w:r>
        <w:t xml:space="preserve"> </w:t>
      </w:r>
      <w:r w:rsidR="00D53E3B">
        <w:t>spreadsheet application.</w:t>
      </w:r>
    </w:p>
    <w:p w14:paraId="1472169F" w14:textId="77DA8862" w:rsidR="00D032C9" w:rsidRDefault="00D032C9" w:rsidP="00D032C9"/>
    <w:p w14:paraId="15AF0167" w14:textId="772C9E93" w:rsidR="00D032C9" w:rsidRDefault="00C031CA" w:rsidP="00C031CA">
      <w:pPr>
        <w:pStyle w:val="Heading1"/>
      </w:pPr>
      <w:bookmarkStart w:id="20" w:name="_Toc107320075"/>
      <w:r>
        <w:t xml:space="preserve">2 INSTRUMENT INDEX DATA </w:t>
      </w:r>
      <w:r w:rsidR="006C4CC8">
        <w:t xml:space="preserve">SPREADSHEET </w:t>
      </w:r>
      <w:r>
        <w:t>INTERFACE</w:t>
      </w:r>
      <w:bookmarkEnd w:id="20"/>
    </w:p>
    <w:p w14:paraId="79FDD49E" w14:textId="77777777" w:rsidR="00C031CA" w:rsidRDefault="00C031CA" w:rsidP="00C031CA">
      <w:pPr>
        <w:pStyle w:val="ListParagraph"/>
        <w:ind w:left="360"/>
      </w:pPr>
    </w:p>
    <w:p w14:paraId="67DD0E78" w14:textId="77777777" w:rsidR="008476B5" w:rsidRDefault="006C4CC8" w:rsidP="006C4CC8">
      <w:pPr>
        <w:rPr>
          <w:rFonts w:cstheme="minorHAnsi"/>
        </w:rPr>
      </w:pPr>
      <w:r w:rsidRPr="00335912">
        <w:rPr>
          <w:rFonts w:cstheme="minorHAnsi"/>
        </w:rPr>
        <w:t xml:space="preserve">The Instrument Index Data spreadsheet opens with a </w:t>
      </w:r>
      <w:r>
        <w:rPr>
          <w:rFonts w:cstheme="minorHAnsi"/>
        </w:rPr>
        <w:t xml:space="preserve">pop-up </w:t>
      </w:r>
      <w:r w:rsidRPr="00335912">
        <w:rPr>
          <w:rFonts w:cstheme="minorHAnsi"/>
        </w:rPr>
        <w:t xml:space="preserve">window to select a Custom View or Close the window. </w:t>
      </w:r>
    </w:p>
    <w:p w14:paraId="52081692" w14:textId="77777777" w:rsidR="008476B5" w:rsidRPr="00335912" w:rsidRDefault="008476B5" w:rsidP="006C4CC8">
      <w:pPr>
        <w:rPr>
          <w:rFonts w:cstheme="minorHAnsi"/>
        </w:rPr>
      </w:pPr>
    </w:p>
    <w:p w14:paraId="6563A971" w14:textId="1A452965" w:rsidR="006C4CC8" w:rsidRPr="00335912" w:rsidRDefault="008476B5" w:rsidP="008476B5">
      <w:pPr>
        <w:ind w:left="1440"/>
        <w:rPr>
          <w:rFonts w:cstheme="minorHAnsi"/>
        </w:rPr>
      </w:pPr>
      <w:r w:rsidRPr="00335912">
        <w:rPr>
          <w:rFonts w:cstheme="minorHAnsi"/>
          <w:noProof/>
        </w:rPr>
        <w:drawing>
          <wp:inline distT="0" distB="0" distL="0" distR="0" wp14:anchorId="6A51D730" wp14:editId="60B941EC">
            <wp:extent cx="3600450" cy="1765064"/>
            <wp:effectExtent l="0" t="0" r="0" b="6985"/>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20"/>
                    <a:stretch>
                      <a:fillRect/>
                    </a:stretch>
                  </pic:blipFill>
                  <pic:spPr>
                    <a:xfrm>
                      <a:off x="0" y="0"/>
                      <a:ext cx="3628569" cy="1778849"/>
                    </a:xfrm>
                    <a:prstGeom prst="rect">
                      <a:avLst/>
                    </a:prstGeom>
                  </pic:spPr>
                </pic:pic>
              </a:graphicData>
            </a:graphic>
          </wp:inline>
        </w:drawing>
      </w:r>
    </w:p>
    <w:p w14:paraId="1D55A64F" w14:textId="79D9F625" w:rsidR="00D032C9" w:rsidRDefault="00D032C9" w:rsidP="00D032C9"/>
    <w:p w14:paraId="26AC70C4" w14:textId="387DC536" w:rsidR="008476B5" w:rsidRDefault="008476B5" w:rsidP="002127DE">
      <w:pPr>
        <w:pStyle w:val="ListParagraph"/>
        <w:rPr>
          <w:rFonts w:cstheme="minorHAnsi"/>
        </w:rPr>
      </w:pPr>
      <w:r w:rsidRPr="008476B5">
        <w:rPr>
          <w:rFonts w:cstheme="minorHAnsi"/>
        </w:rPr>
        <w:t>If the intent for this user</w:t>
      </w:r>
      <w:r w:rsidR="002C3AF5">
        <w:rPr>
          <w:rFonts w:cstheme="minorHAnsi"/>
        </w:rPr>
        <w:t>’s</w:t>
      </w:r>
      <w:r w:rsidRPr="008476B5">
        <w:rPr>
          <w:rFonts w:cstheme="minorHAnsi"/>
        </w:rPr>
        <w:t xml:space="preserve"> session is to</w:t>
      </w:r>
      <w:r>
        <w:rPr>
          <w:rFonts w:cstheme="minorHAnsi"/>
        </w:rPr>
        <w:t>:</w:t>
      </w:r>
      <w:r w:rsidRPr="008476B5">
        <w:rPr>
          <w:rFonts w:cstheme="minorHAnsi"/>
        </w:rPr>
        <w:t xml:space="preserve"> </w:t>
      </w:r>
    </w:p>
    <w:p w14:paraId="4E99C4A4" w14:textId="2FF15352" w:rsidR="008476B5" w:rsidRDefault="00742863" w:rsidP="00CB0762">
      <w:pPr>
        <w:pStyle w:val="ListParagraph"/>
        <w:numPr>
          <w:ilvl w:val="0"/>
          <w:numId w:val="6"/>
        </w:numPr>
        <w:ind w:left="1800"/>
        <w:rPr>
          <w:rFonts w:cstheme="minorHAnsi"/>
        </w:rPr>
      </w:pPr>
      <w:r>
        <w:rPr>
          <w:rFonts w:cstheme="minorHAnsi"/>
        </w:rPr>
        <w:t>A</w:t>
      </w:r>
      <w:r w:rsidR="008476B5" w:rsidRPr="008476B5">
        <w:rPr>
          <w:rFonts w:cstheme="minorHAnsi"/>
        </w:rPr>
        <w:t xml:space="preserve">dd new records, then the default “Add Components UserForm” should be enabled by clicking the </w:t>
      </w:r>
      <w:r w:rsidR="008476B5" w:rsidRPr="008476B5">
        <w:rPr>
          <w:rFonts w:cstheme="minorHAnsi"/>
          <w:b/>
          <w:bCs/>
        </w:rPr>
        <w:t>Show</w:t>
      </w:r>
      <w:r w:rsidR="008476B5" w:rsidRPr="008476B5">
        <w:rPr>
          <w:rFonts w:cstheme="minorHAnsi"/>
        </w:rPr>
        <w:t xml:space="preserve"> Button. This will allow the appropriate viewing of the data that will be added with the UserForm.</w:t>
      </w:r>
    </w:p>
    <w:p w14:paraId="5A2C7B12" w14:textId="046B46C2" w:rsidR="008476B5" w:rsidRDefault="00742863" w:rsidP="00CB0762">
      <w:pPr>
        <w:pStyle w:val="ListParagraph"/>
        <w:numPr>
          <w:ilvl w:val="0"/>
          <w:numId w:val="5"/>
        </w:numPr>
        <w:ind w:left="1800"/>
        <w:rPr>
          <w:rFonts w:cstheme="minorHAnsi"/>
        </w:rPr>
      </w:pPr>
      <w:r>
        <w:rPr>
          <w:rFonts w:cstheme="minorHAnsi"/>
        </w:rPr>
        <w:t>Edit</w:t>
      </w:r>
      <w:r w:rsidR="002127DE">
        <w:rPr>
          <w:rFonts w:cstheme="minorHAnsi"/>
        </w:rPr>
        <w:t xml:space="preserve"> or review</w:t>
      </w:r>
      <w:r>
        <w:rPr>
          <w:rFonts w:cstheme="minorHAnsi"/>
        </w:rPr>
        <w:t xml:space="preserve"> existing records, </w:t>
      </w:r>
      <w:r w:rsidRPr="008476B5">
        <w:rPr>
          <w:rFonts w:cstheme="minorHAnsi"/>
        </w:rPr>
        <w:t xml:space="preserve">then </w:t>
      </w:r>
      <w:r w:rsidR="002127DE">
        <w:rPr>
          <w:rFonts w:cstheme="minorHAnsi"/>
        </w:rPr>
        <w:t xml:space="preserve">highlight </w:t>
      </w:r>
      <w:r w:rsidRPr="008476B5">
        <w:rPr>
          <w:rFonts w:cstheme="minorHAnsi"/>
        </w:rPr>
        <w:t xml:space="preserve">the </w:t>
      </w:r>
      <w:r>
        <w:rPr>
          <w:rFonts w:cstheme="minorHAnsi"/>
        </w:rPr>
        <w:t xml:space="preserve">view name for the appropriate work process, and then </w:t>
      </w:r>
      <w:r w:rsidRPr="008476B5">
        <w:rPr>
          <w:rFonts w:cstheme="minorHAnsi"/>
        </w:rPr>
        <w:t xml:space="preserve">click the </w:t>
      </w:r>
      <w:r w:rsidRPr="008476B5">
        <w:rPr>
          <w:rFonts w:cstheme="minorHAnsi"/>
          <w:b/>
          <w:bCs/>
        </w:rPr>
        <w:t>Show</w:t>
      </w:r>
      <w:r w:rsidRPr="008476B5">
        <w:rPr>
          <w:rFonts w:cstheme="minorHAnsi"/>
        </w:rPr>
        <w:t xml:space="preserve"> Button</w:t>
      </w:r>
      <w:r>
        <w:rPr>
          <w:rFonts w:cstheme="minorHAnsi"/>
        </w:rPr>
        <w:t xml:space="preserve"> to open that view</w:t>
      </w:r>
    </w:p>
    <w:p w14:paraId="21E3EF4B" w14:textId="310E2451" w:rsidR="00742863" w:rsidRDefault="002127DE" w:rsidP="00CB0762">
      <w:pPr>
        <w:pStyle w:val="ListParagraph"/>
        <w:numPr>
          <w:ilvl w:val="0"/>
          <w:numId w:val="5"/>
        </w:numPr>
        <w:ind w:left="1800"/>
        <w:rPr>
          <w:rFonts w:cstheme="minorHAnsi"/>
        </w:rPr>
      </w:pPr>
      <w:r>
        <w:rPr>
          <w:rFonts w:cstheme="minorHAnsi"/>
        </w:rPr>
        <w:t>The other configuration or administration activities can click the Close button</w:t>
      </w:r>
    </w:p>
    <w:p w14:paraId="06940E92" w14:textId="77777777" w:rsidR="002127DE" w:rsidRPr="008476B5" w:rsidRDefault="002127DE" w:rsidP="002127DE">
      <w:pPr>
        <w:pStyle w:val="ListParagraph"/>
        <w:ind w:left="1800"/>
        <w:rPr>
          <w:rFonts w:cstheme="minorHAnsi"/>
        </w:rPr>
      </w:pPr>
    </w:p>
    <w:p w14:paraId="5180B6B5" w14:textId="4C037EDC" w:rsidR="00E53703" w:rsidRDefault="002127DE" w:rsidP="002127DE">
      <w:pPr>
        <w:rPr>
          <w:rFonts w:cstheme="minorHAnsi"/>
        </w:rPr>
      </w:pPr>
      <w:r>
        <w:rPr>
          <w:rFonts w:cstheme="minorHAnsi"/>
        </w:rPr>
        <w:t>The</w:t>
      </w:r>
      <w:r w:rsidRPr="002127DE">
        <w:rPr>
          <w:rFonts w:cstheme="minorHAnsi"/>
        </w:rPr>
        <w:t xml:space="preserve"> spreadsheet will open showing the Instrument Index Data worksheet and the 4 workbook tabs. </w:t>
      </w:r>
    </w:p>
    <w:p w14:paraId="16683B32" w14:textId="04CD429A" w:rsidR="002127DE" w:rsidRPr="002127DE" w:rsidRDefault="002127DE" w:rsidP="002127DE">
      <w:pPr>
        <w:rPr>
          <w:rFonts w:cstheme="minorHAnsi"/>
        </w:rPr>
      </w:pPr>
      <w:r w:rsidRPr="002127DE">
        <w:rPr>
          <w:rFonts w:cstheme="minorHAnsi"/>
        </w:rPr>
        <w:t xml:space="preserve"> </w:t>
      </w:r>
    </w:p>
    <w:p w14:paraId="37B3B4CC" w14:textId="1C83BBED" w:rsidR="002127DE" w:rsidRDefault="00E53703" w:rsidP="00E53703">
      <w:pPr>
        <w:pStyle w:val="Heading2"/>
        <w:rPr>
          <w:noProof/>
        </w:rPr>
      </w:pPr>
      <w:bookmarkStart w:id="21" w:name="_Toc107320076"/>
      <w:r>
        <w:rPr>
          <w:noProof/>
        </w:rPr>
        <w:t>2.1 INSTRUMENT INDEX DATA WORKSHEET</w:t>
      </w:r>
      <w:bookmarkEnd w:id="21"/>
    </w:p>
    <w:p w14:paraId="0DF37A97" w14:textId="50B2B325" w:rsidR="00E53703" w:rsidRDefault="00E53703" w:rsidP="002127DE">
      <w:pPr>
        <w:rPr>
          <w:rFonts w:cstheme="minorHAnsi"/>
          <w:noProof/>
        </w:rPr>
      </w:pPr>
    </w:p>
    <w:p w14:paraId="728F666F" w14:textId="1E5BD683" w:rsidR="00E53703" w:rsidRDefault="00E53703" w:rsidP="002127DE">
      <w:pPr>
        <w:rPr>
          <w:rFonts w:cstheme="minorHAnsi"/>
          <w:noProof/>
        </w:rPr>
      </w:pPr>
      <w:r>
        <w:rPr>
          <w:rFonts w:cstheme="minorHAnsi"/>
          <w:noProof/>
        </w:rPr>
        <w:t>If a Custom View has been selected, the Instrument Index Data worksheet tab will be highlighted and the data for that view will be displayed.</w:t>
      </w:r>
    </w:p>
    <w:p w14:paraId="43A575EF" w14:textId="59C5AB56" w:rsidR="00E53703" w:rsidRDefault="00E53703" w:rsidP="002127DE">
      <w:pPr>
        <w:rPr>
          <w:rFonts w:cstheme="minorHAnsi"/>
          <w:noProof/>
        </w:rPr>
      </w:pPr>
    </w:p>
    <w:p w14:paraId="0F4AF916" w14:textId="35AC2F32" w:rsidR="00E53703" w:rsidRDefault="00E53703" w:rsidP="002127DE">
      <w:pPr>
        <w:rPr>
          <w:rFonts w:cstheme="minorHAnsi"/>
          <w:noProof/>
        </w:rPr>
      </w:pPr>
      <w:r>
        <w:rPr>
          <w:noProof/>
        </w:rPr>
        <w:drawing>
          <wp:inline distT="0" distB="0" distL="0" distR="0" wp14:anchorId="299B5786" wp14:editId="057D567D">
            <wp:extent cx="5943600" cy="237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37490"/>
                    </a:xfrm>
                    <a:prstGeom prst="rect">
                      <a:avLst/>
                    </a:prstGeom>
                  </pic:spPr>
                </pic:pic>
              </a:graphicData>
            </a:graphic>
          </wp:inline>
        </w:drawing>
      </w:r>
    </w:p>
    <w:p w14:paraId="43FB25B3" w14:textId="31787CE8" w:rsidR="00E53703" w:rsidRDefault="00E53703" w:rsidP="002127DE">
      <w:pPr>
        <w:rPr>
          <w:rFonts w:cstheme="minorHAnsi"/>
          <w:noProof/>
        </w:rPr>
      </w:pPr>
    </w:p>
    <w:p w14:paraId="2002AB20" w14:textId="45479476" w:rsidR="00482781" w:rsidRDefault="00482781" w:rsidP="00482781">
      <w:pPr>
        <w:pStyle w:val="Heading3"/>
      </w:pPr>
      <w:bookmarkStart w:id="22" w:name="_Toc107320077"/>
      <w:r>
        <w:t>2.1.1 Instrument Specification Document Sourced Data</w:t>
      </w:r>
      <w:bookmarkEnd w:id="22"/>
    </w:p>
    <w:p w14:paraId="6617431D" w14:textId="25769DFB" w:rsidR="00835D08" w:rsidRDefault="00835D08" w:rsidP="00835D08"/>
    <w:p w14:paraId="529775FB" w14:textId="37D4C086" w:rsidR="00835D08" w:rsidRPr="00835D08" w:rsidRDefault="00835D08" w:rsidP="00835D08">
      <w:r w:rsidRPr="00835D08">
        <w:t>Integrated or Standalone Instrument Index Excel Template Supports all 258+ Instrument Specification Forms</w:t>
      </w:r>
    </w:p>
    <w:p w14:paraId="3EFA0281" w14:textId="77777777" w:rsidR="00482781" w:rsidRPr="00482781" w:rsidRDefault="00482781" w:rsidP="00482781"/>
    <w:p w14:paraId="3A154118" w14:textId="15D329B0" w:rsidR="00205259" w:rsidRDefault="00205259" w:rsidP="00205259">
      <w:r>
        <w:t>Over</w:t>
      </w:r>
      <w:r w:rsidRPr="00302B04">
        <w:t xml:space="preserve"> </w:t>
      </w:r>
      <w:r>
        <w:t>100</w:t>
      </w:r>
      <w:r w:rsidRPr="00302B04">
        <w:t xml:space="preserve"> fields from each </w:t>
      </w:r>
      <w:r w:rsidR="00950E59">
        <w:t xml:space="preserve">instrument </w:t>
      </w:r>
      <w:r w:rsidRPr="00302B04">
        <w:t xml:space="preserve">specification form are automatically copied to </w:t>
      </w:r>
      <w:r>
        <w:t>the</w:t>
      </w:r>
      <w:r w:rsidRPr="00302B04">
        <w:t xml:space="preserve"> Excel </w:t>
      </w:r>
      <w:r w:rsidRPr="00302B04">
        <w:rPr>
          <w:b/>
        </w:rPr>
        <w:t>Instrument Index Data</w:t>
      </w:r>
      <w:r>
        <w:t xml:space="preserve"> </w:t>
      </w:r>
      <w:r w:rsidR="00110B4D">
        <w:t>spreadsheet</w:t>
      </w:r>
      <w:r>
        <w:t xml:space="preserve">, whenever a specification document is saved. The Instrument Index Data table has one record for each specification document number and that record will be updated with the latest data at each saving of the </w:t>
      </w:r>
      <w:r w:rsidR="00950E59">
        <w:t xml:space="preserve">specification </w:t>
      </w:r>
      <w:r>
        <w:t xml:space="preserve">document. </w:t>
      </w:r>
    </w:p>
    <w:p w14:paraId="42EBA84F" w14:textId="77777777" w:rsidR="00482781" w:rsidRDefault="00482781" w:rsidP="00205259"/>
    <w:p w14:paraId="221DFC53" w14:textId="1178ECB9" w:rsidR="00482781" w:rsidRPr="00482781" w:rsidRDefault="00482781" w:rsidP="00482781">
      <w:pPr>
        <w:pStyle w:val="Heading3"/>
      </w:pPr>
      <w:bookmarkStart w:id="23" w:name="_Toc107320078"/>
      <w:r w:rsidRPr="00482781">
        <w:t>2.1.2</w:t>
      </w:r>
      <w:r>
        <w:t xml:space="preserve"> </w:t>
      </w:r>
      <w:r w:rsidRPr="00482781">
        <w:t>Extended Manual Data Entry Instrument Index Fields</w:t>
      </w:r>
      <w:bookmarkEnd w:id="23"/>
    </w:p>
    <w:p w14:paraId="7365B219" w14:textId="77777777" w:rsidR="00482781" w:rsidRPr="00C676FE" w:rsidRDefault="00482781" w:rsidP="00482781"/>
    <w:p w14:paraId="1ECA14C7" w14:textId="1F3E8A13" w:rsidR="00205259" w:rsidRDefault="00482781" w:rsidP="00482781">
      <w:r>
        <w:t xml:space="preserve">Over 50 additional typical Instrument Index Fields, related to the specification form’s tagged device, are provided, and can be </w:t>
      </w:r>
      <w:r w:rsidR="00110B4D">
        <w:t>managed</w:t>
      </w:r>
      <w:r>
        <w:t xml:space="preserve"> if desired. They can be easily accessed by selecting the “Manual Data Entry</w:t>
      </w:r>
      <w:r w:rsidR="00110B4D">
        <w:t xml:space="preserve"> of Index</w:t>
      </w:r>
      <w:r>
        <w:t xml:space="preserve">” custom view. This data will </w:t>
      </w:r>
      <w:r w:rsidRPr="00A864D0">
        <w:rPr>
          <w:b/>
          <w:bCs/>
        </w:rPr>
        <w:t>NOT</w:t>
      </w:r>
      <w:r>
        <w:t xml:space="preserve"> be overwritten when specification documents are revised and saved</w:t>
      </w:r>
      <w:r w:rsidR="00110B4D">
        <w:t>.</w:t>
      </w:r>
    </w:p>
    <w:p w14:paraId="3D43CF32" w14:textId="533FA461" w:rsidR="00110B4D" w:rsidRDefault="00110B4D" w:rsidP="00482781"/>
    <w:p w14:paraId="3D3E83B8" w14:textId="1EF75C40" w:rsidR="00110B4D" w:rsidRPr="00482781" w:rsidRDefault="00110B4D" w:rsidP="00110B4D">
      <w:pPr>
        <w:pStyle w:val="Heading3"/>
      </w:pPr>
      <w:bookmarkStart w:id="24" w:name="_Toc107320079"/>
      <w:r w:rsidRPr="00482781">
        <w:t>2.1.</w:t>
      </w:r>
      <w:r>
        <w:t xml:space="preserve">3 </w:t>
      </w:r>
      <w:r w:rsidRPr="00482781">
        <w:t xml:space="preserve">Manual Data Entry </w:t>
      </w:r>
      <w:r w:rsidR="00706D04">
        <w:t>Sourced Data</w:t>
      </w:r>
      <w:bookmarkEnd w:id="24"/>
    </w:p>
    <w:p w14:paraId="4B920E61" w14:textId="77777777" w:rsidR="00110B4D" w:rsidRDefault="00110B4D" w:rsidP="00482781"/>
    <w:p w14:paraId="49D53761" w14:textId="04AFEDC5" w:rsidR="00205259" w:rsidRDefault="00205259" w:rsidP="00205259">
      <w:r>
        <w:t xml:space="preserve">Records can also be </w:t>
      </w:r>
      <w:r w:rsidR="00950E59">
        <w:t xml:space="preserve">created within the spreadsheet using the Excel UserForm or directly entering data on </w:t>
      </w:r>
      <w:r w:rsidR="00F20F3D">
        <w:t xml:space="preserve">the </w:t>
      </w:r>
      <w:r w:rsidR="00950E59">
        <w:t>next available</w:t>
      </w:r>
      <w:r w:rsidR="00F20F3D">
        <w:t xml:space="preserve"> </w:t>
      </w:r>
      <w:r w:rsidR="00950E59">
        <w:t>empty line of the spreadsheet.</w:t>
      </w:r>
    </w:p>
    <w:p w14:paraId="6C41521D" w14:textId="1C78639A" w:rsidR="00D45797" w:rsidRDefault="00D45797" w:rsidP="00205259"/>
    <w:p w14:paraId="5191C623" w14:textId="4788C049" w:rsidR="00C7463C" w:rsidRDefault="00C7463C" w:rsidP="00C7463C">
      <w:pPr>
        <w:pStyle w:val="Heading3"/>
      </w:pPr>
      <w:bookmarkStart w:id="25" w:name="_Toc107320080"/>
      <w:r>
        <w:t xml:space="preserve">2.1.4 Custom Views </w:t>
      </w:r>
      <w:r w:rsidRPr="00B04491">
        <w:t>of Instrument Index Data</w:t>
      </w:r>
      <w:bookmarkEnd w:id="25"/>
    </w:p>
    <w:p w14:paraId="64459393" w14:textId="77777777" w:rsidR="00080B07" w:rsidRPr="00080B07" w:rsidRDefault="00080B07" w:rsidP="00080B07"/>
    <w:p w14:paraId="66B84DAC" w14:textId="77777777" w:rsidR="00080B07" w:rsidRDefault="00C7463C" w:rsidP="006574D5">
      <w:r w:rsidRPr="006574D5">
        <w:t>Seventeen default custom views of the Instrument Index Data are provided</w:t>
      </w:r>
      <w:r w:rsidR="00080B07">
        <w:t>.</w:t>
      </w:r>
    </w:p>
    <w:p w14:paraId="6A0CFBA8" w14:textId="77777777" w:rsidR="00080B07" w:rsidRDefault="00C7463C" w:rsidP="006574D5">
      <w:r w:rsidRPr="006574D5">
        <w:t xml:space="preserve"> </w:t>
      </w:r>
    </w:p>
    <w:p w14:paraId="5FD5D23A" w14:textId="485B9A11" w:rsidR="00080B07" w:rsidRDefault="00080B07" w:rsidP="00CB0762">
      <w:pPr>
        <w:pStyle w:val="ListParagraph"/>
        <w:numPr>
          <w:ilvl w:val="0"/>
          <w:numId w:val="7"/>
        </w:numPr>
      </w:pPr>
      <w:r>
        <w:t xml:space="preserve">Any view can easily be </w:t>
      </w:r>
      <w:r w:rsidR="008F5749">
        <w:t>simplified</w:t>
      </w:r>
      <w:r>
        <w:t xml:space="preserve"> by </w:t>
      </w:r>
      <w:r w:rsidRPr="00B663F7">
        <w:rPr>
          <w:color w:val="FF0000"/>
        </w:rPr>
        <w:t>hiding</w:t>
      </w:r>
      <w:r>
        <w:t xml:space="preserve"> unused columns and resaving the modified view.</w:t>
      </w:r>
    </w:p>
    <w:p w14:paraId="6BBFB71F" w14:textId="05997635" w:rsidR="00C7463C" w:rsidRDefault="00080B07" w:rsidP="00CB0762">
      <w:pPr>
        <w:pStyle w:val="ListParagraph"/>
        <w:numPr>
          <w:ilvl w:val="0"/>
          <w:numId w:val="7"/>
        </w:numPr>
      </w:pPr>
      <w:r>
        <w:t xml:space="preserve">New views can be </w:t>
      </w:r>
      <w:r w:rsidR="00C7463C" w:rsidRPr="006574D5">
        <w:t xml:space="preserve">added </w:t>
      </w:r>
      <w:r w:rsidR="008F5749">
        <w:t>by modifying a</w:t>
      </w:r>
      <w:r w:rsidR="00B663F7">
        <w:t>ny</w:t>
      </w:r>
      <w:r w:rsidR="008F5749">
        <w:t xml:space="preserve"> similar view and saving the Custom View with a new name</w:t>
      </w:r>
      <w:r w:rsidR="00C7463C">
        <w:t>.</w:t>
      </w:r>
    </w:p>
    <w:p w14:paraId="0446E5BC" w14:textId="42300BE8" w:rsidR="008F5749" w:rsidRDefault="008F5749" w:rsidP="008F5749">
      <w:pPr>
        <w:pStyle w:val="ListParagraph"/>
        <w:ind w:left="1440"/>
      </w:pPr>
    </w:p>
    <w:p w14:paraId="48459BC5" w14:textId="66713A08" w:rsidR="00B663F7" w:rsidRDefault="00B663F7" w:rsidP="008F5749">
      <w:pPr>
        <w:pStyle w:val="ListParagraph"/>
        <w:ind w:left="1440"/>
        <w:rPr>
          <w:color w:val="0070C0"/>
        </w:rPr>
      </w:pPr>
      <w:r w:rsidRPr="00284900">
        <w:rPr>
          <w:color w:val="0070C0"/>
        </w:rPr>
        <w:t xml:space="preserve">Note: </w:t>
      </w:r>
      <w:r>
        <w:rPr>
          <w:color w:val="0070C0"/>
        </w:rPr>
        <w:t>The “</w:t>
      </w:r>
      <w:r w:rsidRPr="00B663F7">
        <w:rPr>
          <w:color w:val="0070C0"/>
        </w:rPr>
        <w:t>Normal View (All for design)</w:t>
      </w:r>
      <w:r>
        <w:rPr>
          <w:color w:val="0070C0"/>
        </w:rPr>
        <w:t>” contains all fields and can be used t</w:t>
      </w:r>
      <w:r w:rsidR="00396437">
        <w:rPr>
          <w:color w:val="0070C0"/>
        </w:rPr>
        <w:t>o ensure that hidden fields of other views are not overlooked when considering creating a new view.</w:t>
      </w:r>
    </w:p>
    <w:p w14:paraId="20CC3719" w14:textId="77777777" w:rsidR="00396437" w:rsidRDefault="00396437" w:rsidP="008F5749">
      <w:pPr>
        <w:pStyle w:val="ListParagraph"/>
        <w:ind w:left="1440"/>
      </w:pPr>
    </w:p>
    <w:p w14:paraId="1678CE12" w14:textId="539ACE7C" w:rsidR="008F5749" w:rsidRDefault="008F5749" w:rsidP="008F5749">
      <w:pPr>
        <w:pStyle w:val="ListParagraph"/>
        <w:ind w:left="1440"/>
      </w:pPr>
      <w:r w:rsidRPr="00284900">
        <w:rPr>
          <w:color w:val="0070C0"/>
        </w:rPr>
        <w:t xml:space="preserve">Note: </w:t>
      </w:r>
      <w:r>
        <w:rPr>
          <w:color w:val="0070C0"/>
        </w:rPr>
        <w:t xml:space="preserve">Do </w:t>
      </w:r>
      <w:r w:rsidRPr="00396437">
        <w:rPr>
          <w:color w:val="FF0000"/>
        </w:rPr>
        <w:t xml:space="preserve">not delete </w:t>
      </w:r>
      <w:r>
        <w:rPr>
          <w:color w:val="0070C0"/>
        </w:rPr>
        <w:t>any column because that deletes the data and will result in all other views failing to retrieve their data.</w:t>
      </w:r>
    </w:p>
    <w:p w14:paraId="4DA11FF8" w14:textId="55C12447" w:rsidR="006574D5" w:rsidRDefault="006574D5" w:rsidP="006574D5"/>
    <w:p w14:paraId="6D99AC74" w14:textId="3B79D73A" w:rsidR="00396437" w:rsidRDefault="00396437" w:rsidP="006574D5"/>
    <w:p w14:paraId="4C4293ED" w14:textId="77777777" w:rsidR="00396437" w:rsidRDefault="00396437" w:rsidP="006574D5"/>
    <w:tbl>
      <w:tblPr>
        <w:tblStyle w:val="TableGrid"/>
        <w:tblpPr w:leftFromText="180" w:rightFromText="180" w:vertAnchor="text" w:horzAnchor="margin" w:tblpXSpec="center" w:tblpY="71"/>
        <w:tblOverlap w:val="never"/>
        <w:tblW w:w="0" w:type="auto"/>
        <w:tblLook w:val="04A0" w:firstRow="1" w:lastRow="0" w:firstColumn="1" w:lastColumn="0" w:noHBand="0" w:noVBand="1"/>
      </w:tblPr>
      <w:tblGrid>
        <w:gridCol w:w="5720"/>
      </w:tblGrid>
      <w:tr w:rsidR="00396437" w:rsidRPr="00965902" w14:paraId="55D49C05" w14:textId="77777777" w:rsidTr="00080B07">
        <w:trPr>
          <w:trHeight w:val="268"/>
        </w:trPr>
        <w:tc>
          <w:tcPr>
            <w:tcW w:w="5720" w:type="dxa"/>
          </w:tcPr>
          <w:p w14:paraId="1824C635" w14:textId="34C07123" w:rsidR="00396437" w:rsidRPr="00396437" w:rsidRDefault="00396437" w:rsidP="00396437">
            <w:pPr>
              <w:jc w:val="center"/>
              <w:rPr>
                <w:b/>
                <w:bCs/>
              </w:rPr>
            </w:pPr>
            <w:r w:rsidRPr="00396437">
              <w:rPr>
                <w:b/>
                <w:bCs/>
              </w:rPr>
              <w:t>CUSTOM VIEW NAME</w:t>
            </w:r>
          </w:p>
        </w:tc>
      </w:tr>
      <w:tr w:rsidR="00C7463C" w:rsidRPr="00965902" w14:paraId="36F2DD17" w14:textId="77777777" w:rsidTr="00080B07">
        <w:trPr>
          <w:trHeight w:val="268"/>
        </w:trPr>
        <w:tc>
          <w:tcPr>
            <w:tcW w:w="5720" w:type="dxa"/>
          </w:tcPr>
          <w:p w14:paraId="34E10112" w14:textId="77777777" w:rsidR="00C7463C" w:rsidRPr="00093A85" w:rsidRDefault="00C7463C" w:rsidP="00080B07">
            <w:r>
              <w:t>Add Component UserForm</w:t>
            </w:r>
          </w:p>
        </w:tc>
      </w:tr>
      <w:tr w:rsidR="00C7463C" w:rsidRPr="00965902" w14:paraId="301D90F7" w14:textId="77777777" w:rsidTr="00080B07">
        <w:trPr>
          <w:trHeight w:val="268"/>
        </w:trPr>
        <w:tc>
          <w:tcPr>
            <w:tcW w:w="5720" w:type="dxa"/>
          </w:tcPr>
          <w:p w14:paraId="1E18951F" w14:textId="77777777" w:rsidR="00C7463C" w:rsidRPr="00590B64" w:rsidRDefault="00C7463C" w:rsidP="00080B07">
            <w:r w:rsidRPr="00590B64">
              <w:t>Additional Loop or Tag Properties</w:t>
            </w:r>
          </w:p>
        </w:tc>
      </w:tr>
      <w:tr w:rsidR="00C7463C" w:rsidRPr="00965902" w14:paraId="6E20E55F" w14:textId="77777777" w:rsidTr="00080B07">
        <w:trPr>
          <w:trHeight w:val="268"/>
        </w:trPr>
        <w:tc>
          <w:tcPr>
            <w:tcW w:w="5720" w:type="dxa"/>
          </w:tcPr>
          <w:p w14:paraId="794F313D" w14:textId="77777777" w:rsidR="00C7463C" w:rsidRPr="00590B64" w:rsidRDefault="00C7463C" w:rsidP="00080B07">
            <w:r w:rsidRPr="00590B64">
              <w:t>Administrative Identifications</w:t>
            </w:r>
          </w:p>
        </w:tc>
      </w:tr>
      <w:tr w:rsidR="00C7463C" w:rsidRPr="00965902" w14:paraId="19476956" w14:textId="77777777" w:rsidTr="00080B07">
        <w:trPr>
          <w:trHeight w:val="258"/>
        </w:trPr>
        <w:tc>
          <w:tcPr>
            <w:tcW w:w="5720" w:type="dxa"/>
          </w:tcPr>
          <w:p w14:paraId="7F0C6338" w14:textId="77777777" w:rsidR="00C7463C" w:rsidRPr="00590B64" w:rsidRDefault="00C7463C" w:rsidP="00080B07">
            <w:r w:rsidRPr="00590B64">
              <w:t>Calibration Data</w:t>
            </w:r>
          </w:p>
        </w:tc>
      </w:tr>
      <w:tr w:rsidR="00C7463C" w:rsidRPr="00965902" w14:paraId="2984C58D" w14:textId="77777777" w:rsidTr="00080B07">
        <w:trPr>
          <w:trHeight w:val="268"/>
        </w:trPr>
        <w:tc>
          <w:tcPr>
            <w:tcW w:w="5720" w:type="dxa"/>
          </w:tcPr>
          <w:p w14:paraId="63A0C3CF" w14:textId="77777777" w:rsidR="00C7463C" w:rsidRPr="00590B64" w:rsidRDefault="00C7463C" w:rsidP="00080B07">
            <w:r w:rsidRPr="00590B64">
              <w:t>Component Design Criteria</w:t>
            </w:r>
          </w:p>
        </w:tc>
      </w:tr>
      <w:tr w:rsidR="00C7463C" w:rsidRPr="00965902" w14:paraId="17D27C18" w14:textId="77777777" w:rsidTr="00080B07">
        <w:trPr>
          <w:trHeight w:val="268"/>
        </w:trPr>
        <w:tc>
          <w:tcPr>
            <w:tcW w:w="5720" w:type="dxa"/>
          </w:tcPr>
          <w:p w14:paraId="659B7488" w14:textId="77777777" w:rsidR="00C7463C" w:rsidRPr="00590B64" w:rsidRDefault="00C7463C" w:rsidP="00080B07">
            <w:r w:rsidRPr="00590B64">
              <w:t>Component Identifications</w:t>
            </w:r>
          </w:p>
        </w:tc>
      </w:tr>
      <w:tr w:rsidR="00C7463C" w:rsidRPr="00965902" w14:paraId="7D39183E" w14:textId="77777777" w:rsidTr="00080B07">
        <w:trPr>
          <w:trHeight w:val="268"/>
        </w:trPr>
        <w:tc>
          <w:tcPr>
            <w:tcW w:w="5720" w:type="dxa"/>
          </w:tcPr>
          <w:p w14:paraId="00EF73C6" w14:textId="77777777" w:rsidR="00C7463C" w:rsidRPr="00590B64" w:rsidRDefault="00C7463C" w:rsidP="00080B07">
            <w:r w:rsidRPr="00590B64">
              <w:t>Document Identifications</w:t>
            </w:r>
          </w:p>
        </w:tc>
      </w:tr>
      <w:tr w:rsidR="00C7463C" w:rsidRPr="00965902" w14:paraId="1EAA5AD0" w14:textId="77777777" w:rsidTr="00080B07">
        <w:trPr>
          <w:trHeight w:val="268"/>
        </w:trPr>
        <w:tc>
          <w:tcPr>
            <w:tcW w:w="5720" w:type="dxa"/>
          </w:tcPr>
          <w:p w14:paraId="1263EDE6" w14:textId="77777777" w:rsidR="00C7463C" w:rsidRPr="00590B64" w:rsidRDefault="00C7463C" w:rsidP="00080B07">
            <w:r w:rsidRPr="00590B64">
              <w:t>Drawing References</w:t>
            </w:r>
          </w:p>
        </w:tc>
      </w:tr>
      <w:tr w:rsidR="00C7463C" w:rsidRPr="00965902" w14:paraId="7B539DEA" w14:textId="77777777" w:rsidTr="00080B07">
        <w:trPr>
          <w:trHeight w:val="268"/>
        </w:trPr>
        <w:tc>
          <w:tcPr>
            <w:tcW w:w="5720" w:type="dxa"/>
          </w:tcPr>
          <w:p w14:paraId="086A9144" w14:textId="77777777" w:rsidR="00C7463C" w:rsidRPr="00093A85" w:rsidRDefault="00C7463C" w:rsidP="00080B07">
            <w:r w:rsidRPr="00093A85">
              <w:t>Instrument Index Report testing</w:t>
            </w:r>
          </w:p>
        </w:tc>
      </w:tr>
      <w:tr w:rsidR="00C7463C" w:rsidRPr="00965902" w14:paraId="4EB4D167" w14:textId="77777777" w:rsidTr="00080B07">
        <w:trPr>
          <w:trHeight w:val="268"/>
        </w:trPr>
        <w:tc>
          <w:tcPr>
            <w:tcW w:w="5720" w:type="dxa"/>
          </w:tcPr>
          <w:p w14:paraId="51DE0D66" w14:textId="77777777" w:rsidR="00C7463C" w:rsidRPr="00590B64" w:rsidRDefault="00C7463C" w:rsidP="00080B07">
            <w:r w:rsidRPr="00590B64">
              <w:t>Instrument Specification Form Data</w:t>
            </w:r>
          </w:p>
        </w:tc>
      </w:tr>
      <w:tr w:rsidR="00C7463C" w:rsidRPr="00965902" w14:paraId="62865BFB" w14:textId="77777777" w:rsidTr="00080B07">
        <w:trPr>
          <w:trHeight w:val="258"/>
        </w:trPr>
        <w:tc>
          <w:tcPr>
            <w:tcW w:w="5720" w:type="dxa"/>
          </w:tcPr>
          <w:p w14:paraId="09D243F9" w14:textId="77777777" w:rsidR="00C7463C" w:rsidRPr="00590B64" w:rsidRDefault="00C7463C" w:rsidP="00080B07">
            <w:r w:rsidRPr="00590B64">
              <w:t>Manual Data Entry of Index</w:t>
            </w:r>
          </w:p>
        </w:tc>
      </w:tr>
      <w:tr w:rsidR="00C7463C" w:rsidRPr="00965902" w14:paraId="6D9F2FFE" w14:textId="77777777" w:rsidTr="00080B07">
        <w:trPr>
          <w:trHeight w:val="268"/>
        </w:trPr>
        <w:tc>
          <w:tcPr>
            <w:tcW w:w="5720" w:type="dxa"/>
          </w:tcPr>
          <w:p w14:paraId="578392AF" w14:textId="77777777" w:rsidR="00C7463C" w:rsidRPr="00590B64" w:rsidRDefault="00C7463C" w:rsidP="00080B07">
            <w:r w:rsidRPr="00590B64">
              <w:t>Milestones and Status</w:t>
            </w:r>
          </w:p>
        </w:tc>
      </w:tr>
      <w:tr w:rsidR="00C7463C" w:rsidRPr="00965902" w14:paraId="38C67C23" w14:textId="77777777" w:rsidTr="00080B07">
        <w:trPr>
          <w:trHeight w:val="268"/>
        </w:trPr>
        <w:tc>
          <w:tcPr>
            <w:tcW w:w="5720" w:type="dxa"/>
          </w:tcPr>
          <w:p w14:paraId="0F011D1C" w14:textId="77777777" w:rsidR="00C7463C" w:rsidRPr="00590B64" w:rsidRDefault="00C7463C" w:rsidP="00080B07">
            <w:r w:rsidRPr="00590B64">
              <w:t>Modeling Physical Data</w:t>
            </w:r>
          </w:p>
        </w:tc>
      </w:tr>
      <w:tr w:rsidR="00C7463C" w:rsidRPr="00965902" w14:paraId="3EAE6F88" w14:textId="77777777" w:rsidTr="00080B07">
        <w:trPr>
          <w:trHeight w:val="268"/>
        </w:trPr>
        <w:tc>
          <w:tcPr>
            <w:tcW w:w="5720" w:type="dxa"/>
          </w:tcPr>
          <w:p w14:paraId="319510B3" w14:textId="77777777" w:rsidR="00C7463C" w:rsidRPr="00590B64" w:rsidRDefault="00C7463C" w:rsidP="00080B07">
            <w:r w:rsidRPr="00590B64">
              <w:t>Normal View (All for design)</w:t>
            </w:r>
          </w:p>
        </w:tc>
      </w:tr>
      <w:tr w:rsidR="00C7463C" w:rsidRPr="00965902" w14:paraId="31B0DCA4" w14:textId="77777777" w:rsidTr="00080B07">
        <w:trPr>
          <w:trHeight w:val="268"/>
        </w:trPr>
        <w:tc>
          <w:tcPr>
            <w:tcW w:w="5720" w:type="dxa"/>
          </w:tcPr>
          <w:p w14:paraId="44F97957" w14:textId="77777777" w:rsidR="00C7463C" w:rsidRPr="00590B64" w:rsidRDefault="00C7463C" w:rsidP="00080B07">
            <w:r w:rsidRPr="00590B64">
              <w:t>Process Data Comparison</w:t>
            </w:r>
          </w:p>
        </w:tc>
      </w:tr>
      <w:tr w:rsidR="00C7463C" w:rsidRPr="00965902" w14:paraId="3FEFD242" w14:textId="77777777" w:rsidTr="00CB52AE">
        <w:trPr>
          <w:trHeight w:val="287"/>
        </w:trPr>
        <w:tc>
          <w:tcPr>
            <w:tcW w:w="5720" w:type="dxa"/>
          </w:tcPr>
          <w:p w14:paraId="690D57D7" w14:textId="77777777" w:rsidR="00C7463C" w:rsidRPr="00590B64" w:rsidRDefault="00C7463C" w:rsidP="00080B07">
            <w:pPr>
              <w:rPr>
                <w:rFonts w:cstheme="minorHAnsi"/>
                <w:bCs/>
              </w:rPr>
            </w:pPr>
            <w:r w:rsidRPr="00590B64">
              <w:t>Process Specification Form Operating Parameters</w:t>
            </w:r>
          </w:p>
        </w:tc>
      </w:tr>
      <w:tr w:rsidR="00C7463C" w:rsidRPr="00965902" w14:paraId="4339FE6F" w14:textId="77777777" w:rsidTr="00080B07">
        <w:trPr>
          <w:trHeight w:val="258"/>
        </w:trPr>
        <w:tc>
          <w:tcPr>
            <w:tcW w:w="5720" w:type="dxa"/>
          </w:tcPr>
          <w:p w14:paraId="6E62112E" w14:textId="77777777" w:rsidR="00C7463C" w:rsidRPr="00590B64" w:rsidRDefault="00C7463C" w:rsidP="00080B07">
            <w:pPr>
              <w:rPr>
                <w:bCs/>
              </w:rPr>
            </w:pPr>
            <w:r w:rsidRPr="00590B64">
              <w:rPr>
                <w:rFonts w:cstheme="minorHAnsi"/>
                <w:bCs/>
              </w:rPr>
              <w:t>Procurement Properties</w:t>
            </w:r>
          </w:p>
        </w:tc>
      </w:tr>
      <w:tr w:rsidR="00C7463C" w:rsidRPr="00965902" w14:paraId="6DBBB3E5" w14:textId="77777777" w:rsidTr="00080B07">
        <w:trPr>
          <w:trHeight w:val="268"/>
        </w:trPr>
        <w:tc>
          <w:tcPr>
            <w:tcW w:w="5720" w:type="dxa"/>
          </w:tcPr>
          <w:p w14:paraId="22E2B162" w14:textId="77777777" w:rsidR="00C7463C" w:rsidRPr="00590B64" w:rsidRDefault="00C7463C" w:rsidP="00080B07">
            <w:r w:rsidRPr="00590B64">
              <w:t>Safety Classifications</w:t>
            </w:r>
          </w:p>
        </w:tc>
      </w:tr>
      <w:tr w:rsidR="006574D5" w:rsidRPr="00965902" w14:paraId="0AD35E23" w14:textId="77777777" w:rsidTr="00080B07">
        <w:trPr>
          <w:trHeight w:val="268"/>
        </w:trPr>
        <w:tc>
          <w:tcPr>
            <w:tcW w:w="5720" w:type="dxa"/>
          </w:tcPr>
          <w:p w14:paraId="4FA86910" w14:textId="541F7AEF" w:rsidR="006574D5" w:rsidRPr="00590B64" w:rsidRDefault="006574D5" w:rsidP="00080B07">
            <w:r w:rsidRPr="00590B64">
              <w:t>System Properties</w:t>
            </w:r>
          </w:p>
        </w:tc>
      </w:tr>
    </w:tbl>
    <w:p w14:paraId="551A2634" w14:textId="77777777" w:rsidR="00C7463C" w:rsidRDefault="00C7463C" w:rsidP="006574D5">
      <w:pPr>
        <w:ind w:left="2160"/>
      </w:pPr>
      <w:r>
        <w:tab/>
      </w:r>
      <w:r>
        <w:br w:type="textWrapping" w:clear="all"/>
      </w:r>
    </w:p>
    <w:p w14:paraId="67386CBC" w14:textId="77777777" w:rsidR="00C7463C" w:rsidRDefault="00C7463C" w:rsidP="00C7463C">
      <w:r>
        <w:rPr>
          <w:color w:val="0070C0"/>
        </w:rPr>
        <w:t xml:space="preserve"> </w:t>
      </w:r>
      <w:r w:rsidRPr="00284900">
        <w:rPr>
          <w:color w:val="0070C0"/>
        </w:rPr>
        <w:t xml:space="preserve">Note: Any additional </w:t>
      </w:r>
      <w:r>
        <w:rPr>
          <w:color w:val="0070C0"/>
        </w:rPr>
        <w:t>Custom View</w:t>
      </w:r>
      <w:r w:rsidRPr="00284900">
        <w:rPr>
          <w:color w:val="0070C0"/>
        </w:rPr>
        <w:t xml:space="preserve"> can be added to the Excel file columns.</w:t>
      </w:r>
    </w:p>
    <w:p w14:paraId="07C1666A" w14:textId="77777777" w:rsidR="00C7463C" w:rsidRDefault="00C7463C" w:rsidP="00205259"/>
    <w:p w14:paraId="7211F8C6" w14:textId="27A9CF4F" w:rsidR="003B4E11" w:rsidRDefault="00001760" w:rsidP="004A61D2">
      <w:pPr>
        <w:pStyle w:val="Heading3"/>
      </w:pPr>
      <w:bookmarkStart w:id="26" w:name="_Toc107320081"/>
      <w:r>
        <w:t>2.1.</w:t>
      </w:r>
      <w:r w:rsidR="00C7463C">
        <w:t>5</w:t>
      </w:r>
      <w:r>
        <w:t xml:space="preserve"> Data</w:t>
      </w:r>
      <w:r w:rsidR="003B4E11">
        <w:t xml:space="preserve"> Groups with </w:t>
      </w:r>
      <w:r w:rsidR="004A61D2">
        <w:t xml:space="preserve">Alternating </w:t>
      </w:r>
      <w:r w:rsidR="003B4E11">
        <w:t>Color Coded Header Names</w:t>
      </w:r>
      <w:bookmarkEnd w:id="26"/>
    </w:p>
    <w:p w14:paraId="30E61C43" w14:textId="06D6F97B" w:rsidR="00514B5D" w:rsidRDefault="00514B5D" w:rsidP="00514B5D"/>
    <w:p w14:paraId="002D8D93" w14:textId="43D77B9E" w:rsidR="00514B5D" w:rsidRPr="00514B5D" w:rsidRDefault="00514B5D" w:rsidP="00514B5D">
      <w:r>
        <w:t xml:space="preserve">The </w:t>
      </w:r>
      <w:r w:rsidR="00396437">
        <w:t xml:space="preserve">spreadsheet </w:t>
      </w:r>
      <w:r>
        <w:t xml:space="preserve">fields are identically </w:t>
      </w:r>
      <w:r w:rsidR="00E70A1C">
        <w:t xml:space="preserve">sequenced for all views where they are present in data groups of related work process activities or </w:t>
      </w:r>
      <w:r w:rsidR="00E27BD5">
        <w:t>subject matter</w:t>
      </w:r>
      <w:r w:rsidR="00E70A1C">
        <w:t>.</w:t>
      </w:r>
    </w:p>
    <w:p w14:paraId="59BAA10C" w14:textId="77777777" w:rsidR="004A61D2" w:rsidRDefault="004A61D2" w:rsidP="003B4E11"/>
    <w:tbl>
      <w:tblPr>
        <w:tblStyle w:val="TableGrid"/>
        <w:tblW w:w="0" w:type="auto"/>
        <w:tblInd w:w="720" w:type="dxa"/>
        <w:tblLook w:val="04A0" w:firstRow="1" w:lastRow="0" w:firstColumn="1" w:lastColumn="0" w:noHBand="0" w:noVBand="1"/>
      </w:tblPr>
      <w:tblGrid>
        <w:gridCol w:w="4313"/>
        <w:gridCol w:w="4317"/>
      </w:tblGrid>
      <w:tr w:rsidR="00584626" w14:paraId="548DB03E" w14:textId="77777777" w:rsidTr="00584626">
        <w:tc>
          <w:tcPr>
            <w:tcW w:w="4675" w:type="dxa"/>
          </w:tcPr>
          <w:p w14:paraId="4A194E99" w14:textId="4D806735" w:rsidR="00584626" w:rsidRPr="00396437" w:rsidRDefault="00584626" w:rsidP="00396437">
            <w:pPr>
              <w:ind w:left="0"/>
              <w:jc w:val="center"/>
            </w:pPr>
            <w:r w:rsidRPr="00396437">
              <w:rPr>
                <w:rFonts w:ascii="Poppins" w:hAnsi="Poppins" w:cs="Poppins"/>
                <w:b/>
                <w:bCs/>
                <w:color w:val="000000"/>
                <w:spacing w:val="-2"/>
                <w:shd w:val="clear" w:color="auto" w:fill="F1F1F1"/>
              </w:rPr>
              <w:t>Data Group Title</w:t>
            </w:r>
          </w:p>
        </w:tc>
        <w:tc>
          <w:tcPr>
            <w:tcW w:w="4675" w:type="dxa"/>
          </w:tcPr>
          <w:p w14:paraId="47E919C0" w14:textId="49E12571" w:rsidR="00584626" w:rsidRPr="00396437" w:rsidRDefault="00584626" w:rsidP="00396437">
            <w:pPr>
              <w:ind w:left="0"/>
              <w:jc w:val="center"/>
            </w:pPr>
            <w:r w:rsidRPr="00396437">
              <w:rPr>
                <w:rFonts w:ascii="Poppins" w:hAnsi="Poppins" w:cs="Poppins"/>
                <w:b/>
                <w:bCs/>
                <w:color w:val="000000"/>
                <w:spacing w:val="-2"/>
                <w:shd w:val="clear" w:color="auto" w:fill="F1F1F1"/>
              </w:rPr>
              <w:t>Data Group Description</w:t>
            </w:r>
          </w:p>
        </w:tc>
      </w:tr>
      <w:tr w:rsidR="00514B5D" w14:paraId="2B47BA5A" w14:textId="77777777" w:rsidTr="00514B5D">
        <w:tc>
          <w:tcPr>
            <w:tcW w:w="4675" w:type="dxa"/>
            <w:shd w:val="clear" w:color="auto" w:fill="C6EFCE"/>
          </w:tcPr>
          <w:p w14:paraId="0B4F6343" w14:textId="7AFB98AD" w:rsidR="00514B5D" w:rsidRPr="001F0D96" w:rsidRDefault="00514B5D" w:rsidP="003B4E11">
            <w:pPr>
              <w:ind w:left="0"/>
              <w:rPr>
                <w:rFonts w:ascii="Muli" w:hAnsi="Muli"/>
                <w:spacing w:val="-2"/>
                <w:shd w:val="clear" w:color="auto" w:fill="FFFFFF"/>
              </w:rPr>
            </w:pPr>
            <w:r>
              <w:rPr>
                <w:rFonts w:ascii="Muli" w:hAnsi="Muli"/>
                <w:spacing w:val="-2"/>
                <w:shd w:val="clear" w:color="auto" w:fill="FFFFFF"/>
              </w:rPr>
              <w:t>Frozen Critical Columns (Always present)</w:t>
            </w:r>
          </w:p>
        </w:tc>
        <w:tc>
          <w:tcPr>
            <w:tcW w:w="4675" w:type="dxa"/>
          </w:tcPr>
          <w:p w14:paraId="7F9FA9F3" w14:textId="26FC4170" w:rsidR="00514B5D" w:rsidRDefault="00514B5D" w:rsidP="003B4E11">
            <w:pPr>
              <w:ind w:left="0"/>
              <w:rPr>
                <w:rFonts w:ascii="Muli" w:hAnsi="Muli"/>
                <w:color w:val="000000"/>
                <w:spacing w:val="-2"/>
                <w:shd w:val="clear" w:color="auto" w:fill="FFFFFF"/>
              </w:rPr>
            </w:pPr>
            <w:r>
              <w:rPr>
                <w:rFonts w:ascii="Muli" w:hAnsi="Muli"/>
                <w:color w:val="000000"/>
                <w:spacing w:val="-2"/>
                <w:shd w:val="clear" w:color="auto" w:fill="FFFFFF"/>
              </w:rPr>
              <w:t>4 Fields frozen to always be present for all views, Document Number, Loop Name, Keywords, and Component type1</w:t>
            </w:r>
          </w:p>
        </w:tc>
      </w:tr>
      <w:tr w:rsidR="00584626" w14:paraId="5F328ECA" w14:textId="77777777" w:rsidTr="00D1446C">
        <w:tc>
          <w:tcPr>
            <w:tcW w:w="4675" w:type="dxa"/>
            <w:shd w:val="clear" w:color="auto" w:fill="FFFF99"/>
          </w:tcPr>
          <w:p w14:paraId="5AAF1E07" w14:textId="29D14DB4" w:rsidR="00584626" w:rsidRPr="001F0D96" w:rsidRDefault="00584626" w:rsidP="003B4E11">
            <w:pPr>
              <w:ind w:left="0"/>
              <w:rPr>
                <w:color w:val="C00000"/>
              </w:rPr>
            </w:pPr>
            <w:r w:rsidRPr="001F0D96">
              <w:rPr>
                <w:rFonts w:ascii="Muli" w:hAnsi="Muli"/>
                <w:spacing w:val="-2"/>
                <w:shd w:val="clear" w:color="auto" w:fill="FFFFFF"/>
              </w:rPr>
              <w:t>Document Identifications</w:t>
            </w:r>
          </w:p>
        </w:tc>
        <w:tc>
          <w:tcPr>
            <w:tcW w:w="4675" w:type="dxa"/>
          </w:tcPr>
          <w:p w14:paraId="0B1FD4C7" w14:textId="12353B7A" w:rsidR="00584626" w:rsidRDefault="00584626" w:rsidP="003B4E11">
            <w:pPr>
              <w:ind w:left="0"/>
            </w:pPr>
            <w:r>
              <w:rPr>
                <w:rFonts w:ascii="Muli" w:hAnsi="Muli"/>
                <w:color w:val="000000"/>
                <w:spacing w:val="-2"/>
                <w:shd w:val="clear" w:color="auto" w:fill="FFFFFF"/>
              </w:rPr>
              <w:t>11 Fields identifying document Meta Data, Responsible Organization, File name and location, and any Reference Specification</w:t>
            </w:r>
          </w:p>
        </w:tc>
      </w:tr>
      <w:tr w:rsidR="00584626" w14:paraId="5423D208" w14:textId="77777777" w:rsidTr="00D1446C">
        <w:tc>
          <w:tcPr>
            <w:tcW w:w="4675" w:type="dxa"/>
            <w:shd w:val="clear" w:color="auto" w:fill="FFEBAB"/>
          </w:tcPr>
          <w:p w14:paraId="319CB393" w14:textId="38992063" w:rsidR="00584626" w:rsidRDefault="00584626" w:rsidP="003B4E11">
            <w:pPr>
              <w:ind w:left="0"/>
            </w:pPr>
            <w:r>
              <w:rPr>
                <w:rFonts w:ascii="Muli" w:hAnsi="Muli"/>
                <w:color w:val="000000"/>
                <w:spacing w:val="-2"/>
                <w:shd w:val="clear" w:color="auto" w:fill="F7F7F7"/>
              </w:rPr>
              <w:t>Administrative Identifications</w:t>
            </w:r>
          </w:p>
        </w:tc>
        <w:tc>
          <w:tcPr>
            <w:tcW w:w="4675" w:type="dxa"/>
          </w:tcPr>
          <w:p w14:paraId="63A1E039" w14:textId="5F470947" w:rsidR="00584626" w:rsidRDefault="00584626" w:rsidP="003B4E11">
            <w:pPr>
              <w:ind w:left="0"/>
            </w:pPr>
            <w:r>
              <w:rPr>
                <w:rFonts w:ascii="Muli" w:hAnsi="Muli"/>
                <w:color w:val="000000"/>
                <w:spacing w:val="-2"/>
                <w:shd w:val="clear" w:color="auto" w:fill="F7F7F7"/>
              </w:rPr>
              <w:t>8 Fields identifying Project and hierarchical location modeling data</w:t>
            </w:r>
          </w:p>
        </w:tc>
      </w:tr>
      <w:tr w:rsidR="00584626" w14:paraId="4D79D6E8" w14:textId="77777777" w:rsidTr="00D1446C">
        <w:tc>
          <w:tcPr>
            <w:tcW w:w="4675" w:type="dxa"/>
            <w:shd w:val="clear" w:color="auto" w:fill="C6EFCE"/>
          </w:tcPr>
          <w:p w14:paraId="7D3D6940" w14:textId="0A8AB870" w:rsidR="00584626" w:rsidRDefault="00584626" w:rsidP="003B4E11">
            <w:pPr>
              <w:ind w:left="0"/>
            </w:pPr>
            <w:r>
              <w:rPr>
                <w:rFonts w:ascii="Muli" w:hAnsi="Muli"/>
                <w:color w:val="000000"/>
                <w:spacing w:val="-2"/>
                <w:shd w:val="clear" w:color="auto" w:fill="FFFFFF"/>
              </w:rPr>
              <w:t>Service Identifications</w:t>
            </w:r>
          </w:p>
        </w:tc>
        <w:tc>
          <w:tcPr>
            <w:tcW w:w="4675" w:type="dxa"/>
          </w:tcPr>
          <w:p w14:paraId="37FBAF1E" w14:textId="3479601D" w:rsidR="00584626" w:rsidRDefault="00584626" w:rsidP="003B4E11">
            <w:pPr>
              <w:ind w:left="0"/>
            </w:pPr>
            <w:r>
              <w:rPr>
                <w:rFonts w:ascii="Muli" w:hAnsi="Muli"/>
                <w:color w:val="000000"/>
                <w:spacing w:val="-2"/>
              </w:rPr>
              <w:t>12 Fields identifying main component Tag no/Functional ID, Related equipment, Service, P&amp;ID reference number and Line properties</w:t>
            </w:r>
          </w:p>
        </w:tc>
      </w:tr>
      <w:tr w:rsidR="00584626" w14:paraId="2DA265ED" w14:textId="77777777" w:rsidTr="00D1446C">
        <w:tc>
          <w:tcPr>
            <w:tcW w:w="4675" w:type="dxa"/>
            <w:shd w:val="clear" w:color="auto" w:fill="FFFF99"/>
          </w:tcPr>
          <w:p w14:paraId="56366749" w14:textId="0E1C5DBB" w:rsidR="00584626" w:rsidRDefault="00584626" w:rsidP="003B4E11">
            <w:pPr>
              <w:ind w:left="0"/>
            </w:pPr>
            <w:r>
              <w:rPr>
                <w:rFonts w:ascii="Muli" w:hAnsi="Muli"/>
                <w:color w:val="000000"/>
                <w:spacing w:val="-2"/>
                <w:shd w:val="clear" w:color="auto" w:fill="F7F7F7"/>
              </w:rPr>
              <w:t>Safety Classifications</w:t>
            </w:r>
          </w:p>
        </w:tc>
        <w:tc>
          <w:tcPr>
            <w:tcW w:w="4675" w:type="dxa"/>
          </w:tcPr>
          <w:p w14:paraId="00252FAB" w14:textId="01A37BE7" w:rsidR="00584626" w:rsidRDefault="00584626" w:rsidP="003B4E11">
            <w:pPr>
              <w:ind w:left="0"/>
            </w:pPr>
            <w:r>
              <w:rPr>
                <w:rFonts w:ascii="Muli" w:hAnsi="Muli"/>
                <w:color w:val="000000"/>
                <w:spacing w:val="-2"/>
                <w:shd w:val="clear" w:color="auto" w:fill="F7F7F7"/>
              </w:rPr>
              <w:t>13 Fields identifying Hazardous Area classification, Testing/Listing agency, Criticality classification, Signal failure modes, GHS Health hazard and Type of protection</w:t>
            </w:r>
          </w:p>
        </w:tc>
      </w:tr>
      <w:tr w:rsidR="00584626" w14:paraId="3B14D9EF" w14:textId="77777777" w:rsidTr="00D1446C">
        <w:tc>
          <w:tcPr>
            <w:tcW w:w="4675" w:type="dxa"/>
            <w:shd w:val="clear" w:color="auto" w:fill="FFD966"/>
          </w:tcPr>
          <w:p w14:paraId="4A2CEE6B" w14:textId="19F09532" w:rsidR="00584626" w:rsidRDefault="00584626" w:rsidP="003B4E11">
            <w:pPr>
              <w:ind w:left="0"/>
            </w:pPr>
            <w:r>
              <w:rPr>
                <w:rFonts w:ascii="Muli" w:hAnsi="Muli"/>
                <w:color w:val="000000"/>
                <w:spacing w:val="-2"/>
                <w:shd w:val="clear" w:color="auto" w:fill="FFFFFF"/>
              </w:rPr>
              <w:t>Component Design Criteria</w:t>
            </w:r>
          </w:p>
        </w:tc>
        <w:tc>
          <w:tcPr>
            <w:tcW w:w="4675" w:type="dxa"/>
          </w:tcPr>
          <w:p w14:paraId="38C36560" w14:textId="31191AF9" w:rsidR="00584626" w:rsidRDefault="00584626" w:rsidP="003B4E11">
            <w:pPr>
              <w:ind w:left="0"/>
            </w:pPr>
            <w:r>
              <w:rPr>
                <w:rFonts w:ascii="Muli" w:hAnsi="Muli"/>
                <w:color w:val="000000"/>
                <w:spacing w:val="-2"/>
                <w:shd w:val="clear" w:color="auto" w:fill="FFFFFF"/>
              </w:rPr>
              <w:t>14 Fields identifying process limit pressure and temperature design conditions and corresponding component maximum working conditions</w:t>
            </w:r>
          </w:p>
        </w:tc>
      </w:tr>
      <w:tr w:rsidR="00584626" w14:paraId="726F22A4" w14:textId="77777777" w:rsidTr="004A61D2">
        <w:tc>
          <w:tcPr>
            <w:tcW w:w="4675" w:type="dxa"/>
            <w:shd w:val="clear" w:color="auto" w:fill="C6EFCE"/>
          </w:tcPr>
          <w:p w14:paraId="29F9794C" w14:textId="6753702E" w:rsidR="00584626" w:rsidRDefault="00584626" w:rsidP="003B4E11">
            <w:pPr>
              <w:ind w:left="0"/>
            </w:pPr>
            <w:r>
              <w:rPr>
                <w:rFonts w:ascii="Muli" w:hAnsi="Muli"/>
                <w:color w:val="000000"/>
                <w:spacing w:val="-2"/>
                <w:shd w:val="clear" w:color="auto" w:fill="F7F7F7"/>
              </w:rPr>
              <w:t>Modeling Physical Data</w:t>
            </w:r>
          </w:p>
        </w:tc>
        <w:tc>
          <w:tcPr>
            <w:tcW w:w="4675" w:type="dxa"/>
          </w:tcPr>
          <w:p w14:paraId="62AF196C" w14:textId="25916608" w:rsidR="00584626" w:rsidRDefault="00584626" w:rsidP="003B4E11">
            <w:pPr>
              <w:ind w:left="0"/>
            </w:pPr>
            <w:r>
              <w:rPr>
                <w:rFonts w:ascii="Muli" w:hAnsi="Muli"/>
                <w:color w:val="000000"/>
                <w:spacing w:val="-2"/>
                <w:shd w:val="clear" w:color="auto" w:fill="F7F7F7"/>
              </w:rPr>
              <w:t>7 Fields identifying component weight and dimensions suitable for preliminary loading and modeling volume interference analysis</w:t>
            </w:r>
          </w:p>
        </w:tc>
      </w:tr>
      <w:tr w:rsidR="00584626" w14:paraId="58B2A636" w14:textId="77777777" w:rsidTr="004A61D2">
        <w:tc>
          <w:tcPr>
            <w:tcW w:w="4675" w:type="dxa"/>
            <w:shd w:val="clear" w:color="auto" w:fill="FFFF99"/>
          </w:tcPr>
          <w:p w14:paraId="2C90E8B0" w14:textId="1C37C0C6" w:rsidR="00584626" w:rsidRDefault="00584626" w:rsidP="003B4E11">
            <w:pPr>
              <w:ind w:left="0"/>
            </w:pPr>
            <w:r>
              <w:rPr>
                <w:rFonts w:ascii="Muli" w:hAnsi="Muli"/>
                <w:color w:val="000000"/>
                <w:spacing w:val="-2"/>
                <w:shd w:val="clear" w:color="auto" w:fill="FFFFFF"/>
              </w:rPr>
              <w:t>Calibration and Test</w:t>
            </w:r>
          </w:p>
        </w:tc>
        <w:tc>
          <w:tcPr>
            <w:tcW w:w="4675" w:type="dxa"/>
          </w:tcPr>
          <w:p w14:paraId="4E3B6C32" w14:textId="2E84B614" w:rsidR="00584626" w:rsidRDefault="00584626" w:rsidP="003B4E11">
            <w:pPr>
              <w:ind w:left="0"/>
            </w:pPr>
            <w:r>
              <w:rPr>
                <w:rFonts w:ascii="Muli" w:hAnsi="Muli"/>
                <w:color w:val="000000"/>
                <w:spacing w:val="-2"/>
                <w:shd w:val="clear" w:color="auto" w:fill="FFFFFF"/>
              </w:rPr>
              <w:t>8 Fields identifying input measurement range, control action, output signal range for component's primary signal and test pressure requirements</w:t>
            </w:r>
          </w:p>
        </w:tc>
      </w:tr>
      <w:tr w:rsidR="00584626" w14:paraId="6E6D65D7" w14:textId="77777777" w:rsidTr="004A61D2">
        <w:tc>
          <w:tcPr>
            <w:tcW w:w="4675" w:type="dxa"/>
            <w:shd w:val="clear" w:color="auto" w:fill="FFD966"/>
          </w:tcPr>
          <w:p w14:paraId="34735647" w14:textId="0BEA8D4A" w:rsidR="00584626" w:rsidRDefault="00ED49E7" w:rsidP="003B4E11">
            <w:pPr>
              <w:ind w:left="0"/>
            </w:pPr>
            <w:r>
              <w:rPr>
                <w:rFonts w:ascii="Muli" w:hAnsi="Muli"/>
                <w:color w:val="000000"/>
                <w:spacing w:val="-2"/>
                <w:shd w:val="clear" w:color="auto" w:fill="F7F7F7"/>
              </w:rPr>
              <w:t>Component Identifications</w:t>
            </w:r>
          </w:p>
        </w:tc>
        <w:tc>
          <w:tcPr>
            <w:tcW w:w="4675" w:type="dxa"/>
          </w:tcPr>
          <w:p w14:paraId="47C1BC9B" w14:textId="5B66E4FE" w:rsidR="00584626" w:rsidRDefault="00ED49E7" w:rsidP="003B4E11">
            <w:pPr>
              <w:ind w:left="0"/>
            </w:pPr>
            <w:r>
              <w:rPr>
                <w:rFonts w:ascii="Muli" w:hAnsi="Muli"/>
                <w:color w:val="000000"/>
                <w:spacing w:val="-2"/>
                <w:shd w:val="clear" w:color="auto" w:fill="F7F7F7"/>
              </w:rPr>
              <w:t xml:space="preserve">3 Fields identifying the primary component's instrument type, </w:t>
            </w:r>
            <w:proofErr w:type="gramStart"/>
            <w:r>
              <w:rPr>
                <w:rFonts w:ascii="Muli" w:hAnsi="Muli"/>
                <w:color w:val="000000"/>
                <w:spacing w:val="-2"/>
                <w:shd w:val="clear" w:color="auto" w:fill="F7F7F7"/>
              </w:rPr>
              <w:t>Manufacturer</w:t>
            </w:r>
            <w:proofErr w:type="gramEnd"/>
            <w:r>
              <w:rPr>
                <w:rFonts w:ascii="Muli" w:hAnsi="Muli"/>
                <w:color w:val="000000"/>
                <w:spacing w:val="-2"/>
                <w:shd w:val="clear" w:color="auto" w:fill="F7F7F7"/>
              </w:rPr>
              <w:t xml:space="preserve"> and robust intelligent model number</w:t>
            </w:r>
          </w:p>
        </w:tc>
      </w:tr>
      <w:tr w:rsidR="00584626" w14:paraId="5E48D2E8" w14:textId="77777777" w:rsidTr="004A61D2">
        <w:tc>
          <w:tcPr>
            <w:tcW w:w="4675" w:type="dxa"/>
            <w:shd w:val="clear" w:color="auto" w:fill="FFFF99"/>
          </w:tcPr>
          <w:p w14:paraId="736D5B91" w14:textId="41B6CEE7" w:rsidR="00584626" w:rsidRDefault="00ED49E7" w:rsidP="003B4E11">
            <w:pPr>
              <w:ind w:left="0"/>
            </w:pPr>
            <w:r>
              <w:rPr>
                <w:rFonts w:ascii="Muli" w:hAnsi="Muli"/>
                <w:color w:val="000000"/>
                <w:spacing w:val="-2"/>
                <w:shd w:val="clear" w:color="auto" w:fill="FFFFFF"/>
              </w:rPr>
              <w:t>Location Properties</w:t>
            </w:r>
          </w:p>
        </w:tc>
        <w:tc>
          <w:tcPr>
            <w:tcW w:w="4675" w:type="dxa"/>
          </w:tcPr>
          <w:p w14:paraId="455EBB6B" w14:textId="5E271CAB" w:rsidR="00584626" w:rsidRDefault="00ED49E7" w:rsidP="003B4E11">
            <w:pPr>
              <w:ind w:left="0"/>
            </w:pPr>
            <w:r>
              <w:rPr>
                <w:rFonts w:ascii="Muli" w:hAnsi="Muli"/>
                <w:color w:val="000000"/>
                <w:spacing w:val="-2"/>
                <w:shd w:val="clear" w:color="auto" w:fill="FFFFFF"/>
              </w:rPr>
              <w:t>4 Fields identifying relative locations as visible on P&amp;ID drawings plus three fields identifying specific locations, generally within the hierarchical locations.</w:t>
            </w:r>
          </w:p>
        </w:tc>
      </w:tr>
      <w:tr w:rsidR="00584626" w14:paraId="66DFF0FF" w14:textId="77777777" w:rsidTr="004A61D2">
        <w:tc>
          <w:tcPr>
            <w:tcW w:w="4675" w:type="dxa"/>
            <w:shd w:val="clear" w:color="auto" w:fill="FFD966"/>
          </w:tcPr>
          <w:p w14:paraId="27368767" w14:textId="295E1A7A" w:rsidR="00584626" w:rsidRDefault="00ED49E7" w:rsidP="003B4E11">
            <w:pPr>
              <w:ind w:left="0"/>
            </w:pPr>
            <w:r>
              <w:rPr>
                <w:rFonts w:ascii="Muli" w:hAnsi="Muli"/>
                <w:color w:val="000000"/>
                <w:spacing w:val="-2"/>
                <w:shd w:val="clear" w:color="auto" w:fill="F7F7F7"/>
              </w:rPr>
              <w:t>Additional Loop or Tag Properties some text</w:t>
            </w:r>
          </w:p>
        </w:tc>
        <w:tc>
          <w:tcPr>
            <w:tcW w:w="4675" w:type="dxa"/>
          </w:tcPr>
          <w:p w14:paraId="71F5342F" w14:textId="7F7CD08B" w:rsidR="00584626" w:rsidRDefault="00ED49E7" w:rsidP="003B4E11">
            <w:pPr>
              <w:ind w:left="0"/>
            </w:pPr>
            <w:r>
              <w:rPr>
                <w:rFonts w:ascii="Muli" w:hAnsi="Muli"/>
                <w:color w:val="000000"/>
                <w:spacing w:val="-2"/>
                <w:shd w:val="clear" w:color="auto" w:fill="F7F7F7"/>
              </w:rPr>
              <w:t>6 Fields identifying Loop properties, alternate tag ID, Interlock number and external power requirement</w:t>
            </w:r>
          </w:p>
        </w:tc>
      </w:tr>
      <w:tr w:rsidR="00ED49E7" w14:paraId="64D0B8AE" w14:textId="77777777" w:rsidTr="004A61D2">
        <w:tc>
          <w:tcPr>
            <w:tcW w:w="4675" w:type="dxa"/>
            <w:shd w:val="clear" w:color="auto" w:fill="C6EFCE"/>
          </w:tcPr>
          <w:p w14:paraId="2D0B29EF" w14:textId="5C6CE78C" w:rsidR="00ED49E7" w:rsidRDefault="00ED49E7" w:rsidP="003B4E11">
            <w:pPr>
              <w:ind w:left="0"/>
              <w:rPr>
                <w:rFonts w:ascii="Muli" w:hAnsi="Muli"/>
                <w:color w:val="000000"/>
                <w:spacing w:val="-2"/>
                <w:shd w:val="clear" w:color="auto" w:fill="F7F7F7"/>
              </w:rPr>
            </w:pPr>
            <w:r>
              <w:rPr>
                <w:rFonts w:ascii="Muli" w:hAnsi="Muli"/>
                <w:color w:val="000000"/>
                <w:spacing w:val="-2"/>
                <w:shd w:val="clear" w:color="auto" w:fill="FFFFFF"/>
              </w:rPr>
              <w:t>Milestones and Status</w:t>
            </w:r>
          </w:p>
        </w:tc>
        <w:tc>
          <w:tcPr>
            <w:tcW w:w="4675" w:type="dxa"/>
          </w:tcPr>
          <w:p w14:paraId="20548074" w14:textId="06751814" w:rsidR="00ED49E7" w:rsidRDefault="00ED49E7" w:rsidP="003B4E11">
            <w:pPr>
              <w:ind w:left="0"/>
              <w:rPr>
                <w:rFonts w:ascii="Muli" w:hAnsi="Muli"/>
                <w:color w:val="000000"/>
                <w:spacing w:val="-2"/>
                <w:shd w:val="clear" w:color="auto" w:fill="F7F7F7"/>
              </w:rPr>
            </w:pPr>
            <w:r>
              <w:rPr>
                <w:rFonts w:ascii="Muli" w:hAnsi="Muli"/>
                <w:color w:val="000000"/>
                <w:spacing w:val="-2"/>
                <w:shd w:val="clear" w:color="auto" w:fill="FFFFFF"/>
              </w:rPr>
              <w:t>23 Fields identifying major deliverable required dates and status used to quantify work activities and progress completions</w:t>
            </w:r>
          </w:p>
        </w:tc>
      </w:tr>
      <w:tr w:rsidR="00ED49E7" w14:paraId="0AACD07F" w14:textId="77777777" w:rsidTr="004A61D2">
        <w:tc>
          <w:tcPr>
            <w:tcW w:w="4675" w:type="dxa"/>
            <w:shd w:val="clear" w:color="auto" w:fill="FFFF99"/>
          </w:tcPr>
          <w:p w14:paraId="03E03696" w14:textId="5A589805" w:rsidR="00ED49E7" w:rsidRDefault="00ED49E7" w:rsidP="003B4E11">
            <w:pPr>
              <w:ind w:left="0"/>
              <w:rPr>
                <w:rFonts w:ascii="Muli" w:hAnsi="Muli"/>
                <w:color w:val="000000"/>
                <w:spacing w:val="-2"/>
                <w:shd w:val="clear" w:color="auto" w:fill="F7F7F7"/>
              </w:rPr>
            </w:pPr>
            <w:r>
              <w:rPr>
                <w:rFonts w:ascii="Muli" w:hAnsi="Muli"/>
                <w:color w:val="000000"/>
                <w:spacing w:val="-2"/>
                <w:shd w:val="clear" w:color="auto" w:fill="F7F7F7"/>
              </w:rPr>
              <w:t>Procurement Properties</w:t>
            </w:r>
          </w:p>
        </w:tc>
        <w:tc>
          <w:tcPr>
            <w:tcW w:w="4675" w:type="dxa"/>
          </w:tcPr>
          <w:p w14:paraId="4B9ABF61" w14:textId="3F0721D8" w:rsidR="00ED49E7" w:rsidRDefault="00ED49E7" w:rsidP="003B4E11">
            <w:pPr>
              <w:ind w:left="0"/>
              <w:rPr>
                <w:rFonts w:ascii="Muli" w:hAnsi="Muli"/>
                <w:color w:val="000000"/>
                <w:spacing w:val="-2"/>
                <w:shd w:val="clear" w:color="auto" w:fill="F7F7F7"/>
              </w:rPr>
            </w:pPr>
            <w:r>
              <w:rPr>
                <w:rFonts w:ascii="Muli" w:hAnsi="Muli"/>
                <w:color w:val="000000"/>
                <w:spacing w:val="-2"/>
                <w:shd w:val="clear" w:color="auto" w:fill="F7F7F7"/>
              </w:rPr>
              <w:t>6 Fields identifying parties responsible for supplying components the requestion and purchase order identification and package assignments and expected delivery date</w:t>
            </w:r>
          </w:p>
        </w:tc>
      </w:tr>
      <w:tr w:rsidR="00ED49E7" w14:paraId="25E45985" w14:textId="77777777" w:rsidTr="004A61D2">
        <w:tc>
          <w:tcPr>
            <w:tcW w:w="4675" w:type="dxa"/>
            <w:shd w:val="clear" w:color="auto" w:fill="FFD966"/>
          </w:tcPr>
          <w:p w14:paraId="0338462E" w14:textId="3B9275AC" w:rsidR="00ED49E7" w:rsidRDefault="00ED49E7" w:rsidP="003B4E11">
            <w:pPr>
              <w:ind w:left="0"/>
              <w:rPr>
                <w:rFonts w:ascii="Muli" w:hAnsi="Muli"/>
                <w:color w:val="000000"/>
                <w:spacing w:val="-2"/>
                <w:shd w:val="clear" w:color="auto" w:fill="F7F7F7"/>
              </w:rPr>
            </w:pPr>
            <w:r>
              <w:rPr>
                <w:rFonts w:ascii="Muli" w:hAnsi="Muli"/>
                <w:color w:val="000000"/>
                <w:spacing w:val="-2"/>
              </w:rPr>
              <w:t>Drawing References</w:t>
            </w:r>
          </w:p>
        </w:tc>
        <w:tc>
          <w:tcPr>
            <w:tcW w:w="4675" w:type="dxa"/>
          </w:tcPr>
          <w:p w14:paraId="20E90152" w14:textId="3E32FF0C" w:rsidR="00ED49E7" w:rsidRDefault="00ED49E7" w:rsidP="003B4E11">
            <w:pPr>
              <w:ind w:left="0"/>
              <w:rPr>
                <w:rFonts w:ascii="Muli" w:hAnsi="Muli"/>
                <w:color w:val="000000"/>
                <w:spacing w:val="-2"/>
                <w:shd w:val="clear" w:color="auto" w:fill="F7F7F7"/>
              </w:rPr>
            </w:pPr>
            <w:r>
              <w:rPr>
                <w:rFonts w:ascii="Muli" w:hAnsi="Muli"/>
                <w:color w:val="000000"/>
                <w:spacing w:val="-2"/>
                <w:shd w:val="clear" w:color="auto" w:fill="FFFFFF"/>
              </w:rPr>
              <w:t>13 Fields identifying drawing numbers for major deliverables</w:t>
            </w:r>
          </w:p>
        </w:tc>
      </w:tr>
      <w:tr w:rsidR="00ED49E7" w14:paraId="61291F2C" w14:textId="77777777" w:rsidTr="004A61D2">
        <w:tc>
          <w:tcPr>
            <w:tcW w:w="4675" w:type="dxa"/>
            <w:shd w:val="clear" w:color="auto" w:fill="C6EFCE"/>
          </w:tcPr>
          <w:p w14:paraId="2DA9F956" w14:textId="24A3F258" w:rsidR="00ED49E7" w:rsidRDefault="00ED49E7" w:rsidP="003B4E11">
            <w:pPr>
              <w:ind w:left="0"/>
              <w:rPr>
                <w:rFonts w:ascii="Muli" w:hAnsi="Muli"/>
                <w:color w:val="000000"/>
                <w:spacing w:val="-2"/>
                <w:shd w:val="clear" w:color="auto" w:fill="F7F7F7"/>
              </w:rPr>
            </w:pPr>
            <w:r>
              <w:rPr>
                <w:rFonts w:ascii="Muli" w:hAnsi="Muli"/>
                <w:color w:val="000000"/>
                <w:spacing w:val="-2"/>
                <w:shd w:val="clear" w:color="auto" w:fill="F7F7F7"/>
              </w:rPr>
              <w:t>System Properties</w:t>
            </w:r>
          </w:p>
        </w:tc>
        <w:tc>
          <w:tcPr>
            <w:tcW w:w="4675" w:type="dxa"/>
          </w:tcPr>
          <w:p w14:paraId="6CCF20C5" w14:textId="73D68A2A" w:rsidR="00ED49E7" w:rsidRDefault="00ED49E7" w:rsidP="003B4E11">
            <w:pPr>
              <w:ind w:left="0"/>
              <w:rPr>
                <w:rFonts w:ascii="Muli" w:hAnsi="Muli"/>
                <w:color w:val="000000"/>
                <w:spacing w:val="-2"/>
                <w:shd w:val="clear" w:color="auto" w:fill="F7F7F7"/>
              </w:rPr>
            </w:pPr>
            <w:r>
              <w:rPr>
                <w:rFonts w:ascii="Muli" w:hAnsi="Muli"/>
                <w:color w:val="000000"/>
                <w:spacing w:val="-2"/>
                <w:shd w:val="clear" w:color="auto" w:fill="F7F7F7"/>
              </w:rPr>
              <w:t>5 Fields identifying instrument system and I/O assignments, plus turnover and commissioning system assignments</w:t>
            </w:r>
          </w:p>
        </w:tc>
      </w:tr>
    </w:tbl>
    <w:p w14:paraId="2BF7B68B" w14:textId="64A040C0" w:rsidR="003B4E11" w:rsidRDefault="003B4E11" w:rsidP="003B4E11"/>
    <w:p w14:paraId="22BA9A13" w14:textId="0E68ED71" w:rsidR="009847CE" w:rsidRDefault="009847CE" w:rsidP="00952257">
      <w:pPr>
        <w:pStyle w:val="Heading3"/>
      </w:pPr>
      <w:bookmarkStart w:id="27" w:name="_Toc107320082"/>
      <w:r>
        <w:t>2.1.</w:t>
      </w:r>
      <w:r w:rsidR="00C7463C">
        <w:t>6</w:t>
      </w:r>
      <w:r>
        <w:t xml:space="preserve"> Sorted Integrated Multi-</w:t>
      </w:r>
      <w:r w:rsidR="000268D3">
        <w:t>Sourced</w:t>
      </w:r>
      <w:r>
        <w:t xml:space="preserve"> Spreadsheet</w:t>
      </w:r>
      <w:bookmarkEnd w:id="27"/>
    </w:p>
    <w:p w14:paraId="7CD8056A" w14:textId="77777777" w:rsidR="009847CE" w:rsidRPr="009847CE" w:rsidRDefault="009847CE" w:rsidP="009847CE"/>
    <w:p w14:paraId="6A2B8079" w14:textId="5CD0D157" w:rsidR="00D45797" w:rsidRDefault="00D45797" w:rsidP="00205259">
      <w:r>
        <w:t xml:space="preserve">All existing records originating from either </w:t>
      </w:r>
      <w:r w:rsidR="008E4D74">
        <w:t xml:space="preserve">data entry </w:t>
      </w:r>
      <w:r>
        <w:t>source</w:t>
      </w:r>
      <w:r w:rsidR="008E4D74">
        <w:t>,</w:t>
      </w:r>
      <w:r>
        <w:t xml:space="preserve"> </w:t>
      </w:r>
      <w:r w:rsidR="000268D3">
        <w:t>should</w:t>
      </w:r>
      <w:r>
        <w:t xml:space="preserve"> by default be sorted by Loop Name and Keywords (Formatted Identification/Tag Number).</w:t>
      </w:r>
    </w:p>
    <w:p w14:paraId="288641DB" w14:textId="37E9A476" w:rsidR="0076616F" w:rsidRDefault="0076616F" w:rsidP="00205259">
      <w:r>
        <w:rPr>
          <w:noProof/>
        </w:rPr>
        <w:drawing>
          <wp:inline distT="0" distB="0" distL="0" distR="0" wp14:anchorId="72405710" wp14:editId="1D353804">
            <wp:extent cx="5943600" cy="3047365"/>
            <wp:effectExtent l="0" t="0" r="0" b="635"/>
            <wp:docPr id="10" name="Picture 10"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 table, Excel&#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3047365"/>
                    </a:xfrm>
                    <a:prstGeom prst="rect">
                      <a:avLst/>
                    </a:prstGeom>
                    <a:noFill/>
                    <a:ln>
                      <a:noFill/>
                    </a:ln>
                  </pic:spPr>
                </pic:pic>
              </a:graphicData>
            </a:graphic>
          </wp:inline>
        </w:drawing>
      </w:r>
    </w:p>
    <w:p w14:paraId="0C86CA83" w14:textId="77777777" w:rsidR="008E4D74" w:rsidRDefault="008E4D74" w:rsidP="00205259"/>
    <w:p w14:paraId="33ADC6EC" w14:textId="7412A9CF" w:rsidR="00A036E5" w:rsidRPr="00EC7171" w:rsidRDefault="00A036E5" w:rsidP="00A036E5">
      <w:pPr>
        <w:pStyle w:val="Heading3"/>
      </w:pPr>
      <w:bookmarkStart w:id="28" w:name="_Toc107320083"/>
      <w:r>
        <w:t>2.1.</w:t>
      </w:r>
      <w:r w:rsidR="00C7463C">
        <w:t>7</w:t>
      </w:r>
      <w:r>
        <w:t xml:space="preserve"> Sort and Filter Options for Each Field</w:t>
      </w:r>
      <w:bookmarkEnd w:id="28"/>
    </w:p>
    <w:p w14:paraId="2CB523B4" w14:textId="77777777" w:rsidR="00A036E5" w:rsidRDefault="00A036E5" w:rsidP="00A036E5">
      <w:pPr>
        <w:tabs>
          <w:tab w:val="left" w:pos="1050"/>
        </w:tabs>
        <w:ind w:left="0"/>
      </w:pPr>
      <w:r>
        <w:tab/>
      </w:r>
    </w:p>
    <w:p w14:paraId="43A1C794" w14:textId="4AF29653" w:rsidR="005B68FE" w:rsidRDefault="00A036E5" w:rsidP="00A036E5">
      <w:pPr>
        <w:rPr>
          <w:noProof/>
        </w:rPr>
      </w:pPr>
      <w:r>
        <w:t xml:space="preserve">The </w:t>
      </w:r>
      <w:r w:rsidR="005B68FE">
        <w:t xml:space="preserve">spreadsheet </w:t>
      </w:r>
      <w:r>
        <w:t xml:space="preserve">header row </w:t>
      </w:r>
      <w:r w:rsidR="005B68FE">
        <w:t xml:space="preserve">(1) </w:t>
      </w:r>
      <w:r>
        <w:t>identifies the field names and provides an icon to open the Sort and Filter options for tha</w:t>
      </w:r>
      <w:r w:rsidR="005B68FE">
        <w:t xml:space="preserve">t field, such as: </w:t>
      </w:r>
    </w:p>
    <w:p w14:paraId="577DC6F1" w14:textId="43B25CC9" w:rsidR="005B68FE" w:rsidRDefault="005B68FE" w:rsidP="00491E4E">
      <w:pPr>
        <w:ind w:left="1440"/>
      </w:pPr>
      <w:r>
        <w:rPr>
          <w:noProof/>
        </w:rPr>
        <w:drawing>
          <wp:inline distT="0" distB="0" distL="0" distR="0" wp14:anchorId="2C9E61B7" wp14:editId="12F58246">
            <wp:extent cx="1714500" cy="442451"/>
            <wp:effectExtent l="0" t="0" r="0" b="0"/>
            <wp:docPr id="15" name="Picture 1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graphical user interface&#10;&#10;Description automatically generated"/>
                    <pic:cNvPicPr/>
                  </pic:nvPicPr>
                  <pic:blipFill>
                    <a:blip r:embed="rId23"/>
                    <a:stretch>
                      <a:fillRect/>
                    </a:stretch>
                  </pic:blipFill>
                  <pic:spPr>
                    <a:xfrm>
                      <a:off x="0" y="0"/>
                      <a:ext cx="1769780" cy="456717"/>
                    </a:xfrm>
                    <a:prstGeom prst="rect">
                      <a:avLst/>
                    </a:prstGeom>
                  </pic:spPr>
                </pic:pic>
              </a:graphicData>
            </a:graphic>
          </wp:inline>
        </w:drawing>
      </w:r>
    </w:p>
    <w:p w14:paraId="2AC12E09" w14:textId="77777777" w:rsidR="005B68FE" w:rsidRDefault="005B68FE" w:rsidP="00A036E5"/>
    <w:p w14:paraId="3C276D4F" w14:textId="3E77C252" w:rsidR="00A036E5" w:rsidRDefault="00491E4E" w:rsidP="00A036E5">
      <w:r>
        <w:t xml:space="preserve">Clicking the </w:t>
      </w:r>
      <w:r>
        <w:rPr>
          <w:noProof/>
        </w:rPr>
        <w:drawing>
          <wp:inline distT="0" distB="0" distL="0" distR="0" wp14:anchorId="10D6005B" wp14:editId="5F65B3C8">
            <wp:extent cx="196850" cy="203412"/>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9186" cy="205826"/>
                    </a:xfrm>
                    <a:prstGeom prst="rect">
                      <a:avLst/>
                    </a:prstGeom>
                  </pic:spPr>
                </pic:pic>
              </a:graphicData>
            </a:graphic>
          </wp:inline>
        </w:drawing>
      </w:r>
      <w:r>
        <w:t xml:space="preserve"> icon will open the S</w:t>
      </w:r>
      <w:r w:rsidR="00A036E5">
        <w:t xml:space="preserve">ort &amp; </w:t>
      </w:r>
      <w:r>
        <w:t>F</w:t>
      </w:r>
      <w:r w:rsidR="00A036E5">
        <w:t xml:space="preserve">ilter </w:t>
      </w:r>
      <w:r w:rsidR="001026F4">
        <w:t>options</w:t>
      </w:r>
      <w:r w:rsidR="00A036E5">
        <w:t xml:space="preserve"> for convenience in reviewing the list of unique values </w:t>
      </w:r>
      <w:r w:rsidR="008019E1">
        <w:t>or</w:t>
      </w:r>
      <w:r w:rsidR="00A036E5">
        <w:t xml:space="preserve"> limiting the view for review.</w:t>
      </w:r>
    </w:p>
    <w:p w14:paraId="4F993D06" w14:textId="77777777" w:rsidR="00A036E5" w:rsidRDefault="00A036E5" w:rsidP="00A036E5">
      <w:pPr>
        <w:ind w:left="1440"/>
      </w:pPr>
      <w:r>
        <w:rPr>
          <w:noProof/>
        </w:rPr>
        <w:drawing>
          <wp:inline distT="0" distB="0" distL="0" distR="0" wp14:anchorId="5FB3FCED" wp14:editId="500239CE">
            <wp:extent cx="1501094" cy="2895600"/>
            <wp:effectExtent l="0" t="0" r="4445" b="0"/>
            <wp:docPr id="80" name="Picture 8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Graphical user interface, text, application&#10;&#10;Description automatically generated"/>
                    <pic:cNvPicPr/>
                  </pic:nvPicPr>
                  <pic:blipFill>
                    <a:blip r:embed="rId25"/>
                    <a:stretch>
                      <a:fillRect/>
                    </a:stretch>
                  </pic:blipFill>
                  <pic:spPr>
                    <a:xfrm>
                      <a:off x="0" y="0"/>
                      <a:ext cx="1517435" cy="2927122"/>
                    </a:xfrm>
                    <a:prstGeom prst="rect">
                      <a:avLst/>
                    </a:prstGeom>
                  </pic:spPr>
                </pic:pic>
              </a:graphicData>
            </a:graphic>
          </wp:inline>
        </w:drawing>
      </w:r>
    </w:p>
    <w:p w14:paraId="5C635FBD" w14:textId="01863724" w:rsidR="00A036E5" w:rsidRDefault="00A036E5" w:rsidP="004A219F">
      <w:pPr>
        <w:pStyle w:val="Heading3"/>
      </w:pPr>
      <w:bookmarkStart w:id="29" w:name="_Toc107320084"/>
      <w:r>
        <w:t>2.1.</w:t>
      </w:r>
      <w:r w:rsidR="00C7463C">
        <w:t>8</w:t>
      </w:r>
      <w:r>
        <w:t xml:space="preserve"> Calculated % Complete for Each Field</w:t>
      </w:r>
      <w:bookmarkEnd w:id="29"/>
    </w:p>
    <w:p w14:paraId="754EAA74" w14:textId="1B8E184B" w:rsidR="001026F4" w:rsidRDefault="001026F4" w:rsidP="001026F4"/>
    <w:p w14:paraId="3546A307" w14:textId="4A3C46E2" w:rsidR="001026F4" w:rsidRDefault="001026F4" w:rsidP="001026F4">
      <w:r>
        <w:t>The status of data entry activities of blank cell</w:t>
      </w:r>
      <w:r w:rsidR="0079139D">
        <w:t>s</w:t>
      </w:r>
      <w:r>
        <w:t xml:space="preserve"> </w:t>
      </w:r>
      <w:r w:rsidR="0079139D">
        <w:t>cannot</w:t>
      </w:r>
      <w:r>
        <w:t xml:space="preserve"> generally be ascertained.</w:t>
      </w:r>
      <w:r w:rsidR="0079139D">
        <w:t xml:space="preserve"> Therefore, calculating the percentage of cells with data </w:t>
      </w:r>
      <w:r w:rsidR="002E72C3">
        <w:t>approximates</w:t>
      </w:r>
      <w:r w:rsidR="0079139D">
        <w:t xml:space="preserve"> the % completion when </w:t>
      </w:r>
      <w:r w:rsidR="002E72C3">
        <w:t xml:space="preserve">we assume that all record fields should contain values. This assumption is particularly valid </w:t>
      </w:r>
      <w:r w:rsidR="00C965FD">
        <w:t>for text fields when</w:t>
      </w:r>
      <w:r w:rsidR="002E72C3">
        <w:t xml:space="preserve"> the recommended </w:t>
      </w:r>
      <w:r w:rsidR="00C965FD">
        <w:t>practice of entering “NA”</w:t>
      </w:r>
      <w:r w:rsidR="002E72C3">
        <w:t xml:space="preserve"> </w:t>
      </w:r>
      <w:r w:rsidR="00C965FD">
        <w:t>(Not Applicable) is used</w:t>
      </w:r>
      <w:r w:rsidR="007E6941">
        <w:t xml:space="preserve"> to document when data is not expected to be provided</w:t>
      </w:r>
      <w:r w:rsidR="00C965FD">
        <w:t xml:space="preserve">. This recommended practice has been made available for specification form drop-down list and for most text fields </w:t>
      </w:r>
      <w:r w:rsidR="007E6941">
        <w:t>in this spreadsheet.</w:t>
      </w:r>
    </w:p>
    <w:p w14:paraId="7CC137FE" w14:textId="1FA46253" w:rsidR="001026F4" w:rsidRDefault="001026F4" w:rsidP="001026F4"/>
    <w:p w14:paraId="005CBAEF" w14:textId="5EB3118F" w:rsidR="007E6941" w:rsidRPr="001026F4" w:rsidRDefault="007E6941" w:rsidP="001026F4">
      <w:r w:rsidRPr="003A2A0B">
        <w:rPr>
          <w:color w:val="0070C0"/>
        </w:rPr>
        <w:t xml:space="preserve">Notes: </w:t>
      </w:r>
      <w:r>
        <w:rPr>
          <w:color w:val="0070C0"/>
        </w:rPr>
        <w:t>If filter criteria is activated as identified previously, the calculated % completion will represent the query result set of values.</w:t>
      </w:r>
    </w:p>
    <w:p w14:paraId="6B5CBC62" w14:textId="77777777" w:rsidR="00A036E5" w:rsidRDefault="00A036E5" w:rsidP="00A036E5">
      <w:pPr>
        <w:rPr>
          <w:b/>
          <w:bCs/>
        </w:rPr>
      </w:pPr>
    </w:p>
    <w:p w14:paraId="1AD9E2A2" w14:textId="702D382E" w:rsidR="000C7D5F" w:rsidRDefault="000C7D5F" w:rsidP="004A219F">
      <w:pPr>
        <w:pStyle w:val="Heading3"/>
      </w:pPr>
      <w:bookmarkStart w:id="30" w:name="_Toc107320085"/>
      <w:r>
        <w:t>2.1.</w:t>
      </w:r>
      <w:r w:rsidR="00C7463C">
        <w:t>9</w:t>
      </w:r>
      <w:r>
        <w:t xml:space="preserve"> Review for Inconsistencies</w:t>
      </w:r>
      <w:bookmarkEnd w:id="30"/>
      <w:r>
        <w:t xml:space="preserve"> </w:t>
      </w:r>
    </w:p>
    <w:p w14:paraId="4DC67318" w14:textId="77777777" w:rsidR="000C7D5F" w:rsidRDefault="000C7D5F" w:rsidP="00205259"/>
    <w:p w14:paraId="5A95A8D7" w14:textId="1C4A6957" w:rsidR="00205259" w:rsidRDefault="00205259" w:rsidP="00205259">
      <w:r w:rsidRPr="00302B04">
        <w:t xml:space="preserve">This tabular </w:t>
      </w:r>
      <w:r>
        <w:t xml:space="preserve">data </w:t>
      </w:r>
      <w:r w:rsidRPr="00302B04">
        <w:t xml:space="preserve">presentation can be instrumental in review for inconsistencies </w:t>
      </w:r>
    </w:p>
    <w:p w14:paraId="3A7B21BD" w14:textId="77777777" w:rsidR="00205259" w:rsidRDefault="00205259" w:rsidP="00205259"/>
    <w:p w14:paraId="20CA1D23" w14:textId="77777777" w:rsidR="00205259" w:rsidRPr="003A2A0B" w:rsidRDefault="00205259" w:rsidP="00205259">
      <w:pPr>
        <w:rPr>
          <w:color w:val="0070C0"/>
        </w:rPr>
      </w:pPr>
      <w:r w:rsidRPr="003A2A0B">
        <w:rPr>
          <w:color w:val="0070C0"/>
        </w:rPr>
        <w:t xml:space="preserve">Notes: See Quick Start Tour document, paragraph </w:t>
      </w:r>
      <w:r>
        <w:rPr>
          <w:color w:val="0070C0"/>
        </w:rPr>
        <w:t>8.6</w:t>
      </w:r>
      <w:r w:rsidRPr="003A2A0B">
        <w:rPr>
          <w:color w:val="0070C0"/>
        </w:rPr>
        <w:t xml:space="preserve"> </w:t>
      </w:r>
      <w:r w:rsidRPr="00911F2E">
        <w:rPr>
          <w:i/>
          <w:iCs/>
          <w:color w:val="0070C0"/>
        </w:rPr>
        <w:t>Integrated Instrument Index Data Browser</w:t>
      </w:r>
      <w:r>
        <w:rPr>
          <w:color w:val="0070C0"/>
        </w:rPr>
        <w:t xml:space="preserve"> for </w:t>
      </w:r>
      <w:r w:rsidRPr="003A2A0B">
        <w:rPr>
          <w:color w:val="0070C0"/>
        </w:rPr>
        <w:t xml:space="preserve">step-by- step </w:t>
      </w:r>
      <w:r>
        <w:rPr>
          <w:color w:val="0070C0"/>
        </w:rPr>
        <w:t>usage</w:t>
      </w:r>
      <w:r w:rsidRPr="003A2A0B">
        <w:rPr>
          <w:color w:val="0070C0"/>
        </w:rPr>
        <w:t>.</w:t>
      </w:r>
    </w:p>
    <w:p w14:paraId="3850626A" w14:textId="77777777" w:rsidR="00205259" w:rsidRDefault="00205259" w:rsidP="00205259">
      <w:pPr>
        <w:rPr>
          <w:b/>
          <w:bCs/>
        </w:rPr>
      </w:pPr>
    </w:p>
    <w:p w14:paraId="7EDC59A4" w14:textId="77777777" w:rsidR="00205259" w:rsidRPr="00BE6E4A" w:rsidRDefault="00205259" w:rsidP="00205259">
      <w:pPr>
        <w:rPr>
          <w:color w:val="0070C0"/>
        </w:rPr>
      </w:pPr>
      <w:r w:rsidRPr="00BE6E4A">
        <w:rPr>
          <w:color w:val="0070C0"/>
        </w:rPr>
        <w:t>Note: Data changes made in the Instrument Index Data table are NOT propagated to the Specification Form documents. Therefore, any changes identified by review of the index table must be corrected on the individual document, which when saved will update the Instrument Index Data file.</w:t>
      </w:r>
    </w:p>
    <w:p w14:paraId="765CA0E7" w14:textId="77777777" w:rsidR="00205259" w:rsidRDefault="00205259" w:rsidP="002127DE">
      <w:pPr>
        <w:rPr>
          <w:rFonts w:cstheme="minorHAnsi"/>
          <w:noProof/>
        </w:rPr>
      </w:pPr>
    </w:p>
    <w:p w14:paraId="23248EA9" w14:textId="7427D15C" w:rsidR="00713C98" w:rsidRDefault="00713C98" w:rsidP="00713C98">
      <w:pPr>
        <w:pStyle w:val="Heading2"/>
        <w:rPr>
          <w:noProof/>
        </w:rPr>
      </w:pPr>
      <w:bookmarkStart w:id="31" w:name="_Toc107320086"/>
      <w:r>
        <w:rPr>
          <w:noProof/>
        </w:rPr>
        <w:t xml:space="preserve">2.2 VIEW </w:t>
      </w:r>
      <w:r w:rsidR="00867382">
        <w:rPr>
          <w:noProof/>
        </w:rPr>
        <w:t xml:space="preserve">ADMINISTRATIVE </w:t>
      </w:r>
      <w:r>
        <w:rPr>
          <w:noProof/>
        </w:rPr>
        <w:t>USERFORMS WORKSHEET</w:t>
      </w:r>
      <w:bookmarkEnd w:id="31"/>
    </w:p>
    <w:p w14:paraId="144AEDE3" w14:textId="07E6000D" w:rsidR="00E53703" w:rsidRDefault="00E53703" w:rsidP="002127DE">
      <w:pPr>
        <w:rPr>
          <w:rFonts w:cstheme="minorHAnsi"/>
          <w:noProof/>
        </w:rPr>
      </w:pPr>
    </w:p>
    <w:p w14:paraId="761FF52C" w14:textId="31410CD8" w:rsidR="000D69BD" w:rsidRDefault="00713C98" w:rsidP="00713C98">
      <w:pPr>
        <w:rPr>
          <w:rFonts w:cstheme="minorHAnsi"/>
          <w:noProof/>
        </w:rPr>
      </w:pPr>
      <w:r>
        <w:rPr>
          <w:rFonts w:cstheme="minorHAnsi"/>
          <w:noProof/>
        </w:rPr>
        <w:t xml:space="preserve">If </w:t>
      </w:r>
      <w:r w:rsidR="00867382">
        <w:rPr>
          <w:rFonts w:cstheme="minorHAnsi"/>
          <w:noProof/>
        </w:rPr>
        <w:t xml:space="preserve">the </w:t>
      </w:r>
      <w:r>
        <w:rPr>
          <w:rFonts w:cstheme="minorHAnsi"/>
          <w:noProof/>
        </w:rPr>
        <w:t xml:space="preserve"> </w:t>
      </w:r>
      <w:r w:rsidR="00867382">
        <w:rPr>
          <w:rFonts w:cstheme="minorHAnsi"/>
          <w:noProof/>
        </w:rPr>
        <w:t xml:space="preserve">Close </w:t>
      </w:r>
      <w:r>
        <w:rPr>
          <w:rFonts w:cstheme="minorHAnsi"/>
          <w:noProof/>
        </w:rPr>
        <w:t xml:space="preserve">Custom View </w:t>
      </w:r>
      <w:r w:rsidR="00867382">
        <w:rPr>
          <w:rFonts w:cstheme="minorHAnsi"/>
          <w:noProof/>
        </w:rPr>
        <w:t xml:space="preserve">buton </w:t>
      </w:r>
      <w:r>
        <w:rPr>
          <w:rFonts w:cstheme="minorHAnsi"/>
          <w:noProof/>
        </w:rPr>
        <w:t xml:space="preserve">was </w:t>
      </w:r>
      <w:r w:rsidR="00867382">
        <w:rPr>
          <w:rFonts w:cstheme="minorHAnsi"/>
          <w:noProof/>
        </w:rPr>
        <w:t>enabled</w:t>
      </w:r>
      <w:r>
        <w:rPr>
          <w:rFonts w:cstheme="minorHAnsi"/>
          <w:noProof/>
        </w:rPr>
        <w:t xml:space="preserve">, the </w:t>
      </w:r>
      <w:r w:rsidR="00867382">
        <w:rPr>
          <w:rFonts w:cstheme="minorHAnsi"/>
          <w:noProof/>
        </w:rPr>
        <w:t xml:space="preserve">User can </w:t>
      </w:r>
      <w:r w:rsidR="00A22807">
        <w:rPr>
          <w:rFonts w:cstheme="minorHAnsi"/>
          <w:noProof/>
        </w:rPr>
        <w:t>select the Administrative UserForms wor</w:t>
      </w:r>
      <w:r w:rsidR="0068473A">
        <w:rPr>
          <w:rFonts w:cstheme="minorHAnsi"/>
          <w:noProof/>
        </w:rPr>
        <w:t>k</w:t>
      </w:r>
      <w:r w:rsidR="00A22807">
        <w:rPr>
          <w:rFonts w:cstheme="minorHAnsi"/>
          <w:noProof/>
        </w:rPr>
        <w:t>sheet tab,  unless it has been hidden subsequent to completion of the configuration of the Identification Number Enabler.</w:t>
      </w:r>
    </w:p>
    <w:p w14:paraId="75E22F93" w14:textId="5B3AB433" w:rsidR="00E17D01" w:rsidRDefault="00E17D01" w:rsidP="00713C98">
      <w:pPr>
        <w:rPr>
          <w:rFonts w:cstheme="minorHAnsi"/>
          <w:noProof/>
        </w:rPr>
      </w:pPr>
      <w:r>
        <w:rPr>
          <w:rFonts w:cstheme="minorHAnsi"/>
          <w:noProof/>
        </w:rPr>
        <w:t xml:space="preserve"> </w:t>
      </w:r>
    </w:p>
    <w:p w14:paraId="2D87C497" w14:textId="1E3AE9B4" w:rsidR="000D69BD" w:rsidRDefault="000D69BD" w:rsidP="00713C98">
      <w:pPr>
        <w:rPr>
          <w:rFonts w:cstheme="minorHAnsi"/>
          <w:noProof/>
        </w:rPr>
      </w:pPr>
      <w:r>
        <w:rPr>
          <w:noProof/>
        </w:rPr>
        <w:drawing>
          <wp:inline distT="0" distB="0" distL="0" distR="0" wp14:anchorId="5524625A" wp14:editId="333A361D">
            <wp:extent cx="5943600" cy="1644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64465"/>
                    </a:xfrm>
                    <a:prstGeom prst="rect">
                      <a:avLst/>
                    </a:prstGeom>
                  </pic:spPr>
                </pic:pic>
              </a:graphicData>
            </a:graphic>
          </wp:inline>
        </w:drawing>
      </w:r>
    </w:p>
    <w:p w14:paraId="7828814F" w14:textId="77777777" w:rsidR="000D69BD" w:rsidRDefault="000D69BD" w:rsidP="00713C98">
      <w:pPr>
        <w:rPr>
          <w:rFonts w:cstheme="minorHAnsi"/>
          <w:noProof/>
          <w:color w:val="C00000"/>
        </w:rPr>
      </w:pPr>
    </w:p>
    <w:p w14:paraId="1FCB8B3E" w14:textId="13669025" w:rsidR="00713C98" w:rsidRDefault="00E17D01" w:rsidP="00713C98">
      <w:pPr>
        <w:rPr>
          <w:rFonts w:cstheme="minorHAnsi"/>
          <w:noProof/>
        </w:rPr>
      </w:pPr>
      <w:r w:rsidRPr="000D69BD">
        <w:rPr>
          <w:rFonts w:cstheme="minorHAnsi"/>
          <w:noProof/>
          <w:color w:val="C00000"/>
        </w:rPr>
        <w:t>This enabler configuration MUST be completed before the Add Components UserForms of either the Instrument Specification forms or the Excel Instrument Index Data are used to enter project data</w:t>
      </w:r>
      <w:r>
        <w:rPr>
          <w:rFonts w:cstheme="minorHAnsi"/>
          <w:noProof/>
        </w:rPr>
        <w:t>.</w:t>
      </w:r>
    </w:p>
    <w:p w14:paraId="60B49270" w14:textId="77777777" w:rsidR="008019E1" w:rsidRDefault="008019E1" w:rsidP="00713C98">
      <w:pPr>
        <w:rPr>
          <w:rFonts w:cstheme="minorHAnsi"/>
          <w:noProof/>
        </w:rPr>
      </w:pPr>
    </w:p>
    <w:p w14:paraId="1D9CB4A9" w14:textId="4B11F093" w:rsidR="00713C98" w:rsidRDefault="008709AF" w:rsidP="002127DE">
      <w:pPr>
        <w:rPr>
          <w:rFonts w:cstheme="minorHAnsi"/>
          <w:noProof/>
        </w:rPr>
      </w:pPr>
      <w:hyperlink r:id="rId27" w:history="1">
        <w:r w:rsidR="000D69BD" w:rsidRPr="000D69BD">
          <w:rPr>
            <w:rStyle w:val="Hyperlink"/>
            <w:rFonts w:cstheme="minorHAnsi"/>
            <w:noProof/>
          </w:rPr>
          <w:t>ISA-5.1-2009_2022 Instrument Identification Number Enabler Administration Tutorial.docx</w:t>
        </w:r>
      </w:hyperlink>
      <w:r w:rsidR="00BF62E1">
        <w:rPr>
          <w:rFonts w:cstheme="minorHAnsi"/>
          <w:noProof/>
        </w:rPr>
        <w:t xml:space="preserve"> provides detailed procedure for managing this critical activity.</w:t>
      </w:r>
    </w:p>
    <w:p w14:paraId="69F85E56" w14:textId="16F9212B" w:rsidR="00BF62E1" w:rsidRDefault="00BF62E1" w:rsidP="002127DE">
      <w:pPr>
        <w:rPr>
          <w:rFonts w:cstheme="minorHAnsi"/>
          <w:noProof/>
        </w:rPr>
      </w:pPr>
    </w:p>
    <w:p w14:paraId="6E7A3474" w14:textId="77777777" w:rsidR="008019E1" w:rsidRDefault="008019E1" w:rsidP="002127DE">
      <w:pPr>
        <w:rPr>
          <w:rFonts w:cstheme="minorHAnsi"/>
          <w:noProof/>
        </w:rPr>
      </w:pPr>
    </w:p>
    <w:p w14:paraId="44DD92A1" w14:textId="0E05362D" w:rsidR="00BF62E1" w:rsidRDefault="00BF62E1" w:rsidP="00BF62E1">
      <w:pPr>
        <w:pStyle w:val="Heading2"/>
        <w:rPr>
          <w:noProof/>
        </w:rPr>
      </w:pPr>
      <w:bookmarkStart w:id="32" w:name="_Toc107320087"/>
      <w:r>
        <w:rPr>
          <w:noProof/>
        </w:rPr>
        <w:t>2.3 VIEW USERFORMS WORKSHEET</w:t>
      </w:r>
      <w:bookmarkEnd w:id="32"/>
    </w:p>
    <w:p w14:paraId="7F0C091B" w14:textId="0BC64267" w:rsidR="00E53703" w:rsidRDefault="00E53703" w:rsidP="002127DE">
      <w:pPr>
        <w:rPr>
          <w:rFonts w:cstheme="minorHAnsi"/>
          <w:noProof/>
        </w:rPr>
      </w:pPr>
    </w:p>
    <w:p w14:paraId="4FEE2AFB" w14:textId="34B194D7" w:rsidR="00E53703" w:rsidRDefault="00BF62E1" w:rsidP="002127DE">
      <w:pPr>
        <w:rPr>
          <w:rFonts w:cstheme="minorHAnsi"/>
          <w:noProof/>
        </w:rPr>
      </w:pPr>
      <w:r>
        <w:rPr>
          <w:rFonts w:cstheme="minorHAnsi"/>
          <w:noProof/>
        </w:rPr>
        <w:t xml:space="preserve">If the  Close Custom View buton was enabled, the User can select the View UserForms </w:t>
      </w:r>
      <w:r w:rsidR="00385CDE">
        <w:rPr>
          <w:rFonts w:cstheme="minorHAnsi"/>
          <w:noProof/>
        </w:rPr>
        <w:t>work</w:t>
      </w:r>
      <w:r>
        <w:rPr>
          <w:rFonts w:cstheme="minorHAnsi"/>
          <w:noProof/>
        </w:rPr>
        <w:t>sheet tab</w:t>
      </w:r>
    </w:p>
    <w:p w14:paraId="3934256D" w14:textId="77777777" w:rsidR="00BF62E1" w:rsidRPr="002127DE" w:rsidRDefault="00BF62E1" w:rsidP="002127DE">
      <w:pPr>
        <w:rPr>
          <w:rFonts w:cstheme="minorHAnsi"/>
          <w:noProof/>
        </w:rPr>
      </w:pPr>
    </w:p>
    <w:p w14:paraId="042BC277" w14:textId="77777777" w:rsidR="002127DE" w:rsidRPr="002127DE" w:rsidRDefault="002127DE" w:rsidP="005A3784">
      <w:pPr>
        <w:pStyle w:val="ListParagraph"/>
        <w:rPr>
          <w:rFonts w:eastAsiaTheme="minorEastAsia" w:cstheme="minorHAnsi"/>
        </w:rPr>
      </w:pPr>
      <w:r w:rsidRPr="00335912">
        <w:rPr>
          <w:noProof/>
        </w:rPr>
        <w:drawing>
          <wp:inline distT="0" distB="0" distL="0" distR="0" wp14:anchorId="1DD0063B" wp14:editId="508BC559">
            <wp:extent cx="5943600" cy="332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32740"/>
                    </a:xfrm>
                    <a:prstGeom prst="rect">
                      <a:avLst/>
                    </a:prstGeom>
                  </pic:spPr>
                </pic:pic>
              </a:graphicData>
            </a:graphic>
          </wp:inline>
        </w:drawing>
      </w:r>
    </w:p>
    <w:p w14:paraId="39C4D44A" w14:textId="15E84F02" w:rsidR="00D032C9" w:rsidRDefault="00D032C9" w:rsidP="00D032C9"/>
    <w:p w14:paraId="7D6AD6C0" w14:textId="77777777" w:rsidR="00790E2D" w:rsidRPr="00335912" w:rsidRDefault="00790E2D" w:rsidP="00790E2D">
      <w:pPr>
        <w:rPr>
          <w:rFonts w:cstheme="minorHAnsi"/>
        </w:rPr>
      </w:pPr>
      <w:r>
        <w:rPr>
          <w:rFonts w:cstheme="minorHAnsi"/>
        </w:rPr>
        <w:t>T</w:t>
      </w:r>
      <w:r w:rsidRPr="00335912">
        <w:rPr>
          <w:rFonts w:cstheme="minorHAnsi"/>
        </w:rPr>
        <w:t>he View UserForm tab open</w:t>
      </w:r>
      <w:r>
        <w:rPr>
          <w:rFonts w:cstheme="minorHAnsi"/>
        </w:rPr>
        <w:t>s</w:t>
      </w:r>
      <w:r w:rsidRPr="00335912">
        <w:rPr>
          <w:rFonts w:cstheme="minorHAnsi"/>
        </w:rPr>
        <w:t xml:space="preserve"> and display</w:t>
      </w:r>
      <w:r>
        <w:rPr>
          <w:rFonts w:cstheme="minorHAnsi"/>
        </w:rPr>
        <w:t>s</w:t>
      </w:r>
      <w:r w:rsidRPr="00335912">
        <w:rPr>
          <w:rFonts w:cstheme="minorHAnsi"/>
        </w:rPr>
        <w:t xml:space="preserve"> the command button to open the Add Components UserForm.</w:t>
      </w:r>
    </w:p>
    <w:p w14:paraId="06BD8A53" w14:textId="77777777" w:rsidR="00790E2D" w:rsidRDefault="00790E2D" w:rsidP="00790E2D">
      <w:pPr>
        <w:rPr>
          <w:rFonts w:cstheme="minorHAnsi"/>
        </w:rPr>
      </w:pPr>
      <w:r w:rsidRPr="00335912">
        <w:rPr>
          <w:rFonts w:cstheme="minorHAnsi"/>
          <w:noProof/>
        </w:rPr>
        <w:drawing>
          <wp:inline distT="0" distB="0" distL="0" distR="0" wp14:anchorId="516A109A" wp14:editId="6D0BB743">
            <wp:extent cx="1416050" cy="573163"/>
            <wp:effectExtent l="0" t="0" r="0" b="0"/>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29"/>
                    <a:stretch>
                      <a:fillRect/>
                    </a:stretch>
                  </pic:blipFill>
                  <pic:spPr>
                    <a:xfrm>
                      <a:off x="0" y="0"/>
                      <a:ext cx="1465226" cy="593068"/>
                    </a:xfrm>
                    <a:prstGeom prst="rect">
                      <a:avLst/>
                    </a:prstGeom>
                  </pic:spPr>
                </pic:pic>
              </a:graphicData>
            </a:graphic>
          </wp:inline>
        </w:drawing>
      </w:r>
    </w:p>
    <w:p w14:paraId="30704E52" w14:textId="77777777" w:rsidR="00790E2D" w:rsidRPr="00335912" w:rsidRDefault="00790E2D" w:rsidP="00790E2D">
      <w:pPr>
        <w:rPr>
          <w:rFonts w:cstheme="minorHAnsi"/>
        </w:rPr>
      </w:pPr>
    </w:p>
    <w:p w14:paraId="0C2BC02B" w14:textId="3EF6F78C" w:rsidR="00790E2D" w:rsidRDefault="00790E2D" w:rsidP="00790E2D">
      <w:pPr>
        <w:rPr>
          <w:rFonts w:cstheme="minorHAnsi"/>
        </w:rPr>
      </w:pPr>
      <w:r w:rsidRPr="00335912">
        <w:rPr>
          <w:rFonts w:cstheme="minorHAnsi"/>
        </w:rPr>
        <w:t>Click this button to access the Add Components UserForm for data Entry</w:t>
      </w:r>
    </w:p>
    <w:p w14:paraId="23838489" w14:textId="459B9B43" w:rsidR="0068473A" w:rsidRDefault="00AD0350" w:rsidP="00790E2D">
      <w:r w:rsidRPr="00335912">
        <w:rPr>
          <w:rFonts w:cstheme="minorHAnsi"/>
          <w:noProof/>
        </w:rPr>
        <w:drawing>
          <wp:inline distT="0" distB="0" distL="0" distR="0" wp14:anchorId="7DA03FEA" wp14:editId="07C0E767">
            <wp:extent cx="3759200" cy="4568071"/>
            <wp:effectExtent l="0" t="0" r="0" b="4445"/>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30"/>
                    <a:stretch>
                      <a:fillRect/>
                    </a:stretch>
                  </pic:blipFill>
                  <pic:spPr>
                    <a:xfrm>
                      <a:off x="0" y="0"/>
                      <a:ext cx="3777092" cy="4589812"/>
                    </a:xfrm>
                    <a:prstGeom prst="rect">
                      <a:avLst/>
                    </a:prstGeom>
                  </pic:spPr>
                </pic:pic>
              </a:graphicData>
            </a:graphic>
          </wp:inline>
        </w:drawing>
      </w:r>
    </w:p>
    <w:p w14:paraId="0C2513A6" w14:textId="5C49CA72" w:rsidR="00790E2D" w:rsidRDefault="008709AF" w:rsidP="00790E2D">
      <w:pPr>
        <w:rPr>
          <w:rFonts w:cstheme="minorHAnsi"/>
          <w:noProof/>
        </w:rPr>
      </w:pPr>
      <w:hyperlink r:id="rId31" w:history="1">
        <w:r w:rsidR="00790E2D" w:rsidRPr="00790E2D">
          <w:rPr>
            <w:rStyle w:val="Hyperlink"/>
          </w:rPr>
          <w:t>ISA-5.1-2009_2022 Instrument Identification Number Enabler Tutorial.docx</w:t>
        </w:r>
      </w:hyperlink>
      <w:r w:rsidR="00790E2D">
        <w:t xml:space="preserve"> </w:t>
      </w:r>
      <w:r w:rsidR="00790E2D">
        <w:rPr>
          <w:rFonts w:cstheme="minorHAnsi"/>
          <w:noProof/>
        </w:rPr>
        <w:t>provides detailed procedures for using the UserForm to enter data into the Excel spreadsheet.</w:t>
      </w:r>
    </w:p>
    <w:p w14:paraId="392133E3" w14:textId="38B56FBE" w:rsidR="0068473A" w:rsidRDefault="0068473A" w:rsidP="0068473A">
      <w:pPr>
        <w:pStyle w:val="Heading2"/>
        <w:rPr>
          <w:noProof/>
        </w:rPr>
      </w:pPr>
      <w:bookmarkStart w:id="33" w:name="_Toc107320088"/>
      <w:r>
        <w:rPr>
          <w:noProof/>
        </w:rPr>
        <w:t>2.4 DROP-DOWN LIST WORKSHEET</w:t>
      </w:r>
      <w:bookmarkEnd w:id="33"/>
    </w:p>
    <w:p w14:paraId="58ABAD53" w14:textId="1FEBA629" w:rsidR="00D032C9" w:rsidRDefault="00D032C9" w:rsidP="00D032C9"/>
    <w:p w14:paraId="4999BE34" w14:textId="343BE116" w:rsidR="008476B5" w:rsidRDefault="0068473A" w:rsidP="00D032C9">
      <w:pPr>
        <w:rPr>
          <w:rFonts w:cstheme="minorHAnsi"/>
          <w:noProof/>
        </w:rPr>
      </w:pPr>
      <w:r>
        <w:rPr>
          <w:rFonts w:cstheme="minorHAnsi"/>
          <w:noProof/>
        </w:rPr>
        <w:t xml:space="preserve">If the  Close Custom View buton was enabled, the User can select the Drop-down List worksheet tab,  unless it has been hidden subsequent to completion of the configuration of the </w:t>
      </w:r>
      <w:r w:rsidR="00385CDE">
        <w:rPr>
          <w:rFonts w:cstheme="minorHAnsi"/>
          <w:noProof/>
        </w:rPr>
        <w:t>data validation drop-down list configuration.</w:t>
      </w:r>
    </w:p>
    <w:p w14:paraId="7836D7E3" w14:textId="6B0529EE" w:rsidR="00385CDE" w:rsidRDefault="00385CDE" w:rsidP="00D032C9">
      <w:pPr>
        <w:rPr>
          <w:rFonts w:cstheme="minorHAnsi"/>
          <w:noProof/>
        </w:rPr>
      </w:pPr>
    </w:p>
    <w:p w14:paraId="40268313" w14:textId="7164D016" w:rsidR="00385CDE" w:rsidRDefault="00385CDE" w:rsidP="00D032C9">
      <w:pPr>
        <w:rPr>
          <w:rFonts w:cstheme="minorHAnsi"/>
          <w:noProof/>
        </w:rPr>
      </w:pPr>
      <w:r>
        <w:rPr>
          <w:rFonts w:cstheme="minorHAnsi"/>
          <w:noProof/>
        </w:rPr>
        <w:t xml:space="preserve">Named-Ranges of </w:t>
      </w:r>
      <w:r w:rsidR="00264952">
        <w:rPr>
          <w:rFonts w:cstheme="minorHAnsi"/>
          <w:noProof/>
        </w:rPr>
        <w:t>values and their descriptions used for drop-down list can be manged in this worksheet. Editing of the values in these named-ranges will immediately result in the cha</w:t>
      </w:r>
      <w:r w:rsidR="00601531">
        <w:rPr>
          <w:rFonts w:cstheme="minorHAnsi"/>
          <w:noProof/>
        </w:rPr>
        <w:t>n</w:t>
      </w:r>
      <w:r w:rsidR="00264952">
        <w:rPr>
          <w:rFonts w:cstheme="minorHAnsi"/>
          <w:noProof/>
        </w:rPr>
        <w:t xml:space="preserve">ges being available </w:t>
      </w:r>
      <w:r w:rsidR="00601531">
        <w:rPr>
          <w:rFonts w:cstheme="minorHAnsi"/>
          <w:noProof/>
        </w:rPr>
        <w:t>at all spreadsheet locations using that named-range.</w:t>
      </w:r>
    </w:p>
    <w:p w14:paraId="438FD527" w14:textId="77777777" w:rsidR="00CA0D7D" w:rsidRDefault="00CA0D7D" w:rsidP="00D032C9">
      <w:pPr>
        <w:rPr>
          <w:rFonts w:cstheme="minorHAnsi"/>
          <w:noProof/>
        </w:rPr>
      </w:pPr>
    </w:p>
    <w:p w14:paraId="5666DB93" w14:textId="4F790941" w:rsidR="00CA0D7D" w:rsidRDefault="00CA0D7D" w:rsidP="00D032C9">
      <w:pPr>
        <w:rPr>
          <w:rFonts w:cstheme="minorHAnsi"/>
          <w:noProof/>
        </w:rPr>
      </w:pPr>
      <w:r>
        <w:rPr>
          <w:rFonts w:cstheme="minorHAnsi"/>
          <w:noProof/>
        </w:rPr>
        <w:t>See example below:</w:t>
      </w:r>
    </w:p>
    <w:p w14:paraId="0C0A8603" w14:textId="20EAD3B2" w:rsidR="00264952" w:rsidRDefault="00264952" w:rsidP="00D032C9">
      <w:r>
        <w:rPr>
          <w:noProof/>
        </w:rPr>
        <w:drawing>
          <wp:inline distT="0" distB="0" distL="0" distR="0" wp14:anchorId="6BC806B0" wp14:editId="121C3871">
            <wp:extent cx="4508500" cy="3520098"/>
            <wp:effectExtent l="0" t="0" r="6350" b="4445"/>
            <wp:docPr id="13" name="Picture 1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pic:cNvPicPr/>
                  </pic:nvPicPr>
                  <pic:blipFill>
                    <a:blip r:embed="rId32"/>
                    <a:stretch>
                      <a:fillRect/>
                    </a:stretch>
                  </pic:blipFill>
                  <pic:spPr>
                    <a:xfrm>
                      <a:off x="0" y="0"/>
                      <a:ext cx="4515498" cy="3525561"/>
                    </a:xfrm>
                    <a:prstGeom prst="rect">
                      <a:avLst/>
                    </a:prstGeom>
                  </pic:spPr>
                </pic:pic>
              </a:graphicData>
            </a:graphic>
          </wp:inline>
        </w:drawing>
      </w:r>
    </w:p>
    <w:p w14:paraId="5EDD620F" w14:textId="53D98C6F" w:rsidR="00842820" w:rsidRDefault="00842820" w:rsidP="00601531">
      <w:pPr>
        <w:ind w:left="0"/>
      </w:pPr>
    </w:p>
    <w:p w14:paraId="1FC914CB" w14:textId="0C3CC8EF" w:rsidR="00957E52" w:rsidRPr="00157272" w:rsidRDefault="00957E52" w:rsidP="00957E52">
      <w:pPr>
        <w:rPr>
          <w:rStyle w:val="Hyperlink"/>
          <w:color w:val="auto"/>
          <w:u w:val="none"/>
        </w:rPr>
      </w:pPr>
      <w:r>
        <w:t xml:space="preserve">See </w:t>
      </w:r>
      <w:r w:rsidRPr="00D065FE">
        <w:t xml:space="preserve">TABLE </w:t>
      </w:r>
      <w:r>
        <w:t>3</w:t>
      </w:r>
      <w:r w:rsidRPr="00D065FE">
        <w:t xml:space="preserve"> - </w:t>
      </w:r>
      <w:r w:rsidRPr="00157272">
        <w:rPr>
          <w:rStyle w:val="Hyperlink"/>
          <w:color w:val="auto"/>
          <w:u w:val="none"/>
        </w:rPr>
        <w:t xml:space="preserve">Manual Entry Instrument Index Property Dropdown List </w:t>
      </w:r>
      <w:r>
        <w:rPr>
          <w:rStyle w:val="Hyperlink"/>
          <w:color w:val="auto"/>
          <w:u w:val="none"/>
        </w:rPr>
        <w:t>Details</w:t>
      </w:r>
    </w:p>
    <w:p w14:paraId="5BED6AE5" w14:textId="12F52303" w:rsidR="00957E52" w:rsidRDefault="00957E52" w:rsidP="00957E52"/>
    <w:p w14:paraId="13FB5BC6" w14:textId="3ECA25E0" w:rsidR="00EF3C02" w:rsidRDefault="001D29D0" w:rsidP="00971B7B">
      <w:pPr>
        <w:pStyle w:val="Heading2"/>
      </w:pPr>
      <w:bookmarkStart w:id="34" w:name="_Toc472205885"/>
      <w:bookmarkStart w:id="35" w:name="_Toc107320089"/>
      <w:r>
        <w:t>2</w:t>
      </w:r>
      <w:r w:rsidR="008553FD">
        <w:t>.</w:t>
      </w:r>
      <w:r>
        <w:t>5</w:t>
      </w:r>
      <w:r w:rsidR="008553FD">
        <w:t xml:space="preserve"> </w:t>
      </w:r>
      <w:r w:rsidRPr="008553FD">
        <w:t>INSTRUMENT INDEX CUSTOM REPORTS FOR DELIVERABLES</w:t>
      </w:r>
      <w:bookmarkEnd w:id="35"/>
    </w:p>
    <w:p w14:paraId="524AC04E" w14:textId="77777777" w:rsidR="009A13E4" w:rsidRPr="009A13E4" w:rsidRDefault="009A13E4" w:rsidP="009A13E4"/>
    <w:p w14:paraId="2CFC7FA4" w14:textId="5D1C0BD7" w:rsidR="00EF3C02" w:rsidRDefault="008553FD" w:rsidP="006F4BB5">
      <w:r>
        <w:t xml:space="preserve">Although no custom reports are presently included, such </w:t>
      </w:r>
      <w:r w:rsidR="00EF3C02">
        <w:t>reports can be designed to produce special listings of data, such as:</w:t>
      </w:r>
    </w:p>
    <w:p w14:paraId="6DB97FB5" w14:textId="77777777" w:rsidR="00EF3C02" w:rsidRDefault="00EF3C02" w:rsidP="00CB0762">
      <w:pPr>
        <w:pStyle w:val="ListParagraph"/>
        <w:numPr>
          <w:ilvl w:val="0"/>
          <w:numId w:val="8"/>
        </w:numPr>
      </w:pPr>
      <w:r>
        <w:t xml:space="preserve">Calibration data </w:t>
      </w:r>
      <w:r w:rsidR="00AC3AB7">
        <w:t>report</w:t>
      </w:r>
    </w:p>
    <w:p w14:paraId="00652763" w14:textId="77777777" w:rsidR="00AC3AB7" w:rsidRDefault="00AC3AB7" w:rsidP="00CB0762">
      <w:pPr>
        <w:pStyle w:val="ListParagraph"/>
        <w:numPr>
          <w:ilvl w:val="0"/>
          <w:numId w:val="8"/>
        </w:numPr>
      </w:pPr>
      <w:r>
        <w:t>Safety instrument report</w:t>
      </w:r>
    </w:p>
    <w:p w14:paraId="43A4B258" w14:textId="77777777" w:rsidR="00AC3AB7" w:rsidRDefault="00AC3AB7" w:rsidP="00CB0762">
      <w:pPr>
        <w:pStyle w:val="ListParagraph"/>
        <w:numPr>
          <w:ilvl w:val="0"/>
          <w:numId w:val="8"/>
        </w:numPr>
      </w:pPr>
      <w:r>
        <w:t>Document status report</w:t>
      </w:r>
    </w:p>
    <w:p w14:paraId="205AA859" w14:textId="77777777" w:rsidR="00AC3AB7" w:rsidRDefault="00AC3AB7" w:rsidP="00CB0762">
      <w:pPr>
        <w:pStyle w:val="ListParagraph"/>
        <w:numPr>
          <w:ilvl w:val="0"/>
          <w:numId w:val="8"/>
        </w:numPr>
      </w:pPr>
      <w:r>
        <w:t>Reports filtered by Physical Model properties such as Unit number</w:t>
      </w:r>
    </w:p>
    <w:p w14:paraId="41A3BBDF" w14:textId="75F154F3" w:rsidR="00CA0D7D" w:rsidRPr="003E4575" w:rsidRDefault="00AC3AB7" w:rsidP="003E4575">
      <w:pPr>
        <w:pStyle w:val="ListParagraph"/>
        <w:numPr>
          <w:ilvl w:val="0"/>
          <w:numId w:val="8"/>
        </w:numPr>
      </w:pPr>
      <w:r>
        <w:t>etc.</w:t>
      </w:r>
      <w:bookmarkEnd w:id="34"/>
      <w:r w:rsidR="00CA0D7D">
        <w:br w:type="page"/>
      </w:r>
    </w:p>
    <w:p w14:paraId="32B3D217" w14:textId="5003ECE4" w:rsidR="008C24DF" w:rsidRDefault="008C24DF" w:rsidP="005351FA">
      <w:pPr>
        <w:pStyle w:val="Heading1"/>
      </w:pPr>
      <w:bookmarkStart w:id="36" w:name="_Toc107320090"/>
      <w:r w:rsidRPr="00BB1B1F">
        <w:t xml:space="preserve">ANNEX </w:t>
      </w:r>
      <w:proofErr w:type="gramStart"/>
      <w:r w:rsidR="00DE2BBE">
        <w:t>A</w:t>
      </w:r>
      <w:proofErr w:type="gramEnd"/>
      <w:r w:rsidRPr="00BB1B1F">
        <w:t xml:space="preserve"> INSTRUMENT INDEX DATA LIST</w:t>
      </w:r>
      <w:bookmarkEnd w:id="36"/>
    </w:p>
    <w:p w14:paraId="53FB0583" w14:textId="77777777" w:rsidR="001D29D0" w:rsidRPr="001D29D0" w:rsidRDefault="001D29D0" w:rsidP="001D29D0"/>
    <w:p w14:paraId="2972F382" w14:textId="4C00B86F" w:rsidR="00280F21" w:rsidRPr="001D29D0" w:rsidRDefault="001D29D0" w:rsidP="001D29D0">
      <w:pPr>
        <w:pStyle w:val="Heading2"/>
      </w:pPr>
      <w:bookmarkStart w:id="37" w:name="_Toc107320091"/>
      <w:r>
        <w:t xml:space="preserve">Table 1 </w:t>
      </w:r>
      <w:r w:rsidR="00280F21" w:rsidRPr="001D29D0">
        <w:t xml:space="preserve">Instrument </w:t>
      </w:r>
      <w:r w:rsidR="00280F21" w:rsidRPr="00CA0D7D">
        <w:rPr>
          <w:rStyle w:val="Heading2Char"/>
          <w:b/>
          <w:bCs/>
        </w:rPr>
        <w:t>Specification</w:t>
      </w:r>
      <w:r w:rsidR="00280F21" w:rsidRPr="001D29D0">
        <w:t xml:space="preserve"> Forms Integrated Data</w:t>
      </w:r>
      <w:bookmarkEnd w:id="37"/>
    </w:p>
    <w:p w14:paraId="39F480B8" w14:textId="77777777" w:rsidR="00280F21" w:rsidRPr="00BB2914" w:rsidRDefault="00280F21" w:rsidP="00280F21">
      <w:pPr>
        <w:pStyle w:val="ListParagraph"/>
        <w:ind w:left="1080"/>
        <w:outlineLvl w:val="1"/>
        <w:rPr>
          <w:b/>
        </w:rPr>
      </w:pPr>
    </w:p>
    <w:p w14:paraId="73FAD90C" w14:textId="6F8856BB" w:rsidR="00280F21" w:rsidRDefault="00280F21" w:rsidP="006F4BB5">
      <w:r w:rsidRPr="00302B04">
        <w:t xml:space="preserve">About </w:t>
      </w:r>
      <w:r>
        <w:t>10</w:t>
      </w:r>
      <w:r w:rsidR="00C46D46">
        <w:t>4</w:t>
      </w:r>
      <w:r w:rsidRPr="00302B04">
        <w:t xml:space="preserve"> fields are automatically copied </w:t>
      </w:r>
      <w:r>
        <w:t xml:space="preserve">from the ISA TR20 style instrument specification Form </w:t>
      </w:r>
      <w:r w:rsidRPr="00302B04">
        <w:t xml:space="preserve">to an Excel </w:t>
      </w:r>
      <w:r w:rsidRPr="00302B04">
        <w:rPr>
          <w:b/>
        </w:rPr>
        <w:t xml:space="preserve">Instrument Index </w:t>
      </w:r>
      <w:r w:rsidR="008632C2">
        <w:rPr>
          <w:b/>
        </w:rPr>
        <w:t xml:space="preserve">Data </w:t>
      </w:r>
      <w:r>
        <w:rPr>
          <w:b/>
        </w:rPr>
        <w:t>s</w:t>
      </w:r>
      <w:r>
        <w:t>preadsheet, whenever a specification document is saved.</w:t>
      </w:r>
    </w:p>
    <w:tbl>
      <w:tblPr>
        <w:tblStyle w:val="TableGrid"/>
        <w:tblW w:w="10327" w:type="dxa"/>
        <w:tblInd w:w="-113" w:type="dxa"/>
        <w:tblLook w:val="04A0" w:firstRow="1" w:lastRow="0" w:firstColumn="1" w:lastColumn="0" w:noHBand="0" w:noVBand="1"/>
      </w:tblPr>
      <w:tblGrid>
        <w:gridCol w:w="3135"/>
        <w:gridCol w:w="4403"/>
        <w:gridCol w:w="2789"/>
      </w:tblGrid>
      <w:tr w:rsidR="0055714C" w14:paraId="0B1F7DF9" w14:textId="70416656" w:rsidTr="0055714C">
        <w:tc>
          <w:tcPr>
            <w:tcW w:w="2835" w:type="dxa"/>
          </w:tcPr>
          <w:p w14:paraId="7965A920" w14:textId="00C3F2D1" w:rsidR="0055714C" w:rsidRPr="00D02865" w:rsidRDefault="0055714C" w:rsidP="006F4BB5">
            <w:pPr>
              <w:rPr>
                <w:rFonts w:cstheme="minorHAnsi"/>
                <w:b/>
              </w:rPr>
            </w:pPr>
            <w:r w:rsidRPr="00D02865">
              <w:rPr>
                <w:rFonts w:cstheme="minorHAnsi"/>
                <w:b/>
              </w:rPr>
              <w:tab/>
              <w:t xml:space="preserve">Property </w:t>
            </w:r>
            <w:r w:rsidR="00FC0655">
              <w:rPr>
                <w:rFonts w:cstheme="minorHAnsi"/>
                <w:b/>
              </w:rPr>
              <w:t>Name</w:t>
            </w:r>
          </w:p>
        </w:tc>
        <w:tc>
          <w:tcPr>
            <w:tcW w:w="4577" w:type="dxa"/>
          </w:tcPr>
          <w:p w14:paraId="4C1635EC" w14:textId="3844FCEE" w:rsidR="0055714C" w:rsidRPr="00D02865" w:rsidRDefault="0055714C" w:rsidP="006F4BB5">
            <w:pPr>
              <w:rPr>
                <w:rFonts w:cstheme="minorHAnsi"/>
                <w:b/>
              </w:rPr>
            </w:pPr>
            <w:r w:rsidRPr="00D02865">
              <w:rPr>
                <w:rFonts w:cstheme="minorHAnsi"/>
                <w:b/>
              </w:rPr>
              <w:t>Data Description</w:t>
            </w:r>
          </w:p>
        </w:tc>
        <w:tc>
          <w:tcPr>
            <w:tcW w:w="2915" w:type="dxa"/>
          </w:tcPr>
          <w:p w14:paraId="17FFDC8B" w14:textId="4184D4A8" w:rsidR="0055714C" w:rsidRDefault="008937CD" w:rsidP="006F4BB5">
            <w:pPr>
              <w:rPr>
                <w:rFonts w:cstheme="minorHAnsi"/>
                <w:b/>
              </w:rPr>
            </w:pPr>
            <w:r>
              <w:rPr>
                <w:rFonts w:cstheme="minorHAnsi"/>
                <w:b/>
              </w:rPr>
              <w:t xml:space="preserve">Data </w:t>
            </w:r>
            <w:r w:rsidR="0055714C">
              <w:rPr>
                <w:rFonts w:cstheme="minorHAnsi"/>
                <w:b/>
              </w:rPr>
              <w:t>Validation</w:t>
            </w:r>
          </w:p>
        </w:tc>
      </w:tr>
      <w:tr w:rsidR="0055714C" w14:paraId="2609876C" w14:textId="4DBC782B" w:rsidTr="0055714C">
        <w:tc>
          <w:tcPr>
            <w:tcW w:w="7412" w:type="dxa"/>
            <w:gridSpan w:val="2"/>
          </w:tcPr>
          <w:p w14:paraId="523067C3" w14:textId="48214966" w:rsidR="0055714C" w:rsidRPr="00D02865" w:rsidRDefault="0055714C" w:rsidP="006F4BB5">
            <w:pPr>
              <w:rPr>
                <w:rFonts w:cstheme="minorHAnsi"/>
                <w:b/>
                <w:bCs/>
              </w:rPr>
            </w:pPr>
            <w:r w:rsidRPr="00D02865">
              <w:rPr>
                <w:rFonts w:cstheme="minorHAnsi"/>
                <w:b/>
                <w:bCs/>
              </w:rPr>
              <w:t>Document Identifications</w:t>
            </w:r>
            <w:r w:rsidR="003A084C">
              <w:rPr>
                <w:rFonts w:cstheme="minorHAnsi"/>
                <w:b/>
                <w:bCs/>
              </w:rPr>
              <w:t xml:space="preserve"> (11)</w:t>
            </w:r>
          </w:p>
        </w:tc>
        <w:tc>
          <w:tcPr>
            <w:tcW w:w="2915" w:type="dxa"/>
          </w:tcPr>
          <w:p w14:paraId="525AE1E3" w14:textId="19112862" w:rsidR="0055714C" w:rsidRPr="0049555B" w:rsidRDefault="0055714C" w:rsidP="006F4BB5">
            <w:pPr>
              <w:rPr>
                <w:rFonts w:cstheme="minorHAnsi"/>
              </w:rPr>
            </w:pPr>
          </w:p>
        </w:tc>
      </w:tr>
      <w:tr w:rsidR="0055714C" w14:paraId="69B75A5B" w14:textId="03989A42" w:rsidTr="0055714C">
        <w:tc>
          <w:tcPr>
            <w:tcW w:w="2835" w:type="dxa"/>
          </w:tcPr>
          <w:p w14:paraId="569CFD12" w14:textId="1D468C62" w:rsidR="0055714C" w:rsidRPr="00D02865" w:rsidRDefault="0055714C" w:rsidP="006F4BB5">
            <w:pPr>
              <w:rPr>
                <w:rFonts w:cstheme="minorHAnsi"/>
              </w:rPr>
            </w:pPr>
            <w:proofErr w:type="spellStart"/>
            <w:r w:rsidRPr="00D02865">
              <w:rPr>
                <w:rFonts w:cstheme="minorHAnsi"/>
              </w:rPr>
              <w:t>Document</w:t>
            </w:r>
            <w:r w:rsidR="008632C2">
              <w:rPr>
                <w:rFonts w:cstheme="minorHAnsi"/>
              </w:rPr>
              <w:t>_N</w:t>
            </w:r>
            <w:r w:rsidRPr="00D02865">
              <w:rPr>
                <w:rFonts w:cstheme="minorHAnsi"/>
              </w:rPr>
              <w:t>umber</w:t>
            </w:r>
            <w:proofErr w:type="spellEnd"/>
          </w:p>
        </w:tc>
        <w:tc>
          <w:tcPr>
            <w:tcW w:w="4577" w:type="dxa"/>
          </w:tcPr>
          <w:p w14:paraId="5FA57647" w14:textId="77777777" w:rsidR="0055714C" w:rsidRPr="00D02865" w:rsidRDefault="0055714C" w:rsidP="006F4BB5">
            <w:pPr>
              <w:rPr>
                <w:rFonts w:cstheme="minorHAnsi"/>
              </w:rPr>
            </w:pPr>
            <w:r w:rsidRPr="00D02865">
              <w:rPr>
                <w:rFonts w:cstheme="minorHAnsi"/>
              </w:rPr>
              <w:t>Specification Document number (</w:t>
            </w:r>
            <w:r w:rsidRPr="00E762B5">
              <w:rPr>
                <w:rFonts w:cstheme="minorHAnsi"/>
                <w:b/>
                <w:bCs/>
              </w:rPr>
              <w:t>must be unique</w:t>
            </w:r>
            <w:r w:rsidRPr="00D02865">
              <w:rPr>
                <w:rFonts w:cstheme="minorHAnsi"/>
              </w:rPr>
              <w:t>)</w:t>
            </w:r>
          </w:p>
        </w:tc>
        <w:tc>
          <w:tcPr>
            <w:tcW w:w="2915" w:type="dxa"/>
          </w:tcPr>
          <w:p w14:paraId="106292D2" w14:textId="78028927" w:rsidR="0055714C" w:rsidRPr="00D02865" w:rsidRDefault="00E42A18" w:rsidP="006F4BB5">
            <w:pPr>
              <w:rPr>
                <w:rFonts w:cstheme="minorHAnsi"/>
              </w:rPr>
            </w:pPr>
            <w:r>
              <w:rPr>
                <w:rFonts w:cstheme="minorHAnsi"/>
              </w:rPr>
              <w:t>Any value</w:t>
            </w:r>
          </w:p>
        </w:tc>
      </w:tr>
      <w:tr w:rsidR="0055714C" w14:paraId="0CCD4252" w14:textId="30A748A6" w:rsidTr="0055714C">
        <w:tc>
          <w:tcPr>
            <w:tcW w:w="2835" w:type="dxa"/>
          </w:tcPr>
          <w:p w14:paraId="3A1249B9" w14:textId="77777777" w:rsidR="0055714C" w:rsidRPr="00D02865" w:rsidRDefault="0055714C" w:rsidP="006F4BB5">
            <w:pPr>
              <w:rPr>
                <w:rFonts w:cstheme="minorHAnsi"/>
              </w:rPr>
            </w:pPr>
            <w:proofErr w:type="spellStart"/>
            <w:r w:rsidRPr="00D02865">
              <w:rPr>
                <w:rFonts w:cstheme="minorHAnsi"/>
              </w:rPr>
              <w:t>Form_rev</w:t>
            </w:r>
            <w:proofErr w:type="spellEnd"/>
          </w:p>
        </w:tc>
        <w:tc>
          <w:tcPr>
            <w:tcW w:w="4577" w:type="dxa"/>
          </w:tcPr>
          <w:p w14:paraId="6AA310ED" w14:textId="77777777" w:rsidR="0055714C" w:rsidRPr="00D02865" w:rsidRDefault="0055714C" w:rsidP="006F4BB5">
            <w:pPr>
              <w:rPr>
                <w:rFonts w:cstheme="minorHAnsi"/>
              </w:rPr>
            </w:pPr>
            <w:r w:rsidRPr="00D02865">
              <w:rPr>
                <w:rFonts w:cstheme="minorHAnsi"/>
              </w:rPr>
              <w:t xml:space="preserve">Specification form number </w:t>
            </w:r>
            <w:r>
              <w:rPr>
                <w:rFonts w:cstheme="minorHAnsi"/>
              </w:rPr>
              <w:t>plus</w:t>
            </w:r>
            <w:r w:rsidRPr="00D02865">
              <w:rPr>
                <w:rFonts w:cstheme="minorHAnsi"/>
              </w:rPr>
              <w:t xml:space="preserve"> revision</w:t>
            </w:r>
          </w:p>
        </w:tc>
        <w:tc>
          <w:tcPr>
            <w:tcW w:w="2915" w:type="dxa"/>
          </w:tcPr>
          <w:p w14:paraId="1C9AD14A" w14:textId="16874205" w:rsidR="0055714C" w:rsidRPr="00D02865" w:rsidRDefault="00DF7145" w:rsidP="006F4BB5">
            <w:pPr>
              <w:rPr>
                <w:rFonts w:cstheme="minorHAnsi"/>
              </w:rPr>
            </w:pPr>
            <w:r>
              <w:rPr>
                <w:rFonts w:cstheme="minorHAnsi"/>
              </w:rPr>
              <w:t>Any value</w:t>
            </w:r>
          </w:p>
        </w:tc>
      </w:tr>
      <w:tr w:rsidR="0055714C" w14:paraId="7FF7D870" w14:textId="7A5BB435" w:rsidTr="0055714C">
        <w:tc>
          <w:tcPr>
            <w:tcW w:w="2835" w:type="dxa"/>
          </w:tcPr>
          <w:p w14:paraId="3975FEAF" w14:textId="77777777" w:rsidR="0055714C" w:rsidRPr="00D02865" w:rsidRDefault="0055714C" w:rsidP="006F4BB5">
            <w:pPr>
              <w:rPr>
                <w:rFonts w:cstheme="minorHAnsi"/>
              </w:rPr>
            </w:pPr>
            <w:r w:rsidRPr="00D02865">
              <w:rPr>
                <w:rFonts w:cstheme="minorHAnsi"/>
              </w:rPr>
              <w:t>Latest revision</w:t>
            </w:r>
          </w:p>
        </w:tc>
        <w:tc>
          <w:tcPr>
            <w:tcW w:w="4577" w:type="dxa"/>
          </w:tcPr>
          <w:p w14:paraId="7EB85091" w14:textId="77777777" w:rsidR="0055714C" w:rsidRPr="00D02865" w:rsidRDefault="0055714C" w:rsidP="006F4BB5">
            <w:pPr>
              <w:rPr>
                <w:rFonts w:cstheme="minorHAnsi"/>
              </w:rPr>
            </w:pPr>
            <w:r w:rsidRPr="00D02865">
              <w:rPr>
                <w:rFonts w:cstheme="minorHAnsi"/>
              </w:rPr>
              <w:t>Document latest revision</w:t>
            </w:r>
            <w:r>
              <w:rPr>
                <w:rFonts w:cstheme="minorHAnsi"/>
              </w:rPr>
              <w:t xml:space="preserve"> identification</w:t>
            </w:r>
          </w:p>
        </w:tc>
        <w:tc>
          <w:tcPr>
            <w:tcW w:w="2915" w:type="dxa"/>
          </w:tcPr>
          <w:p w14:paraId="2B1D5B87" w14:textId="3BC25C56" w:rsidR="0055714C" w:rsidRPr="00D02865" w:rsidRDefault="00DF7145" w:rsidP="006F4BB5">
            <w:pPr>
              <w:rPr>
                <w:rFonts w:cstheme="minorHAnsi"/>
              </w:rPr>
            </w:pPr>
            <w:r>
              <w:rPr>
                <w:rFonts w:cstheme="minorHAnsi"/>
              </w:rPr>
              <w:t>Any value</w:t>
            </w:r>
          </w:p>
        </w:tc>
      </w:tr>
      <w:tr w:rsidR="0055714C" w14:paraId="04EE8E92" w14:textId="204D10B4" w:rsidTr="0055714C">
        <w:tc>
          <w:tcPr>
            <w:tcW w:w="2835" w:type="dxa"/>
          </w:tcPr>
          <w:p w14:paraId="62373400" w14:textId="77777777" w:rsidR="0055714C" w:rsidRPr="00D02865" w:rsidRDefault="0055714C" w:rsidP="006F4BB5">
            <w:pPr>
              <w:rPr>
                <w:rFonts w:cstheme="minorHAnsi"/>
              </w:rPr>
            </w:pPr>
            <w:r w:rsidRPr="00D02865">
              <w:rPr>
                <w:rFonts w:cstheme="minorHAnsi"/>
                <w:color w:val="000000"/>
              </w:rPr>
              <w:t>Publish Date</w:t>
            </w:r>
          </w:p>
        </w:tc>
        <w:tc>
          <w:tcPr>
            <w:tcW w:w="4577" w:type="dxa"/>
          </w:tcPr>
          <w:p w14:paraId="7AD2D2D1" w14:textId="77777777" w:rsidR="0055714C" w:rsidRPr="00D02865" w:rsidRDefault="0055714C" w:rsidP="006F4BB5">
            <w:pPr>
              <w:rPr>
                <w:rFonts w:cstheme="minorHAnsi"/>
              </w:rPr>
            </w:pPr>
            <w:r>
              <w:rPr>
                <w:rFonts w:cstheme="minorHAnsi"/>
              </w:rPr>
              <w:t>Date of d</w:t>
            </w:r>
            <w:r w:rsidRPr="00D02865">
              <w:rPr>
                <w:rFonts w:cstheme="minorHAnsi"/>
              </w:rPr>
              <w:t>ocument publish</w:t>
            </w:r>
          </w:p>
        </w:tc>
        <w:tc>
          <w:tcPr>
            <w:tcW w:w="2915" w:type="dxa"/>
          </w:tcPr>
          <w:p w14:paraId="478687E1" w14:textId="75DBFF19" w:rsidR="0055714C" w:rsidRDefault="00634137" w:rsidP="006F4BB5">
            <w:pPr>
              <w:rPr>
                <w:rFonts w:cstheme="minorHAnsi"/>
              </w:rPr>
            </w:pPr>
            <w:r w:rsidRPr="00327796">
              <w:rPr>
                <w:rFonts w:cstheme="minorHAnsi"/>
              </w:rPr>
              <w:t>Date &gt;1/1/2000</w:t>
            </w:r>
          </w:p>
        </w:tc>
      </w:tr>
      <w:tr w:rsidR="0055714C" w14:paraId="1B9B2F54" w14:textId="0F17AF50" w:rsidTr="0055714C">
        <w:tc>
          <w:tcPr>
            <w:tcW w:w="2835" w:type="dxa"/>
          </w:tcPr>
          <w:p w14:paraId="4EE02738" w14:textId="77777777" w:rsidR="0055714C" w:rsidRPr="00D02865" w:rsidRDefault="0055714C" w:rsidP="006F4BB5">
            <w:pPr>
              <w:rPr>
                <w:rFonts w:cstheme="minorHAnsi"/>
              </w:rPr>
            </w:pPr>
            <w:r w:rsidRPr="00D02865">
              <w:rPr>
                <w:rFonts w:cstheme="minorHAnsi"/>
                <w:color w:val="000000"/>
              </w:rPr>
              <w:t>Status</w:t>
            </w:r>
          </w:p>
        </w:tc>
        <w:tc>
          <w:tcPr>
            <w:tcW w:w="4577" w:type="dxa"/>
          </w:tcPr>
          <w:p w14:paraId="084D6152" w14:textId="77777777" w:rsidR="0055714C" w:rsidRPr="00D02865" w:rsidRDefault="0055714C" w:rsidP="006F4BB5">
            <w:pPr>
              <w:rPr>
                <w:rFonts w:cstheme="minorHAnsi"/>
              </w:rPr>
            </w:pPr>
            <w:r>
              <w:rPr>
                <w:rFonts w:cstheme="minorHAnsi"/>
              </w:rPr>
              <w:t>Status of</w:t>
            </w:r>
            <w:r w:rsidRPr="00D02865">
              <w:rPr>
                <w:rFonts w:cstheme="minorHAnsi"/>
              </w:rPr>
              <w:t xml:space="preserve"> </w:t>
            </w:r>
            <w:r>
              <w:rPr>
                <w:rFonts w:cstheme="minorHAnsi"/>
              </w:rPr>
              <w:t xml:space="preserve">document </w:t>
            </w:r>
            <w:r w:rsidRPr="00D02865">
              <w:rPr>
                <w:rFonts w:cstheme="minorHAnsi"/>
              </w:rPr>
              <w:t>issue</w:t>
            </w:r>
          </w:p>
        </w:tc>
        <w:tc>
          <w:tcPr>
            <w:tcW w:w="2915" w:type="dxa"/>
          </w:tcPr>
          <w:p w14:paraId="1AAD4B1C" w14:textId="56E3559A" w:rsidR="0055714C" w:rsidRDefault="00D27E6C" w:rsidP="006F4BB5">
            <w:pPr>
              <w:rPr>
                <w:rFonts w:cstheme="minorHAnsi"/>
              </w:rPr>
            </w:pPr>
            <w:r w:rsidRPr="0042470B">
              <w:rPr>
                <w:rFonts w:cstheme="minorHAnsi"/>
              </w:rPr>
              <w:t>Document status-Warning</w:t>
            </w:r>
          </w:p>
        </w:tc>
      </w:tr>
      <w:tr w:rsidR="0055714C" w14:paraId="7A40C152" w14:textId="052729BF" w:rsidTr="0055714C">
        <w:tc>
          <w:tcPr>
            <w:tcW w:w="2835" w:type="dxa"/>
          </w:tcPr>
          <w:p w14:paraId="2B736742" w14:textId="77777777" w:rsidR="0055714C" w:rsidRPr="00D02865" w:rsidRDefault="0055714C" w:rsidP="006F4BB5">
            <w:pPr>
              <w:rPr>
                <w:rFonts w:cstheme="minorHAnsi"/>
              </w:rPr>
            </w:pPr>
            <w:r w:rsidRPr="00D02865">
              <w:rPr>
                <w:rFonts w:cstheme="minorHAnsi"/>
              </w:rPr>
              <w:t>Spec Id attri1value</w:t>
            </w:r>
          </w:p>
        </w:tc>
        <w:tc>
          <w:tcPr>
            <w:tcW w:w="4577" w:type="dxa"/>
          </w:tcPr>
          <w:p w14:paraId="054D1C3B" w14:textId="77777777" w:rsidR="0055714C" w:rsidRPr="00D02865" w:rsidRDefault="0055714C" w:rsidP="006F4BB5">
            <w:pPr>
              <w:rPr>
                <w:rFonts w:cstheme="minorHAnsi"/>
              </w:rPr>
            </w:pPr>
            <w:r w:rsidRPr="00D02865">
              <w:rPr>
                <w:rFonts w:cstheme="minorHAnsi"/>
              </w:rPr>
              <w:t>Specification Identifications section definable field name</w:t>
            </w:r>
          </w:p>
        </w:tc>
        <w:tc>
          <w:tcPr>
            <w:tcW w:w="2915" w:type="dxa"/>
          </w:tcPr>
          <w:p w14:paraId="4A793D2F" w14:textId="512A4836" w:rsidR="0055714C" w:rsidRPr="00D02865" w:rsidRDefault="00CF462E" w:rsidP="006F4BB5">
            <w:pPr>
              <w:rPr>
                <w:rFonts w:cstheme="minorHAnsi"/>
              </w:rPr>
            </w:pPr>
            <w:r w:rsidRPr="00CF462E">
              <w:rPr>
                <w:rFonts w:cstheme="minorHAnsi"/>
              </w:rPr>
              <w:t>List-Warning</w:t>
            </w:r>
          </w:p>
        </w:tc>
      </w:tr>
      <w:tr w:rsidR="0055714C" w14:paraId="40D44235" w14:textId="282D01C7" w:rsidTr="0055714C">
        <w:tc>
          <w:tcPr>
            <w:tcW w:w="2835" w:type="dxa"/>
          </w:tcPr>
          <w:p w14:paraId="21456858" w14:textId="77777777" w:rsidR="0055714C" w:rsidRPr="00D02865" w:rsidRDefault="0055714C" w:rsidP="006F4BB5">
            <w:pPr>
              <w:rPr>
                <w:rFonts w:cstheme="minorHAnsi"/>
              </w:rPr>
            </w:pPr>
            <w:r w:rsidRPr="00D02865">
              <w:rPr>
                <w:rFonts w:cstheme="minorHAnsi"/>
              </w:rPr>
              <w:t>Spec id attribute 1 value</w:t>
            </w:r>
          </w:p>
        </w:tc>
        <w:tc>
          <w:tcPr>
            <w:tcW w:w="4577" w:type="dxa"/>
          </w:tcPr>
          <w:p w14:paraId="7EC0ADB0" w14:textId="77777777" w:rsidR="0055714C" w:rsidRPr="00D02865" w:rsidRDefault="0055714C" w:rsidP="006F4BB5">
            <w:pPr>
              <w:rPr>
                <w:rFonts w:cstheme="minorHAnsi"/>
              </w:rPr>
            </w:pPr>
            <w:r w:rsidRPr="00D02865">
              <w:rPr>
                <w:rFonts w:cstheme="minorHAnsi"/>
              </w:rPr>
              <w:t>Specification Identifications section definable field value</w:t>
            </w:r>
          </w:p>
        </w:tc>
        <w:tc>
          <w:tcPr>
            <w:tcW w:w="2915" w:type="dxa"/>
          </w:tcPr>
          <w:p w14:paraId="61A9F0A1" w14:textId="217EB227" w:rsidR="0055714C" w:rsidRPr="00B013D9" w:rsidRDefault="0042470B" w:rsidP="006F4BB5">
            <w:pPr>
              <w:rPr>
                <w:rFonts w:cstheme="minorHAnsi"/>
                <w:highlight w:val="red"/>
              </w:rPr>
            </w:pPr>
            <w:r w:rsidRPr="0042470B">
              <w:rPr>
                <w:rFonts w:cstheme="minorHAnsi"/>
              </w:rPr>
              <w:t>List (NA)</w:t>
            </w:r>
          </w:p>
        </w:tc>
      </w:tr>
      <w:tr w:rsidR="0055714C" w14:paraId="3EB461D7" w14:textId="4F813950" w:rsidTr="0055714C">
        <w:tc>
          <w:tcPr>
            <w:tcW w:w="2835" w:type="dxa"/>
          </w:tcPr>
          <w:p w14:paraId="29FCBC1A" w14:textId="77777777" w:rsidR="0055714C" w:rsidRPr="00972B37" w:rsidRDefault="0055714C" w:rsidP="006F4BB5">
            <w:pPr>
              <w:rPr>
                <w:rFonts w:cstheme="minorHAnsi"/>
              </w:rPr>
            </w:pPr>
            <w:r w:rsidRPr="00972B37">
              <w:rPr>
                <w:rFonts w:cstheme="minorHAnsi"/>
              </w:rPr>
              <w:t>Subject</w:t>
            </w:r>
          </w:p>
        </w:tc>
        <w:tc>
          <w:tcPr>
            <w:tcW w:w="4577" w:type="dxa"/>
          </w:tcPr>
          <w:p w14:paraId="5FC90AE8" w14:textId="77777777" w:rsidR="0055714C" w:rsidRPr="00D02865" w:rsidRDefault="0055714C" w:rsidP="006F4BB5">
            <w:pPr>
              <w:rPr>
                <w:rFonts w:cstheme="minorHAnsi"/>
              </w:rPr>
            </w:pPr>
            <w:r w:rsidRPr="00D02865">
              <w:rPr>
                <w:rFonts w:cstheme="minorHAnsi"/>
              </w:rPr>
              <w:t>Specification form title (document Subject description)</w:t>
            </w:r>
          </w:p>
        </w:tc>
        <w:tc>
          <w:tcPr>
            <w:tcW w:w="2915" w:type="dxa"/>
          </w:tcPr>
          <w:p w14:paraId="2B809053" w14:textId="6402B9E1" w:rsidR="0055714C" w:rsidRPr="00D02865" w:rsidRDefault="00E42A18" w:rsidP="006F4BB5">
            <w:pPr>
              <w:rPr>
                <w:rFonts w:cstheme="minorHAnsi"/>
              </w:rPr>
            </w:pPr>
            <w:r>
              <w:rPr>
                <w:rFonts w:cstheme="minorHAnsi"/>
              </w:rPr>
              <w:t>Any value</w:t>
            </w:r>
          </w:p>
        </w:tc>
      </w:tr>
      <w:tr w:rsidR="0055714C" w14:paraId="7B7CAF72" w14:textId="7E2D86F5" w:rsidTr="0055714C">
        <w:tc>
          <w:tcPr>
            <w:tcW w:w="2835" w:type="dxa"/>
          </w:tcPr>
          <w:p w14:paraId="291A3CBD" w14:textId="77777777" w:rsidR="0055714C" w:rsidRPr="00972B37" w:rsidRDefault="0055714C" w:rsidP="006F4BB5">
            <w:pPr>
              <w:rPr>
                <w:rFonts w:cstheme="minorHAnsi"/>
                <w:color w:val="000000"/>
              </w:rPr>
            </w:pPr>
            <w:r w:rsidRPr="00972B37">
              <w:rPr>
                <w:rFonts w:cstheme="minorHAnsi"/>
              </w:rPr>
              <w:t>Company</w:t>
            </w:r>
          </w:p>
        </w:tc>
        <w:tc>
          <w:tcPr>
            <w:tcW w:w="4577" w:type="dxa"/>
          </w:tcPr>
          <w:p w14:paraId="6E98EB02" w14:textId="77777777" w:rsidR="0055714C" w:rsidRPr="00D02865" w:rsidRDefault="0055714C" w:rsidP="006F4BB5">
            <w:pPr>
              <w:rPr>
                <w:rFonts w:cstheme="minorHAnsi"/>
              </w:rPr>
            </w:pPr>
            <w:r w:rsidRPr="00D02865">
              <w:rPr>
                <w:rFonts w:cstheme="minorHAnsi"/>
              </w:rPr>
              <w:t>Responsible Organization company identification</w:t>
            </w:r>
          </w:p>
        </w:tc>
        <w:tc>
          <w:tcPr>
            <w:tcW w:w="2915" w:type="dxa"/>
          </w:tcPr>
          <w:p w14:paraId="339F57CC" w14:textId="3E92D922" w:rsidR="0055714C" w:rsidRPr="00D02865" w:rsidRDefault="00875A02" w:rsidP="006F4BB5">
            <w:pPr>
              <w:rPr>
                <w:rFonts w:cstheme="minorHAnsi"/>
              </w:rPr>
            </w:pPr>
            <w:r>
              <w:rPr>
                <w:rFonts w:cstheme="minorHAnsi"/>
              </w:rPr>
              <w:t>Any value</w:t>
            </w:r>
          </w:p>
        </w:tc>
      </w:tr>
      <w:tr w:rsidR="0055714C" w14:paraId="7AAAF481" w14:textId="02F7EB14" w:rsidTr="0055714C">
        <w:tc>
          <w:tcPr>
            <w:tcW w:w="2835" w:type="dxa"/>
          </w:tcPr>
          <w:p w14:paraId="7963B533" w14:textId="77777777" w:rsidR="0055714C" w:rsidRPr="00972B37" w:rsidRDefault="0055714C" w:rsidP="006F4BB5">
            <w:pPr>
              <w:rPr>
                <w:rFonts w:cstheme="minorHAnsi"/>
              </w:rPr>
            </w:pPr>
            <w:r w:rsidRPr="00972B37">
              <w:rPr>
                <w:rFonts w:cstheme="minorHAnsi"/>
                <w:color w:val="000000"/>
              </w:rPr>
              <w:t>C</w:t>
            </w:r>
            <w:r w:rsidRPr="00972B37">
              <w:rPr>
                <w:rFonts w:cstheme="minorHAnsi"/>
              </w:rPr>
              <w:t>omments</w:t>
            </w:r>
          </w:p>
        </w:tc>
        <w:tc>
          <w:tcPr>
            <w:tcW w:w="4577" w:type="dxa"/>
          </w:tcPr>
          <w:p w14:paraId="012B716C" w14:textId="77777777" w:rsidR="0055714C" w:rsidRPr="00D02865" w:rsidRDefault="0055714C" w:rsidP="006F4BB5">
            <w:pPr>
              <w:rPr>
                <w:rFonts w:cstheme="minorHAnsi"/>
              </w:rPr>
            </w:pPr>
            <w:r w:rsidRPr="00D02865">
              <w:rPr>
                <w:rFonts w:cstheme="minorHAnsi"/>
              </w:rPr>
              <w:t>Word/SharePoint document comment</w:t>
            </w:r>
          </w:p>
        </w:tc>
        <w:tc>
          <w:tcPr>
            <w:tcW w:w="2915" w:type="dxa"/>
          </w:tcPr>
          <w:p w14:paraId="7C021A0E" w14:textId="0BE9E148" w:rsidR="0055714C" w:rsidRPr="00D02865" w:rsidRDefault="00875A02" w:rsidP="006F4BB5">
            <w:pPr>
              <w:rPr>
                <w:rFonts w:cstheme="minorHAnsi"/>
              </w:rPr>
            </w:pPr>
            <w:r>
              <w:rPr>
                <w:rFonts w:cstheme="minorHAnsi"/>
              </w:rPr>
              <w:t>Any value</w:t>
            </w:r>
          </w:p>
        </w:tc>
      </w:tr>
      <w:tr w:rsidR="0055714C" w14:paraId="369AD337" w14:textId="77AE8957" w:rsidTr="0055714C">
        <w:tc>
          <w:tcPr>
            <w:tcW w:w="2835" w:type="dxa"/>
          </w:tcPr>
          <w:p w14:paraId="0B72E284" w14:textId="77777777" w:rsidR="0055714C" w:rsidRPr="00A73254" w:rsidRDefault="0055714C" w:rsidP="006F4BB5">
            <w:pPr>
              <w:rPr>
                <w:rFonts w:cstheme="minorHAnsi"/>
                <w:color w:val="000000"/>
                <w:highlight w:val="green"/>
              </w:rPr>
            </w:pPr>
            <w:r w:rsidRPr="00946678">
              <w:rPr>
                <w:rFonts w:cstheme="minorHAnsi"/>
                <w:color w:val="000000"/>
              </w:rPr>
              <w:t>File Name</w:t>
            </w:r>
          </w:p>
        </w:tc>
        <w:tc>
          <w:tcPr>
            <w:tcW w:w="4577" w:type="dxa"/>
          </w:tcPr>
          <w:p w14:paraId="5168A550" w14:textId="77777777" w:rsidR="0055714C" w:rsidRPr="00D02865" w:rsidRDefault="0055714C" w:rsidP="006F4BB5">
            <w:pPr>
              <w:rPr>
                <w:rFonts w:cstheme="minorHAnsi"/>
              </w:rPr>
            </w:pPr>
            <w:r w:rsidRPr="00D02865">
              <w:rPr>
                <w:rFonts w:cstheme="minorHAnsi"/>
              </w:rPr>
              <w:t>Document full path or file name</w:t>
            </w:r>
          </w:p>
        </w:tc>
        <w:tc>
          <w:tcPr>
            <w:tcW w:w="2915" w:type="dxa"/>
          </w:tcPr>
          <w:p w14:paraId="7DD7C1EB" w14:textId="51CF637C" w:rsidR="0055714C" w:rsidRPr="00D02865" w:rsidRDefault="00875A02" w:rsidP="006F4BB5">
            <w:pPr>
              <w:rPr>
                <w:rFonts w:cstheme="minorHAnsi"/>
              </w:rPr>
            </w:pPr>
            <w:r>
              <w:rPr>
                <w:rFonts w:cstheme="minorHAnsi"/>
              </w:rPr>
              <w:t>Any value</w:t>
            </w:r>
          </w:p>
        </w:tc>
      </w:tr>
      <w:tr w:rsidR="0055714C" w14:paraId="5CC7E9BA" w14:textId="59374330" w:rsidTr="0055714C">
        <w:tc>
          <w:tcPr>
            <w:tcW w:w="2835" w:type="dxa"/>
          </w:tcPr>
          <w:p w14:paraId="6CA5C70F" w14:textId="77777777" w:rsidR="0055714C" w:rsidRPr="00A73254" w:rsidRDefault="0055714C" w:rsidP="006F4BB5">
            <w:pPr>
              <w:rPr>
                <w:rFonts w:cstheme="minorHAnsi"/>
                <w:color w:val="000000"/>
                <w:highlight w:val="green"/>
              </w:rPr>
            </w:pPr>
            <w:r w:rsidRPr="00972B37">
              <w:rPr>
                <w:rFonts w:cstheme="minorHAnsi"/>
              </w:rPr>
              <w:t>Reference specification</w:t>
            </w:r>
          </w:p>
        </w:tc>
        <w:tc>
          <w:tcPr>
            <w:tcW w:w="4577" w:type="dxa"/>
          </w:tcPr>
          <w:p w14:paraId="2ED281BD" w14:textId="77777777" w:rsidR="0055714C" w:rsidRPr="00D02865" w:rsidRDefault="0055714C" w:rsidP="006F4BB5">
            <w:pPr>
              <w:rPr>
                <w:rFonts w:cstheme="minorHAnsi"/>
              </w:rPr>
            </w:pPr>
            <w:r>
              <w:rPr>
                <w:rFonts w:cstheme="minorHAnsi"/>
                <w:color w:val="000000"/>
              </w:rPr>
              <w:t>E</w:t>
            </w:r>
            <w:r w:rsidRPr="00D02865">
              <w:rPr>
                <w:rFonts w:cstheme="minorHAnsi"/>
                <w:color w:val="000000"/>
              </w:rPr>
              <w:t>xternal document that applie</w:t>
            </w:r>
            <w:r>
              <w:rPr>
                <w:rFonts w:cstheme="minorHAnsi"/>
                <w:color w:val="000000"/>
              </w:rPr>
              <w:t>s</w:t>
            </w:r>
            <w:r w:rsidRPr="00D02865">
              <w:rPr>
                <w:rFonts w:cstheme="minorHAnsi"/>
                <w:color w:val="000000"/>
              </w:rPr>
              <w:t xml:space="preserve"> to device</w:t>
            </w:r>
            <w:r>
              <w:rPr>
                <w:rFonts w:cstheme="minorHAnsi"/>
                <w:color w:val="000000"/>
              </w:rPr>
              <w:t xml:space="preserve"> requirements</w:t>
            </w:r>
          </w:p>
        </w:tc>
        <w:tc>
          <w:tcPr>
            <w:tcW w:w="2915" w:type="dxa"/>
          </w:tcPr>
          <w:p w14:paraId="38197B27" w14:textId="13E954C7" w:rsidR="0055714C" w:rsidRPr="00CA2E2C" w:rsidRDefault="00972B37" w:rsidP="006F4BB5">
            <w:pPr>
              <w:rPr>
                <w:rFonts w:cstheme="minorHAnsi"/>
                <w:color w:val="000000"/>
              </w:rPr>
            </w:pPr>
            <w:r w:rsidRPr="0042470B">
              <w:rPr>
                <w:rFonts w:cstheme="minorHAnsi"/>
              </w:rPr>
              <w:t>List (NA)</w:t>
            </w:r>
          </w:p>
        </w:tc>
      </w:tr>
      <w:tr w:rsidR="0055714C" w14:paraId="4FC820BB" w14:textId="44966487" w:rsidTr="0055714C">
        <w:tc>
          <w:tcPr>
            <w:tcW w:w="7412" w:type="dxa"/>
            <w:gridSpan w:val="2"/>
          </w:tcPr>
          <w:p w14:paraId="7C5E7C01" w14:textId="2E583652" w:rsidR="0055714C" w:rsidRPr="00D02865" w:rsidRDefault="0055714C" w:rsidP="006F4BB5">
            <w:pPr>
              <w:rPr>
                <w:rFonts w:cstheme="minorHAnsi"/>
              </w:rPr>
            </w:pPr>
            <w:r w:rsidRPr="00D02865">
              <w:rPr>
                <w:rFonts w:cstheme="minorHAnsi"/>
                <w:b/>
                <w:bCs/>
              </w:rPr>
              <w:t>Administrative Identifications</w:t>
            </w:r>
            <w:r w:rsidR="003A084C">
              <w:rPr>
                <w:rFonts w:cstheme="minorHAnsi"/>
                <w:b/>
                <w:bCs/>
              </w:rPr>
              <w:t xml:space="preserve"> (8)</w:t>
            </w:r>
          </w:p>
        </w:tc>
        <w:tc>
          <w:tcPr>
            <w:tcW w:w="2915" w:type="dxa"/>
          </w:tcPr>
          <w:p w14:paraId="589B7552" w14:textId="07215B82" w:rsidR="0055714C" w:rsidRPr="00D02865" w:rsidRDefault="0055714C" w:rsidP="006F4BB5">
            <w:pPr>
              <w:rPr>
                <w:rFonts w:cstheme="minorHAnsi"/>
                <w:b/>
                <w:bCs/>
              </w:rPr>
            </w:pPr>
          </w:p>
        </w:tc>
      </w:tr>
      <w:tr w:rsidR="0055714C" w14:paraId="236E5A11" w14:textId="5EF0A24E" w:rsidTr="0055714C">
        <w:tc>
          <w:tcPr>
            <w:tcW w:w="2835" w:type="dxa"/>
          </w:tcPr>
          <w:p w14:paraId="4B9C9534" w14:textId="77777777" w:rsidR="0055714C" w:rsidRPr="00D02865" w:rsidRDefault="0055714C" w:rsidP="006F4BB5">
            <w:pPr>
              <w:rPr>
                <w:rFonts w:cstheme="minorHAnsi"/>
              </w:rPr>
            </w:pPr>
            <w:r w:rsidRPr="00D02865">
              <w:rPr>
                <w:rFonts w:cstheme="minorHAnsi"/>
              </w:rPr>
              <w:t>Project number</w:t>
            </w:r>
          </w:p>
        </w:tc>
        <w:tc>
          <w:tcPr>
            <w:tcW w:w="4577" w:type="dxa"/>
          </w:tcPr>
          <w:p w14:paraId="5114BB9D" w14:textId="77777777" w:rsidR="0055714C" w:rsidRPr="00D02865" w:rsidRDefault="0055714C" w:rsidP="006F4BB5">
            <w:pPr>
              <w:rPr>
                <w:rFonts w:cstheme="minorHAnsi"/>
              </w:rPr>
            </w:pPr>
            <w:r w:rsidRPr="00D02865">
              <w:rPr>
                <w:rFonts w:cstheme="minorHAnsi"/>
              </w:rPr>
              <w:t>Project number</w:t>
            </w:r>
          </w:p>
        </w:tc>
        <w:tc>
          <w:tcPr>
            <w:tcW w:w="2915" w:type="dxa"/>
          </w:tcPr>
          <w:p w14:paraId="508F6A2B" w14:textId="2E8E37F2" w:rsidR="0055714C" w:rsidRPr="00DE3E38" w:rsidRDefault="00972B37" w:rsidP="006F4BB5">
            <w:pPr>
              <w:rPr>
                <w:rFonts w:cstheme="minorHAnsi"/>
              </w:rPr>
            </w:pPr>
            <w:r w:rsidRPr="0042470B">
              <w:rPr>
                <w:rFonts w:cstheme="minorHAnsi"/>
              </w:rPr>
              <w:t>List (NA)</w:t>
            </w:r>
          </w:p>
        </w:tc>
      </w:tr>
      <w:tr w:rsidR="0055714C" w14:paraId="4BE6668D" w14:textId="28E8D9AD" w:rsidTr="0055714C">
        <w:tc>
          <w:tcPr>
            <w:tcW w:w="2835" w:type="dxa"/>
          </w:tcPr>
          <w:p w14:paraId="5B820475" w14:textId="77777777" w:rsidR="0055714C" w:rsidRPr="00D02865" w:rsidRDefault="0055714C" w:rsidP="006F4BB5">
            <w:pPr>
              <w:rPr>
                <w:rFonts w:cstheme="minorHAnsi"/>
              </w:rPr>
            </w:pPr>
            <w:r w:rsidRPr="00D02865">
              <w:rPr>
                <w:rFonts w:cstheme="minorHAnsi"/>
                <w:color w:val="000000"/>
              </w:rPr>
              <w:t>Sub project no</w:t>
            </w:r>
          </w:p>
        </w:tc>
        <w:tc>
          <w:tcPr>
            <w:tcW w:w="4577" w:type="dxa"/>
          </w:tcPr>
          <w:p w14:paraId="25F1E4E2" w14:textId="77777777" w:rsidR="0055714C" w:rsidRPr="00D02865" w:rsidRDefault="0055714C" w:rsidP="006F4BB5">
            <w:pPr>
              <w:rPr>
                <w:rFonts w:cstheme="minorHAnsi"/>
              </w:rPr>
            </w:pPr>
            <w:r w:rsidRPr="00D02865">
              <w:rPr>
                <w:rFonts w:cstheme="minorHAnsi"/>
                <w:color w:val="000000"/>
              </w:rPr>
              <w:t>Sub project number</w:t>
            </w:r>
          </w:p>
        </w:tc>
        <w:tc>
          <w:tcPr>
            <w:tcW w:w="2915" w:type="dxa"/>
          </w:tcPr>
          <w:p w14:paraId="07F38476" w14:textId="5BD2B2F0" w:rsidR="0055714C" w:rsidRPr="00DE3E38" w:rsidRDefault="00972B37" w:rsidP="006F4BB5">
            <w:pPr>
              <w:rPr>
                <w:rFonts w:cstheme="minorHAnsi"/>
                <w:color w:val="000000"/>
              </w:rPr>
            </w:pPr>
            <w:r w:rsidRPr="0042470B">
              <w:rPr>
                <w:rFonts w:cstheme="minorHAnsi"/>
              </w:rPr>
              <w:t>List (NA)</w:t>
            </w:r>
          </w:p>
        </w:tc>
      </w:tr>
      <w:tr w:rsidR="0055714C" w14:paraId="24E4EA21" w14:textId="242D68B4" w:rsidTr="0055714C">
        <w:tc>
          <w:tcPr>
            <w:tcW w:w="2835" w:type="dxa"/>
          </w:tcPr>
          <w:p w14:paraId="60F90EC1" w14:textId="77777777" w:rsidR="0055714C" w:rsidRPr="00D02865" w:rsidRDefault="0055714C" w:rsidP="006F4BB5">
            <w:pPr>
              <w:rPr>
                <w:rFonts w:cstheme="minorHAnsi"/>
              </w:rPr>
            </w:pPr>
            <w:r w:rsidRPr="00D02865">
              <w:rPr>
                <w:rFonts w:cstheme="minorHAnsi"/>
                <w:color w:val="000000"/>
              </w:rPr>
              <w:t>Project</w:t>
            </w:r>
          </w:p>
        </w:tc>
        <w:tc>
          <w:tcPr>
            <w:tcW w:w="4577" w:type="dxa"/>
          </w:tcPr>
          <w:p w14:paraId="4DB7F2A8" w14:textId="77777777" w:rsidR="0055714C" w:rsidRPr="00D02865" w:rsidRDefault="0055714C" w:rsidP="006F4BB5">
            <w:pPr>
              <w:rPr>
                <w:rFonts w:cstheme="minorHAnsi"/>
              </w:rPr>
            </w:pPr>
            <w:r w:rsidRPr="00D02865">
              <w:rPr>
                <w:rFonts w:cstheme="minorHAnsi"/>
                <w:color w:val="000000"/>
              </w:rPr>
              <w:t>Project title</w:t>
            </w:r>
          </w:p>
        </w:tc>
        <w:tc>
          <w:tcPr>
            <w:tcW w:w="2915" w:type="dxa"/>
          </w:tcPr>
          <w:p w14:paraId="7D167FF4" w14:textId="323F63D5" w:rsidR="0055714C" w:rsidRPr="00D02865" w:rsidRDefault="00972B37" w:rsidP="006F4BB5">
            <w:pPr>
              <w:rPr>
                <w:rFonts w:cstheme="minorHAnsi"/>
                <w:color w:val="000000"/>
              </w:rPr>
            </w:pPr>
            <w:r w:rsidRPr="0042470B">
              <w:rPr>
                <w:rFonts w:cstheme="minorHAnsi"/>
              </w:rPr>
              <w:t>List (NA)</w:t>
            </w:r>
          </w:p>
        </w:tc>
      </w:tr>
      <w:tr w:rsidR="0055714C" w14:paraId="3DCCF5C8" w14:textId="6337A72E" w:rsidTr="0055714C">
        <w:tc>
          <w:tcPr>
            <w:tcW w:w="2835" w:type="dxa"/>
          </w:tcPr>
          <w:p w14:paraId="7CF6B852" w14:textId="77777777" w:rsidR="0055714C" w:rsidRPr="00D02865" w:rsidRDefault="0055714C" w:rsidP="006F4BB5">
            <w:pPr>
              <w:rPr>
                <w:rFonts w:cstheme="minorHAnsi"/>
              </w:rPr>
            </w:pPr>
            <w:r w:rsidRPr="00D02865">
              <w:rPr>
                <w:rFonts w:cstheme="minorHAnsi"/>
                <w:color w:val="000000"/>
              </w:rPr>
              <w:t>Enterprise</w:t>
            </w:r>
          </w:p>
        </w:tc>
        <w:tc>
          <w:tcPr>
            <w:tcW w:w="4577" w:type="dxa"/>
          </w:tcPr>
          <w:p w14:paraId="200A14CE" w14:textId="77777777" w:rsidR="0055714C" w:rsidRPr="00D02865" w:rsidRDefault="0055714C" w:rsidP="006F4BB5">
            <w:pPr>
              <w:rPr>
                <w:rFonts w:cstheme="minorHAnsi"/>
              </w:rPr>
            </w:pPr>
            <w:r w:rsidRPr="00D02865">
              <w:rPr>
                <w:rFonts w:cstheme="minorHAnsi"/>
                <w:color w:val="000000"/>
              </w:rPr>
              <w:t>Enterprise identification</w:t>
            </w:r>
          </w:p>
        </w:tc>
        <w:tc>
          <w:tcPr>
            <w:tcW w:w="2915" w:type="dxa"/>
          </w:tcPr>
          <w:p w14:paraId="69156D25" w14:textId="3A395B9F" w:rsidR="0055714C" w:rsidRPr="00D02865" w:rsidRDefault="00972B37" w:rsidP="006F4BB5">
            <w:pPr>
              <w:rPr>
                <w:rFonts w:cstheme="minorHAnsi"/>
                <w:color w:val="000000"/>
              </w:rPr>
            </w:pPr>
            <w:r w:rsidRPr="0042470B">
              <w:rPr>
                <w:rFonts w:cstheme="minorHAnsi"/>
              </w:rPr>
              <w:t>List (NA)</w:t>
            </w:r>
          </w:p>
        </w:tc>
      </w:tr>
      <w:tr w:rsidR="0055714C" w14:paraId="5FBF8066" w14:textId="760911AF" w:rsidTr="0055714C">
        <w:tc>
          <w:tcPr>
            <w:tcW w:w="2835" w:type="dxa"/>
          </w:tcPr>
          <w:p w14:paraId="7AFDD66A" w14:textId="77777777" w:rsidR="0055714C" w:rsidRPr="00D02865" w:rsidRDefault="0055714C" w:rsidP="006F4BB5">
            <w:pPr>
              <w:rPr>
                <w:rFonts w:cstheme="minorHAnsi"/>
              </w:rPr>
            </w:pPr>
            <w:r w:rsidRPr="00D02865">
              <w:rPr>
                <w:rFonts w:cstheme="minorHAnsi"/>
                <w:color w:val="000000"/>
              </w:rPr>
              <w:t>Site</w:t>
            </w:r>
          </w:p>
        </w:tc>
        <w:tc>
          <w:tcPr>
            <w:tcW w:w="4577" w:type="dxa"/>
          </w:tcPr>
          <w:p w14:paraId="77179BC3" w14:textId="77777777" w:rsidR="0055714C" w:rsidRPr="00D02865" w:rsidRDefault="0055714C" w:rsidP="006F4BB5">
            <w:pPr>
              <w:rPr>
                <w:rFonts w:cstheme="minorHAnsi"/>
              </w:rPr>
            </w:pPr>
            <w:r w:rsidRPr="00D02865">
              <w:rPr>
                <w:rFonts w:cstheme="minorHAnsi"/>
                <w:color w:val="000000"/>
              </w:rPr>
              <w:t>Site name</w:t>
            </w:r>
          </w:p>
        </w:tc>
        <w:tc>
          <w:tcPr>
            <w:tcW w:w="2915" w:type="dxa"/>
          </w:tcPr>
          <w:p w14:paraId="54F86055" w14:textId="5ED7A08B" w:rsidR="0055714C" w:rsidRPr="00D02865" w:rsidRDefault="00972B37" w:rsidP="006F4BB5">
            <w:pPr>
              <w:rPr>
                <w:rFonts w:cstheme="minorHAnsi"/>
                <w:color w:val="000000"/>
              </w:rPr>
            </w:pPr>
            <w:r w:rsidRPr="0042470B">
              <w:rPr>
                <w:rFonts w:cstheme="minorHAnsi"/>
              </w:rPr>
              <w:t>List (NA)</w:t>
            </w:r>
          </w:p>
        </w:tc>
      </w:tr>
      <w:tr w:rsidR="0055714C" w14:paraId="1A22F107" w14:textId="57947D29" w:rsidTr="0055714C">
        <w:tc>
          <w:tcPr>
            <w:tcW w:w="2835" w:type="dxa"/>
          </w:tcPr>
          <w:p w14:paraId="50ADACEF" w14:textId="77777777" w:rsidR="0055714C" w:rsidRPr="00D02865" w:rsidRDefault="0055714C" w:rsidP="006F4BB5">
            <w:pPr>
              <w:rPr>
                <w:rFonts w:cstheme="minorHAnsi"/>
              </w:rPr>
            </w:pPr>
            <w:r w:rsidRPr="00D02865">
              <w:rPr>
                <w:rFonts w:cstheme="minorHAnsi"/>
                <w:color w:val="000000"/>
              </w:rPr>
              <w:t>Area</w:t>
            </w:r>
          </w:p>
        </w:tc>
        <w:tc>
          <w:tcPr>
            <w:tcW w:w="4577" w:type="dxa"/>
          </w:tcPr>
          <w:p w14:paraId="31D02B89" w14:textId="77777777" w:rsidR="0055714C" w:rsidRPr="00D02865" w:rsidRDefault="0055714C" w:rsidP="006F4BB5">
            <w:pPr>
              <w:rPr>
                <w:rFonts w:cstheme="minorHAnsi"/>
              </w:rPr>
            </w:pPr>
            <w:r w:rsidRPr="00D02865">
              <w:rPr>
                <w:rFonts w:cstheme="minorHAnsi"/>
                <w:color w:val="000000"/>
              </w:rPr>
              <w:t>Area identification acronym</w:t>
            </w:r>
          </w:p>
        </w:tc>
        <w:tc>
          <w:tcPr>
            <w:tcW w:w="2915" w:type="dxa"/>
          </w:tcPr>
          <w:p w14:paraId="76927764" w14:textId="78F3BEAC" w:rsidR="0055714C" w:rsidRPr="008A4AA5" w:rsidRDefault="00972B37" w:rsidP="006F4BB5">
            <w:pPr>
              <w:rPr>
                <w:rFonts w:cstheme="minorHAnsi"/>
                <w:color w:val="000000"/>
                <w:highlight w:val="magenta"/>
              </w:rPr>
            </w:pPr>
            <w:r w:rsidRPr="0042470B">
              <w:rPr>
                <w:rFonts w:cstheme="minorHAnsi"/>
              </w:rPr>
              <w:t>List (NA)</w:t>
            </w:r>
          </w:p>
        </w:tc>
      </w:tr>
      <w:tr w:rsidR="0055714C" w14:paraId="53E8F479" w14:textId="6BFB2DF0" w:rsidTr="0055714C">
        <w:tc>
          <w:tcPr>
            <w:tcW w:w="2835" w:type="dxa"/>
          </w:tcPr>
          <w:p w14:paraId="49854D3E" w14:textId="77777777" w:rsidR="0055714C" w:rsidRPr="00D02865" w:rsidRDefault="0055714C" w:rsidP="006F4BB5">
            <w:pPr>
              <w:rPr>
                <w:rFonts w:cstheme="minorHAnsi"/>
                <w:color w:val="000000"/>
              </w:rPr>
            </w:pPr>
            <w:r w:rsidRPr="00D02865">
              <w:rPr>
                <w:rFonts w:cstheme="minorHAnsi"/>
                <w:color w:val="000000"/>
              </w:rPr>
              <w:t>Unit</w:t>
            </w:r>
          </w:p>
        </w:tc>
        <w:tc>
          <w:tcPr>
            <w:tcW w:w="4577" w:type="dxa"/>
          </w:tcPr>
          <w:p w14:paraId="19F12A1A" w14:textId="77777777" w:rsidR="0055714C" w:rsidRPr="00D02865" w:rsidRDefault="0055714C" w:rsidP="006F4BB5">
            <w:pPr>
              <w:rPr>
                <w:rFonts w:cstheme="minorHAnsi"/>
              </w:rPr>
            </w:pPr>
            <w:r w:rsidRPr="00D02865">
              <w:rPr>
                <w:rFonts w:cstheme="minorHAnsi"/>
                <w:color w:val="000000"/>
              </w:rPr>
              <w:t>Unit identification acronym</w:t>
            </w:r>
          </w:p>
        </w:tc>
        <w:tc>
          <w:tcPr>
            <w:tcW w:w="2915" w:type="dxa"/>
          </w:tcPr>
          <w:p w14:paraId="1E1E3EB6" w14:textId="6680CB19" w:rsidR="0055714C" w:rsidRPr="008A4AA5" w:rsidRDefault="00972B37" w:rsidP="006F4BB5">
            <w:pPr>
              <w:rPr>
                <w:rFonts w:cstheme="minorHAnsi"/>
                <w:color w:val="000000"/>
                <w:highlight w:val="magenta"/>
              </w:rPr>
            </w:pPr>
            <w:r w:rsidRPr="0042470B">
              <w:rPr>
                <w:rFonts w:cstheme="minorHAnsi"/>
              </w:rPr>
              <w:t>List (NA)</w:t>
            </w:r>
          </w:p>
        </w:tc>
      </w:tr>
      <w:tr w:rsidR="0055714C" w14:paraId="49ECB75A" w14:textId="09587C99" w:rsidTr="0055714C">
        <w:tc>
          <w:tcPr>
            <w:tcW w:w="2835" w:type="dxa"/>
          </w:tcPr>
          <w:p w14:paraId="2AF7954F" w14:textId="77777777" w:rsidR="0055714C" w:rsidRPr="00D02865" w:rsidRDefault="0055714C" w:rsidP="006F4BB5">
            <w:pPr>
              <w:rPr>
                <w:rFonts w:cstheme="minorHAnsi"/>
                <w:color w:val="000000"/>
              </w:rPr>
            </w:pPr>
            <w:r w:rsidRPr="00D02865">
              <w:rPr>
                <w:rFonts w:cstheme="minorHAnsi"/>
                <w:color w:val="000000"/>
              </w:rPr>
              <w:t>Admin Def attribute 1 name</w:t>
            </w:r>
          </w:p>
        </w:tc>
        <w:tc>
          <w:tcPr>
            <w:tcW w:w="4577" w:type="dxa"/>
          </w:tcPr>
          <w:p w14:paraId="7727B8E2" w14:textId="77777777" w:rsidR="0055714C" w:rsidRPr="00D02865" w:rsidRDefault="0055714C" w:rsidP="006F4BB5">
            <w:pPr>
              <w:rPr>
                <w:rFonts w:cstheme="minorHAnsi"/>
              </w:rPr>
            </w:pPr>
            <w:r w:rsidRPr="00D02865">
              <w:rPr>
                <w:rFonts w:cstheme="minorHAnsi"/>
              </w:rPr>
              <w:t xml:space="preserve">Administrative Identifications section definable field </w:t>
            </w:r>
            <w:r>
              <w:rPr>
                <w:rFonts w:cstheme="minorHAnsi"/>
              </w:rPr>
              <w:t>name</w:t>
            </w:r>
          </w:p>
        </w:tc>
        <w:tc>
          <w:tcPr>
            <w:tcW w:w="2915" w:type="dxa"/>
          </w:tcPr>
          <w:p w14:paraId="22B0C111" w14:textId="3A838504" w:rsidR="0055714C" w:rsidRPr="00D02865" w:rsidRDefault="00CF462E" w:rsidP="006F4BB5">
            <w:pPr>
              <w:rPr>
                <w:rFonts w:cstheme="minorHAnsi"/>
              </w:rPr>
            </w:pPr>
            <w:r w:rsidRPr="00CF462E">
              <w:rPr>
                <w:rFonts w:cstheme="minorHAnsi"/>
              </w:rPr>
              <w:t>List-Warning</w:t>
            </w:r>
          </w:p>
        </w:tc>
      </w:tr>
      <w:tr w:rsidR="0055714C" w14:paraId="3CF687DA" w14:textId="71EB6797" w:rsidTr="0055714C">
        <w:tc>
          <w:tcPr>
            <w:tcW w:w="2835" w:type="dxa"/>
          </w:tcPr>
          <w:p w14:paraId="1942DE46" w14:textId="77777777" w:rsidR="0055714C" w:rsidRPr="00D02865" w:rsidRDefault="0055714C" w:rsidP="006F4BB5">
            <w:pPr>
              <w:rPr>
                <w:rFonts w:cstheme="minorHAnsi"/>
              </w:rPr>
            </w:pPr>
            <w:r w:rsidRPr="00D02865">
              <w:rPr>
                <w:rFonts w:cstheme="minorHAnsi"/>
                <w:color w:val="000000"/>
              </w:rPr>
              <w:t>Admin Def attribute 1 value</w:t>
            </w:r>
          </w:p>
        </w:tc>
        <w:tc>
          <w:tcPr>
            <w:tcW w:w="4577" w:type="dxa"/>
          </w:tcPr>
          <w:p w14:paraId="3555F075" w14:textId="77777777" w:rsidR="0055714C" w:rsidRPr="00D02865" w:rsidRDefault="0055714C" w:rsidP="006F4BB5">
            <w:pPr>
              <w:rPr>
                <w:rFonts w:cstheme="minorHAnsi"/>
              </w:rPr>
            </w:pPr>
            <w:r w:rsidRPr="00D02865">
              <w:rPr>
                <w:rFonts w:cstheme="minorHAnsi"/>
              </w:rPr>
              <w:t>Administrative Identifications section definable field value</w:t>
            </w:r>
          </w:p>
        </w:tc>
        <w:tc>
          <w:tcPr>
            <w:tcW w:w="2915" w:type="dxa"/>
          </w:tcPr>
          <w:p w14:paraId="6EF1F175" w14:textId="4A54C790" w:rsidR="0055714C" w:rsidRPr="00D02865" w:rsidRDefault="00972B37" w:rsidP="006F4BB5">
            <w:pPr>
              <w:rPr>
                <w:rFonts w:cstheme="minorHAnsi"/>
              </w:rPr>
            </w:pPr>
            <w:r w:rsidRPr="0042470B">
              <w:rPr>
                <w:rFonts w:cstheme="minorHAnsi"/>
              </w:rPr>
              <w:t>List (NA)</w:t>
            </w:r>
          </w:p>
        </w:tc>
      </w:tr>
      <w:tr w:rsidR="0055714C" w14:paraId="569E8346" w14:textId="52C8FB08" w:rsidTr="0055714C">
        <w:tc>
          <w:tcPr>
            <w:tcW w:w="7412" w:type="dxa"/>
            <w:gridSpan w:val="2"/>
          </w:tcPr>
          <w:p w14:paraId="58C69DBF" w14:textId="59D9F45E" w:rsidR="0055714C" w:rsidRPr="00D02865" w:rsidRDefault="0055714C" w:rsidP="006F4BB5">
            <w:pPr>
              <w:rPr>
                <w:rFonts w:cstheme="minorHAnsi"/>
                <w:b/>
                <w:bCs/>
                <w:color w:val="000000"/>
              </w:rPr>
            </w:pPr>
            <w:r w:rsidRPr="00D02865">
              <w:rPr>
                <w:rFonts w:cstheme="minorHAnsi"/>
                <w:b/>
                <w:bCs/>
                <w:color w:val="000000"/>
              </w:rPr>
              <w:t>Service Identifications</w:t>
            </w:r>
            <w:r w:rsidR="003A084C">
              <w:rPr>
                <w:rFonts w:cstheme="minorHAnsi"/>
                <w:b/>
                <w:bCs/>
                <w:color w:val="000000"/>
              </w:rPr>
              <w:t xml:space="preserve"> (12)</w:t>
            </w:r>
          </w:p>
        </w:tc>
        <w:tc>
          <w:tcPr>
            <w:tcW w:w="2915" w:type="dxa"/>
          </w:tcPr>
          <w:p w14:paraId="0353408B" w14:textId="77777777" w:rsidR="0055714C" w:rsidRPr="00D02865" w:rsidRDefault="0055714C" w:rsidP="006F4BB5">
            <w:pPr>
              <w:rPr>
                <w:rFonts w:cstheme="minorHAnsi"/>
                <w:b/>
                <w:bCs/>
                <w:color w:val="000000"/>
              </w:rPr>
            </w:pPr>
          </w:p>
        </w:tc>
      </w:tr>
      <w:tr w:rsidR="0055714C" w14:paraId="18FD7993" w14:textId="2BDFD7C9" w:rsidTr="0055714C">
        <w:tc>
          <w:tcPr>
            <w:tcW w:w="2835" w:type="dxa"/>
          </w:tcPr>
          <w:p w14:paraId="1A1EFAEF" w14:textId="77777777" w:rsidR="0055714C" w:rsidRPr="00D02865" w:rsidRDefault="0055714C" w:rsidP="006F4BB5">
            <w:pPr>
              <w:rPr>
                <w:rFonts w:cstheme="minorHAnsi"/>
                <w:color w:val="000000"/>
              </w:rPr>
            </w:pPr>
            <w:r w:rsidRPr="00D02865">
              <w:rPr>
                <w:rFonts w:cstheme="minorHAnsi"/>
              </w:rPr>
              <w:t>Keywords (Tag no/Functional ID)</w:t>
            </w:r>
          </w:p>
        </w:tc>
        <w:tc>
          <w:tcPr>
            <w:tcW w:w="4577" w:type="dxa"/>
          </w:tcPr>
          <w:p w14:paraId="318D68E2" w14:textId="77777777" w:rsidR="0055714C" w:rsidRPr="00D02865" w:rsidRDefault="0055714C" w:rsidP="006F4BB5">
            <w:pPr>
              <w:rPr>
                <w:rFonts w:cstheme="minorHAnsi"/>
                <w:color w:val="000000"/>
              </w:rPr>
            </w:pPr>
            <w:r>
              <w:rPr>
                <w:rFonts w:cstheme="minorHAnsi"/>
              </w:rPr>
              <w:t>Primary</w:t>
            </w:r>
            <w:r w:rsidRPr="00D02865">
              <w:rPr>
                <w:rFonts w:cstheme="minorHAnsi"/>
              </w:rPr>
              <w:t xml:space="preserve"> Tag no/Functional identification</w:t>
            </w:r>
          </w:p>
        </w:tc>
        <w:tc>
          <w:tcPr>
            <w:tcW w:w="2915" w:type="dxa"/>
          </w:tcPr>
          <w:p w14:paraId="4565F1D8" w14:textId="533E79A1" w:rsidR="0055714C" w:rsidRDefault="00875A02" w:rsidP="006F4BB5">
            <w:pPr>
              <w:rPr>
                <w:rFonts w:cstheme="minorHAnsi"/>
              </w:rPr>
            </w:pPr>
            <w:r>
              <w:rPr>
                <w:rFonts w:cstheme="minorHAnsi"/>
              </w:rPr>
              <w:t>Any value</w:t>
            </w:r>
          </w:p>
        </w:tc>
      </w:tr>
      <w:tr w:rsidR="0055714C" w14:paraId="06616213" w14:textId="72FBC24F" w:rsidTr="0055714C">
        <w:tc>
          <w:tcPr>
            <w:tcW w:w="2835" w:type="dxa"/>
          </w:tcPr>
          <w:p w14:paraId="4F2DBD37" w14:textId="77777777" w:rsidR="0055714C" w:rsidRPr="001D71EC" w:rsidRDefault="0055714C" w:rsidP="006F4BB5">
            <w:pPr>
              <w:rPr>
                <w:rFonts w:cstheme="minorHAnsi"/>
              </w:rPr>
            </w:pPr>
            <w:r w:rsidRPr="001D71EC">
              <w:rPr>
                <w:rFonts w:cstheme="minorHAnsi"/>
                <w:color w:val="000000"/>
              </w:rPr>
              <w:t>Related equipment</w:t>
            </w:r>
          </w:p>
        </w:tc>
        <w:tc>
          <w:tcPr>
            <w:tcW w:w="4577" w:type="dxa"/>
          </w:tcPr>
          <w:p w14:paraId="28C0C564" w14:textId="77777777" w:rsidR="0055714C" w:rsidRPr="00D02865" w:rsidRDefault="0055714C" w:rsidP="006F4BB5">
            <w:pPr>
              <w:rPr>
                <w:rFonts w:cstheme="minorHAnsi"/>
              </w:rPr>
            </w:pPr>
            <w:r w:rsidRPr="00D02865">
              <w:rPr>
                <w:rFonts w:cstheme="minorHAnsi"/>
                <w:color w:val="000000"/>
              </w:rPr>
              <w:t>Related equipment identification</w:t>
            </w:r>
          </w:p>
        </w:tc>
        <w:tc>
          <w:tcPr>
            <w:tcW w:w="2915" w:type="dxa"/>
          </w:tcPr>
          <w:p w14:paraId="3F5A3E8B" w14:textId="0FD667AA" w:rsidR="0055714C" w:rsidRPr="00D02865" w:rsidRDefault="001D71EC" w:rsidP="006F4BB5">
            <w:pPr>
              <w:rPr>
                <w:rFonts w:cstheme="minorHAnsi"/>
                <w:color w:val="000000"/>
              </w:rPr>
            </w:pPr>
            <w:r w:rsidRPr="0042470B">
              <w:rPr>
                <w:rFonts w:cstheme="minorHAnsi"/>
              </w:rPr>
              <w:t>List (NA)</w:t>
            </w:r>
          </w:p>
        </w:tc>
      </w:tr>
      <w:tr w:rsidR="0055714C" w14:paraId="3AD989A7" w14:textId="041E3F6E" w:rsidTr="0055714C">
        <w:tc>
          <w:tcPr>
            <w:tcW w:w="2835" w:type="dxa"/>
          </w:tcPr>
          <w:p w14:paraId="60FC3716" w14:textId="77777777" w:rsidR="0055714C" w:rsidRPr="001D71EC" w:rsidRDefault="0055714C" w:rsidP="006F4BB5">
            <w:pPr>
              <w:rPr>
                <w:rFonts w:cstheme="minorHAnsi"/>
                <w:color w:val="000000"/>
              </w:rPr>
            </w:pPr>
            <w:r w:rsidRPr="001D71EC">
              <w:rPr>
                <w:rFonts w:cstheme="minorHAnsi"/>
                <w:color w:val="000000"/>
              </w:rPr>
              <w:t>Service</w:t>
            </w:r>
          </w:p>
        </w:tc>
        <w:tc>
          <w:tcPr>
            <w:tcW w:w="4577" w:type="dxa"/>
          </w:tcPr>
          <w:p w14:paraId="46DA2C12" w14:textId="77777777" w:rsidR="0055714C" w:rsidRPr="00D02865" w:rsidRDefault="0055714C" w:rsidP="006F4BB5">
            <w:pPr>
              <w:rPr>
                <w:rFonts w:cstheme="minorHAnsi"/>
              </w:rPr>
            </w:pPr>
            <w:r w:rsidRPr="00D02865">
              <w:rPr>
                <w:rFonts w:cstheme="minorHAnsi"/>
                <w:color w:val="000000"/>
              </w:rPr>
              <w:t>Service description</w:t>
            </w:r>
          </w:p>
        </w:tc>
        <w:tc>
          <w:tcPr>
            <w:tcW w:w="2915" w:type="dxa"/>
          </w:tcPr>
          <w:p w14:paraId="177405C7" w14:textId="2E35BE52" w:rsidR="0055714C" w:rsidRPr="00D02865" w:rsidRDefault="001D71EC" w:rsidP="006F4BB5">
            <w:pPr>
              <w:rPr>
                <w:rFonts w:cstheme="minorHAnsi"/>
                <w:color w:val="000000"/>
              </w:rPr>
            </w:pPr>
            <w:r>
              <w:rPr>
                <w:rFonts w:cstheme="minorHAnsi"/>
              </w:rPr>
              <w:t>Any value</w:t>
            </w:r>
          </w:p>
        </w:tc>
      </w:tr>
      <w:tr w:rsidR="0055714C" w14:paraId="1AFD00F2" w14:textId="590E5A37" w:rsidTr="0055714C">
        <w:tc>
          <w:tcPr>
            <w:tcW w:w="2835" w:type="dxa"/>
          </w:tcPr>
          <w:p w14:paraId="4682A0B6" w14:textId="77777777" w:rsidR="0055714C" w:rsidRPr="001D71EC" w:rsidRDefault="0055714C" w:rsidP="006F4BB5">
            <w:pPr>
              <w:rPr>
                <w:rFonts w:cstheme="minorHAnsi"/>
                <w:color w:val="000000"/>
              </w:rPr>
            </w:pPr>
            <w:r w:rsidRPr="001D71EC">
              <w:rPr>
                <w:rFonts w:cstheme="minorHAnsi"/>
              </w:rPr>
              <w:t>Application service</w:t>
            </w:r>
          </w:p>
        </w:tc>
        <w:tc>
          <w:tcPr>
            <w:tcW w:w="4577" w:type="dxa"/>
          </w:tcPr>
          <w:p w14:paraId="1C5C462E" w14:textId="77777777" w:rsidR="0055714C" w:rsidRPr="00D02865" w:rsidRDefault="0055714C" w:rsidP="006F4BB5">
            <w:pPr>
              <w:rPr>
                <w:rFonts w:cstheme="minorHAnsi"/>
                <w:color w:val="000000"/>
              </w:rPr>
            </w:pPr>
            <w:r w:rsidRPr="00D02865">
              <w:rPr>
                <w:rFonts w:cstheme="minorHAnsi"/>
                <w:color w:val="000000"/>
              </w:rPr>
              <w:t>Service description using manufacturer’s terminology</w:t>
            </w:r>
          </w:p>
        </w:tc>
        <w:tc>
          <w:tcPr>
            <w:tcW w:w="2915" w:type="dxa"/>
          </w:tcPr>
          <w:p w14:paraId="16A7CF4B" w14:textId="10691890" w:rsidR="0055714C" w:rsidRPr="006C6F13" w:rsidRDefault="001D71EC" w:rsidP="006F4BB5">
            <w:pPr>
              <w:rPr>
                <w:rFonts w:cstheme="minorHAnsi"/>
                <w:color w:val="000000"/>
                <w:highlight w:val="magenta"/>
              </w:rPr>
            </w:pPr>
            <w:r w:rsidRPr="0042470B">
              <w:rPr>
                <w:rFonts w:cstheme="minorHAnsi"/>
              </w:rPr>
              <w:t>List (NA)</w:t>
            </w:r>
          </w:p>
        </w:tc>
      </w:tr>
      <w:tr w:rsidR="0055714C" w14:paraId="7CA5EC6A" w14:textId="3EC82585" w:rsidTr="0055714C">
        <w:tc>
          <w:tcPr>
            <w:tcW w:w="2835" w:type="dxa"/>
          </w:tcPr>
          <w:p w14:paraId="7719FA29" w14:textId="77777777" w:rsidR="0055714C" w:rsidRPr="00D02865" w:rsidRDefault="0055714C" w:rsidP="006F4BB5">
            <w:pPr>
              <w:rPr>
                <w:rFonts w:cstheme="minorHAnsi"/>
                <w:color w:val="000000"/>
              </w:rPr>
            </w:pPr>
            <w:proofErr w:type="spellStart"/>
            <w:r w:rsidRPr="00D02865">
              <w:rPr>
                <w:rFonts w:cstheme="minorHAnsi"/>
                <w:color w:val="000000"/>
              </w:rPr>
              <w:t>P_ID_Reference</w:t>
            </w:r>
            <w:proofErr w:type="spellEnd"/>
            <w:r w:rsidRPr="00D02865">
              <w:rPr>
                <w:rFonts w:cstheme="minorHAnsi"/>
                <w:color w:val="000000"/>
              </w:rPr>
              <w:t xml:space="preserve"> dwg number</w:t>
            </w:r>
          </w:p>
        </w:tc>
        <w:tc>
          <w:tcPr>
            <w:tcW w:w="4577" w:type="dxa"/>
          </w:tcPr>
          <w:p w14:paraId="3A9EE437" w14:textId="77777777" w:rsidR="0055714C" w:rsidRPr="00D02865" w:rsidRDefault="0055714C" w:rsidP="006F4BB5">
            <w:pPr>
              <w:rPr>
                <w:rFonts w:cstheme="minorHAnsi"/>
              </w:rPr>
            </w:pPr>
            <w:r w:rsidRPr="00D02865">
              <w:rPr>
                <w:rFonts w:cstheme="minorHAnsi"/>
                <w:color w:val="000000"/>
              </w:rPr>
              <w:t>P&amp;ID or Reference drawing number</w:t>
            </w:r>
          </w:p>
        </w:tc>
        <w:tc>
          <w:tcPr>
            <w:tcW w:w="2915" w:type="dxa"/>
          </w:tcPr>
          <w:p w14:paraId="1F543EC7" w14:textId="7BB91F1F" w:rsidR="0055714C" w:rsidRPr="006C6F13" w:rsidRDefault="001D71EC" w:rsidP="006F4BB5">
            <w:pPr>
              <w:rPr>
                <w:rFonts w:cstheme="minorHAnsi"/>
                <w:color w:val="000000"/>
                <w:highlight w:val="magenta"/>
              </w:rPr>
            </w:pPr>
            <w:r w:rsidRPr="0042470B">
              <w:rPr>
                <w:rFonts w:cstheme="minorHAnsi"/>
              </w:rPr>
              <w:t>List (NA)</w:t>
            </w:r>
          </w:p>
        </w:tc>
      </w:tr>
      <w:tr w:rsidR="0055714C" w14:paraId="36252811" w14:textId="7DF91B80" w:rsidTr="0055714C">
        <w:tc>
          <w:tcPr>
            <w:tcW w:w="2835" w:type="dxa"/>
          </w:tcPr>
          <w:p w14:paraId="046BA7EE" w14:textId="77777777" w:rsidR="0055714C" w:rsidRPr="00A438A4" w:rsidRDefault="0055714C" w:rsidP="006F4BB5">
            <w:pPr>
              <w:rPr>
                <w:rFonts w:cstheme="minorHAnsi"/>
                <w:color w:val="000000"/>
              </w:rPr>
            </w:pPr>
            <w:proofErr w:type="spellStart"/>
            <w:r w:rsidRPr="00A438A4">
              <w:rPr>
                <w:rFonts w:cstheme="minorHAnsi"/>
                <w:color w:val="000000"/>
              </w:rPr>
              <w:t>Upstr</w:t>
            </w:r>
            <w:proofErr w:type="spellEnd"/>
            <w:r w:rsidRPr="00A438A4">
              <w:rPr>
                <w:rFonts w:cstheme="minorHAnsi"/>
                <w:color w:val="000000"/>
              </w:rPr>
              <w:t xml:space="preserve"> </w:t>
            </w:r>
            <w:proofErr w:type="spellStart"/>
            <w:r w:rsidRPr="00A438A4">
              <w:rPr>
                <w:rFonts w:cstheme="minorHAnsi"/>
                <w:color w:val="000000"/>
              </w:rPr>
              <w:t>line_nozzle</w:t>
            </w:r>
            <w:proofErr w:type="spellEnd"/>
            <w:r w:rsidRPr="00A438A4">
              <w:rPr>
                <w:rFonts w:cstheme="minorHAnsi"/>
                <w:color w:val="000000"/>
              </w:rPr>
              <w:t xml:space="preserve"> number</w:t>
            </w:r>
          </w:p>
        </w:tc>
        <w:tc>
          <w:tcPr>
            <w:tcW w:w="4577" w:type="dxa"/>
          </w:tcPr>
          <w:p w14:paraId="31160E08" w14:textId="77777777" w:rsidR="0055714C" w:rsidRPr="00D02865" w:rsidRDefault="0055714C" w:rsidP="006F4BB5">
            <w:pPr>
              <w:rPr>
                <w:rFonts w:cstheme="minorHAnsi"/>
              </w:rPr>
            </w:pPr>
            <w:r w:rsidRPr="00D02865">
              <w:rPr>
                <w:rFonts w:cstheme="minorHAnsi"/>
                <w:color w:val="000000"/>
              </w:rPr>
              <w:t>Upstream line or nozzle number</w:t>
            </w:r>
          </w:p>
        </w:tc>
        <w:tc>
          <w:tcPr>
            <w:tcW w:w="2915" w:type="dxa"/>
          </w:tcPr>
          <w:p w14:paraId="58A0FB14" w14:textId="7EEEBE3C" w:rsidR="0055714C" w:rsidRPr="00D02865" w:rsidRDefault="001D71EC" w:rsidP="006F4BB5">
            <w:pPr>
              <w:rPr>
                <w:rFonts w:cstheme="minorHAnsi"/>
                <w:color w:val="000000"/>
              </w:rPr>
            </w:pPr>
            <w:r w:rsidRPr="0042470B">
              <w:rPr>
                <w:rFonts w:cstheme="minorHAnsi"/>
              </w:rPr>
              <w:t>List (NA)</w:t>
            </w:r>
          </w:p>
        </w:tc>
      </w:tr>
      <w:tr w:rsidR="0055714C" w14:paraId="69A35FBA" w14:textId="32CD1897" w:rsidTr="0055714C">
        <w:tc>
          <w:tcPr>
            <w:tcW w:w="2835" w:type="dxa"/>
          </w:tcPr>
          <w:p w14:paraId="4A7EE1E0" w14:textId="77777777" w:rsidR="0055714C" w:rsidRPr="00A438A4" w:rsidRDefault="0055714C" w:rsidP="006F4BB5">
            <w:pPr>
              <w:rPr>
                <w:rFonts w:cstheme="minorHAnsi"/>
                <w:color w:val="000000"/>
              </w:rPr>
            </w:pPr>
            <w:proofErr w:type="spellStart"/>
            <w:r w:rsidRPr="00A438A4">
              <w:rPr>
                <w:rFonts w:cstheme="minorHAnsi"/>
                <w:color w:val="000000"/>
              </w:rPr>
              <w:t>Upstr</w:t>
            </w:r>
            <w:proofErr w:type="spellEnd"/>
            <w:r w:rsidRPr="00A438A4">
              <w:rPr>
                <w:rFonts w:cstheme="minorHAnsi"/>
                <w:color w:val="000000"/>
              </w:rPr>
              <w:t xml:space="preserve"> line pipe spec</w:t>
            </w:r>
          </w:p>
        </w:tc>
        <w:tc>
          <w:tcPr>
            <w:tcW w:w="4577" w:type="dxa"/>
          </w:tcPr>
          <w:p w14:paraId="00AC3614" w14:textId="77777777" w:rsidR="0055714C" w:rsidRPr="00D02865" w:rsidRDefault="0055714C" w:rsidP="006F4BB5">
            <w:pPr>
              <w:rPr>
                <w:rFonts w:cstheme="minorHAnsi"/>
                <w:color w:val="000000"/>
              </w:rPr>
            </w:pPr>
            <w:r w:rsidRPr="00D02865">
              <w:rPr>
                <w:rFonts w:cstheme="minorHAnsi"/>
                <w:color w:val="000000"/>
              </w:rPr>
              <w:t>Upstream line pipe spec</w:t>
            </w:r>
          </w:p>
        </w:tc>
        <w:tc>
          <w:tcPr>
            <w:tcW w:w="2915" w:type="dxa"/>
          </w:tcPr>
          <w:p w14:paraId="01352908" w14:textId="62942FE3" w:rsidR="0055714C" w:rsidRPr="00D02865" w:rsidRDefault="001D71EC" w:rsidP="006F4BB5">
            <w:pPr>
              <w:rPr>
                <w:rFonts w:cstheme="minorHAnsi"/>
                <w:color w:val="000000"/>
              </w:rPr>
            </w:pPr>
            <w:r w:rsidRPr="0042470B">
              <w:rPr>
                <w:rFonts w:cstheme="minorHAnsi"/>
              </w:rPr>
              <w:t>List (NA)</w:t>
            </w:r>
          </w:p>
        </w:tc>
      </w:tr>
      <w:tr w:rsidR="0055714C" w14:paraId="0762B415" w14:textId="6F73D904" w:rsidTr="0055714C">
        <w:tc>
          <w:tcPr>
            <w:tcW w:w="2835" w:type="dxa"/>
          </w:tcPr>
          <w:p w14:paraId="3B9C40D5" w14:textId="77777777" w:rsidR="0055714C" w:rsidRPr="00D02865" w:rsidRDefault="0055714C" w:rsidP="006F4BB5">
            <w:pPr>
              <w:rPr>
                <w:rFonts w:cstheme="minorHAnsi"/>
                <w:color w:val="000000"/>
              </w:rPr>
            </w:pPr>
            <w:proofErr w:type="spellStart"/>
            <w:r w:rsidRPr="00A438A4">
              <w:rPr>
                <w:rFonts w:cstheme="minorHAnsi"/>
                <w:color w:val="000000"/>
              </w:rPr>
              <w:t>Upstr</w:t>
            </w:r>
            <w:proofErr w:type="spellEnd"/>
            <w:r w:rsidRPr="00A438A4">
              <w:rPr>
                <w:rFonts w:cstheme="minorHAnsi"/>
                <w:color w:val="000000"/>
              </w:rPr>
              <w:t xml:space="preserve"> line nom rating</w:t>
            </w:r>
          </w:p>
        </w:tc>
        <w:tc>
          <w:tcPr>
            <w:tcW w:w="4577" w:type="dxa"/>
          </w:tcPr>
          <w:p w14:paraId="746FFDA6" w14:textId="77777777" w:rsidR="0055714C" w:rsidRPr="00D02865" w:rsidRDefault="0055714C" w:rsidP="006F4BB5">
            <w:pPr>
              <w:rPr>
                <w:rFonts w:cstheme="minorHAnsi"/>
                <w:color w:val="000000"/>
              </w:rPr>
            </w:pPr>
            <w:r w:rsidRPr="00D02865">
              <w:rPr>
                <w:rFonts w:cstheme="minorHAnsi"/>
                <w:color w:val="000000"/>
              </w:rPr>
              <w:t>Upstream line nominal rating</w:t>
            </w:r>
          </w:p>
        </w:tc>
        <w:tc>
          <w:tcPr>
            <w:tcW w:w="2915" w:type="dxa"/>
          </w:tcPr>
          <w:p w14:paraId="4A5968BD" w14:textId="50D98F95" w:rsidR="0055714C" w:rsidRPr="00D02865" w:rsidRDefault="001D71EC" w:rsidP="006F4BB5">
            <w:pPr>
              <w:rPr>
                <w:rFonts w:cstheme="minorHAnsi"/>
                <w:color w:val="000000"/>
              </w:rPr>
            </w:pPr>
            <w:r w:rsidRPr="0042470B">
              <w:rPr>
                <w:rFonts w:cstheme="minorHAnsi"/>
              </w:rPr>
              <w:t>List (NA)</w:t>
            </w:r>
          </w:p>
        </w:tc>
      </w:tr>
      <w:tr w:rsidR="0055714C" w14:paraId="15B38B0B" w14:textId="6313EA75" w:rsidTr="0055714C">
        <w:tc>
          <w:tcPr>
            <w:tcW w:w="2835" w:type="dxa"/>
          </w:tcPr>
          <w:p w14:paraId="70A336F5" w14:textId="77777777" w:rsidR="0055714C" w:rsidRPr="00D02865" w:rsidRDefault="0055714C" w:rsidP="006F4BB5">
            <w:pPr>
              <w:rPr>
                <w:rFonts w:cstheme="minorHAnsi"/>
                <w:color w:val="000000"/>
              </w:rPr>
            </w:pPr>
            <w:proofErr w:type="spellStart"/>
            <w:r w:rsidRPr="00D02865">
              <w:rPr>
                <w:rFonts w:cstheme="minorHAnsi"/>
                <w:color w:val="000000"/>
              </w:rPr>
              <w:t>Upstr</w:t>
            </w:r>
            <w:proofErr w:type="spellEnd"/>
            <w:r w:rsidRPr="00D02865">
              <w:rPr>
                <w:rFonts w:cstheme="minorHAnsi"/>
                <w:color w:val="000000"/>
              </w:rPr>
              <w:t xml:space="preserve"> line conn type</w:t>
            </w:r>
          </w:p>
        </w:tc>
        <w:tc>
          <w:tcPr>
            <w:tcW w:w="4577" w:type="dxa"/>
          </w:tcPr>
          <w:p w14:paraId="40805116" w14:textId="77777777" w:rsidR="0055714C" w:rsidRPr="00D02865" w:rsidRDefault="0055714C" w:rsidP="006F4BB5">
            <w:pPr>
              <w:rPr>
                <w:rFonts w:cstheme="minorHAnsi"/>
                <w:color w:val="000000"/>
              </w:rPr>
            </w:pPr>
            <w:r w:rsidRPr="00D02865">
              <w:rPr>
                <w:rFonts w:cstheme="minorHAnsi"/>
                <w:color w:val="000000"/>
              </w:rPr>
              <w:t>Upstream line connection type</w:t>
            </w:r>
          </w:p>
        </w:tc>
        <w:tc>
          <w:tcPr>
            <w:tcW w:w="2915" w:type="dxa"/>
          </w:tcPr>
          <w:p w14:paraId="0E167581" w14:textId="335344FD" w:rsidR="0055714C" w:rsidRPr="00D02865" w:rsidRDefault="00CF462E" w:rsidP="006F4BB5">
            <w:pPr>
              <w:rPr>
                <w:rFonts w:cstheme="minorHAnsi"/>
                <w:color w:val="000000"/>
              </w:rPr>
            </w:pPr>
            <w:r w:rsidRPr="00CF462E">
              <w:rPr>
                <w:rFonts w:cstheme="minorHAnsi"/>
              </w:rPr>
              <w:t>List-Warning</w:t>
            </w:r>
          </w:p>
        </w:tc>
      </w:tr>
      <w:tr w:rsidR="0055714C" w14:paraId="37F3ECAC" w14:textId="0EA69807" w:rsidTr="0055714C">
        <w:tc>
          <w:tcPr>
            <w:tcW w:w="2835" w:type="dxa"/>
          </w:tcPr>
          <w:p w14:paraId="23E9D481" w14:textId="77777777" w:rsidR="0055714C" w:rsidRPr="00D02865" w:rsidRDefault="0055714C" w:rsidP="006F4BB5">
            <w:pPr>
              <w:rPr>
                <w:rFonts w:cstheme="minorHAnsi"/>
              </w:rPr>
            </w:pPr>
            <w:proofErr w:type="spellStart"/>
            <w:r w:rsidRPr="00D02865">
              <w:rPr>
                <w:rFonts w:cstheme="minorHAnsi"/>
              </w:rPr>
              <w:t>Upstr</w:t>
            </w:r>
            <w:proofErr w:type="spellEnd"/>
            <w:r w:rsidRPr="00D02865">
              <w:rPr>
                <w:rFonts w:cstheme="minorHAnsi"/>
              </w:rPr>
              <w:t xml:space="preserve"> line termn style</w:t>
            </w:r>
          </w:p>
        </w:tc>
        <w:tc>
          <w:tcPr>
            <w:tcW w:w="4577" w:type="dxa"/>
          </w:tcPr>
          <w:p w14:paraId="5C8A127B" w14:textId="77777777" w:rsidR="0055714C" w:rsidRPr="00D02865" w:rsidRDefault="0055714C" w:rsidP="006F4BB5">
            <w:pPr>
              <w:rPr>
                <w:rFonts w:cstheme="minorHAnsi"/>
              </w:rPr>
            </w:pPr>
            <w:r w:rsidRPr="00D02865">
              <w:rPr>
                <w:rFonts w:cstheme="minorHAnsi"/>
              </w:rPr>
              <w:t>Upstream line termination style</w:t>
            </w:r>
          </w:p>
        </w:tc>
        <w:tc>
          <w:tcPr>
            <w:tcW w:w="2915" w:type="dxa"/>
          </w:tcPr>
          <w:p w14:paraId="282306EE" w14:textId="30B25023" w:rsidR="0055714C" w:rsidRPr="00D02865" w:rsidRDefault="001D71EC" w:rsidP="006F4BB5">
            <w:pPr>
              <w:rPr>
                <w:rFonts w:cstheme="minorHAnsi"/>
              </w:rPr>
            </w:pPr>
            <w:r w:rsidRPr="0042470B">
              <w:rPr>
                <w:rFonts w:cstheme="minorHAnsi"/>
              </w:rPr>
              <w:t>List (NA)</w:t>
            </w:r>
          </w:p>
        </w:tc>
      </w:tr>
      <w:tr w:rsidR="0055714C" w14:paraId="35E45EFC" w14:textId="62CDAFC0" w:rsidTr="0055714C">
        <w:tc>
          <w:tcPr>
            <w:tcW w:w="2835" w:type="dxa"/>
          </w:tcPr>
          <w:p w14:paraId="23CB6338" w14:textId="77777777" w:rsidR="0055714C" w:rsidRPr="00D02865" w:rsidRDefault="0055714C" w:rsidP="006F4BB5">
            <w:pPr>
              <w:rPr>
                <w:rFonts w:cstheme="minorHAnsi"/>
                <w:color w:val="000000"/>
              </w:rPr>
            </w:pPr>
            <w:proofErr w:type="spellStart"/>
            <w:r w:rsidRPr="00D02865">
              <w:rPr>
                <w:rFonts w:cstheme="minorHAnsi"/>
                <w:color w:val="000000"/>
              </w:rPr>
              <w:t>Upstr</w:t>
            </w:r>
            <w:proofErr w:type="spellEnd"/>
            <w:r w:rsidRPr="00D02865">
              <w:rPr>
                <w:rFonts w:cstheme="minorHAnsi"/>
                <w:color w:val="000000"/>
              </w:rPr>
              <w:t xml:space="preserve"> line material type</w:t>
            </w:r>
          </w:p>
        </w:tc>
        <w:tc>
          <w:tcPr>
            <w:tcW w:w="4577" w:type="dxa"/>
          </w:tcPr>
          <w:p w14:paraId="4CAA21ED" w14:textId="77777777" w:rsidR="0055714C" w:rsidRPr="00D02865" w:rsidRDefault="0055714C" w:rsidP="006F4BB5">
            <w:pPr>
              <w:rPr>
                <w:rFonts w:cstheme="minorHAnsi"/>
              </w:rPr>
            </w:pPr>
            <w:r w:rsidRPr="00D02865">
              <w:rPr>
                <w:rFonts w:cstheme="minorHAnsi"/>
                <w:color w:val="000000"/>
              </w:rPr>
              <w:t>Upstream line material type</w:t>
            </w:r>
          </w:p>
        </w:tc>
        <w:tc>
          <w:tcPr>
            <w:tcW w:w="2915" w:type="dxa"/>
          </w:tcPr>
          <w:p w14:paraId="07DC4A0C" w14:textId="0571A5D3" w:rsidR="0055714C" w:rsidRPr="00D02865" w:rsidRDefault="00CF462E" w:rsidP="006F4BB5">
            <w:pPr>
              <w:rPr>
                <w:rFonts w:cstheme="minorHAnsi"/>
                <w:color w:val="000000"/>
              </w:rPr>
            </w:pPr>
            <w:r w:rsidRPr="00CF462E">
              <w:rPr>
                <w:rFonts w:cstheme="minorHAnsi"/>
              </w:rPr>
              <w:t>List-Warning</w:t>
            </w:r>
          </w:p>
        </w:tc>
      </w:tr>
      <w:tr w:rsidR="0055714C" w14:paraId="30976D3D" w14:textId="2911540D" w:rsidTr="0055714C">
        <w:tc>
          <w:tcPr>
            <w:tcW w:w="2835" w:type="dxa"/>
          </w:tcPr>
          <w:p w14:paraId="151CB3E1" w14:textId="77777777" w:rsidR="0055714C" w:rsidRPr="00D02865" w:rsidRDefault="0055714C" w:rsidP="006F4BB5">
            <w:pPr>
              <w:rPr>
                <w:rFonts w:cstheme="minorHAnsi"/>
                <w:color w:val="000000"/>
              </w:rPr>
            </w:pPr>
            <w:r w:rsidRPr="00D02865">
              <w:rPr>
                <w:rFonts w:cstheme="minorHAnsi"/>
                <w:color w:val="000000"/>
              </w:rPr>
              <w:t>Primary construction material</w:t>
            </w:r>
          </w:p>
        </w:tc>
        <w:tc>
          <w:tcPr>
            <w:tcW w:w="4577" w:type="dxa"/>
          </w:tcPr>
          <w:p w14:paraId="092D7969" w14:textId="77777777" w:rsidR="0055714C" w:rsidRPr="00D02865" w:rsidRDefault="0055714C" w:rsidP="006F4BB5">
            <w:pPr>
              <w:rPr>
                <w:rFonts w:cstheme="minorHAnsi"/>
                <w:color w:val="000000"/>
              </w:rPr>
            </w:pPr>
            <w:r w:rsidRPr="00D02865">
              <w:rPr>
                <w:rFonts w:cstheme="minorHAnsi"/>
                <w:color w:val="000000"/>
              </w:rPr>
              <w:t>Material of pressure containing shell component</w:t>
            </w:r>
          </w:p>
        </w:tc>
        <w:tc>
          <w:tcPr>
            <w:tcW w:w="2915" w:type="dxa"/>
          </w:tcPr>
          <w:p w14:paraId="18D23836" w14:textId="35AAA61D" w:rsidR="0055714C" w:rsidRPr="00D02865" w:rsidRDefault="00A438A4" w:rsidP="006F4BB5">
            <w:pPr>
              <w:rPr>
                <w:rFonts w:cstheme="minorHAnsi"/>
                <w:color w:val="000000"/>
              </w:rPr>
            </w:pPr>
            <w:r>
              <w:rPr>
                <w:rFonts w:cstheme="minorHAnsi"/>
              </w:rPr>
              <w:t>Any value</w:t>
            </w:r>
          </w:p>
        </w:tc>
      </w:tr>
      <w:tr w:rsidR="0055714C" w14:paraId="793E8223" w14:textId="53C34004" w:rsidTr="0055714C">
        <w:tc>
          <w:tcPr>
            <w:tcW w:w="7412" w:type="dxa"/>
            <w:gridSpan w:val="2"/>
          </w:tcPr>
          <w:p w14:paraId="3C468A90" w14:textId="455765AA" w:rsidR="0055714C" w:rsidRPr="00D02865" w:rsidRDefault="0055714C" w:rsidP="006F4BB5">
            <w:pPr>
              <w:rPr>
                <w:rFonts w:cstheme="minorHAnsi"/>
                <w:b/>
                <w:bCs/>
                <w:color w:val="000000"/>
              </w:rPr>
            </w:pPr>
            <w:r w:rsidRPr="00D02865">
              <w:rPr>
                <w:rFonts w:cstheme="minorHAnsi"/>
                <w:b/>
                <w:bCs/>
                <w:color w:val="000000"/>
              </w:rPr>
              <w:t>Safety Classifications</w:t>
            </w:r>
            <w:r w:rsidR="003A084C">
              <w:rPr>
                <w:rFonts w:cstheme="minorHAnsi"/>
                <w:b/>
                <w:bCs/>
                <w:color w:val="000000"/>
              </w:rPr>
              <w:t xml:space="preserve"> (13)</w:t>
            </w:r>
          </w:p>
        </w:tc>
        <w:tc>
          <w:tcPr>
            <w:tcW w:w="2915" w:type="dxa"/>
          </w:tcPr>
          <w:p w14:paraId="047BAF7A" w14:textId="78FD583D" w:rsidR="0055714C" w:rsidRPr="00D02865" w:rsidRDefault="0055714C" w:rsidP="006F4BB5">
            <w:pPr>
              <w:rPr>
                <w:rFonts w:cstheme="minorHAnsi"/>
                <w:b/>
                <w:bCs/>
                <w:color w:val="000000"/>
              </w:rPr>
            </w:pPr>
          </w:p>
        </w:tc>
      </w:tr>
      <w:tr w:rsidR="0055714C" w14:paraId="506DCE64" w14:textId="18077C84" w:rsidTr="0055714C">
        <w:tc>
          <w:tcPr>
            <w:tcW w:w="2835" w:type="dxa"/>
          </w:tcPr>
          <w:p w14:paraId="6E137205" w14:textId="77777777" w:rsidR="0055714C" w:rsidRPr="00D02865" w:rsidRDefault="0055714C" w:rsidP="006F4BB5">
            <w:pPr>
              <w:rPr>
                <w:rFonts w:cstheme="minorHAnsi"/>
                <w:color w:val="000000"/>
              </w:rPr>
            </w:pPr>
            <w:r w:rsidRPr="00D02865">
              <w:rPr>
                <w:rFonts w:cstheme="minorHAnsi"/>
                <w:color w:val="000000"/>
              </w:rPr>
              <w:t>Inline hazardous area cl</w:t>
            </w:r>
          </w:p>
        </w:tc>
        <w:tc>
          <w:tcPr>
            <w:tcW w:w="4577" w:type="dxa"/>
          </w:tcPr>
          <w:p w14:paraId="7B0A2D03" w14:textId="77777777" w:rsidR="0055714C" w:rsidRPr="00D02865" w:rsidRDefault="0055714C" w:rsidP="006F4BB5">
            <w:pPr>
              <w:rPr>
                <w:rFonts w:cstheme="minorHAnsi"/>
              </w:rPr>
            </w:pPr>
            <w:r w:rsidRPr="00D02865">
              <w:rPr>
                <w:rFonts w:cstheme="minorHAnsi"/>
                <w:color w:val="000000"/>
              </w:rPr>
              <w:t>Inline or Local Hazardous Area Class</w:t>
            </w:r>
          </w:p>
        </w:tc>
        <w:tc>
          <w:tcPr>
            <w:tcW w:w="2915" w:type="dxa"/>
          </w:tcPr>
          <w:p w14:paraId="72409955" w14:textId="56F893EF" w:rsidR="0055714C" w:rsidRPr="00D02865" w:rsidRDefault="00CF462E" w:rsidP="006F4BB5">
            <w:pPr>
              <w:rPr>
                <w:rFonts w:cstheme="minorHAnsi"/>
                <w:color w:val="000000"/>
              </w:rPr>
            </w:pPr>
            <w:r w:rsidRPr="00CF462E">
              <w:rPr>
                <w:rFonts w:cstheme="minorHAnsi"/>
              </w:rPr>
              <w:t>List-Warning</w:t>
            </w:r>
          </w:p>
        </w:tc>
      </w:tr>
      <w:tr w:rsidR="0055714C" w14:paraId="605D00A2" w14:textId="334759BA" w:rsidTr="0055714C">
        <w:tc>
          <w:tcPr>
            <w:tcW w:w="2835" w:type="dxa"/>
          </w:tcPr>
          <w:p w14:paraId="1F93A760" w14:textId="77777777" w:rsidR="0055714C" w:rsidRPr="00D02865" w:rsidRDefault="0055714C" w:rsidP="006F4BB5">
            <w:pPr>
              <w:rPr>
                <w:rFonts w:cstheme="minorHAnsi"/>
                <w:color w:val="000000"/>
              </w:rPr>
            </w:pPr>
            <w:r w:rsidRPr="00D02865">
              <w:rPr>
                <w:rFonts w:cstheme="minorHAnsi"/>
                <w:color w:val="000000"/>
              </w:rPr>
              <w:t xml:space="preserve">Inline hazardous </w:t>
            </w:r>
            <w:proofErr w:type="spellStart"/>
            <w:r w:rsidRPr="00D02865">
              <w:rPr>
                <w:rFonts w:cstheme="minorHAnsi"/>
                <w:color w:val="000000"/>
              </w:rPr>
              <w:t>Div_Zone</w:t>
            </w:r>
            <w:proofErr w:type="spellEnd"/>
          </w:p>
        </w:tc>
        <w:tc>
          <w:tcPr>
            <w:tcW w:w="4577" w:type="dxa"/>
          </w:tcPr>
          <w:p w14:paraId="7E88C791" w14:textId="77777777" w:rsidR="0055714C" w:rsidRPr="00D02865" w:rsidRDefault="0055714C" w:rsidP="006F4BB5">
            <w:pPr>
              <w:rPr>
                <w:rFonts w:cstheme="minorHAnsi"/>
              </w:rPr>
            </w:pPr>
            <w:r w:rsidRPr="00D02865">
              <w:rPr>
                <w:rFonts w:cstheme="minorHAnsi"/>
                <w:color w:val="000000"/>
              </w:rPr>
              <w:t>Inline or Local Hazardous Area Division or Zone</w:t>
            </w:r>
          </w:p>
        </w:tc>
        <w:tc>
          <w:tcPr>
            <w:tcW w:w="2915" w:type="dxa"/>
          </w:tcPr>
          <w:p w14:paraId="5349F42F" w14:textId="32185D88" w:rsidR="0055714C" w:rsidRPr="00D02865" w:rsidRDefault="00CF462E" w:rsidP="006F4BB5">
            <w:pPr>
              <w:rPr>
                <w:rFonts w:cstheme="minorHAnsi"/>
                <w:color w:val="000000"/>
              </w:rPr>
            </w:pPr>
            <w:r w:rsidRPr="00CF462E">
              <w:rPr>
                <w:rFonts w:cstheme="minorHAnsi"/>
              </w:rPr>
              <w:t>List-Warning</w:t>
            </w:r>
          </w:p>
        </w:tc>
      </w:tr>
      <w:tr w:rsidR="0055714C" w14:paraId="50719CB1" w14:textId="57299114" w:rsidTr="0055714C">
        <w:tc>
          <w:tcPr>
            <w:tcW w:w="2835" w:type="dxa"/>
          </w:tcPr>
          <w:p w14:paraId="6AEE2389" w14:textId="77777777" w:rsidR="0055714C" w:rsidRPr="00D02865" w:rsidRDefault="0055714C" w:rsidP="006F4BB5">
            <w:pPr>
              <w:rPr>
                <w:rFonts w:cstheme="minorHAnsi"/>
                <w:color w:val="000000"/>
              </w:rPr>
            </w:pPr>
            <w:r w:rsidRPr="00D02865">
              <w:rPr>
                <w:rFonts w:cstheme="minorHAnsi"/>
                <w:color w:val="000000"/>
              </w:rPr>
              <w:t>Inline hazardous gr</w:t>
            </w:r>
          </w:p>
        </w:tc>
        <w:tc>
          <w:tcPr>
            <w:tcW w:w="4577" w:type="dxa"/>
          </w:tcPr>
          <w:p w14:paraId="4CD6330F" w14:textId="77777777" w:rsidR="0055714C" w:rsidRPr="00D02865" w:rsidRDefault="0055714C" w:rsidP="006F4BB5">
            <w:pPr>
              <w:rPr>
                <w:rFonts w:cstheme="minorHAnsi"/>
              </w:rPr>
            </w:pPr>
            <w:r w:rsidRPr="00D02865">
              <w:rPr>
                <w:rFonts w:cstheme="minorHAnsi"/>
                <w:color w:val="000000"/>
              </w:rPr>
              <w:t>Inline or Local Hazardous Area Group</w:t>
            </w:r>
          </w:p>
        </w:tc>
        <w:tc>
          <w:tcPr>
            <w:tcW w:w="2915" w:type="dxa"/>
          </w:tcPr>
          <w:p w14:paraId="70AF9C95" w14:textId="17A98E19" w:rsidR="0055714C" w:rsidRPr="00116AD1" w:rsidRDefault="00CF462E" w:rsidP="006F4BB5">
            <w:pPr>
              <w:rPr>
                <w:rFonts w:cstheme="minorHAnsi"/>
                <w:color w:val="000000"/>
                <w:highlight w:val="magenta"/>
              </w:rPr>
            </w:pPr>
            <w:r w:rsidRPr="00CF462E">
              <w:rPr>
                <w:rFonts w:cstheme="minorHAnsi"/>
              </w:rPr>
              <w:t>List-Warning</w:t>
            </w:r>
          </w:p>
        </w:tc>
      </w:tr>
      <w:tr w:rsidR="0055714C" w14:paraId="244E2351" w14:textId="1C16E4AF" w:rsidTr="0055714C">
        <w:tc>
          <w:tcPr>
            <w:tcW w:w="2835" w:type="dxa"/>
          </w:tcPr>
          <w:p w14:paraId="31950EC3" w14:textId="77777777" w:rsidR="0055714C" w:rsidRPr="00D02865" w:rsidRDefault="0055714C" w:rsidP="006F4BB5">
            <w:pPr>
              <w:rPr>
                <w:rFonts w:cstheme="minorHAnsi"/>
                <w:color w:val="000000"/>
              </w:rPr>
            </w:pPr>
            <w:r w:rsidRPr="00D02865">
              <w:rPr>
                <w:rFonts w:cstheme="minorHAnsi"/>
                <w:color w:val="000000"/>
              </w:rPr>
              <w:t>Inline T Code</w:t>
            </w:r>
          </w:p>
        </w:tc>
        <w:tc>
          <w:tcPr>
            <w:tcW w:w="4577" w:type="dxa"/>
          </w:tcPr>
          <w:p w14:paraId="3E642E39" w14:textId="77777777" w:rsidR="0055714C" w:rsidRPr="00D02865" w:rsidRDefault="0055714C" w:rsidP="006F4BB5">
            <w:pPr>
              <w:rPr>
                <w:rFonts w:cstheme="minorHAnsi"/>
              </w:rPr>
            </w:pPr>
            <w:r w:rsidRPr="00D02865">
              <w:rPr>
                <w:rFonts w:cstheme="minorHAnsi"/>
                <w:color w:val="000000"/>
              </w:rPr>
              <w:t>Inline or Local Hazardous Area Temperature Code</w:t>
            </w:r>
          </w:p>
        </w:tc>
        <w:tc>
          <w:tcPr>
            <w:tcW w:w="2915" w:type="dxa"/>
          </w:tcPr>
          <w:p w14:paraId="354FDE6C" w14:textId="181783EE" w:rsidR="0055714C" w:rsidRPr="00D02865" w:rsidRDefault="00CF462E" w:rsidP="006F4BB5">
            <w:pPr>
              <w:rPr>
                <w:rFonts w:cstheme="minorHAnsi"/>
                <w:color w:val="000000"/>
              </w:rPr>
            </w:pPr>
            <w:r w:rsidRPr="00CF462E">
              <w:rPr>
                <w:rFonts w:cstheme="minorHAnsi"/>
              </w:rPr>
              <w:t>List-Warning</w:t>
            </w:r>
          </w:p>
        </w:tc>
      </w:tr>
      <w:tr w:rsidR="0055714C" w14:paraId="03B5C810" w14:textId="5414AEB3" w:rsidTr="0055714C">
        <w:tc>
          <w:tcPr>
            <w:tcW w:w="2835" w:type="dxa"/>
          </w:tcPr>
          <w:p w14:paraId="64AD8F66" w14:textId="77777777" w:rsidR="0055714C" w:rsidRPr="0066296B" w:rsidRDefault="0055714C" w:rsidP="006F4BB5">
            <w:pPr>
              <w:rPr>
                <w:rFonts w:cstheme="minorHAnsi"/>
              </w:rPr>
            </w:pPr>
            <w:r w:rsidRPr="0066296B">
              <w:rPr>
                <w:rFonts w:cstheme="minorHAnsi"/>
              </w:rPr>
              <w:t>Environmental area</w:t>
            </w:r>
          </w:p>
        </w:tc>
        <w:tc>
          <w:tcPr>
            <w:tcW w:w="4577" w:type="dxa"/>
          </w:tcPr>
          <w:p w14:paraId="71632600" w14:textId="77777777" w:rsidR="0055714C" w:rsidRPr="00D02865" w:rsidRDefault="0055714C" w:rsidP="006F4BB5">
            <w:pPr>
              <w:rPr>
                <w:rFonts w:cstheme="minorHAnsi"/>
                <w:color w:val="000000"/>
              </w:rPr>
            </w:pPr>
            <w:r w:rsidRPr="00D02865">
              <w:rPr>
                <w:rFonts w:cstheme="minorHAnsi"/>
                <w:color w:val="000000"/>
              </w:rPr>
              <w:t>Description of environmental conditions at site of device</w:t>
            </w:r>
          </w:p>
        </w:tc>
        <w:tc>
          <w:tcPr>
            <w:tcW w:w="2915" w:type="dxa"/>
          </w:tcPr>
          <w:p w14:paraId="387EDE39" w14:textId="2EB1965C" w:rsidR="0055714C" w:rsidRPr="00D02865" w:rsidRDefault="00CF462E" w:rsidP="006F4BB5">
            <w:pPr>
              <w:rPr>
                <w:rFonts w:cstheme="minorHAnsi"/>
                <w:color w:val="000000"/>
              </w:rPr>
            </w:pPr>
            <w:r w:rsidRPr="00CF462E">
              <w:rPr>
                <w:rFonts w:cstheme="minorHAnsi"/>
              </w:rPr>
              <w:t>List-Warning</w:t>
            </w:r>
          </w:p>
        </w:tc>
      </w:tr>
      <w:tr w:rsidR="0055714C" w14:paraId="36839BE1" w14:textId="761FF856" w:rsidTr="0055714C">
        <w:tc>
          <w:tcPr>
            <w:tcW w:w="2835" w:type="dxa"/>
          </w:tcPr>
          <w:p w14:paraId="6FC8BD3D" w14:textId="77777777" w:rsidR="0055714C" w:rsidRPr="0066296B" w:rsidRDefault="0055714C" w:rsidP="006F4BB5">
            <w:pPr>
              <w:rPr>
                <w:rFonts w:cstheme="minorHAnsi"/>
              </w:rPr>
            </w:pPr>
            <w:r w:rsidRPr="0066296B">
              <w:rPr>
                <w:rFonts w:cstheme="minorHAnsi"/>
              </w:rPr>
              <w:t>Testing/Listing agency</w:t>
            </w:r>
          </w:p>
        </w:tc>
        <w:tc>
          <w:tcPr>
            <w:tcW w:w="4577" w:type="dxa"/>
          </w:tcPr>
          <w:p w14:paraId="0310CC8B" w14:textId="77777777" w:rsidR="0055714C" w:rsidRPr="00D02865" w:rsidRDefault="0055714C" w:rsidP="006F4BB5">
            <w:pPr>
              <w:rPr>
                <w:rFonts w:cstheme="minorHAnsi"/>
                <w:color w:val="000000"/>
              </w:rPr>
            </w:pPr>
            <w:r>
              <w:rPr>
                <w:rFonts w:cstheme="minorHAnsi"/>
                <w:color w:val="000000"/>
              </w:rPr>
              <w:t>S</w:t>
            </w:r>
            <w:r w:rsidRPr="00D02865">
              <w:rPr>
                <w:rFonts w:cstheme="minorHAnsi"/>
                <w:color w:val="000000"/>
              </w:rPr>
              <w:t>uitable 3</w:t>
            </w:r>
            <w:r w:rsidRPr="00D02865">
              <w:rPr>
                <w:rFonts w:cstheme="minorHAnsi"/>
                <w:color w:val="000000"/>
                <w:vertAlign w:val="superscript"/>
              </w:rPr>
              <w:t>rd</w:t>
            </w:r>
            <w:r w:rsidRPr="00D02865">
              <w:rPr>
                <w:rFonts w:cstheme="minorHAnsi"/>
                <w:color w:val="000000"/>
              </w:rPr>
              <w:t xml:space="preserve"> party listing agency</w:t>
            </w:r>
            <w:r>
              <w:rPr>
                <w:rFonts w:cstheme="minorHAnsi"/>
                <w:color w:val="000000"/>
              </w:rPr>
              <w:t xml:space="preserve"> identification</w:t>
            </w:r>
          </w:p>
        </w:tc>
        <w:tc>
          <w:tcPr>
            <w:tcW w:w="2915" w:type="dxa"/>
          </w:tcPr>
          <w:p w14:paraId="4386EDF5" w14:textId="3908C40A" w:rsidR="0055714C" w:rsidRDefault="00875A02" w:rsidP="006F4BB5">
            <w:pPr>
              <w:rPr>
                <w:rFonts w:cstheme="minorHAnsi"/>
                <w:color w:val="000000"/>
              </w:rPr>
            </w:pPr>
            <w:r>
              <w:rPr>
                <w:rFonts w:cstheme="minorHAnsi"/>
              </w:rPr>
              <w:t>Any value</w:t>
            </w:r>
          </w:p>
        </w:tc>
      </w:tr>
      <w:tr w:rsidR="0055714C" w14:paraId="305599DD" w14:textId="2A63AD71" w:rsidTr="0055714C">
        <w:tc>
          <w:tcPr>
            <w:tcW w:w="2835" w:type="dxa"/>
          </w:tcPr>
          <w:p w14:paraId="71FFE718" w14:textId="77777777" w:rsidR="0055714C" w:rsidRPr="00D02865" w:rsidRDefault="0055714C" w:rsidP="006F4BB5">
            <w:pPr>
              <w:rPr>
                <w:rFonts w:cstheme="minorHAnsi"/>
                <w:color w:val="000000"/>
              </w:rPr>
            </w:pPr>
            <w:r w:rsidRPr="00D02865">
              <w:rPr>
                <w:rFonts w:cstheme="minorHAnsi"/>
                <w:color w:val="000000"/>
              </w:rPr>
              <w:t>Criticality classification</w:t>
            </w:r>
          </w:p>
        </w:tc>
        <w:tc>
          <w:tcPr>
            <w:tcW w:w="4577" w:type="dxa"/>
          </w:tcPr>
          <w:p w14:paraId="01518B31" w14:textId="77777777" w:rsidR="0055714C" w:rsidRPr="00D02865" w:rsidRDefault="0055714C" w:rsidP="006F4BB5">
            <w:pPr>
              <w:rPr>
                <w:rFonts w:cstheme="minorHAnsi"/>
              </w:rPr>
            </w:pPr>
            <w:r w:rsidRPr="00D02865">
              <w:rPr>
                <w:rFonts w:cstheme="minorHAnsi"/>
                <w:color w:val="000000"/>
              </w:rPr>
              <w:t>Criticality classification</w:t>
            </w:r>
          </w:p>
        </w:tc>
        <w:tc>
          <w:tcPr>
            <w:tcW w:w="2915" w:type="dxa"/>
          </w:tcPr>
          <w:p w14:paraId="4D018EEF" w14:textId="13180792" w:rsidR="0055714C" w:rsidRPr="00D02865" w:rsidRDefault="00CF462E" w:rsidP="006F4BB5">
            <w:pPr>
              <w:rPr>
                <w:rFonts w:cstheme="minorHAnsi"/>
                <w:color w:val="000000"/>
              </w:rPr>
            </w:pPr>
            <w:r w:rsidRPr="00CF462E">
              <w:rPr>
                <w:rFonts w:cstheme="minorHAnsi"/>
              </w:rPr>
              <w:t>List-Warning</w:t>
            </w:r>
          </w:p>
        </w:tc>
      </w:tr>
      <w:tr w:rsidR="00C330D5" w14:paraId="643278C6" w14:textId="77777777" w:rsidTr="0055714C">
        <w:tc>
          <w:tcPr>
            <w:tcW w:w="2835" w:type="dxa"/>
          </w:tcPr>
          <w:p w14:paraId="015554EB" w14:textId="01761384" w:rsidR="00C330D5" w:rsidRPr="00D02865" w:rsidRDefault="00C330D5" w:rsidP="006F4BB5">
            <w:pPr>
              <w:rPr>
                <w:rFonts w:cstheme="minorHAnsi"/>
                <w:color w:val="000000"/>
              </w:rPr>
            </w:pPr>
            <w:r w:rsidRPr="00C330D5">
              <w:rPr>
                <w:rFonts w:cstheme="minorHAnsi"/>
                <w:color w:val="000000"/>
              </w:rPr>
              <w:t>Safety integrity level</w:t>
            </w:r>
          </w:p>
        </w:tc>
        <w:tc>
          <w:tcPr>
            <w:tcW w:w="4577" w:type="dxa"/>
          </w:tcPr>
          <w:p w14:paraId="41A765B5" w14:textId="2DEA92D9" w:rsidR="00C330D5" w:rsidRPr="00D02865" w:rsidRDefault="00C330D5" w:rsidP="006F4BB5">
            <w:pPr>
              <w:rPr>
                <w:rFonts w:cstheme="minorHAnsi"/>
                <w:color w:val="000000"/>
              </w:rPr>
            </w:pPr>
            <w:r w:rsidRPr="00C330D5">
              <w:rPr>
                <w:rFonts w:cstheme="minorHAnsi"/>
                <w:color w:val="000000"/>
              </w:rPr>
              <w:t>Safety integrity level</w:t>
            </w:r>
            <w:r w:rsidR="00F74F1E">
              <w:rPr>
                <w:rFonts w:cstheme="minorHAnsi"/>
                <w:color w:val="000000"/>
              </w:rPr>
              <w:t xml:space="preserve"> for Safety Class devices</w:t>
            </w:r>
          </w:p>
        </w:tc>
        <w:tc>
          <w:tcPr>
            <w:tcW w:w="2915" w:type="dxa"/>
          </w:tcPr>
          <w:p w14:paraId="4DF5A7C8" w14:textId="108230A8" w:rsidR="00C330D5" w:rsidRPr="00B475BB" w:rsidRDefault="00CF462E" w:rsidP="006F4BB5">
            <w:pPr>
              <w:rPr>
                <w:rFonts w:cstheme="minorHAnsi"/>
                <w:highlight w:val="magenta"/>
              </w:rPr>
            </w:pPr>
            <w:r w:rsidRPr="00CF462E">
              <w:rPr>
                <w:rFonts w:cstheme="minorHAnsi"/>
              </w:rPr>
              <w:t>List-Warning</w:t>
            </w:r>
          </w:p>
        </w:tc>
      </w:tr>
      <w:tr w:rsidR="00C330D5" w14:paraId="616E8004" w14:textId="77777777" w:rsidTr="0055714C">
        <w:tc>
          <w:tcPr>
            <w:tcW w:w="2835" w:type="dxa"/>
          </w:tcPr>
          <w:p w14:paraId="7AF5F57A" w14:textId="78CCD0A6" w:rsidR="00C330D5" w:rsidRPr="00D02865" w:rsidRDefault="00C330D5" w:rsidP="006F4BB5">
            <w:pPr>
              <w:rPr>
                <w:rFonts w:cstheme="minorHAnsi"/>
                <w:color w:val="000000"/>
              </w:rPr>
            </w:pPr>
            <w:r w:rsidRPr="00C330D5">
              <w:rPr>
                <w:rFonts w:cstheme="minorHAnsi"/>
                <w:color w:val="000000"/>
              </w:rPr>
              <w:t>Safety category</w:t>
            </w:r>
          </w:p>
        </w:tc>
        <w:tc>
          <w:tcPr>
            <w:tcW w:w="4577" w:type="dxa"/>
          </w:tcPr>
          <w:p w14:paraId="48D7476D" w14:textId="0C6DB7F1" w:rsidR="00C330D5" w:rsidRPr="00D02865" w:rsidRDefault="00F74F1E" w:rsidP="006F4BB5">
            <w:pPr>
              <w:rPr>
                <w:rFonts w:cstheme="minorHAnsi"/>
                <w:color w:val="000000"/>
              </w:rPr>
            </w:pPr>
            <w:r w:rsidRPr="00C330D5">
              <w:rPr>
                <w:rFonts w:cstheme="minorHAnsi"/>
                <w:color w:val="000000"/>
              </w:rPr>
              <w:t>Safety category</w:t>
            </w:r>
            <w:r>
              <w:rPr>
                <w:rFonts w:cstheme="minorHAnsi"/>
                <w:color w:val="000000"/>
              </w:rPr>
              <w:t xml:space="preserve"> for Safety Class devices</w:t>
            </w:r>
          </w:p>
        </w:tc>
        <w:tc>
          <w:tcPr>
            <w:tcW w:w="2915" w:type="dxa"/>
          </w:tcPr>
          <w:p w14:paraId="05DBEF0D" w14:textId="7D767E1E" w:rsidR="00C330D5" w:rsidRPr="00B475BB" w:rsidRDefault="00CF462E" w:rsidP="006F4BB5">
            <w:pPr>
              <w:rPr>
                <w:rFonts w:cstheme="minorHAnsi"/>
                <w:highlight w:val="magenta"/>
              </w:rPr>
            </w:pPr>
            <w:r w:rsidRPr="00CF462E">
              <w:rPr>
                <w:rFonts w:cstheme="minorHAnsi"/>
              </w:rPr>
              <w:t>List-Warning</w:t>
            </w:r>
          </w:p>
        </w:tc>
      </w:tr>
      <w:tr w:rsidR="0055714C" w14:paraId="181FCD5A" w14:textId="4FD53A38" w:rsidTr="0055714C">
        <w:tc>
          <w:tcPr>
            <w:tcW w:w="2835" w:type="dxa"/>
          </w:tcPr>
          <w:p w14:paraId="5EFC7C91" w14:textId="77777777" w:rsidR="0055714C" w:rsidRPr="00D02865" w:rsidRDefault="0055714C" w:rsidP="006F4BB5">
            <w:pPr>
              <w:rPr>
                <w:rFonts w:cstheme="minorHAnsi"/>
                <w:color w:val="000000"/>
              </w:rPr>
            </w:pPr>
            <w:r w:rsidRPr="00D02865">
              <w:rPr>
                <w:rFonts w:cstheme="minorHAnsi"/>
                <w:color w:val="000000"/>
              </w:rPr>
              <w:t>Signal loss failure mode</w:t>
            </w:r>
          </w:p>
        </w:tc>
        <w:tc>
          <w:tcPr>
            <w:tcW w:w="4577" w:type="dxa"/>
          </w:tcPr>
          <w:p w14:paraId="17439E62" w14:textId="77777777" w:rsidR="0055714C" w:rsidRPr="00D02865" w:rsidRDefault="0055714C" w:rsidP="006F4BB5">
            <w:pPr>
              <w:rPr>
                <w:rFonts w:cstheme="minorHAnsi"/>
              </w:rPr>
            </w:pPr>
            <w:r w:rsidRPr="00D02865">
              <w:rPr>
                <w:rFonts w:cstheme="minorHAnsi"/>
                <w:color w:val="000000"/>
              </w:rPr>
              <w:t>Signal loss failure mode</w:t>
            </w:r>
          </w:p>
        </w:tc>
        <w:tc>
          <w:tcPr>
            <w:tcW w:w="2915" w:type="dxa"/>
          </w:tcPr>
          <w:p w14:paraId="4227568D" w14:textId="0501EE7A" w:rsidR="0055714C" w:rsidRPr="00D02865" w:rsidRDefault="00CF462E" w:rsidP="006F4BB5">
            <w:pPr>
              <w:rPr>
                <w:rFonts w:cstheme="minorHAnsi"/>
                <w:color w:val="000000"/>
              </w:rPr>
            </w:pPr>
            <w:r w:rsidRPr="00CF462E">
              <w:rPr>
                <w:rFonts w:cstheme="minorHAnsi"/>
              </w:rPr>
              <w:t>List-Warning</w:t>
            </w:r>
          </w:p>
        </w:tc>
      </w:tr>
      <w:tr w:rsidR="0055714C" w14:paraId="0B5DA48D" w14:textId="7A3041C0" w:rsidTr="0055714C">
        <w:tc>
          <w:tcPr>
            <w:tcW w:w="2835" w:type="dxa"/>
          </w:tcPr>
          <w:p w14:paraId="1715AE92" w14:textId="77777777" w:rsidR="0055714C" w:rsidRPr="00D02865" w:rsidRDefault="0055714C" w:rsidP="006F4BB5">
            <w:pPr>
              <w:rPr>
                <w:rFonts w:cstheme="minorHAnsi"/>
                <w:color w:val="000000"/>
              </w:rPr>
            </w:pPr>
            <w:r w:rsidRPr="00D02865">
              <w:rPr>
                <w:rFonts w:cstheme="minorHAnsi"/>
                <w:color w:val="000000"/>
              </w:rPr>
              <w:t>Supply loss failure mode</w:t>
            </w:r>
          </w:p>
        </w:tc>
        <w:tc>
          <w:tcPr>
            <w:tcW w:w="4577" w:type="dxa"/>
          </w:tcPr>
          <w:p w14:paraId="35D6C558" w14:textId="77777777" w:rsidR="0055714C" w:rsidRPr="00D02865" w:rsidRDefault="0055714C" w:rsidP="006F4BB5">
            <w:pPr>
              <w:rPr>
                <w:rFonts w:cstheme="minorHAnsi"/>
              </w:rPr>
            </w:pPr>
            <w:r w:rsidRPr="00D02865">
              <w:rPr>
                <w:rFonts w:cstheme="minorHAnsi"/>
                <w:color w:val="000000"/>
              </w:rPr>
              <w:t>Supply loss failure mode</w:t>
            </w:r>
          </w:p>
        </w:tc>
        <w:tc>
          <w:tcPr>
            <w:tcW w:w="2915" w:type="dxa"/>
          </w:tcPr>
          <w:p w14:paraId="28575D7C" w14:textId="7BB792FA" w:rsidR="0055714C" w:rsidRPr="00D02865" w:rsidRDefault="00CF462E" w:rsidP="006F4BB5">
            <w:pPr>
              <w:rPr>
                <w:rFonts w:cstheme="minorHAnsi"/>
                <w:color w:val="000000"/>
              </w:rPr>
            </w:pPr>
            <w:r w:rsidRPr="00CF462E">
              <w:rPr>
                <w:rFonts w:cstheme="minorHAnsi"/>
              </w:rPr>
              <w:t>List-Warning</w:t>
            </w:r>
          </w:p>
        </w:tc>
      </w:tr>
      <w:tr w:rsidR="0055714C" w14:paraId="2950B401" w14:textId="3AAA25E7" w:rsidTr="0055714C">
        <w:tc>
          <w:tcPr>
            <w:tcW w:w="2835" w:type="dxa"/>
          </w:tcPr>
          <w:p w14:paraId="227E7810" w14:textId="77777777" w:rsidR="0055714C" w:rsidRPr="00D02865" w:rsidRDefault="0055714C" w:rsidP="006F4BB5">
            <w:pPr>
              <w:rPr>
                <w:rFonts w:cstheme="minorHAnsi"/>
                <w:color w:val="000000"/>
              </w:rPr>
            </w:pPr>
            <w:r w:rsidRPr="00D02865">
              <w:rPr>
                <w:rFonts w:cstheme="minorHAnsi"/>
                <w:color w:val="000000"/>
              </w:rPr>
              <w:t>Material name</w:t>
            </w:r>
          </w:p>
        </w:tc>
        <w:tc>
          <w:tcPr>
            <w:tcW w:w="4577" w:type="dxa"/>
          </w:tcPr>
          <w:p w14:paraId="68D0B22F" w14:textId="77777777" w:rsidR="0055714C" w:rsidRPr="00D02865" w:rsidRDefault="0055714C" w:rsidP="006F4BB5">
            <w:pPr>
              <w:rPr>
                <w:rFonts w:cstheme="minorHAnsi"/>
                <w:color w:val="000000"/>
              </w:rPr>
            </w:pPr>
            <w:r w:rsidRPr="00D02865">
              <w:rPr>
                <w:rFonts w:cstheme="minorHAnsi"/>
                <w:color w:val="000000"/>
              </w:rPr>
              <w:t>Process Material name</w:t>
            </w:r>
          </w:p>
        </w:tc>
        <w:tc>
          <w:tcPr>
            <w:tcW w:w="2915" w:type="dxa"/>
          </w:tcPr>
          <w:p w14:paraId="2C7CF02D" w14:textId="0BBF9C8A" w:rsidR="0055714C" w:rsidRPr="00D02865" w:rsidRDefault="00875A02" w:rsidP="006F4BB5">
            <w:pPr>
              <w:rPr>
                <w:rFonts w:cstheme="minorHAnsi"/>
                <w:color w:val="000000"/>
              </w:rPr>
            </w:pPr>
            <w:r>
              <w:rPr>
                <w:rFonts w:cstheme="minorHAnsi"/>
              </w:rPr>
              <w:t>Any value</w:t>
            </w:r>
          </w:p>
        </w:tc>
      </w:tr>
      <w:tr w:rsidR="0055714C" w14:paraId="37D3EA8A" w14:textId="5016BF58" w:rsidTr="0055714C">
        <w:tc>
          <w:tcPr>
            <w:tcW w:w="2835" w:type="dxa"/>
          </w:tcPr>
          <w:p w14:paraId="181658AB" w14:textId="77777777" w:rsidR="0055714C" w:rsidRPr="00D02865" w:rsidRDefault="0055714C" w:rsidP="006F4BB5">
            <w:pPr>
              <w:rPr>
                <w:rFonts w:cstheme="minorHAnsi"/>
                <w:color w:val="000000"/>
              </w:rPr>
            </w:pPr>
            <w:r w:rsidRPr="00D02865">
              <w:rPr>
                <w:rFonts w:cstheme="minorHAnsi"/>
                <w:color w:val="000000"/>
              </w:rPr>
              <w:t>GHS health hazard</w:t>
            </w:r>
          </w:p>
        </w:tc>
        <w:tc>
          <w:tcPr>
            <w:tcW w:w="4577" w:type="dxa"/>
          </w:tcPr>
          <w:p w14:paraId="2C54447B" w14:textId="77777777" w:rsidR="0055714C" w:rsidRPr="00D02865" w:rsidRDefault="0055714C" w:rsidP="006F4BB5">
            <w:pPr>
              <w:rPr>
                <w:rFonts w:cstheme="minorHAnsi"/>
                <w:color w:val="000000"/>
              </w:rPr>
            </w:pPr>
            <w:r w:rsidRPr="00D02865">
              <w:rPr>
                <w:rFonts w:cstheme="minorHAnsi"/>
                <w:color w:val="000000"/>
              </w:rPr>
              <w:t>International ratings of material Health Hazards</w:t>
            </w:r>
          </w:p>
        </w:tc>
        <w:tc>
          <w:tcPr>
            <w:tcW w:w="2915" w:type="dxa"/>
          </w:tcPr>
          <w:p w14:paraId="13B77A5F" w14:textId="27874418" w:rsidR="0055714C" w:rsidRPr="00976233" w:rsidRDefault="004F713A" w:rsidP="006F4BB5">
            <w:pPr>
              <w:rPr>
                <w:rFonts w:cstheme="minorHAnsi"/>
                <w:color w:val="000000"/>
                <w:highlight w:val="magenta"/>
              </w:rPr>
            </w:pPr>
            <w:r w:rsidRPr="00CF462E">
              <w:rPr>
                <w:rFonts w:cstheme="minorHAnsi"/>
              </w:rPr>
              <w:t>List-Warning</w:t>
            </w:r>
          </w:p>
        </w:tc>
      </w:tr>
      <w:tr w:rsidR="0055714C" w14:paraId="5D80A98D" w14:textId="00DE5B78" w:rsidTr="0055714C">
        <w:tc>
          <w:tcPr>
            <w:tcW w:w="2835" w:type="dxa"/>
          </w:tcPr>
          <w:p w14:paraId="57D99163" w14:textId="77777777" w:rsidR="0055714C" w:rsidRPr="00D02865" w:rsidRDefault="0055714C" w:rsidP="006F4BB5">
            <w:pPr>
              <w:rPr>
                <w:rFonts w:cstheme="minorHAnsi"/>
                <w:color w:val="000000"/>
              </w:rPr>
            </w:pPr>
            <w:r w:rsidRPr="00D02865">
              <w:rPr>
                <w:rFonts w:cstheme="minorHAnsi"/>
                <w:color w:val="000000"/>
              </w:rPr>
              <w:t>Compliance standard</w:t>
            </w:r>
          </w:p>
        </w:tc>
        <w:tc>
          <w:tcPr>
            <w:tcW w:w="4577" w:type="dxa"/>
          </w:tcPr>
          <w:p w14:paraId="50AB7A53" w14:textId="77777777" w:rsidR="0055714C" w:rsidRPr="00D02865" w:rsidRDefault="0055714C" w:rsidP="006F4BB5">
            <w:pPr>
              <w:rPr>
                <w:rFonts w:cstheme="minorHAnsi"/>
                <w:color w:val="000000"/>
              </w:rPr>
            </w:pPr>
            <w:r w:rsidRPr="00D02865">
              <w:rPr>
                <w:rFonts w:cstheme="minorHAnsi"/>
                <w:color w:val="000000"/>
              </w:rPr>
              <w:t>Compliance standard identification</w:t>
            </w:r>
          </w:p>
        </w:tc>
        <w:tc>
          <w:tcPr>
            <w:tcW w:w="2915" w:type="dxa"/>
          </w:tcPr>
          <w:p w14:paraId="6D67AC9C" w14:textId="556FCC06" w:rsidR="0055714C" w:rsidRPr="00D02865" w:rsidRDefault="00010CC3" w:rsidP="006F4BB5">
            <w:pPr>
              <w:rPr>
                <w:rFonts w:cstheme="minorHAnsi"/>
                <w:color w:val="000000"/>
              </w:rPr>
            </w:pPr>
            <w:r>
              <w:rPr>
                <w:rFonts w:cstheme="minorHAnsi"/>
              </w:rPr>
              <w:t>Any value</w:t>
            </w:r>
          </w:p>
        </w:tc>
      </w:tr>
      <w:tr w:rsidR="0055714C" w14:paraId="71F6690A" w14:textId="3D55C858" w:rsidTr="0055714C">
        <w:tc>
          <w:tcPr>
            <w:tcW w:w="2835" w:type="dxa"/>
          </w:tcPr>
          <w:p w14:paraId="382CBDDD" w14:textId="36CAE3D1" w:rsidR="0055714C" w:rsidRPr="00D02865" w:rsidRDefault="0055714C" w:rsidP="006F4BB5">
            <w:pPr>
              <w:rPr>
                <w:rFonts w:cstheme="minorHAnsi"/>
                <w:color w:val="000000"/>
              </w:rPr>
            </w:pPr>
            <w:r w:rsidRPr="00D67A12">
              <w:rPr>
                <w:rFonts w:cstheme="minorHAnsi"/>
                <w:color w:val="000000"/>
              </w:rPr>
              <w:t>Type of protection</w:t>
            </w:r>
          </w:p>
        </w:tc>
        <w:tc>
          <w:tcPr>
            <w:tcW w:w="4577" w:type="dxa"/>
          </w:tcPr>
          <w:p w14:paraId="277C9896" w14:textId="443CD500" w:rsidR="0055714C" w:rsidRPr="00D02865" w:rsidRDefault="0055714C" w:rsidP="006F4BB5">
            <w:pPr>
              <w:rPr>
                <w:rFonts w:cstheme="minorHAnsi"/>
                <w:color w:val="000000"/>
              </w:rPr>
            </w:pPr>
            <w:r>
              <w:rPr>
                <w:rFonts w:cstheme="minorHAnsi"/>
                <w:color w:val="000000"/>
              </w:rPr>
              <w:t>Type of protection classification</w:t>
            </w:r>
          </w:p>
        </w:tc>
        <w:tc>
          <w:tcPr>
            <w:tcW w:w="2915" w:type="dxa"/>
          </w:tcPr>
          <w:p w14:paraId="1EF3BE19" w14:textId="01C3C0E5" w:rsidR="0055714C" w:rsidRDefault="004F713A" w:rsidP="006F4BB5">
            <w:pPr>
              <w:rPr>
                <w:rFonts w:cstheme="minorHAnsi"/>
                <w:color w:val="000000"/>
              </w:rPr>
            </w:pPr>
            <w:r w:rsidRPr="00CF462E">
              <w:rPr>
                <w:rFonts w:cstheme="minorHAnsi"/>
              </w:rPr>
              <w:t>List-Warning</w:t>
            </w:r>
          </w:p>
        </w:tc>
      </w:tr>
      <w:tr w:rsidR="0055714C" w14:paraId="03446B84" w14:textId="07D08EAA" w:rsidTr="0055714C">
        <w:tc>
          <w:tcPr>
            <w:tcW w:w="7412" w:type="dxa"/>
            <w:gridSpan w:val="2"/>
          </w:tcPr>
          <w:p w14:paraId="2BF5798A" w14:textId="66AC9766" w:rsidR="0055714C" w:rsidRPr="00D02865" w:rsidRDefault="0055714C" w:rsidP="006F4BB5">
            <w:pPr>
              <w:rPr>
                <w:rFonts w:cstheme="minorHAnsi"/>
                <w:b/>
                <w:bCs/>
                <w:color w:val="000000"/>
              </w:rPr>
            </w:pPr>
            <w:r w:rsidRPr="00D02865">
              <w:rPr>
                <w:rFonts w:cstheme="minorHAnsi"/>
                <w:b/>
                <w:bCs/>
                <w:color w:val="000000"/>
              </w:rPr>
              <w:t>Component Design Criteria</w:t>
            </w:r>
            <w:r w:rsidR="003A084C">
              <w:rPr>
                <w:rFonts w:cstheme="minorHAnsi"/>
                <w:b/>
                <w:bCs/>
                <w:color w:val="000000"/>
              </w:rPr>
              <w:t xml:space="preserve"> (14)</w:t>
            </w:r>
          </w:p>
        </w:tc>
        <w:tc>
          <w:tcPr>
            <w:tcW w:w="2915" w:type="dxa"/>
          </w:tcPr>
          <w:p w14:paraId="66FDD178" w14:textId="77777777" w:rsidR="0055714C" w:rsidRPr="00D02865" w:rsidRDefault="0055714C" w:rsidP="006F4BB5">
            <w:pPr>
              <w:rPr>
                <w:rFonts w:cstheme="minorHAnsi"/>
                <w:b/>
                <w:bCs/>
                <w:color w:val="000000"/>
              </w:rPr>
            </w:pPr>
          </w:p>
        </w:tc>
      </w:tr>
      <w:tr w:rsidR="0055714C" w14:paraId="14EC4C4D" w14:textId="3259CDE6" w:rsidTr="0055714C">
        <w:tc>
          <w:tcPr>
            <w:tcW w:w="2835" w:type="dxa"/>
          </w:tcPr>
          <w:p w14:paraId="72DD6C42" w14:textId="77777777" w:rsidR="0055714C" w:rsidRPr="00D02865" w:rsidRDefault="0055714C" w:rsidP="006F4BB5">
            <w:pPr>
              <w:rPr>
                <w:rFonts w:cstheme="minorHAnsi"/>
                <w:color w:val="000000"/>
              </w:rPr>
            </w:pPr>
            <w:r w:rsidRPr="00D02865">
              <w:rPr>
                <w:rFonts w:cstheme="minorHAnsi"/>
                <w:color w:val="000000"/>
              </w:rPr>
              <w:t>Design Inlet press max</w:t>
            </w:r>
          </w:p>
        </w:tc>
        <w:tc>
          <w:tcPr>
            <w:tcW w:w="4577" w:type="dxa"/>
          </w:tcPr>
          <w:p w14:paraId="338F20DB" w14:textId="77777777" w:rsidR="0055714C" w:rsidRPr="00D02865" w:rsidRDefault="0055714C" w:rsidP="006F4BB5">
            <w:pPr>
              <w:rPr>
                <w:rFonts w:cstheme="minorHAnsi"/>
              </w:rPr>
            </w:pPr>
            <w:r w:rsidRPr="00D02865">
              <w:rPr>
                <w:rFonts w:cstheme="minorHAnsi"/>
                <w:color w:val="000000"/>
              </w:rPr>
              <w:t>Design Inlet pressure maximum value</w:t>
            </w:r>
          </w:p>
        </w:tc>
        <w:tc>
          <w:tcPr>
            <w:tcW w:w="2915" w:type="dxa"/>
          </w:tcPr>
          <w:p w14:paraId="3A3CBA36" w14:textId="369406D2" w:rsidR="0055714C" w:rsidRPr="00D02865" w:rsidRDefault="003B4EF3" w:rsidP="006F4BB5">
            <w:pPr>
              <w:rPr>
                <w:rFonts w:cstheme="minorHAnsi"/>
                <w:color w:val="000000"/>
              </w:rPr>
            </w:pPr>
            <w:r w:rsidRPr="007D1441">
              <w:rPr>
                <w:rFonts w:cstheme="minorHAnsi"/>
                <w:color w:val="000000"/>
              </w:rPr>
              <w:t>Decimal</w:t>
            </w:r>
            <w:r w:rsidR="00FE0540" w:rsidRPr="007D1441">
              <w:rPr>
                <w:rFonts w:cstheme="minorHAnsi"/>
                <w:color w:val="000000"/>
              </w:rPr>
              <w:t xml:space="preserve"> &lt;100000</w:t>
            </w:r>
            <w:r w:rsidR="00966CB8" w:rsidRPr="007D1441">
              <w:rPr>
                <w:rFonts w:cstheme="minorHAnsi"/>
                <w:color w:val="000000"/>
              </w:rPr>
              <w:t>0</w:t>
            </w:r>
          </w:p>
        </w:tc>
      </w:tr>
      <w:tr w:rsidR="0055714C" w14:paraId="6E582706" w14:textId="46C0724C" w:rsidTr="0055714C">
        <w:tc>
          <w:tcPr>
            <w:tcW w:w="2835" w:type="dxa"/>
          </w:tcPr>
          <w:p w14:paraId="4837D82D" w14:textId="77777777" w:rsidR="0055714C" w:rsidRPr="00D02865" w:rsidRDefault="0055714C" w:rsidP="006F4BB5">
            <w:pPr>
              <w:rPr>
                <w:rFonts w:cstheme="minorHAnsi"/>
                <w:color w:val="000000"/>
              </w:rPr>
            </w:pPr>
            <w:r w:rsidRPr="00D02865">
              <w:rPr>
                <w:rFonts w:cstheme="minorHAnsi"/>
                <w:color w:val="000000"/>
              </w:rPr>
              <w:t>Design inlet press units</w:t>
            </w:r>
          </w:p>
        </w:tc>
        <w:tc>
          <w:tcPr>
            <w:tcW w:w="4577" w:type="dxa"/>
          </w:tcPr>
          <w:p w14:paraId="216D04A6" w14:textId="77777777" w:rsidR="0055714C" w:rsidRPr="00D02865" w:rsidRDefault="0055714C" w:rsidP="006F4BB5">
            <w:pPr>
              <w:rPr>
                <w:rFonts w:cstheme="minorHAnsi"/>
              </w:rPr>
            </w:pPr>
            <w:r w:rsidRPr="00D02865">
              <w:rPr>
                <w:rFonts w:cstheme="minorHAnsi"/>
                <w:color w:val="000000"/>
              </w:rPr>
              <w:t>Design Inlet pressure maximum value units</w:t>
            </w:r>
          </w:p>
        </w:tc>
        <w:tc>
          <w:tcPr>
            <w:tcW w:w="2915" w:type="dxa"/>
          </w:tcPr>
          <w:p w14:paraId="5FEDAECA" w14:textId="1D3C0630" w:rsidR="0055714C" w:rsidRPr="00D02865" w:rsidRDefault="004F713A" w:rsidP="006F4BB5">
            <w:pPr>
              <w:rPr>
                <w:rFonts w:cstheme="minorHAnsi"/>
                <w:color w:val="000000"/>
              </w:rPr>
            </w:pPr>
            <w:r w:rsidRPr="00CF462E">
              <w:rPr>
                <w:rFonts w:cstheme="minorHAnsi"/>
              </w:rPr>
              <w:t>List-Warning</w:t>
            </w:r>
          </w:p>
        </w:tc>
      </w:tr>
      <w:tr w:rsidR="0055714C" w14:paraId="6D2326EE" w14:textId="3C576BC7" w:rsidTr="0055714C">
        <w:tc>
          <w:tcPr>
            <w:tcW w:w="2835" w:type="dxa"/>
          </w:tcPr>
          <w:p w14:paraId="46DDFF66" w14:textId="77777777" w:rsidR="0055714C" w:rsidRPr="00D02865" w:rsidRDefault="0055714C" w:rsidP="006F4BB5">
            <w:pPr>
              <w:rPr>
                <w:rFonts w:cstheme="minorHAnsi"/>
                <w:color w:val="000000"/>
              </w:rPr>
            </w:pPr>
            <w:r w:rsidRPr="00D02865">
              <w:rPr>
                <w:rFonts w:cstheme="minorHAnsi"/>
                <w:color w:val="000000"/>
              </w:rPr>
              <w:t>PC Max press at design temp</w:t>
            </w:r>
          </w:p>
        </w:tc>
        <w:tc>
          <w:tcPr>
            <w:tcW w:w="4577" w:type="dxa"/>
          </w:tcPr>
          <w:p w14:paraId="4D9BCD63" w14:textId="77777777" w:rsidR="0055714C" w:rsidRPr="00D02865" w:rsidRDefault="0055714C" w:rsidP="006F4BB5">
            <w:pPr>
              <w:rPr>
                <w:rFonts w:cstheme="minorHAnsi"/>
                <w:color w:val="000000"/>
              </w:rPr>
            </w:pPr>
            <w:r w:rsidRPr="00D02865">
              <w:rPr>
                <w:rFonts w:cstheme="minorHAnsi"/>
                <w:color w:val="000000"/>
              </w:rPr>
              <w:t>Performance Characteristics Max pressure at design temp</w:t>
            </w:r>
          </w:p>
        </w:tc>
        <w:tc>
          <w:tcPr>
            <w:tcW w:w="2915" w:type="dxa"/>
          </w:tcPr>
          <w:p w14:paraId="00CE7675" w14:textId="67D67916" w:rsidR="0055714C" w:rsidRPr="00D02865" w:rsidRDefault="00E0705B" w:rsidP="006F4BB5">
            <w:pPr>
              <w:rPr>
                <w:rFonts w:cstheme="minorHAnsi"/>
                <w:color w:val="000000"/>
              </w:rPr>
            </w:pPr>
            <w:r w:rsidRPr="007D1441">
              <w:rPr>
                <w:rFonts w:cstheme="minorHAnsi"/>
                <w:color w:val="000000"/>
              </w:rPr>
              <w:t>Decimal &lt;100000</w:t>
            </w:r>
            <w:r w:rsidR="00966CB8" w:rsidRPr="007D1441">
              <w:rPr>
                <w:rFonts w:cstheme="minorHAnsi"/>
                <w:color w:val="000000"/>
              </w:rPr>
              <w:t>0</w:t>
            </w:r>
          </w:p>
        </w:tc>
      </w:tr>
      <w:tr w:rsidR="0055714C" w14:paraId="6717027F" w14:textId="0BA30CB9" w:rsidTr="0055714C">
        <w:tc>
          <w:tcPr>
            <w:tcW w:w="2835" w:type="dxa"/>
          </w:tcPr>
          <w:p w14:paraId="78995BBD" w14:textId="77777777" w:rsidR="0055714C" w:rsidRPr="00D02865" w:rsidRDefault="0055714C" w:rsidP="006F4BB5">
            <w:pPr>
              <w:rPr>
                <w:rFonts w:cstheme="minorHAnsi"/>
                <w:color w:val="000000"/>
              </w:rPr>
            </w:pPr>
            <w:r w:rsidRPr="00D02865">
              <w:rPr>
                <w:rFonts w:cstheme="minorHAnsi"/>
                <w:color w:val="000000"/>
              </w:rPr>
              <w:t>PC Max press at design temp units</w:t>
            </w:r>
          </w:p>
        </w:tc>
        <w:tc>
          <w:tcPr>
            <w:tcW w:w="4577" w:type="dxa"/>
          </w:tcPr>
          <w:p w14:paraId="2E61556D" w14:textId="77777777" w:rsidR="0055714C" w:rsidRPr="00D02865" w:rsidRDefault="0055714C" w:rsidP="006F4BB5">
            <w:pPr>
              <w:rPr>
                <w:rFonts w:cstheme="minorHAnsi"/>
                <w:color w:val="000000"/>
              </w:rPr>
            </w:pPr>
            <w:r w:rsidRPr="00D02865">
              <w:rPr>
                <w:rFonts w:cstheme="minorHAnsi"/>
                <w:color w:val="000000"/>
              </w:rPr>
              <w:t>Performance Characteristics Max pressure at design temp units</w:t>
            </w:r>
          </w:p>
        </w:tc>
        <w:tc>
          <w:tcPr>
            <w:tcW w:w="2915" w:type="dxa"/>
          </w:tcPr>
          <w:p w14:paraId="092BBAC0" w14:textId="234C32A1" w:rsidR="0055714C" w:rsidRPr="00D02865" w:rsidRDefault="004F713A" w:rsidP="006F4BB5">
            <w:pPr>
              <w:rPr>
                <w:rFonts w:cstheme="minorHAnsi"/>
                <w:color w:val="000000"/>
              </w:rPr>
            </w:pPr>
            <w:r w:rsidRPr="00CF462E">
              <w:rPr>
                <w:rFonts w:cstheme="minorHAnsi"/>
              </w:rPr>
              <w:t>List-Warning</w:t>
            </w:r>
          </w:p>
        </w:tc>
      </w:tr>
      <w:tr w:rsidR="0055714C" w14:paraId="4555C826" w14:textId="6DA816CD" w:rsidTr="0055714C">
        <w:tc>
          <w:tcPr>
            <w:tcW w:w="2835" w:type="dxa"/>
          </w:tcPr>
          <w:p w14:paraId="78C7C269" w14:textId="77777777" w:rsidR="0055714C" w:rsidRPr="00D02865" w:rsidRDefault="0055714C" w:rsidP="006F4BB5">
            <w:pPr>
              <w:rPr>
                <w:rFonts w:cstheme="minorHAnsi"/>
                <w:color w:val="000000"/>
              </w:rPr>
            </w:pPr>
            <w:r w:rsidRPr="00D02865">
              <w:rPr>
                <w:rFonts w:cstheme="minorHAnsi"/>
                <w:color w:val="000000"/>
              </w:rPr>
              <w:t>Design Inlet temp max</w:t>
            </w:r>
          </w:p>
        </w:tc>
        <w:tc>
          <w:tcPr>
            <w:tcW w:w="4577" w:type="dxa"/>
          </w:tcPr>
          <w:p w14:paraId="227A3526" w14:textId="77777777" w:rsidR="0055714C" w:rsidRPr="00D02865" w:rsidRDefault="0055714C" w:rsidP="006F4BB5">
            <w:pPr>
              <w:rPr>
                <w:rFonts w:cstheme="minorHAnsi"/>
              </w:rPr>
            </w:pPr>
            <w:r w:rsidRPr="00D02865">
              <w:rPr>
                <w:rFonts w:cstheme="minorHAnsi"/>
                <w:color w:val="000000"/>
              </w:rPr>
              <w:t>Design Inlet temperature maximum value</w:t>
            </w:r>
          </w:p>
        </w:tc>
        <w:tc>
          <w:tcPr>
            <w:tcW w:w="2915" w:type="dxa"/>
          </w:tcPr>
          <w:p w14:paraId="647F9DC2" w14:textId="29F026D2" w:rsidR="0055714C" w:rsidRPr="00D02865" w:rsidRDefault="00E0705B" w:rsidP="006F4BB5">
            <w:pPr>
              <w:rPr>
                <w:rFonts w:cstheme="minorHAnsi"/>
                <w:color w:val="000000"/>
              </w:rPr>
            </w:pPr>
            <w:r w:rsidRPr="007D1441">
              <w:rPr>
                <w:rFonts w:cstheme="minorHAnsi"/>
                <w:color w:val="000000"/>
              </w:rPr>
              <w:t>Decimal &lt;100000</w:t>
            </w:r>
            <w:r w:rsidR="00966CB8" w:rsidRPr="007D1441">
              <w:rPr>
                <w:rFonts w:cstheme="minorHAnsi"/>
                <w:color w:val="000000"/>
              </w:rPr>
              <w:t>0</w:t>
            </w:r>
          </w:p>
        </w:tc>
      </w:tr>
      <w:tr w:rsidR="0055714C" w14:paraId="5AD756A8" w14:textId="0ED417A3" w:rsidTr="0055714C">
        <w:tc>
          <w:tcPr>
            <w:tcW w:w="2835" w:type="dxa"/>
          </w:tcPr>
          <w:p w14:paraId="06EC2F60" w14:textId="77777777" w:rsidR="0055714C" w:rsidRPr="00D02865" w:rsidRDefault="0055714C" w:rsidP="006F4BB5">
            <w:pPr>
              <w:rPr>
                <w:rFonts w:cstheme="minorHAnsi"/>
                <w:color w:val="000000"/>
              </w:rPr>
            </w:pPr>
            <w:r w:rsidRPr="00D02865">
              <w:rPr>
                <w:rFonts w:cstheme="minorHAnsi"/>
                <w:color w:val="000000"/>
              </w:rPr>
              <w:t>Design inlet temp units</w:t>
            </w:r>
          </w:p>
        </w:tc>
        <w:tc>
          <w:tcPr>
            <w:tcW w:w="4577" w:type="dxa"/>
          </w:tcPr>
          <w:p w14:paraId="2DE239FC" w14:textId="77777777" w:rsidR="0055714C" w:rsidRPr="00D02865" w:rsidRDefault="0055714C" w:rsidP="006F4BB5">
            <w:pPr>
              <w:rPr>
                <w:rFonts w:cstheme="minorHAnsi"/>
              </w:rPr>
            </w:pPr>
            <w:r w:rsidRPr="00D02865">
              <w:rPr>
                <w:rFonts w:cstheme="minorHAnsi"/>
                <w:color w:val="000000"/>
              </w:rPr>
              <w:t>Design Inlet temperature maximum value units</w:t>
            </w:r>
          </w:p>
        </w:tc>
        <w:tc>
          <w:tcPr>
            <w:tcW w:w="2915" w:type="dxa"/>
          </w:tcPr>
          <w:p w14:paraId="799B7ADD" w14:textId="39FA00D8" w:rsidR="0055714C" w:rsidRPr="00D02865" w:rsidRDefault="004F713A" w:rsidP="006F4BB5">
            <w:pPr>
              <w:rPr>
                <w:rFonts w:cstheme="minorHAnsi"/>
                <w:color w:val="000000"/>
              </w:rPr>
            </w:pPr>
            <w:r w:rsidRPr="00CF462E">
              <w:rPr>
                <w:rFonts w:cstheme="minorHAnsi"/>
              </w:rPr>
              <w:t>List-Warning</w:t>
            </w:r>
          </w:p>
        </w:tc>
      </w:tr>
      <w:tr w:rsidR="0055714C" w14:paraId="1C560B18" w14:textId="5CC56865" w:rsidTr="0055714C">
        <w:tc>
          <w:tcPr>
            <w:tcW w:w="2835" w:type="dxa"/>
          </w:tcPr>
          <w:p w14:paraId="12244A45" w14:textId="77777777" w:rsidR="0055714C" w:rsidRPr="00D02865" w:rsidRDefault="0055714C" w:rsidP="006F4BB5">
            <w:pPr>
              <w:rPr>
                <w:rFonts w:cstheme="minorHAnsi"/>
                <w:color w:val="000000"/>
              </w:rPr>
            </w:pPr>
            <w:r w:rsidRPr="00D02865">
              <w:rPr>
                <w:rFonts w:cstheme="minorHAnsi"/>
                <w:color w:val="000000"/>
              </w:rPr>
              <w:t>PC Max design temp</w:t>
            </w:r>
          </w:p>
        </w:tc>
        <w:tc>
          <w:tcPr>
            <w:tcW w:w="4577" w:type="dxa"/>
          </w:tcPr>
          <w:p w14:paraId="1541E760" w14:textId="77777777" w:rsidR="0055714C" w:rsidRPr="00D02865" w:rsidRDefault="0055714C" w:rsidP="006F4BB5">
            <w:pPr>
              <w:rPr>
                <w:rFonts w:cstheme="minorHAnsi"/>
                <w:color w:val="000000"/>
              </w:rPr>
            </w:pPr>
            <w:r w:rsidRPr="00D02865">
              <w:rPr>
                <w:rFonts w:cstheme="minorHAnsi"/>
                <w:color w:val="000000"/>
              </w:rPr>
              <w:t>Performance Characteristics Max design temp</w:t>
            </w:r>
          </w:p>
        </w:tc>
        <w:tc>
          <w:tcPr>
            <w:tcW w:w="2915" w:type="dxa"/>
          </w:tcPr>
          <w:p w14:paraId="1C42CB20" w14:textId="7D0E1A5B" w:rsidR="0055714C" w:rsidRPr="00D02865" w:rsidRDefault="00E0705B" w:rsidP="006F4BB5">
            <w:pPr>
              <w:rPr>
                <w:rFonts w:cstheme="minorHAnsi"/>
                <w:color w:val="000000"/>
              </w:rPr>
            </w:pPr>
            <w:r w:rsidRPr="007D1441">
              <w:rPr>
                <w:rFonts w:cstheme="minorHAnsi"/>
                <w:color w:val="000000"/>
              </w:rPr>
              <w:t>Decimal &lt;100000</w:t>
            </w:r>
            <w:r w:rsidR="00966CB8" w:rsidRPr="007D1441">
              <w:rPr>
                <w:rFonts w:cstheme="minorHAnsi"/>
                <w:color w:val="000000"/>
              </w:rPr>
              <w:t>0</w:t>
            </w:r>
          </w:p>
        </w:tc>
      </w:tr>
      <w:tr w:rsidR="0055714C" w14:paraId="16D84CB8" w14:textId="49775BB2" w:rsidTr="0055714C">
        <w:tc>
          <w:tcPr>
            <w:tcW w:w="2835" w:type="dxa"/>
          </w:tcPr>
          <w:p w14:paraId="2BF45A8E" w14:textId="77777777" w:rsidR="0055714C" w:rsidRPr="00D02865" w:rsidRDefault="0055714C" w:rsidP="006F4BB5">
            <w:pPr>
              <w:rPr>
                <w:rFonts w:cstheme="minorHAnsi"/>
                <w:color w:val="000000"/>
              </w:rPr>
            </w:pPr>
            <w:r w:rsidRPr="00D02865">
              <w:rPr>
                <w:rFonts w:cstheme="minorHAnsi"/>
                <w:color w:val="000000"/>
              </w:rPr>
              <w:t>PC Max design temp units</w:t>
            </w:r>
          </w:p>
        </w:tc>
        <w:tc>
          <w:tcPr>
            <w:tcW w:w="4577" w:type="dxa"/>
          </w:tcPr>
          <w:p w14:paraId="5842D453" w14:textId="77777777" w:rsidR="0055714C" w:rsidRPr="00D02865" w:rsidRDefault="0055714C" w:rsidP="006F4BB5">
            <w:pPr>
              <w:rPr>
                <w:rFonts w:cstheme="minorHAnsi"/>
                <w:color w:val="000000"/>
              </w:rPr>
            </w:pPr>
            <w:r w:rsidRPr="00D02865">
              <w:rPr>
                <w:rFonts w:cstheme="minorHAnsi"/>
                <w:color w:val="000000"/>
              </w:rPr>
              <w:t>Performance Characteristics Max design temp units</w:t>
            </w:r>
          </w:p>
        </w:tc>
        <w:tc>
          <w:tcPr>
            <w:tcW w:w="2915" w:type="dxa"/>
          </w:tcPr>
          <w:p w14:paraId="0305AA0A" w14:textId="474B49F1" w:rsidR="0055714C" w:rsidRPr="00655614" w:rsidRDefault="004F713A" w:rsidP="006F4BB5">
            <w:pPr>
              <w:rPr>
                <w:rFonts w:cstheme="minorHAnsi"/>
                <w:color w:val="000000"/>
                <w:highlight w:val="magenta"/>
              </w:rPr>
            </w:pPr>
            <w:r w:rsidRPr="00CF462E">
              <w:rPr>
                <w:rFonts w:cstheme="minorHAnsi"/>
              </w:rPr>
              <w:t>List-Warning</w:t>
            </w:r>
          </w:p>
        </w:tc>
      </w:tr>
      <w:tr w:rsidR="0055714C" w14:paraId="3D9DDE1E" w14:textId="0B58E41A" w:rsidTr="0055714C">
        <w:tc>
          <w:tcPr>
            <w:tcW w:w="2835" w:type="dxa"/>
          </w:tcPr>
          <w:p w14:paraId="0303FD26" w14:textId="77777777" w:rsidR="0055714C" w:rsidRPr="00D02865" w:rsidRDefault="0055714C" w:rsidP="006F4BB5">
            <w:pPr>
              <w:rPr>
                <w:rFonts w:cstheme="minorHAnsi"/>
                <w:color w:val="000000"/>
              </w:rPr>
            </w:pPr>
            <w:r w:rsidRPr="00D02865">
              <w:rPr>
                <w:rFonts w:cstheme="minorHAnsi"/>
                <w:color w:val="000000"/>
              </w:rPr>
              <w:t xml:space="preserve">Inlet temp min </w:t>
            </w:r>
            <w:proofErr w:type="spellStart"/>
            <w:r w:rsidRPr="00D02865">
              <w:rPr>
                <w:rFonts w:cstheme="minorHAnsi"/>
                <w:color w:val="000000"/>
              </w:rPr>
              <w:t>cond</w:t>
            </w:r>
            <w:proofErr w:type="spellEnd"/>
          </w:p>
        </w:tc>
        <w:tc>
          <w:tcPr>
            <w:tcW w:w="4577" w:type="dxa"/>
          </w:tcPr>
          <w:p w14:paraId="4B134729" w14:textId="77777777" w:rsidR="0055714C" w:rsidRPr="00D02865" w:rsidRDefault="0055714C" w:rsidP="006F4BB5">
            <w:pPr>
              <w:rPr>
                <w:rFonts w:cstheme="minorHAnsi"/>
                <w:color w:val="000000"/>
              </w:rPr>
            </w:pPr>
            <w:r w:rsidRPr="00D02865">
              <w:rPr>
                <w:rFonts w:cstheme="minorHAnsi"/>
                <w:color w:val="000000"/>
              </w:rPr>
              <w:t>Inlet temperature minimum flow condition</w:t>
            </w:r>
          </w:p>
        </w:tc>
        <w:tc>
          <w:tcPr>
            <w:tcW w:w="2915" w:type="dxa"/>
          </w:tcPr>
          <w:p w14:paraId="6C338233" w14:textId="6C77D7C4" w:rsidR="0055714C" w:rsidRPr="007D1441" w:rsidRDefault="00A334E6" w:rsidP="006F4BB5">
            <w:pPr>
              <w:rPr>
                <w:rFonts w:cstheme="minorHAnsi"/>
                <w:color w:val="000000"/>
              </w:rPr>
            </w:pPr>
            <w:r w:rsidRPr="007D1441">
              <w:rPr>
                <w:rFonts w:cstheme="minorHAnsi"/>
                <w:color w:val="000000"/>
              </w:rPr>
              <w:t>Decimal</w:t>
            </w:r>
            <w:r w:rsidR="00966CB8" w:rsidRPr="007D1441">
              <w:rPr>
                <w:rFonts w:cstheme="minorHAnsi"/>
                <w:color w:val="000000"/>
              </w:rPr>
              <w:t xml:space="preserve"> &gt;</w:t>
            </w:r>
            <w:r w:rsidR="00C32DB6" w:rsidRPr="007D1441">
              <w:rPr>
                <w:rFonts w:cstheme="minorHAnsi"/>
                <w:color w:val="000000"/>
              </w:rPr>
              <w:t>-</w:t>
            </w:r>
            <w:r w:rsidR="00966CB8" w:rsidRPr="007D1441">
              <w:rPr>
                <w:rFonts w:cstheme="minorHAnsi"/>
                <w:color w:val="000000"/>
              </w:rPr>
              <w:t>1000000</w:t>
            </w:r>
          </w:p>
        </w:tc>
      </w:tr>
      <w:tr w:rsidR="0055714C" w14:paraId="25573FDC" w14:textId="0F16DDAD" w:rsidTr="0055714C">
        <w:tc>
          <w:tcPr>
            <w:tcW w:w="2835" w:type="dxa"/>
          </w:tcPr>
          <w:p w14:paraId="6C5EF6CB" w14:textId="77777777" w:rsidR="0055714C" w:rsidRPr="00D02865" w:rsidRDefault="0055714C" w:rsidP="006F4BB5">
            <w:pPr>
              <w:rPr>
                <w:rFonts w:cstheme="minorHAnsi"/>
                <w:color w:val="000000"/>
              </w:rPr>
            </w:pPr>
            <w:r w:rsidRPr="00D02865">
              <w:rPr>
                <w:rFonts w:cstheme="minorHAnsi"/>
                <w:color w:val="000000"/>
              </w:rPr>
              <w:t xml:space="preserve">Inlet temp max </w:t>
            </w:r>
            <w:proofErr w:type="spellStart"/>
            <w:r w:rsidRPr="00D02865">
              <w:rPr>
                <w:rFonts w:cstheme="minorHAnsi"/>
                <w:color w:val="000000"/>
              </w:rPr>
              <w:t>cond</w:t>
            </w:r>
            <w:proofErr w:type="spellEnd"/>
          </w:p>
        </w:tc>
        <w:tc>
          <w:tcPr>
            <w:tcW w:w="4577" w:type="dxa"/>
          </w:tcPr>
          <w:p w14:paraId="122EB80B" w14:textId="77777777" w:rsidR="0055714C" w:rsidRPr="00D02865" w:rsidRDefault="0055714C" w:rsidP="006F4BB5">
            <w:pPr>
              <w:rPr>
                <w:rFonts w:cstheme="minorHAnsi"/>
                <w:color w:val="000000"/>
              </w:rPr>
            </w:pPr>
            <w:r w:rsidRPr="00D02865">
              <w:rPr>
                <w:rFonts w:cstheme="minorHAnsi"/>
                <w:color w:val="000000"/>
              </w:rPr>
              <w:t>Inlet temperature max flow condition</w:t>
            </w:r>
          </w:p>
        </w:tc>
        <w:tc>
          <w:tcPr>
            <w:tcW w:w="2915" w:type="dxa"/>
          </w:tcPr>
          <w:p w14:paraId="7B42E37A" w14:textId="21160D9F" w:rsidR="0055714C" w:rsidRPr="007D1441" w:rsidRDefault="00E0705B" w:rsidP="006F4BB5">
            <w:pPr>
              <w:rPr>
                <w:rFonts w:cstheme="minorHAnsi"/>
                <w:color w:val="000000"/>
              </w:rPr>
            </w:pPr>
            <w:r w:rsidRPr="007D1441">
              <w:rPr>
                <w:rFonts w:cstheme="minorHAnsi"/>
                <w:color w:val="000000"/>
              </w:rPr>
              <w:t>Decimal &lt;100000</w:t>
            </w:r>
            <w:r w:rsidR="00966CB8" w:rsidRPr="007D1441">
              <w:rPr>
                <w:rFonts w:cstheme="minorHAnsi"/>
                <w:color w:val="000000"/>
              </w:rPr>
              <w:t>0</w:t>
            </w:r>
          </w:p>
        </w:tc>
      </w:tr>
      <w:tr w:rsidR="0055714C" w14:paraId="1B7EE1E6" w14:textId="501DB0E9" w:rsidTr="0055714C">
        <w:tc>
          <w:tcPr>
            <w:tcW w:w="2835" w:type="dxa"/>
          </w:tcPr>
          <w:p w14:paraId="1F39A7CD" w14:textId="77777777" w:rsidR="0055714C" w:rsidRPr="00D02865" w:rsidRDefault="0055714C" w:rsidP="006F4BB5">
            <w:pPr>
              <w:rPr>
                <w:rFonts w:cstheme="minorHAnsi"/>
                <w:color w:val="000000"/>
              </w:rPr>
            </w:pPr>
            <w:r w:rsidRPr="00D02865">
              <w:rPr>
                <w:rFonts w:cstheme="minorHAnsi"/>
                <w:color w:val="000000"/>
              </w:rPr>
              <w:t>Inlet temperature units</w:t>
            </w:r>
          </w:p>
        </w:tc>
        <w:tc>
          <w:tcPr>
            <w:tcW w:w="4577" w:type="dxa"/>
          </w:tcPr>
          <w:p w14:paraId="01E724E4" w14:textId="77777777" w:rsidR="0055714C" w:rsidRPr="00D02865" w:rsidRDefault="0055714C" w:rsidP="006F4BB5">
            <w:pPr>
              <w:rPr>
                <w:rFonts w:cstheme="minorHAnsi"/>
                <w:color w:val="000000"/>
              </w:rPr>
            </w:pPr>
            <w:r w:rsidRPr="00D02865">
              <w:rPr>
                <w:rFonts w:cstheme="minorHAnsi"/>
                <w:color w:val="000000"/>
              </w:rPr>
              <w:t>Inlet temperature units</w:t>
            </w:r>
          </w:p>
        </w:tc>
        <w:tc>
          <w:tcPr>
            <w:tcW w:w="2915" w:type="dxa"/>
          </w:tcPr>
          <w:p w14:paraId="1E18C293" w14:textId="4634DE23" w:rsidR="0055714C" w:rsidRPr="00D02865" w:rsidRDefault="004F713A" w:rsidP="006F4BB5">
            <w:pPr>
              <w:rPr>
                <w:rFonts w:cstheme="minorHAnsi"/>
                <w:color w:val="000000"/>
              </w:rPr>
            </w:pPr>
            <w:r w:rsidRPr="00CF462E">
              <w:rPr>
                <w:rFonts w:cstheme="minorHAnsi"/>
              </w:rPr>
              <w:t>List-Warning</w:t>
            </w:r>
          </w:p>
        </w:tc>
      </w:tr>
      <w:tr w:rsidR="0055714C" w14:paraId="1C68C318" w14:textId="36ED3268" w:rsidTr="0055714C">
        <w:tc>
          <w:tcPr>
            <w:tcW w:w="2835" w:type="dxa"/>
          </w:tcPr>
          <w:p w14:paraId="6DACE854" w14:textId="77777777" w:rsidR="0055714C" w:rsidRPr="00D02865" w:rsidRDefault="0055714C" w:rsidP="006F4BB5">
            <w:pPr>
              <w:rPr>
                <w:rFonts w:cstheme="minorHAnsi"/>
                <w:color w:val="000000"/>
              </w:rPr>
            </w:pPr>
            <w:r w:rsidRPr="00D02865">
              <w:rPr>
                <w:rFonts w:cstheme="minorHAnsi"/>
                <w:color w:val="000000"/>
              </w:rPr>
              <w:t>PC Min working temp</w:t>
            </w:r>
          </w:p>
        </w:tc>
        <w:tc>
          <w:tcPr>
            <w:tcW w:w="4577" w:type="dxa"/>
          </w:tcPr>
          <w:p w14:paraId="1D59E311" w14:textId="77777777" w:rsidR="0055714C" w:rsidRPr="00D02865" w:rsidRDefault="0055714C" w:rsidP="006F4BB5">
            <w:pPr>
              <w:rPr>
                <w:rFonts w:cstheme="minorHAnsi"/>
                <w:color w:val="000000"/>
              </w:rPr>
            </w:pPr>
            <w:r w:rsidRPr="00D02865">
              <w:rPr>
                <w:rFonts w:cstheme="minorHAnsi"/>
                <w:color w:val="000000"/>
              </w:rPr>
              <w:t>Performance Characteristics Min working temperature</w:t>
            </w:r>
          </w:p>
        </w:tc>
        <w:tc>
          <w:tcPr>
            <w:tcW w:w="2915" w:type="dxa"/>
          </w:tcPr>
          <w:p w14:paraId="44B391AE" w14:textId="0A74E664" w:rsidR="0055714C" w:rsidRPr="00D02865" w:rsidRDefault="00966CB8" w:rsidP="006F4BB5">
            <w:pPr>
              <w:rPr>
                <w:rFonts w:cstheme="minorHAnsi"/>
                <w:color w:val="000000"/>
              </w:rPr>
            </w:pPr>
            <w:r w:rsidRPr="007D1441">
              <w:rPr>
                <w:rFonts w:cstheme="minorHAnsi"/>
                <w:color w:val="000000"/>
              </w:rPr>
              <w:t>Decimal &gt;</w:t>
            </w:r>
            <w:r w:rsidR="00820FC6" w:rsidRPr="007D1441">
              <w:rPr>
                <w:rFonts w:cstheme="minorHAnsi"/>
                <w:color w:val="000000"/>
              </w:rPr>
              <w:t>-</w:t>
            </w:r>
            <w:r w:rsidRPr="007D1441">
              <w:rPr>
                <w:rFonts w:cstheme="minorHAnsi"/>
                <w:color w:val="000000"/>
              </w:rPr>
              <w:t>1000000</w:t>
            </w:r>
          </w:p>
        </w:tc>
      </w:tr>
      <w:tr w:rsidR="0055714C" w14:paraId="360C4699" w14:textId="37E88825" w:rsidTr="0055714C">
        <w:tc>
          <w:tcPr>
            <w:tcW w:w="2835" w:type="dxa"/>
          </w:tcPr>
          <w:p w14:paraId="7A1120DE" w14:textId="77777777" w:rsidR="0055714C" w:rsidRPr="00D02865" w:rsidRDefault="0055714C" w:rsidP="006F4BB5">
            <w:pPr>
              <w:rPr>
                <w:rFonts w:cstheme="minorHAnsi"/>
                <w:color w:val="000000"/>
              </w:rPr>
            </w:pPr>
            <w:r w:rsidRPr="00D02865">
              <w:rPr>
                <w:rFonts w:cstheme="minorHAnsi"/>
                <w:color w:val="000000"/>
              </w:rPr>
              <w:t>PC Min working temp units</w:t>
            </w:r>
          </w:p>
        </w:tc>
        <w:tc>
          <w:tcPr>
            <w:tcW w:w="4577" w:type="dxa"/>
          </w:tcPr>
          <w:p w14:paraId="7E26EAD7" w14:textId="77777777" w:rsidR="0055714C" w:rsidRPr="00D02865" w:rsidRDefault="0055714C" w:rsidP="006F4BB5">
            <w:pPr>
              <w:rPr>
                <w:rFonts w:cstheme="minorHAnsi"/>
                <w:color w:val="000000"/>
              </w:rPr>
            </w:pPr>
            <w:r w:rsidRPr="00D02865">
              <w:rPr>
                <w:rFonts w:cstheme="minorHAnsi"/>
                <w:color w:val="000000"/>
              </w:rPr>
              <w:t>Performance Characteristics Min working temperature units</w:t>
            </w:r>
          </w:p>
        </w:tc>
        <w:tc>
          <w:tcPr>
            <w:tcW w:w="2915" w:type="dxa"/>
          </w:tcPr>
          <w:p w14:paraId="6EBBB54D" w14:textId="6C1FC310" w:rsidR="0055714C" w:rsidRPr="00D02865" w:rsidRDefault="004F713A" w:rsidP="006F4BB5">
            <w:pPr>
              <w:rPr>
                <w:rFonts w:cstheme="minorHAnsi"/>
                <w:color w:val="000000"/>
              </w:rPr>
            </w:pPr>
            <w:r w:rsidRPr="00CF462E">
              <w:rPr>
                <w:rFonts w:cstheme="minorHAnsi"/>
              </w:rPr>
              <w:t>List-Warning</w:t>
            </w:r>
          </w:p>
        </w:tc>
      </w:tr>
      <w:tr w:rsidR="0055714C" w14:paraId="403EE24A" w14:textId="32273E37" w:rsidTr="0055714C">
        <w:tc>
          <w:tcPr>
            <w:tcW w:w="2835" w:type="dxa"/>
          </w:tcPr>
          <w:p w14:paraId="0FFD253D" w14:textId="77777777" w:rsidR="0055714C" w:rsidRPr="00D02865" w:rsidRDefault="0055714C" w:rsidP="006F4BB5">
            <w:pPr>
              <w:rPr>
                <w:rFonts w:cstheme="minorHAnsi"/>
                <w:color w:val="000000"/>
              </w:rPr>
            </w:pPr>
            <w:r w:rsidRPr="00D02865">
              <w:rPr>
                <w:rFonts w:cstheme="minorHAnsi"/>
                <w:color w:val="000000"/>
              </w:rPr>
              <w:t>PC Max working temp</w:t>
            </w:r>
          </w:p>
        </w:tc>
        <w:tc>
          <w:tcPr>
            <w:tcW w:w="4577" w:type="dxa"/>
          </w:tcPr>
          <w:p w14:paraId="7D8A5DD6" w14:textId="77777777" w:rsidR="0055714C" w:rsidRPr="00D02865" w:rsidRDefault="0055714C" w:rsidP="006F4BB5">
            <w:pPr>
              <w:rPr>
                <w:rFonts w:cstheme="minorHAnsi"/>
                <w:color w:val="000000"/>
              </w:rPr>
            </w:pPr>
            <w:r w:rsidRPr="00D02865">
              <w:rPr>
                <w:rFonts w:cstheme="minorHAnsi"/>
                <w:color w:val="000000"/>
              </w:rPr>
              <w:t>Performance Characteristics Max working temperature</w:t>
            </w:r>
          </w:p>
        </w:tc>
        <w:tc>
          <w:tcPr>
            <w:tcW w:w="2915" w:type="dxa"/>
          </w:tcPr>
          <w:p w14:paraId="268A858B" w14:textId="284DF0DF" w:rsidR="0055714C" w:rsidRPr="00F330AB" w:rsidRDefault="00EE2CE6" w:rsidP="006F4BB5">
            <w:pPr>
              <w:rPr>
                <w:rFonts w:cstheme="minorHAnsi"/>
                <w:color w:val="000000"/>
                <w:highlight w:val="yellow"/>
              </w:rPr>
            </w:pPr>
            <w:r w:rsidRPr="007D1441">
              <w:rPr>
                <w:rFonts w:cstheme="minorHAnsi"/>
                <w:color w:val="000000"/>
              </w:rPr>
              <w:t>Decimal &lt;100000</w:t>
            </w:r>
          </w:p>
        </w:tc>
      </w:tr>
      <w:tr w:rsidR="0055714C" w14:paraId="3167B017" w14:textId="2B31FCDD" w:rsidTr="0055714C">
        <w:tc>
          <w:tcPr>
            <w:tcW w:w="2835" w:type="dxa"/>
          </w:tcPr>
          <w:p w14:paraId="477BFAFD" w14:textId="77777777" w:rsidR="0055714C" w:rsidRPr="00D02865" w:rsidRDefault="0055714C" w:rsidP="006F4BB5">
            <w:pPr>
              <w:rPr>
                <w:rFonts w:cstheme="minorHAnsi"/>
                <w:color w:val="000000"/>
              </w:rPr>
            </w:pPr>
            <w:r w:rsidRPr="00D02865">
              <w:rPr>
                <w:rFonts w:cstheme="minorHAnsi"/>
                <w:color w:val="000000"/>
              </w:rPr>
              <w:t>PC Max working temp units</w:t>
            </w:r>
          </w:p>
        </w:tc>
        <w:tc>
          <w:tcPr>
            <w:tcW w:w="4577" w:type="dxa"/>
          </w:tcPr>
          <w:p w14:paraId="7A588809" w14:textId="77777777" w:rsidR="0055714C" w:rsidRPr="00D02865" w:rsidRDefault="0055714C" w:rsidP="006F4BB5">
            <w:pPr>
              <w:rPr>
                <w:rFonts w:cstheme="minorHAnsi"/>
                <w:color w:val="000000"/>
              </w:rPr>
            </w:pPr>
            <w:r w:rsidRPr="00D02865">
              <w:rPr>
                <w:rFonts w:cstheme="minorHAnsi"/>
                <w:color w:val="000000"/>
              </w:rPr>
              <w:t>Performance Characteristics Max working temperature units</w:t>
            </w:r>
          </w:p>
        </w:tc>
        <w:tc>
          <w:tcPr>
            <w:tcW w:w="2915" w:type="dxa"/>
          </w:tcPr>
          <w:p w14:paraId="37BE7C2F" w14:textId="0B3830A8" w:rsidR="0055714C" w:rsidRPr="00A775C9" w:rsidRDefault="004F713A" w:rsidP="006F4BB5">
            <w:pPr>
              <w:rPr>
                <w:rFonts w:cstheme="minorHAnsi"/>
                <w:color w:val="000000"/>
                <w:highlight w:val="magenta"/>
              </w:rPr>
            </w:pPr>
            <w:r w:rsidRPr="00CF462E">
              <w:rPr>
                <w:rFonts w:cstheme="minorHAnsi"/>
              </w:rPr>
              <w:t>List-Warning</w:t>
            </w:r>
          </w:p>
        </w:tc>
      </w:tr>
      <w:tr w:rsidR="0055714C" w14:paraId="703345F6" w14:textId="21AEDF02" w:rsidTr="0055714C">
        <w:tc>
          <w:tcPr>
            <w:tcW w:w="2835" w:type="dxa"/>
          </w:tcPr>
          <w:p w14:paraId="71DB2EB4" w14:textId="77777777" w:rsidR="0055714C" w:rsidRPr="00D02865" w:rsidRDefault="0055714C" w:rsidP="006F4BB5">
            <w:pPr>
              <w:rPr>
                <w:rFonts w:cstheme="minorHAnsi"/>
                <w:color w:val="000000"/>
              </w:rPr>
            </w:pPr>
            <w:r w:rsidRPr="00D02865">
              <w:rPr>
                <w:rFonts w:cstheme="minorHAnsi"/>
                <w:color w:val="000000"/>
              </w:rPr>
              <w:t>Minimum ambient temp</w:t>
            </w:r>
          </w:p>
        </w:tc>
        <w:tc>
          <w:tcPr>
            <w:tcW w:w="4577" w:type="dxa"/>
          </w:tcPr>
          <w:p w14:paraId="009BB31E" w14:textId="77777777" w:rsidR="0055714C" w:rsidRPr="00D02865" w:rsidRDefault="0055714C" w:rsidP="006F4BB5">
            <w:pPr>
              <w:rPr>
                <w:rFonts w:cstheme="minorHAnsi"/>
                <w:color w:val="000000"/>
              </w:rPr>
            </w:pPr>
            <w:r w:rsidRPr="00D02865">
              <w:rPr>
                <w:rFonts w:cstheme="minorHAnsi"/>
                <w:color w:val="000000"/>
              </w:rPr>
              <w:t>Minimum ambient working temperature</w:t>
            </w:r>
          </w:p>
        </w:tc>
        <w:tc>
          <w:tcPr>
            <w:tcW w:w="2915" w:type="dxa"/>
          </w:tcPr>
          <w:p w14:paraId="4CAE1197" w14:textId="487AF5BB" w:rsidR="0055714C" w:rsidRPr="00D02865" w:rsidRDefault="00874B01" w:rsidP="006F4BB5">
            <w:pPr>
              <w:rPr>
                <w:rFonts w:cstheme="minorHAnsi"/>
                <w:color w:val="000000"/>
              </w:rPr>
            </w:pPr>
            <w:r w:rsidRPr="007D1441">
              <w:rPr>
                <w:rFonts w:cstheme="minorHAnsi"/>
                <w:color w:val="000000"/>
              </w:rPr>
              <w:t>Decimal &gt;</w:t>
            </w:r>
            <w:r w:rsidR="00C32DB6" w:rsidRPr="007D1441">
              <w:rPr>
                <w:rFonts w:cstheme="minorHAnsi"/>
                <w:color w:val="000000"/>
              </w:rPr>
              <w:t>-</w:t>
            </w:r>
            <w:r w:rsidRPr="007D1441">
              <w:rPr>
                <w:rFonts w:cstheme="minorHAnsi"/>
                <w:color w:val="000000"/>
              </w:rPr>
              <w:t>1000000</w:t>
            </w:r>
          </w:p>
        </w:tc>
      </w:tr>
      <w:tr w:rsidR="0055714C" w14:paraId="01EFA8B4" w14:textId="4CE59ABB" w:rsidTr="0055714C">
        <w:tc>
          <w:tcPr>
            <w:tcW w:w="2835" w:type="dxa"/>
          </w:tcPr>
          <w:p w14:paraId="7A0FD3D1" w14:textId="77777777" w:rsidR="0055714C" w:rsidRPr="00D02865" w:rsidRDefault="0055714C" w:rsidP="006F4BB5">
            <w:pPr>
              <w:rPr>
                <w:rFonts w:cstheme="minorHAnsi"/>
                <w:color w:val="000000"/>
              </w:rPr>
            </w:pPr>
            <w:r w:rsidRPr="00D02865">
              <w:rPr>
                <w:rFonts w:cstheme="minorHAnsi"/>
              </w:rPr>
              <w:t>Minimum ambient temp units</w:t>
            </w:r>
          </w:p>
        </w:tc>
        <w:tc>
          <w:tcPr>
            <w:tcW w:w="4577" w:type="dxa"/>
          </w:tcPr>
          <w:p w14:paraId="4C3E026B" w14:textId="77777777" w:rsidR="0055714C" w:rsidRPr="00D02865" w:rsidRDefault="0055714C" w:rsidP="006F4BB5">
            <w:pPr>
              <w:rPr>
                <w:rFonts w:cstheme="minorHAnsi"/>
                <w:color w:val="000000"/>
              </w:rPr>
            </w:pPr>
            <w:r w:rsidRPr="00D02865">
              <w:rPr>
                <w:rFonts w:cstheme="minorHAnsi"/>
                <w:color w:val="000000"/>
              </w:rPr>
              <w:t>Minimum ambient working temperature units</w:t>
            </w:r>
          </w:p>
        </w:tc>
        <w:tc>
          <w:tcPr>
            <w:tcW w:w="2915" w:type="dxa"/>
          </w:tcPr>
          <w:p w14:paraId="1F6DDFB6" w14:textId="308E09F6" w:rsidR="0055714C" w:rsidRPr="00A775C9" w:rsidRDefault="004F713A" w:rsidP="006F4BB5">
            <w:pPr>
              <w:rPr>
                <w:rFonts w:cstheme="minorHAnsi"/>
                <w:color w:val="000000"/>
                <w:highlight w:val="magenta"/>
              </w:rPr>
            </w:pPr>
            <w:r w:rsidRPr="00CF462E">
              <w:rPr>
                <w:rFonts w:cstheme="minorHAnsi"/>
              </w:rPr>
              <w:t>List-Warning</w:t>
            </w:r>
          </w:p>
        </w:tc>
      </w:tr>
      <w:tr w:rsidR="0055714C" w14:paraId="53FDB299" w14:textId="552C128C" w:rsidTr="00E039B3">
        <w:tc>
          <w:tcPr>
            <w:tcW w:w="2835" w:type="dxa"/>
          </w:tcPr>
          <w:p w14:paraId="6227AF18" w14:textId="77777777" w:rsidR="0055714C" w:rsidRPr="00D02865" w:rsidRDefault="0055714C" w:rsidP="006F4BB5">
            <w:pPr>
              <w:rPr>
                <w:rFonts w:cstheme="minorHAnsi"/>
                <w:color w:val="000000"/>
              </w:rPr>
            </w:pPr>
            <w:r w:rsidRPr="00D02865">
              <w:rPr>
                <w:rFonts w:cstheme="minorHAnsi"/>
              </w:rPr>
              <w:t>PC Min ambient working temp</w:t>
            </w:r>
          </w:p>
        </w:tc>
        <w:tc>
          <w:tcPr>
            <w:tcW w:w="4577" w:type="dxa"/>
          </w:tcPr>
          <w:p w14:paraId="27752448" w14:textId="77777777" w:rsidR="0055714C" w:rsidRPr="00D02865" w:rsidRDefault="0055714C" w:rsidP="006F4BB5">
            <w:pPr>
              <w:rPr>
                <w:rFonts w:cstheme="minorHAnsi"/>
                <w:color w:val="000000"/>
              </w:rPr>
            </w:pPr>
            <w:r w:rsidRPr="00D02865">
              <w:rPr>
                <w:rFonts w:cstheme="minorHAnsi"/>
                <w:color w:val="000000"/>
              </w:rPr>
              <w:t>Performance Characteristics Min ambient working temperature</w:t>
            </w:r>
          </w:p>
        </w:tc>
        <w:tc>
          <w:tcPr>
            <w:tcW w:w="2915" w:type="dxa"/>
            <w:shd w:val="clear" w:color="auto" w:fill="auto"/>
          </w:tcPr>
          <w:p w14:paraId="16D05F00" w14:textId="3031DCE1" w:rsidR="0055714C" w:rsidRPr="00D02865" w:rsidRDefault="00874B01" w:rsidP="006F4BB5">
            <w:pPr>
              <w:rPr>
                <w:rFonts w:cstheme="minorHAnsi"/>
                <w:color w:val="000000"/>
              </w:rPr>
            </w:pPr>
            <w:r w:rsidRPr="007D1441">
              <w:rPr>
                <w:rFonts w:cstheme="minorHAnsi"/>
                <w:color w:val="000000"/>
              </w:rPr>
              <w:t>Decimal &gt;</w:t>
            </w:r>
            <w:r w:rsidR="00C32DB6" w:rsidRPr="007D1441">
              <w:rPr>
                <w:rFonts w:cstheme="minorHAnsi"/>
                <w:color w:val="000000"/>
              </w:rPr>
              <w:t>-</w:t>
            </w:r>
            <w:r w:rsidRPr="007D1441">
              <w:rPr>
                <w:rFonts w:cstheme="minorHAnsi"/>
                <w:color w:val="000000"/>
              </w:rPr>
              <w:t>1000000</w:t>
            </w:r>
          </w:p>
        </w:tc>
      </w:tr>
      <w:tr w:rsidR="0055714C" w14:paraId="5F977CFB" w14:textId="52D94A2E" w:rsidTr="0055714C">
        <w:tc>
          <w:tcPr>
            <w:tcW w:w="2835" w:type="dxa"/>
          </w:tcPr>
          <w:p w14:paraId="46B98C9F" w14:textId="77777777" w:rsidR="0055714C" w:rsidRPr="00D02865" w:rsidRDefault="0055714C" w:rsidP="006F4BB5">
            <w:pPr>
              <w:rPr>
                <w:rFonts w:cstheme="minorHAnsi"/>
                <w:color w:val="000000"/>
              </w:rPr>
            </w:pPr>
            <w:r w:rsidRPr="00D02865">
              <w:rPr>
                <w:rFonts w:cstheme="minorHAnsi"/>
                <w:color w:val="000000"/>
              </w:rPr>
              <w:t>PC Min ambient working temp units</w:t>
            </w:r>
          </w:p>
        </w:tc>
        <w:tc>
          <w:tcPr>
            <w:tcW w:w="4577" w:type="dxa"/>
          </w:tcPr>
          <w:p w14:paraId="57547EF6" w14:textId="77777777" w:rsidR="0055714C" w:rsidRPr="00D02865" w:rsidRDefault="0055714C" w:rsidP="006F4BB5">
            <w:pPr>
              <w:rPr>
                <w:rFonts w:cstheme="minorHAnsi"/>
                <w:color w:val="000000"/>
              </w:rPr>
            </w:pPr>
            <w:r w:rsidRPr="00D02865">
              <w:rPr>
                <w:rFonts w:cstheme="minorHAnsi"/>
                <w:color w:val="000000"/>
              </w:rPr>
              <w:t>Performance Characteristics Min ambient working temperature units</w:t>
            </w:r>
          </w:p>
        </w:tc>
        <w:tc>
          <w:tcPr>
            <w:tcW w:w="2915" w:type="dxa"/>
          </w:tcPr>
          <w:p w14:paraId="74FFB5FA" w14:textId="0F89B9AA" w:rsidR="0055714C" w:rsidRPr="007D7EDF" w:rsidRDefault="004F713A" w:rsidP="006F4BB5">
            <w:pPr>
              <w:rPr>
                <w:rFonts w:cstheme="minorHAnsi"/>
                <w:color w:val="000000"/>
                <w:highlight w:val="magenta"/>
              </w:rPr>
            </w:pPr>
            <w:r w:rsidRPr="00CF462E">
              <w:rPr>
                <w:rFonts w:cstheme="minorHAnsi"/>
              </w:rPr>
              <w:t>List-Warning</w:t>
            </w:r>
          </w:p>
        </w:tc>
      </w:tr>
      <w:tr w:rsidR="0055714C" w14:paraId="32BE2507" w14:textId="10F52DE9" w:rsidTr="0055714C">
        <w:tc>
          <w:tcPr>
            <w:tcW w:w="2835" w:type="dxa"/>
          </w:tcPr>
          <w:p w14:paraId="51A28C50" w14:textId="77777777" w:rsidR="0055714C" w:rsidRPr="00D02865" w:rsidRDefault="0055714C" w:rsidP="006F4BB5">
            <w:pPr>
              <w:rPr>
                <w:rFonts w:cstheme="minorHAnsi"/>
                <w:color w:val="000000"/>
              </w:rPr>
            </w:pPr>
            <w:r w:rsidRPr="00D02865">
              <w:rPr>
                <w:rFonts w:cstheme="minorHAnsi"/>
                <w:color w:val="000000"/>
              </w:rPr>
              <w:t>Maximum ambient temp</w:t>
            </w:r>
          </w:p>
        </w:tc>
        <w:tc>
          <w:tcPr>
            <w:tcW w:w="4577" w:type="dxa"/>
          </w:tcPr>
          <w:p w14:paraId="63EDBED0" w14:textId="77777777" w:rsidR="0055714C" w:rsidRPr="00D02865" w:rsidRDefault="0055714C" w:rsidP="006F4BB5">
            <w:pPr>
              <w:rPr>
                <w:rFonts w:cstheme="minorHAnsi"/>
                <w:color w:val="000000"/>
              </w:rPr>
            </w:pPr>
            <w:r w:rsidRPr="00D02865">
              <w:rPr>
                <w:rFonts w:cstheme="minorHAnsi"/>
                <w:color w:val="000000"/>
              </w:rPr>
              <w:t>Maximum ambient working temperature</w:t>
            </w:r>
          </w:p>
        </w:tc>
        <w:tc>
          <w:tcPr>
            <w:tcW w:w="2915" w:type="dxa"/>
          </w:tcPr>
          <w:p w14:paraId="28EF0150" w14:textId="17E30777" w:rsidR="0055714C" w:rsidRPr="00D02865" w:rsidRDefault="00EE2CE6" w:rsidP="006F4BB5">
            <w:pPr>
              <w:rPr>
                <w:rFonts w:cstheme="minorHAnsi"/>
                <w:color w:val="000000"/>
              </w:rPr>
            </w:pPr>
            <w:r w:rsidRPr="007D1441">
              <w:rPr>
                <w:rFonts w:cstheme="minorHAnsi"/>
                <w:color w:val="000000"/>
              </w:rPr>
              <w:t>Decimal &lt;100000</w:t>
            </w:r>
          </w:p>
        </w:tc>
      </w:tr>
      <w:tr w:rsidR="0055714C" w14:paraId="6EA411F5" w14:textId="74122058" w:rsidTr="0055714C">
        <w:tc>
          <w:tcPr>
            <w:tcW w:w="2835" w:type="dxa"/>
          </w:tcPr>
          <w:p w14:paraId="439F53DC" w14:textId="77777777" w:rsidR="0055714C" w:rsidRPr="00D02865" w:rsidRDefault="0055714C" w:rsidP="006F4BB5">
            <w:pPr>
              <w:rPr>
                <w:rFonts w:cstheme="minorHAnsi"/>
                <w:color w:val="000000"/>
              </w:rPr>
            </w:pPr>
            <w:r w:rsidRPr="00D02865">
              <w:rPr>
                <w:rFonts w:cstheme="minorHAnsi"/>
                <w:color w:val="000000"/>
              </w:rPr>
              <w:t>Maximum ambient temp units</w:t>
            </w:r>
          </w:p>
        </w:tc>
        <w:tc>
          <w:tcPr>
            <w:tcW w:w="4577" w:type="dxa"/>
          </w:tcPr>
          <w:p w14:paraId="5261025A" w14:textId="77777777" w:rsidR="0055714C" w:rsidRPr="00D02865" w:rsidRDefault="0055714C" w:rsidP="006F4BB5">
            <w:pPr>
              <w:rPr>
                <w:rFonts w:cstheme="minorHAnsi"/>
                <w:color w:val="000000"/>
              </w:rPr>
            </w:pPr>
            <w:r w:rsidRPr="00D02865">
              <w:rPr>
                <w:rFonts w:cstheme="minorHAnsi"/>
                <w:color w:val="000000"/>
              </w:rPr>
              <w:t>Maximum ambient working temperature units</w:t>
            </w:r>
          </w:p>
        </w:tc>
        <w:tc>
          <w:tcPr>
            <w:tcW w:w="2915" w:type="dxa"/>
          </w:tcPr>
          <w:p w14:paraId="766FB857" w14:textId="09CC8FCF" w:rsidR="0055714C" w:rsidRPr="00D02865" w:rsidRDefault="004F713A" w:rsidP="006F4BB5">
            <w:pPr>
              <w:rPr>
                <w:rFonts w:cstheme="minorHAnsi"/>
                <w:color w:val="000000"/>
              </w:rPr>
            </w:pPr>
            <w:r w:rsidRPr="00CF462E">
              <w:rPr>
                <w:rFonts w:cstheme="minorHAnsi"/>
              </w:rPr>
              <w:t>List-Warning</w:t>
            </w:r>
          </w:p>
        </w:tc>
      </w:tr>
      <w:tr w:rsidR="0055714C" w14:paraId="77E469FF" w14:textId="36FFE2DC" w:rsidTr="0055714C">
        <w:tc>
          <w:tcPr>
            <w:tcW w:w="2835" w:type="dxa"/>
          </w:tcPr>
          <w:p w14:paraId="2751C6FC" w14:textId="77777777" w:rsidR="0055714C" w:rsidRPr="00D02865" w:rsidRDefault="0055714C" w:rsidP="006F4BB5">
            <w:pPr>
              <w:rPr>
                <w:rFonts w:cstheme="minorHAnsi"/>
                <w:color w:val="000000"/>
              </w:rPr>
            </w:pPr>
            <w:r w:rsidRPr="00D02865">
              <w:rPr>
                <w:rFonts w:cstheme="minorHAnsi"/>
                <w:color w:val="000000"/>
              </w:rPr>
              <w:t>PC Max ambient working temp</w:t>
            </w:r>
          </w:p>
        </w:tc>
        <w:tc>
          <w:tcPr>
            <w:tcW w:w="4577" w:type="dxa"/>
          </w:tcPr>
          <w:p w14:paraId="074B8971" w14:textId="77777777" w:rsidR="0055714C" w:rsidRPr="00D02865" w:rsidRDefault="0055714C" w:rsidP="006F4BB5">
            <w:pPr>
              <w:rPr>
                <w:rFonts w:cstheme="minorHAnsi"/>
                <w:color w:val="000000"/>
              </w:rPr>
            </w:pPr>
            <w:r w:rsidRPr="00D02865">
              <w:rPr>
                <w:rFonts w:cstheme="minorHAnsi"/>
                <w:color w:val="000000"/>
              </w:rPr>
              <w:t>Performance Characteristics Max ambient working temperature</w:t>
            </w:r>
          </w:p>
        </w:tc>
        <w:tc>
          <w:tcPr>
            <w:tcW w:w="2915" w:type="dxa"/>
          </w:tcPr>
          <w:p w14:paraId="11AED223" w14:textId="1689D985" w:rsidR="0055714C" w:rsidRPr="00B848D3" w:rsidRDefault="00EE2CE6" w:rsidP="006F4BB5">
            <w:pPr>
              <w:rPr>
                <w:rFonts w:cstheme="minorHAnsi"/>
                <w:color w:val="000000"/>
                <w:highlight w:val="yellow"/>
              </w:rPr>
            </w:pPr>
            <w:r w:rsidRPr="007D1441">
              <w:rPr>
                <w:rFonts w:cstheme="minorHAnsi"/>
                <w:color w:val="000000"/>
              </w:rPr>
              <w:t>Decimal &lt;100000</w:t>
            </w:r>
          </w:p>
        </w:tc>
      </w:tr>
      <w:tr w:rsidR="0055714C" w14:paraId="33A2EFCD" w14:textId="7AC055BD" w:rsidTr="0055714C">
        <w:tc>
          <w:tcPr>
            <w:tcW w:w="2835" w:type="dxa"/>
          </w:tcPr>
          <w:p w14:paraId="10C35373" w14:textId="77777777" w:rsidR="0055714C" w:rsidRPr="00D02865" w:rsidRDefault="0055714C" w:rsidP="006F4BB5">
            <w:pPr>
              <w:rPr>
                <w:rFonts w:cstheme="minorHAnsi"/>
                <w:color w:val="000000"/>
              </w:rPr>
            </w:pPr>
            <w:r w:rsidRPr="00D02865">
              <w:rPr>
                <w:rFonts w:cstheme="minorHAnsi"/>
                <w:color w:val="000000"/>
              </w:rPr>
              <w:t>PC Max ambient working temp units</w:t>
            </w:r>
          </w:p>
        </w:tc>
        <w:tc>
          <w:tcPr>
            <w:tcW w:w="4577" w:type="dxa"/>
          </w:tcPr>
          <w:p w14:paraId="30652757" w14:textId="77777777" w:rsidR="0055714C" w:rsidRPr="00D02865" w:rsidRDefault="0055714C" w:rsidP="006F4BB5">
            <w:pPr>
              <w:rPr>
                <w:rFonts w:cstheme="minorHAnsi"/>
                <w:color w:val="000000"/>
              </w:rPr>
            </w:pPr>
            <w:r w:rsidRPr="00D02865">
              <w:rPr>
                <w:rFonts w:cstheme="minorHAnsi"/>
                <w:color w:val="000000"/>
              </w:rPr>
              <w:t>Performance Characteristics Max ambient working temperature units</w:t>
            </w:r>
          </w:p>
        </w:tc>
        <w:tc>
          <w:tcPr>
            <w:tcW w:w="2915" w:type="dxa"/>
          </w:tcPr>
          <w:p w14:paraId="3FA6295F" w14:textId="60FAACD6" w:rsidR="0055714C" w:rsidRPr="00D52671" w:rsidRDefault="004F713A" w:rsidP="006F4BB5">
            <w:pPr>
              <w:rPr>
                <w:rFonts w:cstheme="minorHAnsi"/>
                <w:color w:val="000000"/>
                <w:highlight w:val="magenta"/>
              </w:rPr>
            </w:pPr>
            <w:r w:rsidRPr="00CF462E">
              <w:rPr>
                <w:rFonts w:cstheme="minorHAnsi"/>
              </w:rPr>
              <w:t>List-Warning</w:t>
            </w:r>
          </w:p>
        </w:tc>
      </w:tr>
      <w:tr w:rsidR="0055714C" w14:paraId="36AF70E5" w14:textId="648E0923" w:rsidTr="0055714C">
        <w:tc>
          <w:tcPr>
            <w:tcW w:w="2835" w:type="dxa"/>
          </w:tcPr>
          <w:p w14:paraId="0CD651FC" w14:textId="77777777" w:rsidR="0055714C" w:rsidRPr="0066296B" w:rsidRDefault="0055714C" w:rsidP="006F4BB5">
            <w:pPr>
              <w:rPr>
                <w:rFonts w:cstheme="minorHAnsi"/>
              </w:rPr>
            </w:pPr>
            <w:r w:rsidRPr="0066296B">
              <w:rPr>
                <w:rFonts w:cstheme="minorHAnsi"/>
              </w:rPr>
              <w:t>Operating Def attribute 1 name</w:t>
            </w:r>
          </w:p>
        </w:tc>
        <w:tc>
          <w:tcPr>
            <w:tcW w:w="4577" w:type="dxa"/>
          </w:tcPr>
          <w:p w14:paraId="1513E11A" w14:textId="77777777" w:rsidR="0055714C" w:rsidRPr="00D02865" w:rsidRDefault="0055714C" w:rsidP="006F4BB5">
            <w:pPr>
              <w:rPr>
                <w:rFonts w:cstheme="minorHAnsi"/>
                <w:color w:val="000000"/>
              </w:rPr>
            </w:pPr>
            <w:r w:rsidRPr="00D02865">
              <w:rPr>
                <w:rFonts w:cstheme="minorHAnsi"/>
                <w:color w:val="000000"/>
              </w:rPr>
              <w:t xml:space="preserve">Operating </w:t>
            </w:r>
            <w:r>
              <w:rPr>
                <w:rFonts w:cstheme="minorHAnsi"/>
                <w:color w:val="000000"/>
              </w:rPr>
              <w:t>Parameters</w:t>
            </w:r>
            <w:r w:rsidRPr="00D02865">
              <w:rPr>
                <w:rFonts w:cstheme="minorHAnsi"/>
              </w:rPr>
              <w:t xml:space="preserve"> section definable field </w:t>
            </w:r>
            <w:r>
              <w:rPr>
                <w:rFonts w:cstheme="minorHAnsi"/>
              </w:rPr>
              <w:t>name</w:t>
            </w:r>
          </w:p>
        </w:tc>
        <w:tc>
          <w:tcPr>
            <w:tcW w:w="2915" w:type="dxa"/>
          </w:tcPr>
          <w:p w14:paraId="38016592" w14:textId="7F6FFE05" w:rsidR="0055714C" w:rsidRPr="00D02865" w:rsidRDefault="00875A02" w:rsidP="006F4BB5">
            <w:pPr>
              <w:rPr>
                <w:rFonts w:cstheme="minorHAnsi"/>
                <w:color w:val="000000"/>
              </w:rPr>
            </w:pPr>
            <w:r>
              <w:rPr>
                <w:rFonts w:cstheme="minorHAnsi"/>
              </w:rPr>
              <w:t>Any value</w:t>
            </w:r>
          </w:p>
        </w:tc>
      </w:tr>
      <w:tr w:rsidR="0055714C" w14:paraId="678F1234" w14:textId="28A2746C" w:rsidTr="0055714C">
        <w:tc>
          <w:tcPr>
            <w:tcW w:w="2835" w:type="dxa"/>
          </w:tcPr>
          <w:p w14:paraId="038AE1DA" w14:textId="77777777" w:rsidR="0055714C" w:rsidRPr="0066296B" w:rsidRDefault="0055714C" w:rsidP="006F4BB5">
            <w:pPr>
              <w:rPr>
                <w:rFonts w:cstheme="minorHAnsi"/>
              </w:rPr>
            </w:pPr>
            <w:r w:rsidRPr="0066296B">
              <w:rPr>
                <w:rFonts w:cstheme="minorHAnsi"/>
              </w:rPr>
              <w:t>Operating Def attribute 1 value</w:t>
            </w:r>
          </w:p>
        </w:tc>
        <w:tc>
          <w:tcPr>
            <w:tcW w:w="4577" w:type="dxa"/>
          </w:tcPr>
          <w:p w14:paraId="020727D0" w14:textId="77777777" w:rsidR="0055714C" w:rsidRPr="00D02865" w:rsidRDefault="0055714C" w:rsidP="006F4BB5">
            <w:pPr>
              <w:rPr>
                <w:rFonts w:cstheme="minorHAnsi"/>
                <w:color w:val="000000"/>
              </w:rPr>
            </w:pPr>
            <w:r w:rsidRPr="00D02865">
              <w:rPr>
                <w:rFonts w:cstheme="minorHAnsi"/>
                <w:color w:val="000000"/>
              </w:rPr>
              <w:t xml:space="preserve">Operating </w:t>
            </w:r>
            <w:r>
              <w:rPr>
                <w:rFonts w:cstheme="minorHAnsi"/>
                <w:color w:val="000000"/>
              </w:rPr>
              <w:t>Parameters</w:t>
            </w:r>
            <w:r w:rsidRPr="00D02865">
              <w:rPr>
                <w:rFonts w:cstheme="minorHAnsi"/>
              </w:rPr>
              <w:t xml:space="preserve"> section definable field </w:t>
            </w:r>
            <w:r>
              <w:rPr>
                <w:rFonts w:cstheme="minorHAnsi"/>
              </w:rPr>
              <w:t>value</w:t>
            </w:r>
          </w:p>
        </w:tc>
        <w:tc>
          <w:tcPr>
            <w:tcW w:w="2915" w:type="dxa"/>
          </w:tcPr>
          <w:p w14:paraId="7B5919AA" w14:textId="3890A488" w:rsidR="0055714C" w:rsidRPr="00D02865" w:rsidRDefault="00875A02" w:rsidP="006F4BB5">
            <w:pPr>
              <w:rPr>
                <w:rFonts w:cstheme="minorHAnsi"/>
                <w:color w:val="000000"/>
              </w:rPr>
            </w:pPr>
            <w:r>
              <w:rPr>
                <w:rFonts w:cstheme="minorHAnsi"/>
              </w:rPr>
              <w:t>Any value</w:t>
            </w:r>
          </w:p>
        </w:tc>
      </w:tr>
      <w:tr w:rsidR="0055714C" w14:paraId="44FEDC45" w14:textId="243A8512" w:rsidTr="0055714C">
        <w:tc>
          <w:tcPr>
            <w:tcW w:w="2835" w:type="dxa"/>
          </w:tcPr>
          <w:p w14:paraId="76BA4535" w14:textId="77777777" w:rsidR="0055714C" w:rsidRPr="00D02865" w:rsidRDefault="0055714C" w:rsidP="006F4BB5">
            <w:pPr>
              <w:rPr>
                <w:rFonts w:cstheme="minorHAnsi"/>
                <w:color w:val="000000"/>
              </w:rPr>
            </w:pPr>
            <w:r w:rsidRPr="00D02865">
              <w:rPr>
                <w:rFonts w:cstheme="minorHAnsi"/>
                <w:color w:val="000000"/>
              </w:rPr>
              <w:t>Signal power source</w:t>
            </w:r>
          </w:p>
        </w:tc>
        <w:tc>
          <w:tcPr>
            <w:tcW w:w="4577" w:type="dxa"/>
          </w:tcPr>
          <w:p w14:paraId="62FDFDCF" w14:textId="77777777" w:rsidR="0055714C" w:rsidRPr="00D02865" w:rsidRDefault="0055714C" w:rsidP="006F4BB5">
            <w:pPr>
              <w:rPr>
                <w:rFonts w:cstheme="minorHAnsi"/>
                <w:color w:val="000000"/>
              </w:rPr>
            </w:pPr>
            <w:r>
              <w:rPr>
                <w:rFonts w:cstheme="minorHAnsi"/>
                <w:color w:val="000000"/>
              </w:rPr>
              <w:t>S</w:t>
            </w:r>
            <w:r w:rsidRPr="00D02865">
              <w:rPr>
                <w:rFonts w:cstheme="minorHAnsi"/>
                <w:color w:val="000000"/>
              </w:rPr>
              <w:t xml:space="preserve">ignal power </w:t>
            </w:r>
            <w:r>
              <w:rPr>
                <w:rFonts w:cstheme="minorHAnsi"/>
                <w:color w:val="000000"/>
              </w:rPr>
              <w:t xml:space="preserve">source </w:t>
            </w:r>
            <w:r w:rsidRPr="00D02865">
              <w:rPr>
                <w:rFonts w:cstheme="minorHAnsi"/>
                <w:color w:val="000000"/>
              </w:rPr>
              <w:t>required for the device</w:t>
            </w:r>
          </w:p>
        </w:tc>
        <w:tc>
          <w:tcPr>
            <w:tcW w:w="2915" w:type="dxa"/>
          </w:tcPr>
          <w:p w14:paraId="740FD62F" w14:textId="749509C9" w:rsidR="0055714C" w:rsidRDefault="00875A02" w:rsidP="006F4BB5">
            <w:pPr>
              <w:rPr>
                <w:rFonts w:cstheme="minorHAnsi"/>
                <w:color w:val="000000"/>
              </w:rPr>
            </w:pPr>
            <w:r>
              <w:rPr>
                <w:rFonts w:cstheme="minorHAnsi"/>
              </w:rPr>
              <w:t>Any value</w:t>
            </w:r>
          </w:p>
        </w:tc>
      </w:tr>
      <w:tr w:rsidR="0055714C" w14:paraId="0E298A8C" w14:textId="1E98B054" w:rsidTr="0055714C">
        <w:tc>
          <w:tcPr>
            <w:tcW w:w="2835" w:type="dxa"/>
            <w:vAlign w:val="center"/>
          </w:tcPr>
          <w:p w14:paraId="00551664" w14:textId="77777777" w:rsidR="0055714C" w:rsidRPr="00D02865" w:rsidRDefault="0055714C" w:rsidP="006F4BB5">
            <w:pPr>
              <w:rPr>
                <w:rFonts w:cstheme="minorHAnsi"/>
                <w:color w:val="000000"/>
              </w:rPr>
            </w:pPr>
            <w:r w:rsidRPr="00D02865">
              <w:rPr>
                <w:rFonts w:cstheme="minorHAnsi"/>
                <w:color w:val="000000"/>
              </w:rPr>
              <w:t>Digital communication std</w:t>
            </w:r>
          </w:p>
        </w:tc>
        <w:tc>
          <w:tcPr>
            <w:tcW w:w="4577" w:type="dxa"/>
          </w:tcPr>
          <w:p w14:paraId="5B48AD34" w14:textId="77777777" w:rsidR="0055714C" w:rsidRPr="00D02865" w:rsidRDefault="0055714C" w:rsidP="006F4BB5">
            <w:pPr>
              <w:rPr>
                <w:rFonts w:cstheme="minorHAnsi"/>
                <w:color w:val="000000"/>
              </w:rPr>
            </w:pPr>
            <w:r>
              <w:rPr>
                <w:rFonts w:cstheme="minorHAnsi"/>
                <w:color w:val="000000"/>
              </w:rPr>
              <w:t>D</w:t>
            </w:r>
            <w:r w:rsidRPr="00D02865">
              <w:rPr>
                <w:rFonts w:cstheme="minorHAnsi"/>
                <w:color w:val="000000"/>
              </w:rPr>
              <w:t>igital communication standard</w:t>
            </w:r>
            <w:r>
              <w:rPr>
                <w:rFonts w:cstheme="minorHAnsi"/>
                <w:color w:val="000000"/>
              </w:rPr>
              <w:t xml:space="preserve"> for device</w:t>
            </w:r>
          </w:p>
        </w:tc>
        <w:tc>
          <w:tcPr>
            <w:tcW w:w="2915" w:type="dxa"/>
          </w:tcPr>
          <w:p w14:paraId="62B145AE" w14:textId="293C0249" w:rsidR="0055714C" w:rsidRDefault="00875A02" w:rsidP="006F4BB5">
            <w:pPr>
              <w:rPr>
                <w:rFonts w:cstheme="minorHAnsi"/>
                <w:color w:val="000000"/>
              </w:rPr>
            </w:pPr>
            <w:r>
              <w:rPr>
                <w:rFonts w:cstheme="minorHAnsi"/>
              </w:rPr>
              <w:t>Any value</w:t>
            </w:r>
          </w:p>
        </w:tc>
      </w:tr>
      <w:tr w:rsidR="0055714C" w14:paraId="36F0F62C" w14:textId="45CB02C5" w:rsidTr="0055714C">
        <w:tc>
          <w:tcPr>
            <w:tcW w:w="7412" w:type="dxa"/>
            <w:gridSpan w:val="2"/>
          </w:tcPr>
          <w:p w14:paraId="6AB4D8E0" w14:textId="6AAB237D" w:rsidR="0055714C" w:rsidRPr="00D02865" w:rsidRDefault="0055714C" w:rsidP="006F4BB5">
            <w:pPr>
              <w:rPr>
                <w:rFonts w:cstheme="minorHAnsi"/>
                <w:b/>
                <w:bCs/>
                <w:color w:val="000000"/>
              </w:rPr>
            </w:pPr>
            <w:r w:rsidRPr="00D02865">
              <w:rPr>
                <w:rFonts w:cstheme="minorHAnsi"/>
                <w:b/>
                <w:bCs/>
                <w:color w:val="000000"/>
              </w:rPr>
              <w:t>Modeling Physical Data</w:t>
            </w:r>
            <w:r w:rsidR="00EC4A9C">
              <w:rPr>
                <w:rFonts w:cstheme="minorHAnsi"/>
                <w:b/>
                <w:bCs/>
                <w:color w:val="000000"/>
              </w:rPr>
              <w:t xml:space="preserve"> (7)</w:t>
            </w:r>
          </w:p>
        </w:tc>
        <w:tc>
          <w:tcPr>
            <w:tcW w:w="2915" w:type="dxa"/>
          </w:tcPr>
          <w:p w14:paraId="18362240" w14:textId="77777777" w:rsidR="0055714C" w:rsidRPr="00D02865" w:rsidRDefault="0055714C" w:rsidP="006F4BB5">
            <w:pPr>
              <w:rPr>
                <w:rFonts w:cstheme="minorHAnsi"/>
                <w:b/>
                <w:bCs/>
                <w:color w:val="000000"/>
              </w:rPr>
            </w:pPr>
          </w:p>
        </w:tc>
      </w:tr>
      <w:tr w:rsidR="0055714C" w14:paraId="3724E6FA" w14:textId="6FCCAD31" w:rsidTr="0055714C">
        <w:tc>
          <w:tcPr>
            <w:tcW w:w="2835" w:type="dxa"/>
          </w:tcPr>
          <w:p w14:paraId="5520C5EF" w14:textId="77777777" w:rsidR="0055714C" w:rsidRPr="00D02865" w:rsidRDefault="0055714C" w:rsidP="006F4BB5">
            <w:pPr>
              <w:rPr>
                <w:rFonts w:cstheme="minorHAnsi"/>
                <w:color w:val="000000"/>
              </w:rPr>
            </w:pPr>
            <w:r w:rsidRPr="00D02865">
              <w:rPr>
                <w:rFonts w:cstheme="minorHAnsi"/>
                <w:color w:val="000000"/>
              </w:rPr>
              <w:t>Estimated weight</w:t>
            </w:r>
          </w:p>
        </w:tc>
        <w:tc>
          <w:tcPr>
            <w:tcW w:w="4577" w:type="dxa"/>
          </w:tcPr>
          <w:p w14:paraId="65563465" w14:textId="77777777" w:rsidR="0055714C" w:rsidRPr="00D02865" w:rsidRDefault="0055714C" w:rsidP="006F4BB5">
            <w:pPr>
              <w:rPr>
                <w:rFonts w:cstheme="minorHAnsi"/>
              </w:rPr>
            </w:pPr>
            <w:r w:rsidRPr="00D02865">
              <w:rPr>
                <w:rFonts w:cstheme="minorHAnsi"/>
                <w:color w:val="000000"/>
              </w:rPr>
              <w:t>Modeling Data Estimated weight</w:t>
            </w:r>
          </w:p>
        </w:tc>
        <w:tc>
          <w:tcPr>
            <w:tcW w:w="2915" w:type="dxa"/>
          </w:tcPr>
          <w:p w14:paraId="1A1D16A2" w14:textId="6F26E4FC" w:rsidR="0055714C" w:rsidRPr="00B870DA" w:rsidRDefault="00876931" w:rsidP="006F4BB5">
            <w:pPr>
              <w:rPr>
                <w:rFonts w:cstheme="minorHAnsi"/>
                <w:color w:val="000000"/>
                <w:highlight w:val="yellow"/>
              </w:rPr>
            </w:pPr>
            <w:r w:rsidRPr="0036010F">
              <w:rPr>
                <w:rFonts w:cstheme="minorHAnsi"/>
                <w:color w:val="000000"/>
              </w:rPr>
              <w:t>Decimal &lt;100000</w:t>
            </w:r>
          </w:p>
        </w:tc>
      </w:tr>
      <w:tr w:rsidR="0055714C" w14:paraId="450ACFB2" w14:textId="68F9F2A1" w:rsidTr="0055714C">
        <w:tc>
          <w:tcPr>
            <w:tcW w:w="2835" w:type="dxa"/>
          </w:tcPr>
          <w:p w14:paraId="1DBDC7F5" w14:textId="77777777" w:rsidR="0055714C" w:rsidRPr="00D02865" w:rsidRDefault="0055714C" w:rsidP="006F4BB5">
            <w:pPr>
              <w:rPr>
                <w:rFonts w:cstheme="minorHAnsi"/>
                <w:color w:val="000000"/>
              </w:rPr>
            </w:pPr>
            <w:r w:rsidRPr="00D02865">
              <w:rPr>
                <w:rFonts w:cstheme="minorHAnsi"/>
                <w:color w:val="000000"/>
              </w:rPr>
              <w:t>Estimated weight units</w:t>
            </w:r>
          </w:p>
        </w:tc>
        <w:tc>
          <w:tcPr>
            <w:tcW w:w="4577" w:type="dxa"/>
          </w:tcPr>
          <w:p w14:paraId="14ACD241" w14:textId="77777777" w:rsidR="0055714C" w:rsidRPr="00D02865" w:rsidRDefault="0055714C" w:rsidP="006F4BB5">
            <w:pPr>
              <w:rPr>
                <w:rFonts w:cstheme="minorHAnsi"/>
                <w:color w:val="000000"/>
              </w:rPr>
            </w:pPr>
            <w:r w:rsidRPr="00D02865">
              <w:rPr>
                <w:rFonts w:cstheme="minorHAnsi"/>
                <w:color w:val="000000"/>
              </w:rPr>
              <w:t>Modeling Data Estimated weight units</w:t>
            </w:r>
          </w:p>
        </w:tc>
        <w:tc>
          <w:tcPr>
            <w:tcW w:w="2915" w:type="dxa"/>
          </w:tcPr>
          <w:p w14:paraId="57DE0A04" w14:textId="2FE42823" w:rsidR="0055714C" w:rsidRPr="00D02865" w:rsidRDefault="004F713A" w:rsidP="006F4BB5">
            <w:pPr>
              <w:rPr>
                <w:rFonts w:cstheme="minorHAnsi"/>
                <w:color w:val="000000"/>
              </w:rPr>
            </w:pPr>
            <w:r w:rsidRPr="00CF462E">
              <w:rPr>
                <w:rFonts w:cstheme="minorHAnsi"/>
              </w:rPr>
              <w:t>List-Warning</w:t>
            </w:r>
          </w:p>
        </w:tc>
      </w:tr>
      <w:tr w:rsidR="0055714C" w14:paraId="647C02CF" w14:textId="7C331B22" w:rsidTr="0055714C">
        <w:tc>
          <w:tcPr>
            <w:tcW w:w="2835" w:type="dxa"/>
          </w:tcPr>
          <w:p w14:paraId="4ACEAF76" w14:textId="77777777" w:rsidR="0055714C" w:rsidRPr="00D02865" w:rsidRDefault="0055714C" w:rsidP="006F4BB5">
            <w:pPr>
              <w:rPr>
                <w:rFonts w:cstheme="minorHAnsi"/>
                <w:color w:val="000000"/>
              </w:rPr>
            </w:pPr>
            <w:r w:rsidRPr="00D02865">
              <w:rPr>
                <w:rFonts w:cstheme="minorHAnsi"/>
                <w:color w:val="000000"/>
              </w:rPr>
              <w:t>Face-to-face dimension</w:t>
            </w:r>
          </w:p>
        </w:tc>
        <w:tc>
          <w:tcPr>
            <w:tcW w:w="4577" w:type="dxa"/>
          </w:tcPr>
          <w:p w14:paraId="762E2CDD" w14:textId="77777777" w:rsidR="0055714C" w:rsidRPr="00D02865" w:rsidRDefault="0055714C" w:rsidP="006F4BB5">
            <w:pPr>
              <w:rPr>
                <w:rFonts w:cstheme="minorHAnsi"/>
                <w:color w:val="000000"/>
              </w:rPr>
            </w:pPr>
            <w:r w:rsidRPr="00D02865">
              <w:rPr>
                <w:rFonts w:cstheme="minorHAnsi"/>
                <w:color w:val="000000"/>
              </w:rPr>
              <w:t>Modeling Data Face-to-face dimension</w:t>
            </w:r>
          </w:p>
        </w:tc>
        <w:tc>
          <w:tcPr>
            <w:tcW w:w="2915" w:type="dxa"/>
          </w:tcPr>
          <w:p w14:paraId="4FA4E5D4" w14:textId="422B88C4" w:rsidR="0055714C" w:rsidRPr="00D02865" w:rsidRDefault="00876931" w:rsidP="006F4BB5">
            <w:pPr>
              <w:rPr>
                <w:rFonts w:cstheme="minorHAnsi"/>
                <w:color w:val="000000"/>
              </w:rPr>
            </w:pPr>
            <w:r w:rsidRPr="0036010F">
              <w:rPr>
                <w:rFonts w:cstheme="minorHAnsi"/>
                <w:color w:val="000000"/>
              </w:rPr>
              <w:t>Decimal &lt;100000</w:t>
            </w:r>
          </w:p>
        </w:tc>
      </w:tr>
      <w:tr w:rsidR="0055714C" w14:paraId="4E65D1DC" w14:textId="0411E73C" w:rsidTr="0055714C">
        <w:tc>
          <w:tcPr>
            <w:tcW w:w="2835" w:type="dxa"/>
          </w:tcPr>
          <w:p w14:paraId="0484A807" w14:textId="77777777" w:rsidR="0055714C" w:rsidRPr="00D02865" w:rsidRDefault="0055714C" w:rsidP="006F4BB5">
            <w:pPr>
              <w:rPr>
                <w:rFonts w:cstheme="minorHAnsi"/>
                <w:color w:val="000000"/>
              </w:rPr>
            </w:pPr>
            <w:r w:rsidRPr="00D02865">
              <w:rPr>
                <w:rFonts w:cstheme="minorHAnsi"/>
                <w:color w:val="000000"/>
              </w:rPr>
              <w:t>Face-to-face dimension units</w:t>
            </w:r>
          </w:p>
        </w:tc>
        <w:tc>
          <w:tcPr>
            <w:tcW w:w="4577" w:type="dxa"/>
          </w:tcPr>
          <w:p w14:paraId="702ECC70" w14:textId="77777777" w:rsidR="0055714C" w:rsidRPr="00D02865" w:rsidRDefault="0055714C" w:rsidP="006F4BB5">
            <w:pPr>
              <w:rPr>
                <w:rFonts w:cstheme="minorHAnsi"/>
                <w:color w:val="000000"/>
              </w:rPr>
            </w:pPr>
            <w:r w:rsidRPr="00D02865">
              <w:rPr>
                <w:rFonts w:cstheme="minorHAnsi"/>
                <w:color w:val="000000"/>
              </w:rPr>
              <w:t>Modeling Data Face-to-face dimension units</w:t>
            </w:r>
          </w:p>
        </w:tc>
        <w:tc>
          <w:tcPr>
            <w:tcW w:w="2915" w:type="dxa"/>
          </w:tcPr>
          <w:p w14:paraId="3DE0ADE2" w14:textId="02BCA71A" w:rsidR="0055714C" w:rsidRPr="00D02865" w:rsidRDefault="004F713A" w:rsidP="006F4BB5">
            <w:pPr>
              <w:rPr>
                <w:rFonts w:cstheme="minorHAnsi"/>
                <w:color w:val="000000"/>
              </w:rPr>
            </w:pPr>
            <w:r w:rsidRPr="00CF462E">
              <w:rPr>
                <w:rFonts w:cstheme="minorHAnsi"/>
              </w:rPr>
              <w:t>List-Warning</w:t>
            </w:r>
          </w:p>
        </w:tc>
      </w:tr>
      <w:tr w:rsidR="0055714C" w14:paraId="7977AA70" w14:textId="6F7B7CB5" w:rsidTr="0055714C">
        <w:tc>
          <w:tcPr>
            <w:tcW w:w="2835" w:type="dxa"/>
          </w:tcPr>
          <w:p w14:paraId="3330B16D" w14:textId="77777777" w:rsidR="0055714C" w:rsidRPr="00D02865" w:rsidRDefault="0055714C" w:rsidP="006F4BB5">
            <w:pPr>
              <w:rPr>
                <w:rFonts w:cstheme="minorHAnsi"/>
                <w:color w:val="000000"/>
              </w:rPr>
            </w:pPr>
            <w:r w:rsidRPr="00D02865">
              <w:rPr>
                <w:rFonts w:cstheme="minorHAnsi"/>
                <w:color w:val="000000"/>
              </w:rPr>
              <w:t>Overall width</w:t>
            </w:r>
          </w:p>
        </w:tc>
        <w:tc>
          <w:tcPr>
            <w:tcW w:w="4577" w:type="dxa"/>
          </w:tcPr>
          <w:p w14:paraId="6E136787" w14:textId="77777777" w:rsidR="0055714C" w:rsidRPr="00D02865" w:rsidRDefault="0055714C" w:rsidP="006F4BB5">
            <w:pPr>
              <w:rPr>
                <w:rFonts w:cstheme="minorHAnsi"/>
                <w:color w:val="000000"/>
              </w:rPr>
            </w:pPr>
            <w:r w:rsidRPr="00D02865">
              <w:rPr>
                <w:rFonts w:cstheme="minorHAnsi"/>
                <w:color w:val="000000"/>
              </w:rPr>
              <w:t>Modeling Data Overall width</w:t>
            </w:r>
          </w:p>
        </w:tc>
        <w:tc>
          <w:tcPr>
            <w:tcW w:w="2915" w:type="dxa"/>
          </w:tcPr>
          <w:p w14:paraId="6F6C2223" w14:textId="1B2A8C5D" w:rsidR="0055714C" w:rsidRPr="00D02865" w:rsidRDefault="00876931" w:rsidP="006F4BB5">
            <w:pPr>
              <w:rPr>
                <w:rFonts w:cstheme="minorHAnsi"/>
                <w:color w:val="000000"/>
              </w:rPr>
            </w:pPr>
            <w:r w:rsidRPr="0036010F">
              <w:rPr>
                <w:rFonts w:cstheme="minorHAnsi"/>
                <w:color w:val="000000"/>
              </w:rPr>
              <w:t>Decimal &lt;100000</w:t>
            </w:r>
          </w:p>
        </w:tc>
      </w:tr>
      <w:tr w:rsidR="0055714C" w14:paraId="504C8805" w14:textId="2266989F" w:rsidTr="0055714C">
        <w:tc>
          <w:tcPr>
            <w:tcW w:w="2835" w:type="dxa"/>
          </w:tcPr>
          <w:p w14:paraId="7ED28963" w14:textId="77777777" w:rsidR="0055714C" w:rsidRPr="00D02865" w:rsidRDefault="0055714C" w:rsidP="006F4BB5">
            <w:pPr>
              <w:rPr>
                <w:rFonts w:cstheme="minorHAnsi"/>
                <w:color w:val="000000"/>
              </w:rPr>
            </w:pPr>
            <w:r w:rsidRPr="00D02865">
              <w:rPr>
                <w:rFonts w:cstheme="minorHAnsi"/>
                <w:color w:val="000000"/>
              </w:rPr>
              <w:t>Overall width units</w:t>
            </w:r>
          </w:p>
        </w:tc>
        <w:tc>
          <w:tcPr>
            <w:tcW w:w="4577" w:type="dxa"/>
          </w:tcPr>
          <w:p w14:paraId="6DEDA129" w14:textId="77777777" w:rsidR="0055714C" w:rsidRPr="00D02865" w:rsidRDefault="0055714C" w:rsidP="006F4BB5">
            <w:pPr>
              <w:rPr>
                <w:rFonts w:cstheme="minorHAnsi"/>
                <w:color w:val="000000"/>
              </w:rPr>
            </w:pPr>
            <w:r w:rsidRPr="00D02865">
              <w:rPr>
                <w:rFonts w:cstheme="minorHAnsi"/>
                <w:color w:val="000000"/>
              </w:rPr>
              <w:t>Modeling Data Overall width units</w:t>
            </w:r>
          </w:p>
        </w:tc>
        <w:tc>
          <w:tcPr>
            <w:tcW w:w="2915" w:type="dxa"/>
          </w:tcPr>
          <w:p w14:paraId="54F9C1A2" w14:textId="6A37C8AD" w:rsidR="0055714C" w:rsidRPr="00D02865" w:rsidRDefault="004F713A" w:rsidP="006F4BB5">
            <w:pPr>
              <w:rPr>
                <w:rFonts w:cstheme="minorHAnsi"/>
                <w:color w:val="000000"/>
              </w:rPr>
            </w:pPr>
            <w:r w:rsidRPr="00CF462E">
              <w:rPr>
                <w:rFonts w:cstheme="minorHAnsi"/>
              </w:rPr>
              <w:t>List-Warning</w:t>
            </w:r>
          </w:p>
        </w:tc>
      </w:tr>
      <w:tr w:rsidR="0055714C" w14:paraId="7F74516A" w14:textId="0C8654B2" w:rsidTr="0055714C">
        <w:tc>
          <w:tcPr>
            <w:tcW w:w="2835" w:type="dxa"/>
          </w:tcPr>
          <w:p w14:paraId="230B17D6" w14:textId="77777777" w:rsidR="0055714C" w:rsidRPr="00D02865" w:rsidRDefault="0055714C" w:rsidP="006F4BB5">
            <w:pPr>
              <w:rPr>
                <w:rFonts w:cstheme="minorHAnsi"/>
                <w:color w:val="000000"/>
              </w:rPr>
            </w:pPr>
            <w:r w:rsidRPr="00D02865">
              <w:rPr>
                <w:rFonts w:cstheme="minorHAnsi"/>
                <w:color w:val="000000"/>
              </w:rPr>
              <w:t>Overall height</w:t>
            </w:r>
          </w:p>
        </w:tc>
        <w:tc>
          <w:tcPr>
            <w:tcW w:w="4577" w:type="dxa"/>
          </w:tcPr>
          <w:p w14:paraId="7B9E356B" w14:textId="77777777" w:rsidR="0055714C" w:rsidRPr="00D02865" w:rsidRDefault="0055714C" w:rsidP="006F4BB5">
            <w:pPr>
              <w:rPr>
                <w:rFonts w:cstheme="minorHAnsi"/>
                <w:color w:val="000000"/>
              </w:rPr>
            </w:pPr>
            <w:r w:rsidRPr="00D02865">
              <w:rPr>
                <w:rFonts w:cstheme="minorHAnsi"/>
                <w:color w:val="000000"/>
              </w:rPr>
              <w:t>Modeling Data Overall height</w:t>
            </w:r>
          </w:p>
        </w:tc>
        <w:tc>
          <w:tcPr>
            <w:tcW w:w="2915" w:type="dxa"/>
          </w:tcPr>
          <w:p w14:paraId="186BF946" w14:textId="4A57985D" w:rsidR="0055714C" w:rsidRPr="00D02865" w:rsidRDefault="00876931" w:rsidP="006F4BB5">
            <w:pPr>
              <w:rPr>
                <w:rFonts w:cstheme="minorHAnsi"/>
                <w:color w:val="000000"/>
              </w:rPr>
            </w:pPr>
            <w:r w:rsidRPr="0036010F">
              <w:rPr>
                <w:rFonts w:cstheme="minorHAnsi"/>
                <w:color w:val="000000"/>
              </w:rPr>
              <w:t>Decimal &lt;100000</w:t>
            </w:r>
          </w:p>
        </w:tc>
      </w:tr>
      <w:tr w:rsidR="0055714C" w14:paraId="507A839A" w14:textId="0146A649" w:rsidTr="0055714C">
        <w:tc>
          <w:tcPr>
            <w:tcW w:w="2835" w:type="dxa"/>
          </w:tcPr>
          <w:p w14:paraId="2C643FFA" w14:textId="77777777" w:rsidR="0055714C" w:rsidRPr="00D02865" w:rsidRDefault="0055714C" w:rsidP="006F4BB5">
            <w:pPr>
              <w:rPr>
                <w:rFonts w:cstheme="minorHAnsi"/>
                <w:color w:val="000000"/>
              </w:rPr>
            </w:pPr>
            <w:r w:rsidRPr="00D02865">
              <w:rPr>
                <w:rFonts w:cstheme="minorHAnsi"/>
                <w:color w:val="000000"/>
              </w:rPr>
              <w:t>Overall height units</w:t>
            </w:r>
          </w:p>
        </w:tc>
        <w:tc>
          <w:tcPr>
            <w:tcW w:w="4577" w:type="dxa"/>
          </w:tcPr>
          <w:p w14:paraId="1CF72606" w14:textId="77777777" w:rsidR="0055714C" w:rsidRPr="00D02865" w:rsidRDefault="0055714C" w:rsidP="006F4BB5">
            <w:pPr>
              <w:rPr>
                <w:rFonts w:cstheme="minorHAnsi"/>
                <w:color w:val="000000"/>
              </w:rPr>
            </w:pPr>
            <w:r w:rsidRPr="00D02865">
              <w:rPr>
                <w:rFonts w:cstheme="minorHAnsi"/>
                <w:color w:val="000000"/>
              </w:rPr>
              <w:t>Modeling Data Overall height units</w:t>
            </w:r>
          </w:p>
        </w:tc>
        <w:tc>
          <w:tcPr>
            <w:tcW w:w="2915" w:type="dxa"/>
          </w:tcPr>
          <w:p w14:paraId="0E65E64F" w14:textId="0C2561C7" w:rsidR="0055714C" w:rsidRPr="00D02865" w:rsidRDefault="004F713A" w:rsidP="006F4BB5">
            <w:pPr>
              <w:rPr>
                <w:rFonts w:cstheme="minorHAnsi"/>
                <w:color w:val="000000"/>
              </w:rPr>
            </w:pPr>
            <w:r w:rsidRPr="00CF462E">
              <w:rPr>
                <w:rFonts w:cstheme="minorHAnsi"/>
              </w:rPr>
              <w:t>List-Warning</w:t>
            </w:r>
          </w:p>
        </w:tc>
      </w:tr>
      <w:tr w:rsidR="0055714C" w14:paraId="27355D84" w14:textId="7641297B" w:rsidTr="0055714C">
        <w:tc>
          <w:tcPr>
            <w:tcW w:w="2835" w:type="dxa"/>
          </w:tcPr>
          <w:p w14:paraId="07179978" w14:textId="77777777" w:rsidR="0055714C" w:rsidRPr="00D02865" w:rsidRDefault="0055714C" w:rsidP="006F4BB5">
            <w:pPr>
              <w:rPr>
                <w:rFonts w:cstheme="minorHAnsi"/>
                <w:color w:val="000000"/>
              </w:rPr>
            </w:pPr>
            <w:r w:rsidRPr="00D02865">
              <w:rPr>
                <w:rFonts w:cstheme="minorHAnsi"/>
                <w:color w:val="000000"/>
              </w:rPr>
              <w:t>Overall depth</w:t>
            </w:r>
          </w:p>
        </w:tc>
        <w:tc>
          <w:tcPr>
            <w:tcW w:w="4577" w:type="dxa"/>
          </w:tcPr>
          <w:p w14:paraId="2F674100" w14:textId="77777777" w:rsidR="0055714C" w:rsidRPr="00D02865" w:rsidRDefault="0055714C" w:rsidP="006F4BB5">
            <w:pPr>
              <w:rPr>
                <w:rFonts w:cstheme="minorHAnsi"/>
                <w:color w:val="000000"/>
              </w:rPr>
            </w:pPr>
            <w:r w:rsidRPr="00D02865">
              <w:rPr>
                <w:rFonts w:cstheme="minorHAnsi"/>
                <w:color w:val="000000"/>
              </w:rPr>
              <w:t>Modeling Data Overall depth</w:t>
            </w:r>
          </w:p>
        </w:tc>
        <w:tc>
          <w:tcPr>
            <w:tcW w:w="2915" w:type="dxa"/>
          </w:tcPr>
          <w:p w14:paraId="3CE155A6" w14:textId="1D7CF3B1" w:rsidR="0055714C" w:rsidRPr="00D02865" w:rsidRDefault="00876931" w:rsidP="006F4BB5">
            <w:pPr>
              <w:rPr>
                <w:rFonts w:cstheme="minorHAnsi"/>
                <w:color w:val="000000"/>
              </w:rPr>
            </w:pPr>
            <w:r w:rsidRPr="0036010F">
              <w:rPr>
                <w:rFonts w:cstheme="minorHAnsi"/>
                <w:color w:val="000000"/>
              </w:rPr>
              <w:t>Decimal &lt;100000</w:t>
            </w:r>
          </w:p>
        </w:tc>
      </w:tr>
      <w:tr w:rsidR="0055714C" w14:paraId="0B83A145" w14:textId="2B9F8A36" w:rsidTr="0055714C">
        <w:tc>
          <w:tcPr>
            <w:tcW w:w="2835" w:type="dxa"/>
          </w:tcPr>
          <w:p w14:paraId="4551537D" w14:textId="77777777" w:rsidR="0055714C" w:rsidRPr="00D02865" w:rsidRDefault="0055714C" w:rsidP="006F4BB5">
            <w:pPr>
              <w:rPr>
                <w:rFonts w:cstheme="minorHAnsi"/>
                <w:color w:val="000000"/>
              </w:rPr>
            </w:pPr>
            <w:r w:rsidRPr="00D02865">
              <w:rPr>
                <w:rFonts w:cstheme="minorHAnsi"/>
                <w:color w:val="000000"/>
              </w:rPr>
              <w:t>Overall depth units</w:t>
            </w:r>
          </w:p>
        </w:tc>
        <w:tc>
          <w:tcPr>
            <w:tcW w:w="4577" w:type="dxa"/>
          </w:tcPr>
          <w:p w14:paraId="5BFCC7A3" w14:textId="77777777" w:rsidR="0055714C" w:rsidRPr="00D02865" w:rsidRDefault="0055714C" w:rsidP="006F4BB5">
            <w:pPr>
              <w:rPr>
                <w:rFonts w:cstheme="minorHAnsi"/>
                <w:color w:val="000000"/>
              </w:rPr>
            </w:pPr>
            <w:r w:rsidRPr="00D02865">
              <w:rPr>
                <w:rFonts w:cstheme="minorHAnsi"/>
                <w:color w:val="000000"/>
              </w:rPr>
              <w:t>Modeling Data Overall depth units</w:t>
            </w:r>
          </w:p>
        </w:tc>
        <w:tc>
          <w:tcPr>
            <w:tcW w:w="2915" w:type="dxa"/>
          </w:tcPr>
          <w:p w14:paraId="22860958" w14:textId="4A39D246" w:rsidR="0055714C" w:rsidRPr="00D02865" w:rsidRDefault="004F713A" w:rsidP="006F4BB5">
            <w:pPr>
              <w:rPr>
                <w:rFonts w:cstheme="minorHAnsi"/>
                <w:color w:val="000000"/>
              </w:rPr>
            </w:pPr>
            <w:r w:rsidRPr="00CF462E">
              <w:rPr>
                <w:rFonts w:cstheme="minorHAnsi"/>
              </w:rPr>
              <w:t>List-Warning</w:t>
            </w:r>
          </w:p>
        </w:tc>
      </w:tr>
      <w:tr w:rsidR="0055714C" w14:paraId="00E79F0A" w14:textId="0B2132A3" w:rsidTr="0055714C">
        <w:tc>
          <w:tcPr>
            <w:tcW w:w="2835" w:type="dxa"/>
          </w:tcPr>
          <w:p w14:paraId="53CE7A81" w14:textId="77777777" w:rsidR="0055714C" w:rsidRPr="00D02865" w:rsidRDefault="0055714C" w:rsidP="006F4BB5">
            <w:pPr>
              <w:rPr>
                <w:rFonts w:cstheme="minorHAnsi"/>
                <w:color w:val="000000"/>
              </w:rPr>
            </w:pPr>
            <w:r w:rsidRPr="00D02865">
              <w:rPr>
                <w:rFonts w:cstheme="minorHAnsi"/>
                <w:color w:val="000000"/>
              </w:rPr>
              <w:t>Removal clearance</w:t>
            </w:r>
          </w:p>
        </w:tc>
        <w:tc>
          <w:tcPr>
            <w:tcW w:w="4577" w:type="dxa"/>
          </w:tcPr>
          <w:p w14:paraId="333E87AC" w14:textId="77777777" w:rsidR="0055714C" w:rsidRPr="00D02865" w:rsidRDefault="0055714C" w:rsidP="006F4BB5">
            <w:pPr>
              <w:rPr>
                <w:rFonts w:cstheme="minorHAnsi"/>
                <w:color w:val="000000"/>
              </w:rPr>
            </w:pPr>
            <w:r w:rsidRPr="00D02865">
              <w:rPr>
                <w:rFonts w:cstheme="minorHAnsi"/>
                <w:color w:val="000000"/>
              </w:rPr>
              <w:t>Modeling Data Removal clearance</w:t>
            </w:r>
          </w:p>
        </w:tc>
        <w:tc>
          <w:tcPr>
            <w:tcW w:w="2915" w:type="dxa"/>
          </w:tcPr>
          <w:p w14:paraId="13A05D80" w14:textId="5D9D80DA" w:rsidR="0055714C" w:rsidRPr="00D02865" w:rsidRDefault="00876931" w:rsidP="006F4BB5">
            <w:pPr>
              <w:rPr>
                <w:rFonts w:cstheme="minorHAnsi"/>
                <w:color w:val="000000"/>
              </w:rPr>
            </w:pPr>
            <w:r w:rsidRPr="0036010F">
              <w:rPr>
                <w:rFonts w:cstheme="minorHAnsi"/>
                <w:color w:val="000000"/>
              </w:rPr>
              <w:t>Decimal &lt;100000</w:t>
            </w:r>
          </w:p>
        </w:tc>
      </w:tr>
      <w:tr w:rsidR="0055714C" w14:paraId="5512166E" w14:textId="0A2FB984" w:rsidTr="0055714C">
        <w:tc>
          <w:tcPr>
            <w:tcW w:w="2835" w:type="dxa"/>
          </w:tcPr>
          <w:p w14:paraId="50CCF608" w14:textId="77777777" w:rsidR="0055714C" w:rsidRPr="00D02865" w:rsidRDefault="0055714C" w:rsidP="006F4BB5">
            <w:pPr>
              <w:rPr>
                <w:rFonts w:cstheme="minorHAnsi"/>
                <w:color w:val="000000"/>
              </w:rPr>
            </w:pPr>
            <w:r w:rsidRPr="00D02865">
              <w:rPr>
                <w:rFonts w:cstheme="minorHAnsi"/>
                <w:color w:val="000000"/>
              </w:rPr>
              <w:t>Removal clearance units</w:t>
            </w:r>
          </w:p>
        </w:tc>
        <w:tc>
          <w:tcPr>
            <w:tcW w:w="4577" w:type="dxa"/>
          </w:tcPr>
          <w:p w14:paraId="620781F9" w14:textId="77777777" w:rsidR="0055714C" w:rsidRPr="00D02865" w:rsidRDefault="0055714C" w:rsidP="006F4BB5">
            <w:pPr>
              <w:rPr>
                <w:rFonts w:cstheme="minorHAnsi"/>
                <w:color w:val="000000"/>
              </w:rPr>
            </w:pPr>
            <w:r w:rsidRPr="00D02865">
              <w:rPr>
                <w:rFonts w:cstheme="minorHAnsi"/>
                <w:color w:val="000000"/>
              </w:rPr>
              <w:t>Modeling Data Removal clearance units</w:t>
            </w:r>
          </w:p>
        </w:tc>
        <w:tc>
          <w:tcPr>
            <w:tcW w:w="2915" w:type="dxa"/>
          </w:tcPr>
          <w:p w14:paraId="63ECB167" w14:textId="0E0B6FD4" w:rsidR="0055714C" w:rsidRPr="00D02865" w:rsidRDefault="004F713A" w:rsidP="006F4BB5">
            <w:pPr>
              <w:rPr>
                <w:rFonts w:cstheme="minorHAnsi"/>
                <w:color w:val="000000"/>
              </w:rPr>
            </w:pPr>
            <w:r w:rsidRPr="00CF462E">
              <w:rPr>
                <w:rFonts w:cstheme="minorHAnsi"/>
              </w:rPr>
              <w:t>List-Warning</w:t>
            </w:r>
          </w:p>
        </w:tc>
      </w:tr>
      <w:tr w:rsidR="0055714C" w14:paraId="4316090B" w14:textId="0A5E9BF5" w:rsidTr="0055714C">
        <w:tc>
          <w:tcPr>
            <w:tcW w:w="2835" w:type="dxa"/>
          </w:tcPr>
          <w:p w14:paraId="31F36629" w14:textId="77777777" w:rsidR="0055714C" w:rsidRPr="00D02865" w:rsidRDefault="0055714C" w:rsidP="006F4BB5">
            <w:pPr>
              <w:rPr>
                <w:rFonts w:cstheme="minorHAnsi"/>
                <w:color w:val="000000"/>
              </w:rPr>
            </w:pPr>
            <w:r w:rsidRPr="0066296B">
              <w:rPr>
                <w:rFonts w:cstheme="minorHAnsi"/>
              </w:rPr>
              <w:t>Mfr reference dwg</w:t>
            </w:r>
          </w:p>
        </w:tc>
        <w:tc>
          <w:tcPr>
            <w:tcW w:w="4577" w:type="dxa"/>
          </w:tcPr>
          <w:p w14:paraId="61A2F175" w14:textId="77777777" w:rsidR="0055714C" w:rsidRPr="00D02865" w:rsidRDefault="0055714C" w:rsidP="006F4BB5">
            <w:pPr>
              <w:rPr>
                <w:rFonts w:cstheme="minorHAnsi"/>
                <w:color w:val="000000"/>
              </w:rPr>
            </w:pPr>
            <w:r w:rsidRPr="00D02865">
              <w:rPr>
                <w:rFonts w:cstheme="minorHAnsi"/>
                <w:color w:val="000000"/>
              </w:rPr>
              <w:t>Identification of manufacturers drawing showing dimensional data</w:t>
            </w:r>
          </w:p>
        </w:tc>
        <w:tc>
          <w:tcPr>
            <w:tcW w:w="2915" w:type="dxa"/>
          </w:tcPr>
          <w:p w14:paraId="6A91A9D1" w14:textId="2AE8F86F" w:rsidR="0055714C" w:rsidRPr="007F708D" w:rsidRDefault="005B38E2" w:rsidP="006F4BB5">
            <w:pPr>
              <w:rPr>
                <w:rFonts w:cstheme="minorHAnsi"/>
                <w:color w:val="000000"/>
                <w:highlight w:val="magenta"/>
              </w:rPr>
            </w:pPr>
            <w:r w:rsidRPr="0042470B">
              <w:rPr>
                <w:rFonts w:cstheme="minorHAnsi"/>
              </w:rPr>
              <w:t>List (NA)</w:t>
            </w:r>
          </w:p>
        </w:tc>
      </w:tr>
      <w:tr w:rsidR="0055714C" w14:paraId="3EC15177" w14:textId="712CB062" w:rsidTr="0055714C">
        <w:tc>
          <w:tcPr>
            <w:tcW w:w="7412" w:type="dxa"/>
            <w:gridSpan w:val="2"/>
          </w:tcPr>
          <w:p w14:paraId="3F65C848" w14:textId="2DEE050E" w:rsidR="0055714C" w:rsidRPr="00D02865" w:rsidRDefault="0055714C" w:rsidP="006F4BB5">
            <w:pPr>
              <w:rPr>
                <w:rFonts w:cstheme="minorHAnsi"/>
                <w:b/>
                <w:bCs/>
                <w:color w:val="000000"/>
              </w:rPr>
            </w:pPr>
            <w:r w:rsidRPr="00D02865">
              <w:rPr>
                <w:rFonts w:cstheme="minorHAnsi"/>
                <w:b/>
                <w:bCs/>
                <w:color w:val="000000"/>
              </w:rPr>
              <w:t>Calibration and Test</w:t>
            </w:r>
            <w:r w:rsidR="00EC4A9C">
              <w:rPr>
                <w:rFonts w:cstheme="minorHAnsi"/>
                <w:b/>
                <w:bCs/>
                <w:color w:val="000000"/>
              </w:rPr>
              <w:t xml:space="preserve"> (8)</w:t>
            </w:r>
          </w:p>
        </w:tc>
        <w:tc>
          <w:tcPr>
            <w:tcW w:w="2915" w:type="dxa"/>
          </w:tcPr>
          <w:p w14:paraId="5A778A4C" w14:textId="77777777" w:rsidR="0055714C" w:rsidRPr="00D02865" w:rsidRDefault="0055714C" w:rsidP="006F4BB5">
            <w:pPr>
              <w:rPr>
                <w:rFonts w:cstheme="minorHAnsi"/>
                <w:b/>
                <w:bCs/>
                <w:color w:val="000000"/>
              </w:rPr>
            </w:pPr>
          </w:p>
        </w:tc>
      </w:tr>
      <w:tr w:rsidR="0055714C" w14:paraId="1B42CE63" w14:textId="370178A0" w:rsidTr="0055714C">
        <w:tc>
          <w:tcPr>
            <w:tcW w:w="2835" w:type="dxa"/>
          </w:tcPr>
          <w:p w14:paraId="195F1DDF" w14:textId="77777777" w:rsidR="0055714C" w:rsidRPr="00D02865" w:rsidRDefault="0055714C" w:rsidP="006F4BB5">
            <w:pPr>
              <w:rPr>
                <w:rFonts w:cstheme="minorHAnsi"/>
                <w:color w:val="000000"/>
              </w:rPr>
            </w:pPr>
            <w:r w:rsidRPr="00D02865">
              <w:rPr>
                <w:rFonts w:cstheme="minorHAnsi"/>
                <w:color w:val="000000"/>
              </w:rPr>
              <w:t xml:space="preserve">Prim Tag no </w:t>
            </w:r>
            <w:proofErr w:type="spellStart"/>
            <w:r w:rsidRPr="00D02865">
              <w:rPr>
                <w:rFonts w:cstheme="minorHAnsi"/>
                <w:color w:val="000000"/>
              </w:rPr>
              <w:t>Input_Output</w:t>
            </w:r>
            <w:proofErr w:type="spellEnd"/>
          </w:p>
        </w:tc>
        <w:tc>
          <w:tcPr>
            <w:tcW w:w="4577" w:type="dxa"/>
          </w:tcPr>
          <w:p w14:paraId="7109AD1B" w14:textId="77777777" w:rsidR="0055714C" w:rsidRPr="00D02865" w:rsidRDefault="0055714C" w:rsidP="006F4BB5">
            <w:pPr>
              <w:rPr>
                <w:rFonts w:cstheme="minorHAnsi"/>
                <w:color w:val="000000"/>
              </w:rPr>
            </w:pPr>
            <w:r w:rsidRPr="00D02865">
              <w:rPr>
                <w:rFonts w:cstheme="minorHAnsi"/>
                <w:color w:val="000000"/>
              </w:rPr>
              <w:t>Tag number or functional identification of the primary input or output signal</w:t>
            </w:r>
          </w:p>
        </w:tc>
        <w:tc>
          <w:tcPr>
            <w:tcW w:w="2915" w:type="dxa"/>
          </w:tcPr>
          <w:p w14:paraId="4E7D64FF" w14:textId="222DDED1" w:rsidR="0055714C" w:rsidRPr="00D02865" w:rsidRDefault="00875A02" w:rsidP="006F4BB5">
            <w:pPr>
              <w:rPr>
                <w:rFonts w:cstheme="minorHAnsi"/>
                <w:color w:val="000000"/>
              </w:rPr>
            </w:pPr>
            <w:r>
              <w:rPr>
                <w:rFonts w:cstheme="minorHAnsi"/>
              </w:rPr>
              <w:t>Any value</w:t>
            </w:r>
          </w:p>
        </w:tc>
      </w:tr>
      <w:tr w:rsidR="0055714C" w14:paraId="111ED951" w14:textId="3B98606E" w:rsidTr="0055714C">
        <w:tc>
          <w:tcPr>
            <w:tcW w:w="2835" w:type="dxa"/>
          </w:tcPr>
          <w:p w14:paraId="6CF45CE4" w14:textId="77777777" w:rsidR="0055714C" w:rsidRPr="00D02865" w:rsidRDefault="0055714C" w:rsidP="006F4BB5">
            <w:pPr>
              <w:rPr>
                <w:rFonts w:cstheme="minorHAnsi"/>
                <w:color w:val="000000"/>
              </w:rPr>
            </w:pPr>
            <w:proofErr w:type="spellStart"/>
            <w:r w:rsidRPr="00D02865">
              <w:rPr>
                <w:rFonts w:cstheme="minorHAnsi"/>
                <w:color w:val="000000"/>
              </w:rPr>
              <w:t>Prim_CAL_Input_Output</w:t>
            </w:r>
            <w:proofErr w:type="spellEnd"/>
            <w:r w:rsidRPr="00D02865">
              <w:rPr>
                <w:rFonts w:cstheme="minorHAnsi"/>
                <w:color w:val="000000"/>
              </w:rPr>
              <w:t xml:space="preserve"> Desc</w:t>
            </w:r>
          </w:p>
        </w:tc>
        <w:tc>
          <w:tcPr>
            <w:tcW w:w="4577" w:type="dxa"/>
          </w:tcPr>
          <w:p w14:paraId="759C881E" w14:textId="77777777" w:rsidR="0055714C" w:rsidRPr="00D02865" w:rsidRDefault="0055714C" w:rsidP="006F4BB5">
            <w:pPr>
              <w:rPr>
                <w:rFonts w:cstheme="minorHAnsi"/>
                <w:color w:val="000000"/>
              </w:rPr>
            </w:pPr>
            <w:r w:rsidRPr="00D02865">
              <w:rPr>
                <w:rFonts w:cstheme="minorHAnsi"/>
                <w:color w:val="000000"/>
              </w:rPr>
              <w:t>Primary Calibration Input-Output Description</w:t>
            </w:r>
          </w:p>
        </w:tc>
        <w:tc>
          <w:tcPr>
            <w:tcW w:w="2915" w:type="dxa"/>
          </w:tcPr>
          <w:p w14:paraId="5FB834F9" w14:textId="5B5EF672" w:rsidR="0055714C" w:rsidRPr="00D02865" w:rsidRDefault="00875A02" w:rsidP="006F4BB5">
            <w:pPr>
              <w:rPr>
                <w:rFonts w:cstheme="minorHAnsi"/>
                <w:color w:val="000000"/>
              </w:rPr>
            </w:pPr>
            <w:r>
              <w:rPr>
                <w:rFonts w:cstheme="minorHAnsi"/>
              </w:rPr>
              <w:t>Any value</w:t>
            </w:r>
          </w:p>
        </w:tc>
      </w:tr>
      <w:tr w:rsidR="0055714C" w14:paraId="122ED3B1" w14:textId="38D52C91" w:rsidTr="0055714C">
        <w:tc>
          <w:tcPr>
            <w:tcW w:w="2835" w:type="dxa"/>
          </w:tcPr>
          <w:p w14:paraId="6783B9FC" w14:textId="77777777" w:rsidR="0055714C" w:rsidRPr="00D02865" w:rsidRDefault="0055714C" w:rsidP="006F4BB5">
            <w:pPr>
              <w:rPr>
                <w:rFonts w:cstheme="minorHAnsi"/>
                <w:color w:val="000000"/>
              </w:rPr>
            </w:pPr>
            <w:proofErr w:type="spellStart"/>
            <w:r w:rsidRPr="00D02865">
              <w:rPr>
                <w:rFonts w:cstheme="minorHAnsi"/>
                <w:color w:val="000000"/>
              </w:rPr>
              <w:t>Prim_CAL_Input_LRV</w:t>
            </w:r>
            <w:proofErr w:type="spellEnd"/>
          </w:p>
        </w:tc>
        <w:tc>
          <w:tcPr>
            <w:tcW w:w="4577" w:type="dxa"/>
          </w:tcPr>
          <w:p w14:paraId="4382F647" w14:textId="77777777" w:rsidR="0055714C" w:rsidRPr="00D02865" w:rsidRDefault="0055714C" w:rsidP="006F4BB5">
            <w:pPr>
              <w:rPr>
                <w:rFonts w:cstheme="minorHAnsi"/>
                <w:color w:val="000000"/>
              </w:rPr>
            </w:pPr>
            <w:r w:rsidRPr="00D02865">
              <w:rPr>
                <w:rFonts w:cstheme="minorHAnsi"/>
                <w:color w:val="000000"/>
              </w:rPr>
              <w:t>Primary Calibration Input LRV</w:t>
            </w:r>
          </w:p>
        </w:tc>
        <w:tc>
          <w:tcPr>
            <w:tcW w:w="2915" w:type="dxa"/>
          </w:tcPr>
          <w:p w14:paraId="651B9708" w14:textId="0C3597BA" w:rsidR="0055714C" w:rsidRPr="00D02865" w:rsidRDefault="00C32DB6" w:rsidP="006F4BB5">
            <w:pPr>
              <w:rPr>
                <w:rFonts w:cstheme="minorHAnsi"/>
                <w:color w:val="000000"/>
              </w:rPr>
            </w:pPr>
            <w:r w:rsidRPr="005B38E2">
              <w:rPr>
                <w:rFonts w:cstheme="minorHAnsi"/>
                <w:color w:val="000000"/>
              </w:rPr>
              <w:t>Decimal &gt;-1000000</w:t>
            </w:r>
          </w:p>
        </w:tc>
      </w:tr>
      <w:tr w:rsidR="0055714C" w14:paraId="0D9AE046" w14:textId="6E7DFE5F" w:rsidTr="0055714C">
        <w:tc>
          <w:tcPr>
            <w:tcW w:w="2835" w:type="dxa"/>
          </w:tcPr>
          <w:p w14:paraId="297BF53C" w14:textId="77777777" w:rsidR="0055714C" w:rsidRPr="00D02865" w:rsidRDefault="0055714C" w:rsidP="006F4BB5">
            <w:pPr>
              <w:rPr>
                <w:rFonts w:cstheme="minorHAnsi"/>
                <w:color w:val="000000"/>
              </w:rPr>
            </w:pPr>
            <w:proofErr w:type="spellStart"/>
            <w:r w:rsidRPr="00D02865">
              <w:rPr>
                <w:rFonts w:cstheme="minorHAnsi"/>
                <w:color w:val="000000"/>
              </w:rPr>
              <w:t>Prim_CAL_Input_LRV</w:t>
            </w:r>
            <w:proofErr w:type="spellEnd"/>
            <w:r w:rsidRPr="00D02865">
              <w:rPr>
                <w:rFonts w:cstheme="minorHAnsi"/>
                <w:color w:val="000000"/>
              </w:rPr>
              <w:t xml:space="preserve"> units</w:t>
            </w:r>
          </w:p>
        </w:tc>
        <w:tc>
          <w:tcPr>
            <w:tcW w:w="4577" w:type="dxa"/>
          </w:tcPr>
          <w:p w14:paraId="137BC0A9" w14:textId="77777777" w:rsidR="0055714C" w:rsidRPr="00D02865" w:rsidRDefault="0055714C" w:rsidP="006F4BB5">
            <w:pPr>
              <w:rPr>
                <w:rFonts w:cstheme="minorHAnsi"/>
                <w:color w:val="000000"/>
              </w:rPr>
            </w:pPr>
            <w:r w:rsidRPr="00D02865">
              <w:rPr>
                <w:rFonts w:cstheme="minorHAnsi"/>
                <w:color w:val="000000"/>
              </w:rPr>
              <w:t>Primary Calibration Input LRV units</w:t>
            </w:r>
          </w:p>
        </w:tc>
        <w:tc>
          <w:tcPr>
            <w:tcW w:w="2915" w:type="dxa"/>
          </w:tcPr>
          <w:p w14:paraId="72947500" w14:textId="4BE7EDE7" w:rsidR="0055714C" w:rsidRPr="00D02865" w:rsidRDefault="00875A02" w:rsidP="006F4BB5">
            <w:pPr>
              <w:rPr>
                <w:rFonts w:cstheme="minorHAnsi"/>
                <w:color w:val="000000"/>
              </w:rPr>
            </w:pPr>
            <w:r>
              <w:rPr>
                <w:rFonts w:cstheme="minorHAnsi"/>
              </w:rPr>
              <w:t>Any value</w:t>
            </w:r>
          </w:p>
        </w:tc>
      </w:tr>
      <w:tr w:rsidR="004C5441" w14:paraId="52C27A33" w14:textId="77777777" w:rsidTr="0055714C">
        <w:tc>
          <w:tcPr>
            <w:tcW w:w="2835" w:type="dxa"/>
          </w:tcPr>
          <w:p w14:paraId="441D580C" w14:textId="6995C109" w:rsidR="004C5441" w:rsidRPr="00D02865" w:rsidRDefault="004C5441" w:rsidP="006F4BB5">
            <w:pPr>
              <w:rPr>
                <w:rFonts w:cstheme="minorHAnsi"/>
                <w:color w:val="000000"/>
              </w:rPr>
            </w:pPr>
            <w:proofErr w:type="spellStart"/>
            <w:r w:rsidRPr="004C5441">
              <w:rPr>
                <w:rFonts w:cstheme="minorHAnsi"/>
                <w:color w:val="000000"/>
              </w:rPr>
              <w:t>Prim_CAL_Input_URV</w:t>
            </w:r>
            <w:proofErr w:type="spellEnd"/>
          </w:p>
        </w:tc>
        <w:tc>
          <w:tcPr>
            <w:tcW w:w="4577" w:type="dxa"/>
          </w:tcPr>
          <w:p w14:paraId="34C7A0BF" w14:textId="07BEA4C3" w:rsidR="004C5441" w:rsidRPr="00D02865" w:rsidRDefault="004C5441" w:rsidP="006F4BB5">
            <w:pPr>
              <w:rPr>
                <w:rFonts w:cstheme="minorHAnsi"/>
                <w:color w:val="000000"/>
              </w:rPr>
            </w:pPr>
            <w:proofErr w:type="spellStart"/>
            <w:r w:rsidRPr="004C5441">
              <w:rPr>
                <w:rFonts w:cstheme="minorHAnsi"/>
                <w:color w:val="000000"/>
              </w:rPr>
              <w:t>Prim</w:t>
            </w:r>
            <w:r>
              <w:rPr>
                <w:rFonts w:cstheme="minorHAnsi"/>
                <w:color w:val="000000"/>
              </w:rPr>
              <w:t>ary</w:t>
            </w:r>
            <w:r w:rsidRPr="004C5441">
              <w:rPr>
                <w:rFonts w:cstheme="minorHAnsi"/>
                <w:color w:val="000000"/>
              </w:rPr>
              <w:t>_CAL_Input_URV</w:t>
            </w:r>
            <w:proofErr w:type="spellEnd"/>
          </w:p>
        </w:tc>
        <w:tc>
          <w:tcPr>
            <w:tcW w:w="2915" w:type="dxa"/>
          </w:tcPr>
          <w:p w14:paraId="696E97CD" w14:textId="513F0D7E" w:rsidR="004C5441" w:rsidRPr="008E02BA" w:rsidRDefault="004C5441" w:rsidP="006F4BB5">
            <w:pPr>
              <w:rPr>
                <w:rFonts w:cstheme="minorHAnsi"/>
                <w:color w:val="000000"/>
                <w:highlight w:val="yellow"/>
              </w:rPr>
            </w:pPr>
            <w:r w:rsidRPr="005B38E2">
              <w:rPr>
                <w:rFonts w:cstheme="minorHAnsi"/>
                <w:color w:val="000000"/>
              </w:rPr>
              <w:t>Decimal &lt;100000</w:t>
            </w:r>
          </w:p>
        </w:tc>
      </w:tr>
      <w:tr w:rsidR="004C5441" w14:paraId="3C69DE43" w14:textId="77777777" w:rsidTr="0055714C">
        <w:tc>
          <w:tcPr>
            <w:tcW w:w="2835" w:type="dxa"/>
          </w:tcPr>
          <w:p w14:paraId="4A14FB06" w14:textId="4A24DDB5" w:rsidR="004C5441" w:rsidRPr="00D02865" w:rsidRDefault="004C5441" w:rsidP="006F4BB5">
            <w:pPr>
              <w:rPr>
                <w:rFonts w:cstheme="minorHAnsi"/>
                <w:color w:val="000000"/>
              </w:rPr>
            </w:pPr>
            <w:proofErr w:type="spellStart"/>
            <w:r w:rsidRPr="004C5441">
              <w:rPr>
                <w:rFonts w:cstheme="minorHAnsi"/>
                <w:color w:val="000000"/>
              </w:rPr>
              <w:t>Prim_CAL_Input_URV</w:t>
            </w:r>
            <w:proofErr w:type="spellEnd"/>
            <w:r w:rsidRPr="004C5441">
              <w:rPr>
                <w:rFonts w:cstheme="minorHAnsi"/>
                <w:color w:val="000000"/>
              </w:rPr>
              <w:t xml:space="preserve"> units</w:t>
            </w:r>
          </w:p>
        </w:tc>
        <w:tc>
          <w:tcPr>
            <w:tcW w:w="4577" w:type="dxa"/>
          </w:tcPr>
          <w:p w14:paraId="21EF0294" w14:textId="61187B38" w:rsidR="004C5441" w:rsidRPr="00D02865" w:rsidRDefault="004C5441" w:rsidP="006F4BB5">
            <w:pPr>
              <w:rPr>
                <w:rFonts w:cstheme="minorHAnsi"/>
                <w:color w:val="000000"/>
              </w:rPr>
            </w:pPr>
            <w:proofErr w:type="spellStart"/>
            <w:r w:rsidRPr="004C5441">
              <w:rPr>
                <w:rFonts w:cstheme="minorHAnsi"/>
                <w:color w:val="000000"/>
              </w:rPr>
              <w:t>Prim</w:t>
            </w:r>
            <w:r>
              <w:rPr>
                <w:rFonts w:cstheme="minorHAnsi"/>
                <w:color w:val="000000"/>
              </w:rPr>
              <w:t>ary</w:t>
            </w:r>
            <w:r w:rsidRPr="004C5441">
              <w:rPr>
                <w:rFonts w:cstheme="minorHAnsi"/>
                <w:color w:val="000000"/>
              </w:rPr>
              <w:t>_CAL_Input_URV</w:t>
            </w:r>
            <w:proofErr w:type="spellEnd"/>
            <w:r w:rsidRPr="004C5441">
              <w:rPr>
                <w:rFonts w:cstheme="minorHAnsi"/>
                <w:color w:val="000000"/>
              </w:rPr>
              <w:t xml:space="preserve"> units</w:t>
            </w:r>
          </w:p>
        </w:tc>
        <w:tc>
          <w:tcPr>
            <w:tcW w:w="2915" w:type="dxa"/>
          </w:tcPr>
          <w:p w14:paraId="6942A2BB" w14:textId="2D916F3C" w:rsidR="004C5441" w:rsidRPr="00D02865" w:rsidRDefault="00875A02" w:rsidP="006F4BB5">
            <w:pPr>
              <w:rPr>
                <w:rFonts w:cstheme="minorHAnsi"/>
                <w:color w:val="000000"/>
              </w:rPr>
            </w:pPr>
            <w:r>
              <w:rPr>
                <w:rFonts w:cstheme="minorHAnsi"/>
              </w:rPr>
              <w:t>Any value</w:t>
            </w:r>
          </w:p>
        </w:tc>
      </w:tr>
      <w:tr w:rsidR="0055714C" w14:paraId="416C8AB2" w14:textId="44596FD2" w:rsidTr="0055714C">
        <w:tc>
          <w:tcPr>
            <w:tcW w:w="2835" w:type="dxa"/>
          </w:tcPr>
          <w:p w14:paraId="099A9ED9" w14:textId="77777777" w:rsidR="0055714C" w:rsidRPr="00D02865" w:rsidRDefault="0055714C" w:rsidP="006F4BB5">
            <w:pPr>
              <w:rPr>
                <w:rFonts w:cstheme="minorHAnsi"/>
                <w:color w:val="000000"/>
              </w:rPr>
            </w:pPr>
            <w:proofErr w:type="spellStart"/>
            <w:r w:rsidRPr="00D02865">
              <w:rPr>
                <w:rFonts w:cstheme="minorHAnsi"/>
                <w:color w:val="000000"/>
              </w:rPr>
              <w:t>Prim_CAL_Action</w:t>
            </w:r>
            <w:proofErr w:type="spellEnd"/>
          </w:p>
        </w:tc>
        <w:tc>
          <w:tcPr>
            <w:tcW w:w="4577" w:type="dxa"/>
          </w:tcPr>
          <w:p w14:paraId="0BCC8DE7" w14:textId="77777777" w:rsidR="0055714C" w:rsidRPr="00D02865" w:rsidRDefault="0055714C" w:rsidP="006F4BB5">
            <w:pPr>
              <w:rPr>
                <w:rFonts w:cstheme="minorHAnsi"/>
                <w:color w:val="000000"/>
              </w:rPr>
            </w:pPr>
            <w:r w:rsidRPr="00D02865">
              <w:rPr>
                <w:rFonts w:cstheme="minorHAnsi"/>
                <w:color w:val="000000"/>
              </w:rPr>
              <w:t>Primary Calibration Action</w:t>
            </w:r>
          </w:p>
        </w:tc>
        <w:tc>
          <w:tcPr>
            <w:tcW w:w="2915" w:type="dxa"/>
          </w:tcPr>
          <w:p w14:paraId="362397A4" w14:textId="5F20DA21" w:rsidR="0055714C" w:rsidRPr="0001667F" w:rsidRDefault="004F713A" w:rsidP="006F4BB5">
            <w:pPr>
              <w:rPr>
                <w:rFonts w:cstheme="minorHAnsi"/>
                <w:color w:val="000000"/>
                <w:highlight w:val="magenta"/>
              </w:rPr>
            </w:pPr>
            <w:r w:rsidRPr="00CF462E">
              <w:rPr>
                <w:rFonts w:cstheme="minorHAnsi"/>
              </w:rPr>
              <w:t>List-Warning</w:t>
            </w:r>
          </w:p>
        </w:tc>
      </w:tr>
      <w:tr w:rsidR="0055714C" w14:paraId="43DB1875" w14:textId="0E7D4BF1" w:rsidTr="0055714C">
        <w:tc>
          <w:tcPr>
            <w:tcW w:w="2835" w:type="dxa"/>
          </w:tcPr>
          <w:p w14:paraId="7C1195D8" w14:textId="77777777" w:rsidR="0055714C" w:rsidRPr="00D02865" w:rsidRDefault="0055714C" w:rsidP="006F4BB5">
            <w:pPr>
              <w:rPr>
                <w:rFonts w:cstheme="minorHAnsi"/>
                <w:color w:val="000000"/>
              </w:rPr>
            </w:pPr>
            <w:proofErr w:type="spellStart"/>
            <w:r w:rsidRPr="00D02865">
              <w:rPr>
                <w:rFonts w:cstheme="minorHAnsi"/>
                <w:color w:val="000000"/>
              </w:rPr>
              <w:t>Prim_CAL_Output</w:t>
            </w:r>
            <w:proofErr w:type="spellEnd"/>
            <w:r w:rsidRPr="00D02865">
              <w:rPr>
                <w:rFonts w:cstheme="minorHAnsi"/>
                <w:color w:val="000000"/>
              </w:rPr>
              <w:t xml:space="preserve"> LRV</w:t>
            </w:r>
          </w:p>
        </w:tc>
        <w:tc>
          <w:tcPr>
            <w:tcW w:w="4577" w:type="dxa"/>
          </w:tcPr>
          <w:p w14:paraId="49AE6EBD" w14:textId="77777777" w:rsidR="0055714C" w:rsidRPr="00D02865" w:rsidRDefault="0055714C" w:rsidP="006F4BB5">
            <w:pPr>
              <w:rPr>
                <w:rFonts w:cstheme="minorHAnsi"/>
                <w:color w:val="000000"/>
              </w:rPr>
            </w:pPr>
            <w:r w:rsidRPr="00D02865">
              <w:rPr>
                <w:rFonts w:cstheme="minorHAnsi"/>
                <w:color w:val="000000"/>
              </w:rPr>
              <w:t>Primary Calibration Output LRV</w:t>
            </w:r>
          </w:p>
        </w:tc>
        <w:tc>
          <w:tcPr>
            <w:tcW w:w="2915" w:type="dxa"/>
          </w:tcPr>
          <w:p w14:paraId="77D71C76" w14:textId="7F0A6367" w:rsidR="0055714C" w:rsidRPr="006B1427" w:rsidRDefault="00C32DB6" w:rsidP="006F4BB5">
            <w:pPr>
              <w:rPr>
                <w:rFonts w:cstheme="minorHAnsi"/>
                <w:color w:val="000000"/>
                <w:highlight w:val="yellow"/>
              </w:rPr>
            </w:pPr>
            <w:r w:rsidRPr="005B38E2">
              <w:rPr>
                <w:rFonts w:cstheme="minorHAnsi"/>
                <w:color w:val="000000"/>
              </w:rPr>
              <w:t>Decimal &gt;-1000000</w:t>
            </w:r>
          </w:p>
        </w:tc>
      </w:tr>
      <w:tr w:rsidR="0055714C" w14:paraId="11F6ECEF" w14:textId="126BD8C0" w:rsidTr="0055714C">
        <w:tc>
          <w:tcPr>
            <w:tcW w:w="2835" w:type="dxa"/>
          </w:tcPr>
          <w:p w14:paraId="47462B80" w14:textId="77777777" w:rsidR="0055714C" w:rsidRPr="00D02865" w:rsidRDefault="0055714C" w:rsidP="006F4BB5">
            <w:pPr>
              <w:rPr>
                <w:rFonts w:cstheme="minorHAnsi"/>
                <w:color w:val="000000"/>
              </w:rPr>
            </w:pPr>
            <w:proofErr w:type="spellStart"/>
            <w:r w:rsidRPr="00D02865">
              <w:rPr>
                <w:rFonts w:cstheme="minorHAnsi"/>
                <w:color w:val="000000"/>
              </w:rPr>
              <w:t>Prim_CAL_Output</w:t>
            </w:r>
            <w:proofErr w:type="spellEnd"/>
            <w:r w:rsidRPr="00D02865">
              <w:rPr>
                <w:rFonts w:cstheme="minorHAnsi"/>
                <w:color w:val="000000"/>
              </w:rPr>
              <w:t xml:space="preserve"> LRV units</w:t>
            </w:r>
          </w:p>
        </w:tc>
        <w:tc>
          <w:tcPr>
            <w:tcW w:w="4577" w:type="dxa"/>
          </w:tcPr>
          <w:p w14:paraId="69FFB606" w14:textId="77777777" w:rsidR="0055714C" w:rsidRPr="00D02865" w:rsidRDefault="0055714C" w:rsidP="006F4BB5">
            <w:pPr>
              <w:rPr>
                <w:rFonts w:cstheme="minorHAnsi"/>
                <w:color w:val="000000"/>
              </w:rPr>
            </w:pPr>
            <w:r w:rsidRPr="00D02865">
              <w:rPr>
                <w:rFonts w:cstheme="minorHAnsi"/>
                <w:color w:val="000000"/>
              </w:rPr>
              <w:t>Primary Calibration Output LRV units</w:t>
            </w:r>
          </w:p>
        </w:tc>
        <w:tc>
          <w:tcPr>
            <w:tcW w:w="2915" w:type="dxa"/>
          </w:tcPr>
          <w:p w14:paraId="4E66F738" w14:textId="26978719" w:rsidR="0055714C" w:rsidRPr="00D02865" w:rsidRDefault="00875A02" w:rsidP="006F4BB5">
            <w:pPr>
              <w:rPr>
                <w:rFonts w:cstheme="minorHAnsi"/>
                <w:color w:val="000000"/>
              </w:rPr>
            </w:pPr>
            <w:r>
              <w:rPr>
                <w:rFonts w:cstheme="minorHAnsi"/>
              </w:rPr>
              <w:t>Any value</w:t>
            </w:r>
          </w:p>
        </w:tc>
      </w:tr>
      <w:tr w:rsidR="0055714C" w14:paraId="57E4D20C" w14:textId="5F270565" w:rsidTr="0055714C">
        <w:tc>
          <w:tcPr>
            <w:tcW w:w="2835" w:type="dxa"/>
          </w:tcPr>
          <w:p w14:paraId="48EC3DC1" w14:textId="77777777" w:rsidR="0055714C" w:rsidRPr="00D02865" w:rsidRDefault="0055714C" w:rsidP="006F4BB5">
            <w:pPr>
              <w:rPr>
                <w:rFonts w:cstheme="minorHAnsi"/>
                <w:color w:val="000000"/>
              </w:rPr>
            </w:pPr>
            <w:proofErr w:type="spellStart"/>
            <w:r w:rsidRPr="00D02865">
              <w:rPr>
                <w:rFonts w:cstheme="minorHAnsi"/>
                <w:color w:val="000000"/>
              </w:rPr>
              <w:t>Prim_CAL_Output</w:t>
            </w:r>
            <w:proofErr w:type="spellEnd"/>
            <w:r w:rsidRPr="00D02865">
              <w:rPr>
                <w:rFonts w:cstheme="minorHAnsi"/>
                <w:color w:val="000000"/>
              </w:rPr>
              <w:t xml:space="preserve"> URV</w:t>
            </w:r>
          </w:p>
        </w:tc>
        <w:tc>
          <w:tcPr>
            <w:tcW w:w="4577" w:type="dxa"/>
          </w:tcPr>
          <w:p w14:paraId="2A09E00B" w14:textId="77777777" w:rsidR="0055714C" w:rsidRPr="00D02865" w:rsidRDefault="0055714C" w:rsidP="006F4BB5">
            <w:pPr>
              <w:rPr>
                <w:rFonts w:cstheme="minorHAnsi"/>
                <w:color w:val="000000"/>
              </w:rPr>
            </w:pPr>
            <w:r w:rsidRPr="00D02865">
              <w:rPr>
                <w:rFonts w:cstheme="minorHAnsi"/>
                <w:color w:val="000000"/>
              </w:rPr>
              <w:t>Primary Calibration Output URV</w:t>
            </w:r>
          </w:p>
        </w:tc>
        <w:tc>
          <w:tcPr>
            <w:tcW w:w="2915" w:type="dxa"/>
          </w:tcPr>
          <w:p w14:paraId="7706DCAA" w14:textId="7AF574AF" w:rsidR="0055714C" w:rsidRPr="00D02865" w:rsidRDefault="004C5441" w:rsidP="006F4BB5">
            <w:pPr>
              <w:rPr>
                <w:rFonts w:cstheme="minorHAnsi"/>
                <w:color w:val="000000"/>
              </w:rPr>
            </w:pPr>
            <w:r w:rsidRPr="005B38E2">
              <w:rPr>
                <w:rFonts w:cstheme="minorHAnsi"/>
                <w:color w:val="000000"/>
              </w:rPr>
              <w:t>Decimal &lt;100000</w:t>
            </w:r>
          </w:p>
        </w:tc>
      </w:tr>
      <w:tr w:rsidR="0055714C" w14:paraId="030D257A" w14:textId="5D4C51F4" w:rsidTr="0055714C">
        <w:tc>
          <w:tcPr>
            <w:tcW w:w="2835" w:type="dxa"/>
          </w:tcPr>
          <w:p w14:paraId="005AFE37" w14:textId="77777777" w:rsidR="0055714C" w:rsidRPr="00D02865" w:rsidRDefault="0055714C" w:rsidP="006F4BB5">
            <w:pPr>
              <w:rPr>
                <w:rFonts w:cstheme="minorHAnsi"/>
                <w:color w:val="000000"/>
              </w:rPr>
            </w:pPr>
            <w:proofErr w:type="spellStart"/>
            <w:r w:rsidRPr="00D02865">
              <w:rPr>
                <w:rFonts w:cstheme="minorHAnsi"/>
                <w:color w:val="000000"/>
              </w:rPr>
              <w:t>Prim_CAL_Output</w:t>
            </w:r>
            <w:proofErr w:type="spellEnd"/>
            <w:r w:rsidRPr="00D02865">
              <w:rPr>
                <w:rFonts w:cstheme="minorHAnsi"/>
                <w:color w:val="000000"/>
              </w:rPr>
              <w:t xml:space="preserve"> URV units</w:t>
            </w:r>
          </w:p>
        </w:tc>
        <w:tc>
          <w:tcPr>
            <w:tcW w:w="4577" w:type="dxa"/>
          </w:tcPr>
          <w:p w14:paraId="3DD72E04" w14:textId="77777777" w:rsidR="0055714C" w:rsidRPr="00D02865" w:rsidRDefault="0055714C" w:rsidP="006F4BB5">
            <w:pPr>
              <w:rPr>
                <w:rFonts w:cstheme="minorHAnsi"/>
                <w:color w:val="000000"/>
              </w:rPr>
            </w:pPr>
            <w:r w:rsidRPr="00D02865">
              <w:rPr>
                <w:rFonts w:cstheme="minorHAnsi"/>
                <w:color w:val="000000"/>
              </w:rPr>
              <w:t>Primary Calibration Output URV units</w:t>
            </w:r>
          </w:p>
        </w:tc>
        <w:tc>
          <w:tcPr>
            <w:tcW w:w="2915" w:type="dxa"/>
          </w:tcPr>
          <w:p w14:paraId="53F0E291" w14:textId="46805F0D" w:rsidR="0055714C" w:rsidRPr="00D02865" w:rsidRDefault="00875A02" w:rsidP="006F4BB5">
            <w:pPr>
              <w:rPr>
                <w:rFonts w:cstheme="minorHAnsi"/>
                <w:color w:val="000000"/>
              </w:rPr>
            </w:pPr>
            <w:r>
              <w:rPr>
                <w:rFonts w:cstheme="minorHAnsi"/>
              </w:rPr>
              <w:t>Any value</w:t>
            </w:r>
          </w:p>
        </w:tc>
      </w:tr>
      <w:tr w:rsidR="0055714C" w14:paraId="471E29BC" w14:textId="5B30C837" w:rsidTr="0055714C">
        <w:tc>
          <w:tcPr>
            <w:tcW w:w="2835" w:type="dxa"/>
          </w:tcPr>
          <w:p w14:paraId="2A6368E7" w14:textId="77777777" w:rsidR="0055714C" w:rsidRPr="00D02865" w:rsidRDefault="0055714C" w:rsidP="006F4BB5">
            <w:pPr>
              <w:rPr>
                <w:rFonts w:cstheme="minorHAnsi"/>
                <w:color w:val="000000"/>
              </w:rPr>
            </w:pPr>
            <w:r w:rsidRPr="00D02865">
              <w:rPr>
                <w:rFonts w:cstheme="minorHAnsi"/>
                <w:color w:val="000000"/>
              </w:rPr>
              <w:t>Test pressure Input URV</w:t>
            </w:r>
          </w:p>
        </w:tc>
        <w:tc>
          <w:tcPr>
            <w:tcW w:w="4577" w:type="dxa"/>
          </w:tcPr>
          <w:p w14:paraId="42BC2682" w14:textId="77777777" w:rsidR="0055714C" w:rsidRPr="00D02865" w:rsidRDefault="0055714C" w:rsidP="006F4BB5">
            <w:pPr>
              <w:rPr>
                <w:rFonts w:cstheme="minorHAnsi"/>
              </w:rPr>
            </w:pPr>
            <w:r w:rsidRPr="00D02865">
              <w:rPr>
                <w:rFonts w:cstheme="minorHAnsi"/>
              </w:rPr>
              <w:t>Test pressure value</w:t>
            </w:r>
          </w:p>
        </w:tc>
        <w:tc>
          <w:tcPr>
            <w:tcW w:w="2915" w:type="dxa"/>
          </w:tcPr>
          <w:p w14:paraId="797DC343" w14:textId="089F3041" w:rsidR="0055714C" w:rsidRPr="00D02865" w:rsidRDefault="00D61CD0" w:rsidP="006F4BB5">
            <w:pPr>
              <w:rPr>
                <w:rFonts w:cstheme="minorHAnsi"/>
              </w:rPr>
            </w:pPr>
            <w:r w:rsidRPr="005B38E2">
              <w:rPr>
                <w:rFonts w:cstheme="minorHAnsi"/>
                <w:color w:val="000000"/>
              </w:rPr>
              <w:t>Decimal &gt;-1000000</w:t>
            </w:r>
          </w:p>
        </w:tc>
      </w:tr>
      <w:tr w:rsidR="0055714C" w14:paraId="1DB41521" w14:textId="68B8E702" w:rsidTr="0055714C">
        <w:tc>
          <w:tcPr>
            <w:tcW w:w="2835" w:type="dxa"/>
          </w:tcPr>
          <w:p w14:paraId="6B33E956" w14:textId="77777777" w:rsidR="0055714C" w:rsidRPr="00D02865" w:rsidRDefault="0055714C" w:rsidP="006F4BB5">
            <w:pPr>
              <w:rPr>
                <w:rFonts w:cstheme="minorHAnsi"/>
                <w:color w:val="000000"/>
              </w:rPr>
            </w:pPr>
            <w:r w:rsidRPr="00D02865">
              <w:rPr>
                <w:rFonts w:cstheme="minorHAnsi"/>
                <w:color w:val="000000"/>
              </w:rPr>
              <w:t>Test pressure Input URV units</w:t>
            </w:r>
          </w:p>
        </w:tc>
        <w:tc>
          <w:tcPr>
            <w:tcW w:w="4577" w:type="dxa"/>
          </w:tcPr>
          <w:p w14:paraId="418B727E" w14:textId="77777777" w:rsidR="0055714C" w:rsidRPr="00D02865" w:rsidRDefault="0055714C" w:rsidP="006F4BB5">
            <w:pPr>
              <w:rPr>
                <w:rFonts w:cstheme="minorHAnsi"/>
              </w:rPr>
            </w:pPr>
            <w:r w:rsidRPr="00D02865">
              <w:rPr>
                <w:rFonts w:cstheme="minorHAnsi"/>
              </w:rPr>
              <w:t>Test pressure units</w:t>
            </w:r>
          </w:p>
        </w:tc>
        <w:tc>
          <w:tcPr>
            <w:tcW w:w="2915" w:type="dxa"/>
          </w:tcPr>
          <w:p w14:paraId="188339BB" w14:textId="31118B2F" w:rsidR="0055714C" w:rsidRPr="00446426" w:rsidRDefault="004F713A" w:rsidP="006F4BB5">
            <w:pPr>
              <w:rPr>
                <w:rFonts w:cstheme="minorHAnsi"/>
                <w:highlight w:val="magenta"/>
              </w:rPr>
            </w:pPr>
            <w:r w:rsidRPr="00CF462E">
              <w:rPr>
                <w:rFonts w:cstheme="minorHAnsi"/>
              </w:rPr>
              <w:t>List-Warning</w:t>
            </w:r>
          </w:p>
        </w:tc>
      </w:tr>
      <w:tr w:rsidR="0055714C" w14:paraId="04AAFE34" w14:textId="7D4A7407" w:rsidTr="0055714C">
        <w:tc>
          <w:tcPr>
            <w:tcW w:w="7412" w:type="dxa"/>
            <w:gridSpan w:val="2"/>
          </w:tcPr>
          <w:p w14:paraId="209B6629" w14:textId="4A7EAF91" w:rsidR="0055714C" w:rsidRPr="00D02865" w:rsidRDefault="0055714C" w:rsidP="006F4BB5">
            <w:pPr>
              <w:rPr>
                <w:rFonts w:cstheme="minorHAnsi"/>
              </w:rPr>
            </w:pPr>
            <w:r w:rsidRPr="00D02865">
              <w:rPr>
                <w:rFonts w:cstheme="minorHAnsi"/>
                <w:b/>
                <w:bCs/>
                <w:color w:val="000000"/>
              </w:rPr>
              <w:t>Component Identifications</w:t>
            </w:r>
            <w:r w:rsidR="00EC4A9C">
              <w:rPr>
                <w:rFonts w:cstheme="minorHAnsi"/>
                <w:b/>
                <w:bCs/>
                <w:color w:val="000000"/>
              </w:rPr>
              <w:t xml:space="preserve"> (3)</w:t>
            </w:r>
          </w:p>
        </w:tc>
        <w:tc>
          <w:tcPr>
            <w:tcW w:w="2915" w:type="dxa"/>
          </w:tcPr>
          <w:p w14:paraId="2C521A1E" w14:textId="77777777" w:rsidR="0055714C" w:rsidRPr="00D02865" w:rsidRDefault="0055714C" w:rsidP="006F4BB5">
            <w:pPr>
              <w:rPr>
                <w:rFonts w:cstheme="minorHAnsi"/>
                <w:b/>
                <w:bCs/>
                <w:color w:val="000000"/>
              </w:rPr>
            </w:pPr>
          </w:p>
        </w:tc>
      </w:tr>
      <w:tr w:rsidR="0055714C" w14:paraId="5E9693EF" w14:textId="64C0C830" w:rsidTr="0055714C">
        <w:tc>
          <w:tcPr>
            <w:tcW w:w="2835" w:type="dxa"/>
          </w:tcPr>
          <w:p w14:paraId="2EE6B30F" w14:textId="77777777" w:rsidR="0055714C" w:rsidRPr="00D02865" w:rsidRDefault="0055714C" w:rsidP="006F4BB5">
            <w:pPr>
              <w:rPr>
                <w:rFonts w:cstheme="minorHAnsi"/>
                <w:color w:val="000000"/>
              </w:rPr>
            </w:pPr>
            <w:r w:rsidRPr="00D02865">
              <w:rPr>
                <w:rFonts w:cstheme="minorHAnsi"/>
                <w:color w:val="000000"/>
              </w:rPr>
              <w:t>Component type 1</w:t>
            </w:r>
          </w:p>
        </w:tc>
        <w:tc>
          <w:tcPr>
            <w:tcW w:w="4577" w:type="dxa"/>
          </w:tcPr>
          <w:p w14:paraId="637019B1" w14:textId="77777777" w:rsidR="0055714C" w:rsidRPr="00D02865" w:rsidRDefault="0055714C" w:rsidP="006F4BB5">
            <w:pPr>
              <w:rPr>
                <w:rFonts w:cstheme="minorHAnsi"/>
                <w:color w:val="000000"/>
              </w:rPr>
            </w:pPr>
            <w:r w:rsidRPr="00D02865">
              <w:rPr>
                <w:rFonts w:cstheme="minorHAnsi"/>
                <w:color w:val="000000"/>
              </w:rPr>
              <w:t>Primary Component type name</w:t>
            </w:r>
          </w:p>
        </w:tc>
        <w:tc>
          <w:tcPr>
            <w:tcW w:w="2915" w:type="dxa"/>
          </w:tcPr>
          <w:p w14:paraId="52CCCABA" w14:textId="41B68EC8" w:rsidR="0055714C" w:rsidRPr="00D02865" w:rsidRDefault="00B55F30" w:rsidP="006F4BB5">
            <w:pPr>
              <w:rPr>
                <w:rFonts w:cstheme="minorHAnsi"/>
                <w:color w:val="000000"/>
              </w:rPr>
            </w:pPr>
            <w:r w:rsidRPr="00CF462E">
              <w:rPr>
                <w:rFonts w:cstheme="minorHAnsi"/>
              </w:rPr>
              <w:t>Text</w:t>
            </w:r>
            <w:r w:rsidR="00CF462E" w:rsidRPr="00CF462E">
              <w:rPr>
                <w:rFonts w:cstheme="minorHAnsi"/>
              </w:rPr>
              <w:t xml:space="preserve"> </w:t>
            </w:r>
            <w:r w:rsidRPr="00CF462E">
              <w:rPr>
                <w:rFonts w:cstheme="minorHAnsi"/>
              </w:rPr>
              <w:t xml:space="preserve">length </w:t>
            </w:r>
            <w:r w:rsidR="00CF462E" w:rsidRPr="00CF462E">
              <w:rPr>
                <w:rFonts w:cstheme="minorHAnsi"/>
              </w:rPr>
              <w:t>&lt;= 27</w:t>
            </w:r>
          </w:p>
        </w:tc>
      </w:tr>
      <w:tr w:rsidR="0055714C" w14:paraId="42D268A4" w14:textId="158A33FD" w:rsidTr="0055714C">
        <w:tc>
          <w:tcPr>
            <w:tcW w:w="2835" w:type="dxa"/>
          </w:tcPr>
          <w:p w14:paraId="51B62299" w14:textId="77777777" w:rsidR="0055714C" w:rsidRPr="00D02865" w:rsidRDefault="0055714C" w:rsidP="006F4BB5">
            <w:pPr>
              <w:rPr>
                <w:rFonts w:cstheme="minorHAnsi"/>
                <w:color w:val="000000"/>
              </w:rPr>
            </w:pPr>
            <w:r w:rsidRPr="00D02865">
              <w:rPr>
                <w:rFonts w:cstheme="minorHAnsi"/>
                <w:color w:val="000000"/>
              </w:rPr>
              <w:t>Component Manufacturer 1</w:t>
            </w:r>
          </w:p>
        </w:tc>
        <w:tc>
          <w:tcPr>
            <w:tcW w:w="4577" w:type="dxa"/>
          </w:tcPr>
          <w:p w14:paraId="535A1B33" w14:textId="77777777" w:rsidR="0055714C" w:rsidRPr="00D02865" w:rsidRDefault="0055714C" w:rsidP="006F4BB5">
            <w:pPr>
              <w:rPr>
                <w:rFonts w:cstheme="minorHAnsi"/>
              </w:rPr>
            </w:pPr>
            <w:r w:rsidRPr="00D02865">
              <w:rPr>
                <w:rFonts w:cstheme="minorHAnsi"/>
                <w:color w:val="000000"/>
              </w:rPr>
              <w:t>Primary Component Manufacturer name</w:t>
            </w:r>
          </w:p>
        </w:tc>
        <w:tc>
          <w:tcPr>
            <w:tcW w:w="2915" w:type="dxa"/>
          </w:tcPr>
          <w:p w14:paraId="71F93265" w14:textId="10F3049C" w:rsidR="0055714C" w:rsidRPr="00D02865" w:rsidRDefault="00CF462E" w:rsidP="006F4BB5">
            <w:pPr>
              <w:rPr>
                <w:rFonts w:cstheme="minorHAnsi"/>
                <w:color w:val="000000"/>
              </w:rPr>
            </w:pPr>
            <w:r w:rsidRPr="0042470B">
              <w:rPr>
                <w:rFonts w:cstheme="minorHAnsi"/>
              </w:rPr>
              <w:t>List (NA)</w:t>
            </w:r>
          </w:p>
        </w:tc>
      </w:tr>
      <w:tr w:rsidR="0055714C" w14:paraId="4DB6383E" w14:textId="000F4375" w:rsidTr="0055714C">
        <w:tc>
          <w:tcPr>
            <w:tcW w:w="2835" w:type="dxa"/>
          </w:tcPr>
          <w:p w14:paraId="1D0531C0" w14:textId="77777777" w:rsidR="0055714C" w:rsidRPr="00D02865" w:rsidRDefault="0055714C" w:rsidP="006F4BB5">
            <w:pPr>
              <w:rPr>
                <w:rFonts w:cstheme="minorHAnsi"/>
                <w:color w:val="000000"/>
              </w:rPr>
            </w:pPr>
            <w:r w:rsidRPr="00D02865">
              <w:rPr>
                <w:rFonts w:cstheme="minorHAnsi"/>
                <w:color w:val="000000"/>
              </w:rPr>
              <w:t>Component Model number 1</w:t>
            </w:r>
          </w:p>
        </w:tc>
        <w:tc>
          <w:tcPr>
            <w:tcW w:w="4577" w:type="dxa"/>
          </w:tcPr>
          <w:p w14:paraId="6B5241E1" w14:textId="77777777" w:rsidR="0055714C" w:rsidRPr="00D02865" w:rsidRDefault="0055714C" w:rsidP="006F4BB5">
            <w:pPr>
              <w:rPr>
                <w:rFonts w:cstheme="minorHAnsi"/>
              </w:rPr>
            </w:pPr>
            <w:r w:rsidRPr="00D02865">
              <w:rPr>
                <w:rFonts w:cstheme="minorHAnsi"/>
                <w:color w:val="000000"/>
              </w:rPr>
              <w:t>Primary Component Model number</w:t>
            </w:r>
          </w:p>
        </w:tc>
        <w:tc>
          <w:tcPr>
            <w:tcW w:w="2915" w:type="dxa"/>
          </w:tcPr>
          <w:p w14:paraId="649B8F3B" w14:textId="23F19666" w:rsidR="0055714C" w:rsidRPr="00D02865" w:rsidRDefault="00875A02" w:rsidP="006F4BB5">
            <w:pPr>
              <w:rPr>
                <w:rFonts w:cstheme="minorHAnsi"/>
                <w:color w:val="000000"/>
              </w:rPr>
            </w:pPr>
            <w:r>
              <w:rPr>
                <w:rFonts w:cstheme="minorHAnsi"/>
              </w:rPr>
              <w:t>Any value</w:t>
            </w:r>
          </w:p>
        </w:tc>
      </w:tr>
    </w:tbl>
    <w:p w14:paraId="629884C1" w14:textId="77777777" w:rsidR="00280F21" w:rsidRPr="00CE6870" w:rsidRDefault="00280F21" w:rsidP="006F4BB5">
      <w:pPr>
        <w:rPr>
          <w:b/>
        </w:rPr>
      </w:pPr>
    </w:p>
    <w:p w14:paraId="1029BEFA" w14:textId="77777777" w:rsidR="00280F21" w:rsidRDefault="00280F21" w:rsidP="006F4BB5">
      <w:pPr>
        <w:rPr>
          <w:color w:val="0070C0"/>
        </w:rPr>
      </w:pPr>
      <w:r>
        <w:rPr>
          <w:color w:val="0070C0"/>
        </w:rPr>
        <w:t>Note: Any additional Content Control property titles can be added to the Excel file columns and subsequent document savings will copy such additional data to the modified Instrument Index table.</w:t>
      </w:r>
    </w:p>
    <w:p w14:paraId="2C902EA6" w14:textId="77777777" w:rsidR="00280F21" w:rsidRDefault="00280F21" w:rsidP="00280F21">
      <w:pPr>
        <w:pStyle w:val="ListParagraph"/>
        <w:rPr>
          <w:color w:val="0070C0"/>
        </w:rPr>
      </w:pPr>
    </w:p>
    <w:p w14:paraId="325A6821" w14:textId="7BFE5D98" w:rsidR="00280F21" w:rsidRDefault="001D29D0" w:rsidP="001D29D0">
      <w:pPr>
        <w:pStyle w:val="Heading2"/>
      </w:pPr>
      <w:bookmarkStart w:id="38" w:name="_Toc107320092"/>
      <w:r>
        <w:t>Table 2</w:t>
      </w:r>
      <w:r w:rsidR="00280F21" w:rsidRPr="001D29D0">
        <w:t xml:space="preserve"> </w:t>
      </w:r>
      <w:r w:rsidR="00F441B0" w:rsidRPr="001D29D0">
        <w:t xml:space="preserve">Extended </w:t>
      </w:r>
      <w:r w:rsidR="00280F21" w:rsidRPr="001D29D0">
        <w:t>Manual Data Entry Properties of Instrument Index</w:t>
      </w:r>
      <w:bookmarkEnd w:id="38"/>
    </w:p>
    <w:p w14:paraId="685981A8" w14:textId="77777777" w:rsidR="001D29D0" w:rsidRPr="001D29D0" w:rsidRDefault="001D29D0" w:rsidP="001D29D0"/>
    <w:p w14:paraId="51597AF3" w14:textId="0BFB6173" w:rsidR="00280F21" w:rsidRDefault="00280F21" w:rsidP="00172A88">
      <w:r>
        <w:t xml:space="preserve">About </w:t>
      </w:r>
      <w:r w:rsidR="003E4575">
        <w:t>56</w:t>
      </w:r>
      <w:r>
        <w:t xml:space="preserve"> additional manual data entry properties can be managed in the </w:t>
      </w:r>
      <w:r w:rsidRPr="00386118">
        <w:rPr>
          <w:b/>
        </w:rPr>
        <w:t>Instrument Index Data</w:t>
      </w:r>
      <w:r>
        <w:t xml:space="preserve"> table: </w:t>
      </w:r>
    </w:p>
    <w:p w14:paraId="70CEA89F" w14:textId="77777777" w:rsidR="00280F21" w:rsidRDefault="00280F21" w:rsidP="00172A88"/>
    <w:tbl>
      <w:tblPr>
        <w:tblStyle w:val="TableGrid"/>
        <w:tblW w:w="10327" w:type="dxa"/>
        <w:tblInd w:w="-113" w:type="dxa"/>
        <w:tblLook w:val="04A0" w:firstRow="1" w:lastRow="0" w:firstColumn="1" w:lastColumn="0" w:noHBand="0" w:noVBand="1"/>
      </w:tblPr>
      <w:tblGrid>
        <w:gridCol w:w="3906"/>
        <w:gridCol w:w="3992"/>
        <w:gridCol w:w="2429"/>
      </w:tblGrid>
      <w:tr w:rsidR="0055714C" w14:paraId="40DBDC24" w14:textId="5D6C7477" w:rsidTr="00C74A7E">
        <w:tc>
          <w:tcPr>
            <w:tcW w:w="3186" w:type="dxa"/>
          </w:tcPr>
          <w:p w14:paraId="4327CEA0" w14:textId="77777777" w:rsidR="0055714C" w:rsidRPr="00D02865" w:rsidRDefault="0055714C" w:rsidP="00172A88">
            <w:pPr>
              <w:rPr>
                <w:rFonts w:cstheme="minorHAnsi"/>
                <w:b/>
              </w:rPr>
            </w:pPr>
            <w:r w:rsidRPr="00D02865">
              <w:rPr>
                <w:rFonts w:cstheme="minorHAnsi"/>
                <w:b/>
              </w:rPr>
              <w:t>Extended Index Property Title</w:t>
            </w:r>
          </w:p>
        </w:tc>
        <w:tc>
          <w:tcPr>
            <w:tcW w:w="4520" w:type="dxa"/>
          </w:tcPr>
          <w:p w14:paraId="692EBB7F" w14:textId="77777777" w:rsidR="0055714C" w:rsidRPr="00D02865" w:rsidRDefault="0055714C" w:rsidP="00172A88">
            <w:pPr>
              <w:rPr>
                <w:rFonts w:cstheme="minorHAnsi"/>
                <w:b/>
              </w:rPr>
            </w:pPr>
            <w:r w:rsidRPr="00D02865">
              <w:rPr>
                <w:rFonts w:cstheme="minorHAnsi"/>
                <w:b/>
              </w:rPr>
              <w:t>Data Description</w:t>
            </w:r>
          </w:p>
        </w:tc>
        <w:tc>
          <w:tcPr>
            <w:tcW w:w="2621" w:type="dxa"/>
          </w:tcPr>
          <w:p w14:paraId="24BCD984" w14:textId="7B2ACBB8" w:rsidR="0055714C" w:rsidRPr="00D02865" w:rsidRDefault="0055714C" w:rsidP="00172A88">
            <w:pPr>
              <w:rPr>
                <w:rFonts w:cstheme="minorHAnsi"/>
                <w:b/>
              </w:rPr>
            </w:pPr>
            <w:r>
              <w:rPr>
                <w:rFonts w:cstheme="minorHAnsi"/>
                <w:b/>
              </w:rPr>
              <w:t>Validation</w:t>
            </w:r>
          </w:p>
        </w:tc>
      </w:tr>
      <w:tr w:rsidR="0055714C" w14:paraId="0735D4E0" w14:textId="7BF16016" w:rsidTr="00C74A7E">
        <w:tc>
          <w:tcPr>
            <w:tcW w:w="7706" w:type="dxa"/>
            <w:gridSpan w:val="2"/>
          </w:tcPr>
          <w:p w14:paraId="4D992539" w14:textId="3C6A82E9" w:rsidR="0055714C" w:rsidRPr="00D02865" w:rsidRDefault="0055714C" w:rsidP="00172A88">
            <w:pPr>
              <w:rPr>
                <w:rFonts w:cstheme="minorHAnsi"/>
                <w:b/>
                <w:bCs/>
              </w:rPr>
            </w:pPr>
            <w:r w:rsidRPr="00D02865">
              <w:rPr>
                <w:rFonts w:cstheme="minorHAnsi"/>
                <w:b/>
                <w:bCs/>
              </w:rPr>
              <w:t>Location Properties</w:t>
            </w:r>
            <w:r w:rsidR="00EC4A9C">
              <w:rPr>
                <w:rFonts w:cstheme="minorHAnsi"/>
                <w:b/>
                <w:bCs/>
              </w:rPr>
              <w:t xml:space="preserve"> (4)</w:t>
            </w:r>
          </w:p>
        </w:tc>
        <w:tc>
          <w:tcPr>
            <w:tcW w:w="2621" w:type="dxa"/>
          </w:tcPr>
          <w:p w14:paraId="7600229A" w14:textId="77777777" w:rsidR="0055714C" w:rsidRPr="00D02865" w:rsidRDefault="0055714C" w:rsidP="00172A88">
            <w:pPr>
              <w:rPr>
                <w:rFonts w:cstheme="minorHAnsi"/>
                <w:b/>
                <w:bCs/>
              </w:rPr>
            </w:pPr>
          </w:p>
        </w:tc>
      </w:tr>
      <w:tr w:rsidR="0055714C" w14:paraId="7DC4F582" w14:textId="7E3C5C76" w:rsidTr="00C74A7E">
        <w:tc>
          <w:tcPr>
            <w:tcW w:w="3186" w:type="dxa"/>
          </w:tcPr>
          <w:p w14:paraId="37344EB2" w14:textId="77777777" w:rsidR="0055714C" w:rsidRPr="00D02865" w:rsidRDefault="0055714C" w:rsidP="00172A88">
            <w:pPr>
              <w:rPr>
                <w:rFonts w:cstheme="minorHAnsi"/>
              </w:rPr>
            </w:pPr>
            <w:r w:rsidRPr="0066296B">
              <w:rPr>
                <w:rFonts w:cstheme="minorHAnsi"/>
              </w:rPr>
              <w:t xml:space="preserve">Relative </w:t>
            </w:r>
            <w:r w:rsidRPr="00D02865">
              <w:rPr>
                <w:rFonts w:cstheme="minorHAnsi"/>
              </w:rPr>
              <w:t>instrument location</w:t>
            </w:r>
          </w:p>
        </w:tc>
        <w:tc>
          <w:tcPr>
            <w:tcW w:w="4520" w:type="dxa"/>
          </w:tcPr>
          <w:p w14:paraId="6CBBDAC7" w14:textId="77777777" w:rsidR="0055714C" w:rsidRPr="00D02865" w:rsidRDefault="0055714C" w:rsidP="00172A88">
            <w:pPr>
              <w:rPr>
                <w:rFonts w:cstheme="minorHAnsi"/>
                <w:bCs/>
              </w:rPr>
            </w:pPr>
            <w:r w:rsidRPr="00D02865">
              <w:rPr>
                <w:rFonts w:cstheme="minorHAnsi"/>
              </w:rPr>
              <w:t>Relative location such as field, local panel, remote panel, I/O building, etc.</w:t>
            </w:r>
          </w:p>
        </w:tc>
        <w:tc>
          <w:tcPr>
            <w:tcW w:w="2621" w:type="dxa"/>
          </w:tcPr>
          <w:p w14:paraId="6CB41812" w14:textId="48B76B66" w:rsidR="0055714C" w:rsidRPr="00EC6C52" w:rsidRDefault="002F444A" w:rsidP="00172A88">
            <w:pPr>
              <w:rPr>
                <w:rFonts w:cstheme="minorHAnsi"/>
                <w:highlight w:val="green"/>
              </w:rPr>
            </w:pPr>
            <w:r w:rsidRPr="00CF462E">
              <w:rPr>
                <w:rFonts w:cstheme="minorHAnsi"/>
              </w:rPr>
              <w:t>List-Warning</w:t>
            </w:r>
          </w:p>
        </w:tc>
      </w:tr>
      <w:tr w:rsidR="0055714C" w14:paraId="39E12B4A" w14:textId="540C5875" w:rsidTr="00C74A7E">
        <w:tc>
          <w:tcPr>
            <w:tcW w:w="3186" w:type="dxa"/>
          </w:tcPr>
          <w:p w14:paraId="080B67C1" w14:textId="77777777" w:rsidR="0055714C" w:rsidRPr="0066296B" w:rsidRDefault="0055714C" w:rsidP="00172A88">
            <w:pPr>
              <w:rPr>
                <w:rFonts w:cstheme="minorHAnsi"/>
              </w:rPr>
            </w:pPr>
            <w:r w:rsidRPr="0066296B">
              <w:rPr>
                <w:rFonts w:cstheme="minorHAnsi"/>
              </w:rPr>
              <w:t>Building number</w:t>
            </w:r>
          </w:p>
        </w:tc>
        <w:tc>
          <w:tcPr>
            <w:tcW w:w="4520" w:type="dxa"/>
          </w:tcPr>
          <w:p w14:paraId="3897FD67" w14:textId="77777777" w:rsidR="0055714C" w:rsidRPr="00D02865" w:rsidRDefault="0055714C" w:rsidP="00172A88">
            <w:pPr>
              <w:rPr>
                <w:rFonts w:cstheme="minorHAnsi"/>
                <w:bCs/>
              </w:rPr>
            </w:pPr>
            <w:r w:rsidRPr="00D02865">
              <w:rPr>
                <w:rFonts w:cstheme="minorHAnsi"/>
                <w:bCs/>
              </w:rPr>
              <w:t>Location building number</w:t>
            </w:r>
          </w:p>
        </w:tc>
        <w:tc>
          <w:tcPr>
            <w:tcW w:w="2621" w:type="dxa"/>
          </w:tcPr>
          <w:p w14:paraId="78AA6C53" w14:textId="1EF48D78" w:rsidR="0055714C" w:rsidRPr="00D02865" w:rsidRDefault="00875A02" w:rsidP="00172A88">
            <w:pPr>
              <w:rPr>
                <w:rFonts w:cstheme="minorHAnsi"/>
                <w:bCs/>
              </w:rPr>
            </w:pPr>
            <w:r>
              <w:rPr>
                <w:rFonts w:cstheme="minorHAnsi"/>
              </w:rPr>
              <w:t>Any value</w:t>
            </w:r>
          </w:p>
        </w:tc>
      </w:tr>
      <w:tr w:rsidR="0055714C" w14:paraId="3883A408" w14:textId="3D0A949A" w:rsidTr="00C74A7E">
        <w:tc>
          <w:tcPr>
            <w:tcW w:w="3186" w:type="dxa"/>
          </w:tcPr>
          <w:p w14:paraId="0E468BAE" w14:textId="77777777" w:rsidR="0055714C" w:rsidRPr="0066296B" w:rsidRDefault="0055714C" w:rsidP="00172A88">
            <w:pPr>
              <w:rPr>
                <w:rFonts w:cstheme="minorHAnsi"/>
              </w:rPr>
            </w:pPr>
            <w:r w:rsidRPr="0066296B">
              <w:rPr>
                <w:rFonts w:cstheme="minorHAnsi"/>
              </w:rPr>
              <w:t>Floor/Elevation</w:t>
            </w:r>
          </w:p>
        </w:tc>
        <w:tc>
          <w:tcPr>
            <w:tcW w:w="4520" w:type="dxa"/>
          </w:tcPr>
          <w:p w14:paraId="436944DD" w14:textId="77777777" w:rsidR="0055714C" w:rsidRPr="00D02865" w:rsidRDefault="0055714C" w:rsidP="00172A88">
            <w:pPr>
              <w:rPr>
                <w:rFonts w:cstheme="minorHAnsi"/>
                <w:bCs/>
                <w:color w:val="FF0000"/>
              </w:rPr>
            </w:pPr>
            <w:r w:rsidRPr="00D02865">
              <w:rPr>
                <w:rFonts w:cstheme="minorHAnsi"/>
              </w:rPr>
              <w:t>Location Floor/Elevation</w:t>
            </w:r>
          </w:p>
        </w:tc>
        <w:tc>
          <w:tcPr>
            <w:tcW w:w="2621" w:type="dxa"/>
          </w:tcPr>
          <w:p w14:paraId="59F3B9E0" w14:textId="14DF9773" w:rsidR="0055714C" w:rsidRPr="00D02865" w:rsidRDefault="00875A02" w:rsidP="00172A88">
            <w:pPr>
              <w:rPr>
                <w:rFonts w:cstheme="minorHAnsi"/>
              </w:rPr>
            </w:pPr>
            <w:r>
              <w:rPr>
                <w:rFonts w:cstheme="minorHAnsi"/>
              </w:rPr>
              <w:t>Any value</w:t>
            </w:r>
          </w:p>
        </w:tc>
      </w:tr>
      <w:tr w:rsidR="0055714C" w14:paraId="4966C253" w14:textId="762EAFB9" w:rsidTr="00C74A7E">
        <w:tc>
          <w:tcPr>
            <w:tcW w:w="3186" w:type="dxa"/>
          </w:tcPr>
          <w:p w14:paraId="2D38A744" w14:textId="77777777" w:rsidR="0055714C" w:rsidRPr="0066296B" w:rsidRDefault="0055714C" w:rsidP="00172A88">
            <w:pPr>
              <w:rPr>
                <w:rFonts w:cstheme="minorHAnsi"/>
              </w:rPr>
            </w:pPr>
            <w:r w:rsidRPr="0066296B">
              <w:rPr>
                <w:rFonts w:cstheme="minorHAnsi"/>
              </w:rPr>
              <w:t>Storage location</w:t>
            </w:r>
          </w:p>
        </w:tc>
        <w:tc>
          <w:tcPr>
            <w:tcW w:w="4520" w:type="dxa"/>
          </w:tcPr>
          <w:p w14:paraId="7175A5CE" w14:textId="77777777" w:rsidR="0055714C" w:rsidRPr="00D02865" w:rsidRDefault="0055714C" w:rsidP="00172A88">
            <w:pPr>
              <w:rPr>
                <w:rFonts w:cstheme="minorHAnsi"/>
                <w:bCs/>
              </w:rPr>
            </w:pPr>
            <w:r>
              <w:rPr>
                <w:rFonts w:cstheme="minorHAnsi"/>
                <w:bCs/>
              </w:rPr>
              <w:t>S</w:t>
            </w:r>
            <w:r w:rsidRPr="00D02865">
              <w:rPr>
                <w:rFonts w:cstheme="minorHAnsi"/>
                <w:bCs/>
              </w:rPr>
              <w:t>torage Location</w:t>
            </w:r>
            <w:r>
              <w:rPr>
                <w:rFonts w:cstheme="minorHAnsi"/>
                <w:bCs/>
              </w:rPr>
              <w:t xml:space="preserve"> identification</w:t>
            </w:r>
          </w:p>
        </w:tc>
        <w:tc>
          <w:tcPr>
            <w:tcW w:w="2621" w:type="dxa"/>
          </w:tcPr>
          <w:p w14:paraId="781834E1" w14:textId="0664A6AF" w:rsidR="0055714C" w:rsidRDefault="00875A02" w:rsidP="00172A88">
            <w:pPr>
              <w:rPr>
                <w:rFonts w:cstheme="minorHAnsi"/>
                <w:bCs/>
              </w:rPr>
            </w:pPr>
            <w:r>
              <w:rPr>
                <w:rFonts w:cstheme="minorHAnsi"/>
              </w:rPr>
              <w:t>Any value</w:t>
            </w:r>
          </w:p>
        </w:tc>
      </w:tr>
      <w:tr w:rsidR="0055714C" w14:paraId="744594BB" w14:textId="53B19280" w:rsidTr="00C74A7E">
        <w:tc>
          <w:tcPr>
            <w:tcW w:w="7706" w:type="dxa"/>
            <w:gridSpan w:val="2"/>
          </w:tcPr>
          <w:p w14:paraId="0639D8FA" w14:textId="6C4454D5" w:rsidR="0055714C" w:rsidRPr="00D02865" w:rsidRDefault="0055714C" w:rsidP="00172A88">
            <w:pPr>
              <w:rPr>
                <w:rFonts w:cstheme="minorHAnsi"/>
                <w:b/>
              </w:rPr>
            </w:pPr>
            <w:r w:rsidRPr="00D02865">
              <w:rPr>
                <w:rFonts w:cstheme="minorHAnsi"/>
                <w:b/>
              </w:rPr>
              <w:t>Additional Loop or Tag Properties</w:t>
            </w:r>
            <w:r w:rsidR="00EC4A9C">
              <w:rPr>
                <w:rFonts w:cstheme="minorHAnsi"/>
                <w:b/>
              </w:rPr>
              <w:t xml:space="preserve"> (6)</w:t>
            </w:r>
          </w:p>
        </w:tc>
        <w:tc>
          <w:tcPr>
            <w:tcW w:w="2621" w:type="dxa"/>
          </w:tcPr>
          <w:p w14:paraId="5E4E0E97" w14:textId="77777777" w:rsidR="0055714C" w:rsidRPr="00D02865" w:rsidRDefault="0055714C" w:rsidP="00172A88">
            <w:pPr>
              <w:rPr>
                <w:rFonts w:cstheme="minorHAnsi"/>
                <w:b/>
              </w:rPr>
            </w:pPr>
          </w:p>
        </w:tc>
      </w:tr>
      <w:tr w:rsidR="0055714C" w14:paraId="0206F242" w14:textId="7392ABBE" w:rsidTr="00C74A7E">
        <w:tc>
          <w:tcPr>
            <w:tcW w:w="3186" w:type="dxa"/>
          </w:tcPr>
          <w:p w14:paraId="2C67C6B1" w14:textId="0543F4F2" w:rsidR="0055714C" w:rsidRPr="00D02865" w:rsidRDefault="0055714C" w:rsidP="00172A88">
            <w:pPr>
              <w:rPr>
                <w:rFonts w:cstheme="minorHAnsi"/>
              </w:rPr>
            </w:pPr>
            <w:proofErr w:type="spellStart"/>
            <w:r w:rsidRPr="00D02865">
              <w:rPr>
                <w:rFonts w:cstheme="minorHAnsi"/>
              </w:rPr>
              <w:t>Loop</w:t>
            </w:r>
            <w:r w:rsidR="00E42A18">
              <w:rPr>
                <w:rFonts w:cstheme="minorHAnsi"/>
              </w:rPr>
              <w:t>_N</w:t>
            </w:r>
            <w:r w:rsidRPr="00D02865">
              <w:rPr>
                <w:rFonts w:cstheme="minorHAnsi"/>
              </w:rPr>
              <w:t>ame</w:t>
            </w:r>
            <w:proofErr w:type="spellEnd"/>
          </w:p>
        </w:tc>
        <w:tc>
          <w:tcPr>
            <w:tcW w:w="4520" w:type="dxa"/>
          </w:tcPr>
          <w:p w14:paraId="243E386A" w14:textId="1A1518AB" w:rsidR="0055714C" w:rsidRPr="00D02865" w:rsidRDefault="0055714C" w:rsidP="00172A88">
            <w:pPr>
              <w:rPr>
                <w:rFonts w:cstheme="minorHAnsi"/>
                <w:bCs/>
              </w:rPr>
            </w:pPr>
            <w:r>
              <w:rPr>
                <w:rFonts w:cstheme="minorHAnsi"/>
                <w:bCs/>
              </w:rPr>
              <w:t>Loop name i</w:t>
            </w:r>
            <w:r w:rsidRPr="00D02865">
              <w:rPr>
                <w:rFonts w:cstheme="minorHAnsi"/>
                <w:bCs/>
              </w:rPr>
              <w:t xml:space="preserve">dentifying parent common to all members of the </w:t>
            </w:r>
            <w:r w:rsidR="008F1665">
              <w:rPr>
                <w:rFonts w:cstheme="minorHAnsi"/>
                <w:bCs/>
              </w:rPr>
              <w:t>L</w:t>
            </w:r>
            <w:r w:rsidR="008F1665" w:rsidRPr="00D02865">
              <w:rPr>
                <w:rFonts w:cstheme="minorHAnsi"/>
                <w:bCs/>
              </w:rPr>
              <w:t>oop</w:t>
            </w:r>
          </w:p>
        </w:tc>
        <w:tc>
          <w:tcPr>
            <w:tcW w:w="2621" w:type="dxa"/>
          </w:tcPr>
          <w:p w14:paraId="5CD37FA6" w14:textId="6DFDA77E" w:rsidR="0055714C" w:rsidRDefault="00875A02" w:rsidP="00172A88">
            <w:pPr>
              <w:rPr>
                <w:rFonts w:cstheme="minorHAnsi"/>
                <w:bCs/>
              </w:rPr>
            </w:pPr>
            <w:r>
              <w:rPr>
                <w:rFonts w:cstheme="minorHAnsi"/>
              </w:rPr>
              <w:t>Any value</w:t>
            </w:r>
          </w:p>
        </w:tc>
      </w:tr>
      <w:tr w:rsidR="0055714C" w14:paraId="7CEEB414" w14:textId="38D4E53D" w:rsidTr="00C74A7E">
        <w:tc>
          <w:tcPr>
            <w:tcW w:w="3186" w:type="dxa"/>
          </w:tcPr>
          <w:p w14:paraId="5F8886D8" w14:textId="77777777" w:rsidR="0055714C" w:rsidRPr="00D02865" w:rsidRDefault="0055714C" w:rsidP="00172A88">
            <w:pPr>
              <w:rPr>
                <w:rFonts w:cstheme="minorHAnsi"/>
              </w:rPr>
            </w:pPr>
            <w:r w:rsidRPr="00D02865">
              <w:rPr>
                <w:rFonts w:cstheme="minorHAnsi"/>
              </w:rPr>
              <w:t>Sequence order</w:t>
            </w:r>
          </w:p>
        </w:tc>
        <w:tc>
          <w:tcPr>
            <w:tcW w:w="4520" w:type="dxa"/>
          </w:tcPr>
          <w:p w14:paraId="13AA0782" w14:textId="77777777" w:rsidR="0055714C" w:rsidRPr="00D02865" w:rsidRDefault="0055714C" w:rsidP="00172A88">
            <w:pPr>
              <w:rPr>
                <w:rFonts w:cstheme="minorHAnsi"/>
              </w:rPr>
            </w:pPr>
            <w:r w:rsidRPr="00D02865">
              <w:rPr>
                <w:rFonts w:cstheme="minorHAnsi"/>
              </w:rPr>
              <w:t>Loop sequence order of individual member of a loop</w:t>
            </w:r>
          </w:p>
        </w:tc>
        <w:tc>
          <w:tcPr>
            <w:tcW w:w="2621" w:type="dxa"/>
          </w:tcPr>
          <w:p w14:paraId="5A6B1825" w14:textId="56F821B9" w:rsidR="0055714C" w:rsidRPr="00D02865" w:rsidRDefault="007630E8" w:rsidP="00172A88">
            <w:pPr>
              <w:rPr>
                <w:rFonts w:cstheme="minorHAnsi"/>
              </w:rPr>
            </w:pPr>
            <w:r w:rsidRPr="004F713A">
              <w:rPr>
                <w:rFonts w:cstheme="minorHAnsi"/>
              </w:rPr>
              <w:t>Whole number =&gt;0</w:t>
            </w:r>
          </w:p>
        </w:tc>
      </w:tr>
      <w:tr w:rsidR="006A4CA1" w14:paraId="3FDCFCAF" w14:textId="77777777" w:rsidTr="00C74A7E">
        <w:tc>
          <w:tcPr>
            <w:tcW w:w="3186" w:type="dxa"/>
          </w:tcPr>
          <w:p w14:paraId="3DCABC93" w14:textId="299F5A54" w:rsidR="006A4CA1" w:rsidRPr="00D02865" w:rsidRDefault="0082068A" w:rsidP="00172A88">
            <w:pPr>
              <w:rPr>
                <w:rFonts w:cstheme="minorHAnsi"/>
              </w:rPr>
            </w:pPr>
            <w:proofErr w:type="spellStart"/>
            <w:r w:rsidRPr="0082068A">
              <w:rPr>
                <w:rFonts w:cstheme="minorHAnsi"/>
              </w:rPr>
              <w:t>Identification_Tag_Number</w:t>
            </w:r>
            <w:proofErr w:type="spellEnd"/>
          </w:p>
        </w:tc>
        <w:tc>
          <w:tcPr>
            <w:tcW w:w="4520" w:type="dxa"/>
          </w:tcPr>
          <w:p w14:paraId="25B11B56" w14:textId="2F500658" w:rsidR="006A4CA1" w:rsidRPr="00D02865" w:rsidRDefault="0082068A" w:rsidP="00172A88">
            <w:pPr>
              <w:rPr>
                <w:rFonts w:cstheme="minorHAnsi"/>
                <w:bCs/>
              </w:rPr>
            </w:pPr>
            <w:r>
              <w:rPr>
                <w:rFonts w:cstheme="minorHAnsi"/>
                <w:bCs/>
              </w:rPr>
              <w:t>Unformatted Instrument Identification/Tag Number</w:t>
            </w:r>
          </w:p>
        </w:tc>
        <w:tc>
          <w:tcPr>
            <w:tcW w:w="2621" w:type="dxa"/>
          </w:tcPr>
          <w:p w14:paraId="1672741B" w14:textId="16B38B8B" w:rsidR="006A4CA1" w:rsidRDefault="0082068A" w:rsidP="00172A88">
            <w:pPr>
              <w:rPr>
                <w:rFonts w:cstheme="minorHAnsi"/>
              </w:rPr>
            </w:pPr>
            <w:r>
              <w:rPr>
                <w:rFonts w:cstheme="minorHAnsi"/>
              </w:rPr>
              <w:t>Any value</w:t>
            </w:r>
          </w:p>
        </w:tc>
      </w:tr>
      <w:tr w:rsidR="006A4CA1" w14:paraId="7C745653" w14:textId="77777777" w:rsidTr="00C74A7E">
        <w:tc>
          <w:tcPr>
            <w:tcW w:w="3186" w:type="dxa"/>
          </w:tcPr>
          <w:p w14:paraId="4FB96E62" w14:textId="4F5B4F00" w:rsidR="006A4CA1" w:rsidRPr="00D02865" w:rsidRDefault="0082068A" w:rsidP="00172A88">
            <w:pPr>
              <w:rPr>
                <w:rFonts w:cstheme="minorHAnsi"/>
              </w:rPr>
            </w:pPr>
            <w:proofErr w:type="spellStart"/>
            <w:r w:rsidRPr="0082068A">
              <w:rPr>
                <w:rFonts w:cstheme="minorHAnsi"/>
              </w:rPr>
              <w:t>Functional_Identification_Letters</w:t>
            </w:r>
            <w:proofErr w:type="spellEnd"/>
          </w:p>
        </w:tc>
        <w:tc>
          <w:tcPr>
            <w:tcW w:w="4520" w:type="dxa"/>
          </w:tcPr>
          <w:p w14:paraId="17CC94DF" w14:textId="00397816" w:rsidR="006A4CA1" w:rsidRPr="00D02865" w:rsidRDefault="0082068A" w:rsidP="00172A88">
            <w:pPr>
              <w:rPr>
                <w:rFonts w:cstheme="minorHAnsi"/>
                <w:bCs/>
              </w:rPr>
            </w:pPr>
            <w:r>
              <w:rPr>
                <w:rFonts w:cstheme="minorHAnsi"/>
                <w:bCs/>
              </w:rPr>
              <w:t>Functional Identification letters subset of Tag number</w:t>
            </w:r>
          </w:p>
        </w:tc>
        <w:tc>
          <w:tcPr>
            <w:tcW w:w="2621" w:type="dxa"/>
          </w:tcPr>
          <w:p w14:paraId="1E77FEBD" w14:textId="00FD1284" w:rsidR="006A4CA1" w:rsidRDefault="0082068A" w:rsidP="00172A88">
            <w:pPr>
              <w:rPr>
                <w:rFonts w:cstheme="minorHAnsi"/>
              </w:rPr>
            </w:pPr>
            <w:r>
              <w:rPr>
                <w:rFonts w:cstheme="minorHAnsi"/>
              </w:rPr>
              <w:t>Any value</w:t>
            </w:r>
          </w:p>
        </w:tc>
      </w:tr>
      <w:tr w:rsidR="0055714C" w14:paraId="4FEEDCDA" w14:textId="598A2C1D" w:rsidTr="00C74A7E">
        <w:tc>
          <w:tcPr>
            <w:tcW w:w="3186" w:type="dxa"/>
          </w:tcPr>
          <w:p w14:paraId="6C7F69C2" w14:textId="77777777" w:rsidR="0055714C" w:rsidRPr="00D02865" w:rsidRDefault="0055714C" w:rsidP="00172A88">
            <w:pPr>
              <w:rPr>
                <w:rFonts w:cstheme="minorHAnsi"/>
              </w:rPr>
            </w:pPr>
            <w:r w:rsidRPr="00D02865">
              <w:rPr>
                <w:rFonts w:cstheme="minorHAnsi"/>
              </w:rPr>
              <w:t>Alternate tag ID</w:t>
            </w:r>
          </w:p>
        </w:tc>
        <w:tc>
          <w:tcPr>
            <w:tcW w:w="4520" w:type="dxa"/>
          </w:tcPr>
          <w:p w14:paraId="6F093979" w14:textId="77777777" w:rsidR="0055714C" w:rsidRPr="00D02865" w:rsidRDefault="0055714C" w:rsidP="00172A88">
            <w:pPr>
              <w:rPr>
                <w:rFonts w:cstheme="minorHAnsi"/>
                <w:bCs/>
              </w:rPr>
            </w:pPr>
            <w:r w:rsidRPr="00D02865">
              <w:rPr>
                <w:rFonts w:cstheme="minorHAnsi"/>
                <w:bCs/>
              </w:rPr>
              <w:t xml:space="preserve">Alternate </w:t>
            </w:r>
            <w:r>
              <w:rPr>
                <w:rFonts w:cstheme="minorHAnsi"/>
                <w:bCs/>
              </w:rPr>
              <w:t xml:space="preserve">tag </w:t>
            </w:r>
            <w:r w:rsidRPr="00D02865">
              <w:rPr>
                <w:rFonts w:cstheme="minorHAnsi"/>
                <w:bCs/>
              </w:rPr>
              <w:t>identification of a device such as assigned by package equipment manufacturer, electrical interface equipment number or of a renamed device</w:t>
            </w:r>
          </w:p>
        </w:tc>
        <w:tc>
          <w:tcPr>
            <w:tcW w:w="2621" w:type="dxa"/>
          </w:tcPr>
          <w:p w14:paraId="24CB4B39" w14:textId="6B3B5D95" w:rsidR="0055714C" w:rsidRPr="00D02865" w:rsidRDefault="00875A02" w:rsidP="00172A88">
            <w:pPr>
              <w:rPr>
                <w:rFonts w:cstheme="minorHAnsi"/>
                <w:bCs/>
              </w:rPr>
            </w:pPr>
            <w:r>
              <w:rPr>
                <w:rFonts w:cstheme="minorHAnsi"/>
              </w:rPr>
              <w:t>Any value</w:t>
            </w:r>
          </w:p>
        </w:tc>
      </w:tr>
      <w:tr w:rsidR="0055714C" w14:paraId="51250A14" w14:textId="261198C2" w:rsidTr="00C74A7E">
        <w:tc>
          <w:tcPr>
            <w:tcW w:w="3186" w:type="dxa"/>
          </w:tcPr>
          <w:p w14:paraId="5A685B45" w14:textId="141BCE84" w:rsidR="0055714C" w:rsidRPr="00D02865" w:rsidRDefault="0055714C" w:rsidP="00172A88">
            <w:pPr>
              <w:rPr>
                <w:rFonts w:cstheme="minorHAnsi"/>
              </w:rPr>
            </w:pPr>
            <w:r w:rsidRPr="00AA22EE">
              <w:rPr>
                <w:rFonts w:cstheme="minorHAnsi"/>
              </w:rPr>
              <w:t>Interlock number</w:t>
            </w:r>
          </w:p>
        </w:tc>
        <w:tc>
          <w:tcPr>
            <w:tcW w:w="4520" w:type="dxa"/>
          </w:tcPr>
          <w:p w14:paraId="70824885" w14:textId="1E649E86" w:rsidR="0055714C" w:rsidRDefault="0055714C" w:rsidP="00172A88">
            <w:pPr>
              <w:rPr>
                <w:rFonts w:cstheme="minorHAnsi"/>
              </w:rPr>
            </w:pPr>
            <w:r>
              <w:rPr>
                <w:bCs/>
              </w:rPr>
              <w:t>Name/number common to all members of the interlock</w:t>
            </w:r>
          </w:p>
        </w:tc>
        <w:tc>
          <w:tcPr>
            <w:tcW w:w="2621" w:type="dxa"/>
          </w:tcPr>
          <w:p w14:paraId="0C1E1628" w14:textId="1A0BA153" w:rsidR="0055714C" w:rsidRDefault="00875A02" w:rsidP="00172A88">
            <w:pPr>
              <w:rPr>
                <w:bCs/>
              </w:rPr>
            </w:pPr>
            <w:r>
              <w:rPr>
                <w:rFonts w:cstheme="minorHAnsi"/>
              </w:rPr>
              <w:t>Any value</w:t>
            </w:r>
          </w:p>
        </w:tc>
      </w:tr>
      <w:tr w:rsidR="0055714C" w14:paraId="29A8B0B4" w14:textId="7944C189" w:rsidTr="00C74A7E">
        <w:tc>
          <w:tcPr>
            <w:tcW w:w="3186" w:type="dxa"/>
          </w:tcPr>
          <w:p w14:paraId="199B87D1" w14:textId="77777777" w:rsidR="0055714C" w:rsidRPr="00D02865" w:rsidRDefault="0055714C" w:rsidP="00172A88">
            <w:pPr>
              <w:rPr>
                <w:rFonts w:cstheme="minorHAnsi"/>
              </w:rPr>
            </w:pPr>
            <w:r w:rsidRPr="00D02865">
              <w:rPr>
                <w:rFonts w:cstheme="minorHAnsi"/>
              </w:rPr>
              <w:t>Requires power supply</w:t>
            </w:r>
          </w:p>
        </w:tc>
        <w:tc>
          <w:tcPr>
            <w:tcW w:w="4520" w:type="dxa"/>
          </w:tcPr>
          <w:p w14:paraId="7EB6109F" w14:textId="77777777" w:rsidR="0055714C" w:rsidRPr="00D02865" w:rsidRDefault="0055714C" w:rsidP="00172A88">
            <w:pPr>
              <w:rPr>
                <w:rFonts w:cstheme="minorHAnsi"/>
              </w:rPr>
            </w:pPr>
            <w:r>
              <w:rPr>
                <w:rFonts w:cstheme="minorHAnsi"/>
              </w:rPr>
              <w:t>R</w:t>
            </w:r>
            <w:r w:rsidRPr="00D02865">
              <w:rPr>
                <w:rFonts w:cstheme="minorHAnsi"/>
              </w:rPr>
              <w:t>equire</w:t>
            </w:r>
            <w:r>
              <w:rPr>
                <w:rFonts w:cstheme="minorHAnsi"/>
              </w:rPr>
              <w:t>s</w:t>
            </w:r>
            <w:r w:rsidRPr="00D02865">
              <w:rPr>
                <w:rFonts w:cstheme="minorHAnsi"/>
              </w:rPr>
              <w:t xml:space="preserve"> power independent of their signal wiring</w:t>
            </w:r>
          </w:p>
        </w:tc>
        <w:tc>
          <w:tcPr>
            <w:tcW w:w="2621" w:type="dxa"/>
          </w:tcPr>
          <w:p w14:paraId="5DC1B022" w14:textId="16AAB599" w:rsidR="0055714C" w:rsidRDefault="00D844D6" w:rsidP="00172A88">
            <w:pPr>
              <w:rPr>
                <w:rFonts w:cstheme="minorHAnsi"/>
              </w:rPr>
            </w:pPr>
            <w:r w:rsidRPr="004E3F02">
              <w:rPr>
                <w:rFonts w:cstheme="minorHAnsi"/>
              </w:rPr>
              <w:t>List</w:t>
            </w:r>
            <w:r w:rsidR="00AF64A9" w:rsidRPr="004E3F02">
              <w:rPr>
                <w:rFonts w:cstheme="minorHAnsi"/>
              </w:rPr>
              <w:t>-Stop</w:t>
            </w:r>
          </w:p>
        </w:tc>
      </w:tr>
      <w:tr w:rsidR="0055714C" w14:paraId="1166AE9D" w14:textId="6A8F02DB" w:rsidTr="00C74A7E">
        <w:tc>
          <w:tcPr>
            <w:tcW w:w="3186" w:type="dxa"/>
          </w:tcPr>
          <w:p w14:paraId="606D0192" w14:textId="2C7ECF66" w:rsidR="0055714C" w:rsidRPr="00271ED9" w:rsidRDefault="0055714C" w:rsidP="00172A88">
            <w:pPr>
              <w:rPr>
                <w:rFonts w:cstheme="minorHAnsi"/>
              </w:rPr>
            </w:pPr>
            <w:r w:rsidRPr="00271ED9">
              <w:rPr>
                <w:rFonts w:cstheme="minorHAnsi"/>
              </w:rPr>
              <w:t>Installation package number</w:t>
            </w:r>
          </w:p>
        </w:tc>
        <w:tc>
          <w:tcPr>
            <w:tcW w:w="4520" w:type="dxa"/>
          </w:tcPr>
          <w:p w14:paraId="50E2370C" w14:textId="06E91467" w:rsidR="0055714C" w:rsidRDefault="0055714C" w:rsidP="00172A88">
            <w:pPr>
              <w:rPr>
                <w:rFonts w:cstheme="minorHAnsi"/>
              </w:rPr>
            </w:pPr>
            <w:r>
              <w:rPr>
                <w:rFonts w:cstheme="minorHAnsi"/>
              </w:rPr>
              <w:t>Construction installation package number</w:t>
            </w:r>
          </w:p>
        </w:tc>
        <w:tc>
          <w:tcPr>
            <w:tcW w:w="2621" w:type="dxa"/>
          </w:tcPr>
          <w:p w14:paraId="0B6D8B17" w14:textId="5A6804C4" w:rsidR="0055714C" w:rsidRDefault="00875A02" w:rsidP="00172A88">
            <w:pPr>
              <w:rPr>
                <w:rFonts w:cstheme="minorHAnsi"/>
              </w:rPr>
            </w:pPr>
            <w:r>
              <w:rPr>
                <w:rFonts w:cstheme="minorHAnsi"/>
              </w:rPr>
              <w:t>Any value</w:t>
            </w:r>
          </w:p>
        </w:tc>
      </w:tr>
      <w:tr w:rsidR="0055714C" w14:paraId="66CEF395" w14:textId="047DAAAE" w:rsidTr="00C74A7E">
        <w:tc>
          <w:tcPr>
            <w:tcW w:w="3186" w:type="dxa"/>
          </w:tcPr>
          <w:p w14:paraId="4915803A" w14:textId="318DCBC5" w:rsidR="0055714C" w:rsidRPr="00271ED9" w:rsidRDefault="0055714C" w:rsidP="00172A88">
            <w:pPr>
              <w:rPr>
                <w:rFonts w:cstheme="minorHAnsi"/>
              </w:rPr>
            </w:pPr>
            <w:r w:rsidRPr="00271ED9">
              <w:rPr>
                <w:rFonts w:cstheme="minorHAnsi"/>
              </w:rPr>
              <w:t>Loop check package</w:t>
            </w:r>
          </w:p>
        </w:tc>
        <w:tc>
          <w:tcPr>
            <w:tcW w:w="4520" w:type="dxa"/>
          </w:tcPr>
          <w:p w14:paraId="58E51121" w14:textId="60185A96" w:rsidR="0055714C" w:rsidRDefault="0055714C" w:rsidP="00172A88">
            <w:pPr>
              <w:rPr>
                <w:rFonts w:cstheme="minorHAnsi"/>
              </w:rPr>
            </w:pPr>
            <w:r>
              <w:rPr>
                <w:rFonts w:cstheme="minorHAnsi"/>
              </w:rPr>
              <w:t>Construction loop check package number</w:t>
            </w:r>
          </w:p>
        </w:tc>
        <w:tc>
          <w:tcPr>
            <w:tcW w:w="2621" w:type="dxa"/>
          </w:tcPr>
          <w:p w14:paraId="640986F6" w14:textId="021B1DEB" w:rsidR="0055714C" w:rsidRDefault="00875A02" w:rsidP="00172A88">
            <w:pPr>
              <w:rPr>
                <w:rFonts w:cstheme="minorHAnsi"/>
              </w:rPr>
            </w:pPr>
            <w:r>
              <w:rPr>
                <w:rFonts w:cstheme="minorHAnsi"/>
              </w:rPr>
              <w:t>Any value</w:t>
            </w:r>
          </w:p>
        </w:tc>
      </w:tr>
      <w:tr w:rsidR="0055714C" w14:paraId="6F58D617" w14:textId="5C8B7C95" w:rsidTr="00C74A7E">
        <w:tc>
          <w:tcPr>
            <w:tcW w:w="7706" w:type="dxa"/>
            <w:gridSpan w:val="2"/>
          </w:tcPr>
          <w:p w14:paraId="478FB67E" w14:textId="6C7B06A0" w:rsidR="0055714C" w:rsidRPr="00D02865" w:rsidRDefault="0055714C" w:rsidP="00172A88">
            <w:pPr>
              <w:rPr>
                <w:rFonts w:cstheme="minorHAnsi"/>
                <w:b/>
                <w:bCs/>
              </w:rPr>
            </w:pPr>
            <w:r w:rsidRPr="00D02865">
              <w:rPr>
                <w:rFonts w:cstheme="minorHAnsi"/>
                <w:b/>
                <w:bCs/>
              </w:rPr>
              <w:t>Milestones and Status</w:t>
            </w:r>
            <w:r w:rsidR="00EC4A9C">
              <w:rPr>
                <w:rFonts w:cstheme="minorHAnsi"/>
                <w:b/>
                <w:bCs/>
              </w:rPr>
              <w:t xml:space="preserve"> (23)</w:t>
            </w:r>
          </w:p>
        </w:tc>
        <w:tc>
          <w:tcPr>
            <w:tcW w:w="2621" w:type="dxa"/>
          </w:tcPr>
          <w:p w14:paraId="6E374B93" w14:textId="77777777" w:rsidR="0055714C" w:rsidRPr="00D02865" w:rsidRDefault="0055714C" w:rsidP="00172A88">
            <w:pPr>
              <w:rPr>
                <w:rFonts w:cstheme="minorHAnsi"/>
                <w:b/>
                <w:bCs/>
              </w:rPr>
            </w:pPr>
          </w:p>
        </w:tc>
      </w:tr>
      <w:tr w:rsidR="0055714C" w14:paraId="0A534A03" w14:textId="5A5B325F" w:rsidTr="00C74A7E">
        <w:tc>
          <w:tcPr>
            <w:tcW w:w="3186" w:type="dxa"/>
          </w:tcPr>
          <w:p w14:paraId="3E1A13C9" w14:textId="77777777" w:rsidR="0055714C" w:rsidRPr="00D02865" w:rsidRDefault="0055714C" w:rsidP="00172A88">
            <w:pPr>
              <w:rPr>
                <w:rFonts w:cstheme="minorHAnsi"/>
              </w:rPr>
            </w:pPr>
            <w:r w:rsidRPr="00D02865">
              <w:rPr>
                <w:rFonts w:cstheme="minorHAnsi"/>
              </w:rPr>
              <w:t>P&amp;ID status</w:t>
            </w:r>
          </w:p>
        </w:tc>
        <w:tc>
          <w:tcPr>
            <w:tcW w:w="4520" w:type="dxa"/>
          </w:tcPr>
          <w:p w14:paraId="0975E15C" w14:textId="77777777" w:rsidR="0055714C" w:rsidRPr="00D02865" w:rsidRDefault="0055714C" w:rsidP="00172A88">
            <w:pPr>
              <w:rPr>
                <w:rFonts w:cstheme="minorHAnsi"/>
                <w:bCs/>
              </w:rPr>
            </w:pPr>
            <w:r>
              <w:rPr>
                <w:rFonts w:cstheme="minorHAnsi"/>
              </w:rPr>
              <w:t>Status</w:t>
            </w:r>
            <w:r w:rsidRPr="00D02865">
              <w:rPr>
                <w:rFonts w:cstheme="minorHAnsi"/>
              </w:rPr>
              <w:t xml:space="preserve"> of P&amp;ID activity such as future work, work on hold, pending deletion or pending scope change</w:t>
            </w:r>
          </w:p>
        </w:tc>
        <w:tc>
          <w:tcPr>
            <w:tcW w:w="2621" w:type="dxa"/>
          </w:tcPr>
          <w:p w14:paraId="77A85CF8" w14:textId="6649E1E1" w:rsidR="0055714C" w:rsidRPr="00544E62" w:rsidRDefault="004E3F02" w:rsidP="00172A88">
            <w:pPr>
              <w:rPr>
                <w:rFonts w:cstheme="minorHAnsi"/>
                <w:highlight w:val="magenta"/>
              </w:rPr>
            </w:pPr>
            <w:r w:rsidRPr="004E3F02">
              <w:rPr>
                <w:rStyle w:val="Hyperlink"/>
                <w:color w:val="auto"/>
                <w:u w:val="none"/>
              </w:rPr>
              <w:t xml:space="preserve">List </w:t>
            </w:r>
            <w:r>
              <w:rPr>
                <w:rStyle w:val="Hyperlink"/>
              </w:rPr>
              <w:t>(</w:t>
            </w:r>
            <w:r w:rsidR="00572C0D" w:rsidRPr="004E3F02">
              <w:rPr>
                <w:rStyle w:val="Hyperlink"/>
                <w:color w:val="auto"/>
                <w:u w:val="none"/>
              </w:rPr>
              <w:t>Data issued status</w:t>
            </w:r>
            <w:r>
              <w:rPr>
                <w:rStyle w:val="Hyperlink"/>
                <w:color w:val="auto"/>
                <w:u w:val="none"/>
              </w:rPr>
              <w:t>)</w:t>
            </w:r>
            <w:r w:rsidR="00572C0D" w:rsidRPr="004E3F02">
              <w:rPr>
                <w:rStyle w:val="Hyperlink"/>
                <w:color w:val="auto"/>
                <w:u w:val="none"/>
              </w:rPr>
              <w:t>-Warning</w:t>
            </w:r>
          </w:p>
        </w:tc>
      </w:tr>
      <w:tr w:rsidR="0055714C" w14:paraId="54B268B0" w14:textId="11039CF8" w:rsidTr="00C74A7E">
        <w:tc>
          <w:tcPr>
            <w:tcW w:w="3186" w:type="dxa"/>
          </w:tcPr>
          <w:p w14:paraId="384B026C" w14:textId="198E3069" w:rsidR="0055714C" w:rsidRPr="00D02865" w:rsidRDefault="0055714C" w:rsidP="00172A88">
            <w:pPr>
              <w:rPr>
                <w:rFonts w:cstheme="minorHAnsi"/>
              </w:rPr>
            </w:pPr>
            <w:r w:rsidRPr="00D02865">
              <w:rPr>
                <w:rFonts w:cstheme="minorHAnsi"/>
              </w:rPr>
              <w:t xml:space="preserve">P&amp;ID Checked </w:t>
            </w:r>
            <w:r>
              <w:rPr>
                <w:rFonts w:cstheme="minorHAnsi"/>
              </w:rPr>
              <w:t>date</w:t>
            </w:r>
          </w:p>
        </w:tc>
        <w:tc>
          <w:tcPr>
            <w:tcW w:w="4520" w:type="dxa"/>
          </w:tcPr>
          <w:p w14:paraId="30A8BEF4" w14:textId="5F3427E5" w:rsidR="0055714C" w:rsidRPr="00D02865" w:rsidRDefault="0055714C" w:rsidP="00172A88">
            <w:pPr>
              <w:rPr>
                <w:rFonts w:cstheme="minorHAnsi"/>
                <w:bCs/>
              </w:rPr>
            </w:pPr>
            <w:r w:rsidRPr="00271ED9">
              <w:rPr>
                <w:rFonts w:cstheme="minorHAnsi"/>
              </w:rPr>
              <w:t>Date of latest approval of P&amp;ID Index data for completeness and consistency</w:t>
            </w:r>
          </w:p>
        </w:tc>
        <w:tc>
          <w:tcPr>
            <w:tcW w:w="2621" w:type="dxa"/>
          </w:tcPr>
          <w:p w14:paraId="52A987C5" w14:textId="643591D1" w:rsidR="0055714C" w:rsidRPr="003C307C" w:rsidRDefault="00634137" w:rsidP="00172A88">
            <w:pPr>
              <w:rPr>
                <w:rFonts w:cstheme="minorHAnsi"/>
                <w:highlight w:val="yellow"/>
              </w:rPr>
            </w:pPr>
            <w:r w:rsidRPr="002F65FD">
              <w:rPr>
                <w:rFonts w:cstheme="minorHAnsi"/>
              </w:rPr>
              <w:t>Date &gt;1/1/2000</w:t>
            </w:r>
          </w:p>
        </w:tc>
      </w:tr>
      <w:tr w:rsidR="0055714C" w14:paraId="1F71943D" w14:textId="4CCA7AD0" w:rsidTr="00C74A7E">
        <w:tc>
          <w:tcPr>
            <w:tcW w:w="3186" w:type="dxa"/>
          </w:tcPr>
          <w:p w14:paraId="161FC12C" w14:textId="43F725F7" w:rsidR="0055714C" w:rsidRPr="00D02865" w:rsidRDefault="0055714C" w:rsidP="00172A88">
            <w:pPr>
              <w:rPr>
                <w:rFonts w:cstheme="minorHAnsi"/>
              </w:rPr>
            </w:pPr>
            <w:r w:rsidRPr="00D02865">
              <w:rPr>
                <w:rFonts w:cstheme="minorHAnsi"/>
              </w:rPr>
              <w:t>Instrument status</w:t>
            </w:r>
          </w:p>
        </w:tc>
        <w:tc>
          <w:tcPr>
            <w:tcW w:w="4520" w:type="dxa"/>
          </w:tcPr>
          <w:p w14:paraId="5B427439" w14:textId="66F6B4A2" w:rsidR="0055714C" w:rsidRPr="00D02865" w:rsidRDefault="0055714C" w:rsidP="00172A88">
            <w:pPr>
              <w:rPr>
                <w:rFonts w:cstheme="minorHAnsi"/>
              </w:rPr>
            </w:pPr>
            <w:r w:rsidRPr="00D02865">
              <w:rPr>
                <w:rFonts w:cstheme="minorHAnsi"/>
                <w:bCs/>
              </w:rPr>
              <w:t xml:space="preserve">Status of device such as existing, new, spare, abandoned in place, to-be-removed, </w:t>
            </w:r>
            <w:proofErr w:type="spellStart"/>
            <w:r w:rsidRPr="00D02865">
              <w:rPr>
                <w:rFonts w:cstheme="minorHAnsi"/>
                <w:bCs/>
              </w:rPr>
              <w:t>etc</w:t>
            </w:r>
            <w:proofErr w:type="spellEnd"/>
          </w:p>
        </w:tc>
        <w:tc>
          <w:tcPr>
            <w:tcW w:w="2621" w:type="dxa"/>
          </w:tcPr>
          <w:p w14:paraId="0ED66D22" w14:textId="7A6B3136" w:rsidR="0055714C" w:rsidRPr="004735F1" w:rsidRDefault="00D00EE7" w:rsidP="00172A88">
            <w:pPr>
              <w:rPr>
                <w:rFonts w:cstheme="minorHAnsi"/>
                <w:bCs/>
                <w:highlight w:val="magenta"/>
              </w:rPr>
            </w:pPr>
            <w:r w:rsidRPr="002F65FD">
              <w:rPr>
                <w:rFonts w:cstheme="minorHAnsi"/>
              </w:rPr>
              <w:t>List-Warning</w:t>
            </w:r>
          </w:p>
        </w:tc>
      </w:tr>
      <w:tr w:rsidR="0055714C" w14:paraId="07E9F0EB" w14:textId="53257696" w:rsidTr="00C74A7E">
        <w:tc>
          <w:tcPr>
            <w:tcW w:w="3186" w:type="dxa"/>
          </w:tcPr>
          <w:p w14:paraId="5B66FDCE" w14:textId="77777777" w:rsidR="0055714C" w:rsidRPr="00D02865" w:rsidRDefault="0055714C" w:rsidP="00172A88">
            <w:pPr>
              <w:rPr>
                <w:rFonts w:cstheme="minorHAnsi"/>
              </w:rPr>
            </w:pPr>
            <w:r w:rsidRPr="00D02865">
              <w:rPr>
                <w:rFonts w:cstheme="minorHAnsi"/>
              </w:rPr>
              <w:t>Process data owner</w:t>
            </w:r>
          </w:p>
        </w:tc>
        <w:tc>
          <w:tcPr>
            <w:tcW w:w="4520" w:type="dxa"/>
          </w:tcPr>
          <w:p w14:paraId="1923A7D2" w14:textId="77777777" w:rsidR="0055714C" w:rsidRPr="00D02865" w:rsidRDefault="0055714C" w:rsidP="00172A88">
            <w:pPr>
              <w:rPr>
                <w:rFonts w:cstheme="minorHAnsi"/>
                <w:bCs/>
              </w:rPr>
            </w:pPr>
            <w:r w:rsidRPr="00D02865">
              <w:rPr>
                <w:rFonts w:cstheme="minorHAnsi"/>
              </w:rPr>
              <w:t>Organization responsible for providing process data such as Process, Mechanical, Vessel, Electrical or packaged equipment</w:t>
            </w:r>
          </w:p>
        </w:tc>
        <w:tc>
          <w:tcPr>
            <w:tcW w:w="2621" w:type="dxa"/>
          </w:tcPr>
          <w:p w14:paraId="5F432C09" w14:textId="61B333C3" w:rsidR="0055714C" w:rsidRPr="002E70D6" w:rsidRDefault="00D00EE7" w:rsidP="00172A88">
            <w:pPr>
              <w:rPr>
                <w:rFonts w:cstheme="minorHAnsi"/>
                <w:highlight w:val="green"/>
              </w:rPr>
            </w:pPr>
            <w:r w:rsidRPr="002F65FD">
              <w:rPr>
                <w:rFonts w:cstheme="minorHAnsi"/>
              </w:rPr>
              <w:t>List-Warning</w:t>
            </w:r>
          </w:p>
        </w:tc>
      </w:tr>
      <w:tr w:rsidR="0055714C" w14:paraId="601CE431" w14:textId="2EFD436A" w:rsidTr="00C74A7E">
        <w:tc>
          <w:tcPr>
            <w:tcW w:w="3186" w:type="dxa"/>
          </w:tcPr>
          <w:p w14:paraId="34CC21BE" w14:textId="77777777" w:rsidR="0055714C" w:rsidRPr="00D02865" w:rsidRDefault="0055714C" w:rsidP="00172A88">
            <w:pPr>
              <w:rPr>
                <w:rFonts w:cstheme="minorHAnsi"/>
              </w:rPr>
            </w:pPr>
            <w:r w:rsidRPr="00D02865">
              <w:rPr>
                <w:rFonts w:cstheme="minorHAnsi"/>
              </w:rPr>
              <w:t>Process data required</w:t>
            </w:r>
          </w:p>
        </w:tc>
        <w:tc>
          <w:tcPr>
            <w:tcW w:w="4520" w:type="dxa"/>
          </w:tcPr>
          <w:p w14:paraId="16373C9C" w14:textId="77777777" w:rsidR="0055714C" w:rsidRPr="00D02865" w:rsidRDefault="0055714C" w:rsidP="00172A88">
            <w:pPr>
              <w:rPr>
                <w:rFonts w:cstheme="minorHAnsi"/>
                <w:bCs/>
              </w:rPr>
            </w:pPr>
            <w:r w:rsidRPr="00D02865">
              <w:rPr>
                <w:rFonts w:cstheme="minorHAnsi"/>
              </w:rPr>
              <w:t>Date for required process data specifications</w:t>
            </w:r>
          </w:p>
        </w:tc>
        <w:tc>
          <w:tcPr>
            <w:tcW w:w="2621" w:type="dxa"/>
          </w:tcPr>
          <w:p w14:paraId="451013CC" w14:textId="6CB71DD5" w:rsidR="0055714C" w:rsidRPr="003C307C" w:rsidRDefault="00B0225F" w:rsidP="00172A88">
            <w:pPr>
              <w:rPr>
                <w:rFonts w:cstheme="minorHAnsi"/>
                <w:highlight w:val="yellow"/>
              </w:rPr>
            </w:pPr>
            <w:r w:rsidRPr="002F65FD">
              <w:rPr>
                <w:rFonts w:cstheme="minorHAnsi"/>
              </w:rPr>
              <w:t>Date &gt;1/1/2000</w:t>
            </w:r>
          </w:p>
        </w:tc>
      </w:tr>
      <w:tr w:rsidR="0055714C" w14:paraId="7F46374A" w14:textId="14D44E3B" w:rsidTr="00C74A7E">
        <w:tc>
          <w:tcPr>
            <w:tcW w:w="3186" w:type="dxa"/>
          </w:tcPr>
          <w:p w14:paraId="4F6B1C7E" w14:textId="77777777" w:rsidR="0055714C" w:rsidRPr="00D02865" w:rsidRDefault="0055714C" w:rsidP="00172A88">
            <w:pPr>
              <w:rPr>
                <w:rFonts w:cstheme="minorHAnsi"/>
              </w:rPr>
            </w:pPr>
            <w:r w:rsidRPr="0066296B">
              <w:rPr>
                <w:rFonts w:cstheme="minorHAnsi"/>
              </w:rPr>
              <w:t>Process data status</w:t>
            </w:r>
          </w:p>
        </w:tc>
        <w:tc>
          <w:tcPr>
            <w:tcW w:w="4520" w:type="dxa"/>
          </w:tcPr>
          <w:p w14:paraId="5B30EECE" w14:textId="77777777" w:rsidR="0055714C" w:rsidRPr="00D02865" w:rsidRDefault="0055714C" w:rsidP="00172A88">
            <w:pPr>
              <w:rPr>
                <w:rFonts w:cstheme="minorHAnsi"/>
                <w:bCs/>
              </w:rPr>
            </w:pPr>
            <w:r w:rsidRPr="00D02865">
              <w:rPr>
                <w:rFonts w:cstheme="minorHAnsi"/>
                <w:bCs/>
              </w:rPr>
              <w:t>Status of process data</w:t>
            </w:r>
          </w:p>
        </w:tc>
        <w:tc>
          <w:tcPr>
            <w:tcW w:w="2621" w:type="dxa"/>
          </w:tcPr>
          <w:p w14:paraId="2FC9EE19" w14:textId="16301B6B" w:rsidR="0055714C" w:rsidRPr="003C307C" w:rsidRDefault="002F65FD" w:rsidP="00172A88">
            <w:pPr>
              <w:rPr>
                <w:rFonts w:cstheme="minorHAnsi"/>
                <w:highlight w:val="yellow"/>
              </w:rPr>
            </w:pPr>
            <w:r w:rsidRPr="002F65FD">
              <w:rPr>
                <w:rStyle w:val="Hyperlink"/>
                <w:color w:val="auto"/>
                <w:u w:val="none"/>
              </w:rPr>
              <w:t>List (</w:t>
            </w:r>
            <w:r w:rsidR="00065DBC" w:rsidRPr="002F65FD">
              <w:rPr>
                <w:rStyle w:val="Hyperlink"/>
                <w:color w:val="auto"/>
                <w:u w:val="none"/>
              </w:rPr>
              <w:t>Document status</w:t>
            </w:r>
            <w:r w:rsidRPr="002F65FD">
              <w:rPr>
                <w:rStyle w:val="Hyperlink"/>
                <w:color w:val="auto"/>
                <w:u w:val="none"/>
              </w:rPr>
              <w:t>)</w:t>
            </w:r>
            <w:r w:rsidR="00065DBC" w:rsidRPr="002F65FD">
              <w:rPr>
                <w:rStyle w:val="Hyperlink"/>
                <w:color w:val="auto"/>
                <w:u w:val="none"/>
              </w:rPr>
              <w:t>-Warning</w:t>
            </w:r>
          </w:p>
        </w:tc>
      </w:tr>
      <w:tr w:rsidR="0055714C" w14:paraId="36E5342B" w14:textId="70C0058D" w:rsidTr="00C74A7E">
        <w:tc>
          <w:tcPr>
            <w:tcW w:w="3186" w:type="dxa"/>
          </w:tcPr>
          <w:p w14:paraId="43C405A6" w14:textId="77777777" w:rsidR="0055714C" w:rsidRPr="00D02865" w:rsidRDefault="0055714C" w:rsidP="00172A88">
            <w:pPr>
              <w:rPr>
                <w:rFonts w:cstheme="minorHAnsi"/>
              </w:rPr>
            </w:pPr>
            <w:r w:rsidRPr="00D02865">
              <w:rPr>
                <w:rFonts w:cstheme="minorHAnsi"/>
              </w:rPr>
              <w:t>Requisition required</w:t>
            </w:r>
          </w:p>
        </w:tc>
        <w:tc>
          <w:tcPr>
            <w:tcW w:w="4520" w:type="dxa"/>
          </w:tcPr>
          <w:p w14:paraId="52197D35" w14:textId="77777777" w:rsidR="0055714C" w:rsidRPr="00D02865" w:rsidRDefault="0055714C" w:rsidP="00172A88">
            <w:pPr>
              <w:rPr>
                <w:rFonts w:cstheme="minorHAnsi"/>
                <w:bCs/>
              </w:rPr>
            </w:pPr>
            <w:r>
              <w:rPr>
                <w:rFonts w:cstheme="minorHAnsi"/>
              </w:rPr>
              <w:t xml:space="preserve">Date for </w:t>
            </w:r>
            <w:r w:rsidRPr="00D02865">
              <w:rPr>
                <w:rFonts w:cstheme="minorHAnsi"/>
              </w:rPr>
              <w:t>issuing specification requisition</w:t>
            </w:r>
          </w:p>
        </w:tc>
        <w:tc>
          <w:tcPr>
            <w:tcW w:w="2621" w:type="dxa"/>
          </w:tcPr>
          <w:p w14:paraId="11A1F593" w14:textId="48006F43" w:rsidR="0055714C" w:rsidRPr="003C307C" w:rsidRDefault="00B0225F" w:rsidP="00172A88">
            <w:pPr>
              <w:rPr>
                <w:rFonts w:cstheme="minorHAnsi"/>
                <w:highlight w:val="yellow"/>
              </w:rPr>
            </w:pPr>
            <w:r w:rsidRPr="002F65FD">
              <w:rPr>
                <w:rFonts w:cstheme="minorHAnsi"/>
              </w:rPr>
              <w:t>Date &gt;1/1/2000</w:t>
            </w:r>
          </w:p>
        </w:tc>
      </w:tr>
      <w:tr w:rsidR="0055714C" w14:paraId="0C6E5046" w14:textId="0D56CBEB" w:rsidTr="00C74A7E">
        <w:tc>
          <w:tcPr>
            <w:tcW w:w="3186" w:type="dxa"/>
          </w:tcPr>
          <w:p w14:paraId="120F2E44" w14:textId="77777777" w:rsidR="0055714C" w:rsidRPr="00D033CD" w:rsidRDefault="0055714C" w:rsidP="00172A88">
            <w:pPr>
              <w:rPr>
                <w:rFonts w:cstheme="minorHAnsi"/>
              </w:rPr>
            </w:pPr>
            <w:r w:rsidRPr="0066296B">
              <w:rPr>
                <w:rFonts w:cstheme="minorHAnsi"/>
              </w:rPr>
              <w:t>Specification package status</w:t>
            </w:r>
          </w:p>
        </w:tc>
        <w:tc>
          <w:tcPr>
            <w:tcW w:w="4520" w:type="dxa"/>
          </w:tcPr>
          <w:p w14:paraId="6B6E959B" w14:textId="77777777" w:rsidR="0055714C" w:rsidRPr="00D02865" w:rsidRDefault="0055714C" w:rsidP="00172A88">
            <w:pPr>
              <w:rPr>
                <w:rFonts w:cstheme="minorHAnsi"/>
                <w:bCs/>
              </w:rPr>
            </w:pPr>
            <w:r w:rsidRPr="00D02865">
              <w:rPr>
                <w:rFonts w:cstheme="minorHAnsi"/>
                <w:bCs/>
              </w:rPr>
              <w:t>Status of specification package</w:t>
            </w:r>
          </w:p>
        </w:tc>
        <w:tc>
          <w:tcPr>
            <w:tcW w:w="2621" w:type="dxa"/>
          </w:tcPr>
          <w:p w14:paraId="55D99CBC" w14:textId="5149B23D" w:rsidR="0055714C" w:rsidRPr="003C307C" w:rsidRDefault="002F65FD" w:rsidP="00172A88">
            <w:pPr>
              <w:rPr>
                <w:rFonts w:cstheme="minorHAnsi"/>
                <w:highlight w:val="yellow"/>
              </w:rPr>
            </w:pPr>
            <w:r w:rsidRPr="002F65FD">
              <w:rPr>
                <w:rStyle w:val="Hyperlink"/>
                <w:color w:val="auto"/>
                <w:u w:val="none"/>
              </w:rPr>
              <w:t>List (</w:t>
            </w:r>
            <w:r w:rsidR="00103CC0" w:rsidRPr="002F65FD">
              <w:rPr>
                <w:rStyle w:val="Hyperlink"/>
                <w:color w:val="auto"/>
                <w:u w:val="none"/>
              </w:rPr>
              <w:t>Package issued status</w:t>
            </w:r>
            <w:r w:rsidRPr="002F65FD">
              <w:rPr>
                <w:rStyle w:val="Hyperlink"/>
                <w:color w:val="auto"/>
                <w:u w:val="none"/>
              </w:rPr>
              <w:t>)</w:t>
            </w:r>
            <w:r w:rsidR="00103CC0" w:rsidRPr="002F65FD">
              <w:rPr>
                <w:rStyle w:val="Hyperlink"/>
                <w:color w:val="auto"/>
                <w:u w:val="none"/>
              </w:rPr>
              <w:t>-Warning</w:t>
            </w:r>
          </w:p>
        </w:tc>
      </w:tr>
      <w:tr w:rsidR="0055714C" w14:paraId="5C5BC8A2" w14:textId="185EB223" w:rsidTr="00C74A7E">
        <w:tc>
          <w:tcPr>
            <w:tcW w:w="3186" w:type="dxa"/>
          </w:tcPr>
          <w:p w14:paraId="7F0A55BB" w14:textId="77777777" w:rsidR="0055714C" w:rsidRPr="00D02865" w:rsidRDefault="0055714C" w:rsidP="00172A88">
            <w:pPr>
              <w:rPr>
                <w:rFonts w:cstheme="minorHAnsi"/>
              </w:rPr>
            </w:pPr>
            <w:r w:rsidRPr="00D02865">
              <w:rPr>
                <w:rFonts w:cstheme="minorHAnsi"/>
              </w:rPr>
              <w:t>Required on site</w:t>
            </w:r>
          </w:p>
        </w:tc>
        <w:tc>
          <w:tcPr>
            <w:tcW w:w="4520" w:type="dxa"/>
          </w:tcPr>
          <w:p w14:paraId="4A87F200" w14:textId="77777777" w:rsidR="0055714C" w:rsidRPr="00D02865" w:rsidRDefault="0055714C" w:rsidP="00172A88">
            <w:pPr>
              <w:rPr>
                <w:rFonts w:cstheme="minorHAnsi"/>
                <w:bCs/>
              </w:rPr>
            </w:pPr>
            <w:r>
              <w:rPr>
                <w:rFonts w:cstheme="minorHAnsi"/>
              </w:rPr>
              <w:t xml:space="preserve">Date for </w:t>
            </w:r>
            <w:r w:rsidRPr="00D02865">
              <w:rPr>
                <w:rFonts w:cstheme="minorHAnsi"/>
              </w:rPr>
              <w:t>receiving device on site</w:t>
            </w:r>
          </w:p>
        </w:tc>
        <w:tc>
          <w:tcPr>
            <w:tcW w:w="2621" w:type="dxa"/>
          </w:tcPr>
          <w:p w14:paraId="03E4BA64" w14:textId="53B932FB" w:rsidR="0055714C" w:rsidRPr="003C307C" w:rsidRDefault="00B0225F" w:rsidP="00172A88">
            <w:pPr>
              <w:rPr>
                <w:rFonts w:cstheme="minorHAnsi"/>
                <w:highlight w:val="yellow"/>
              </w:rPr>
            </w:pPr>
            <w:r w:rsidRPr="002F65FD">
              <w:rPr>
                <w:rFonts w:cstheme="minorHAnsi"/>
              </w:rPr>
              <w:t>Date &gt;1/1/2000</w:t>
            </w:r>
          </w:p>
        </w:tc>
      </w:tr>
      <w:tr w:rsidR="0055714C" w14:paraId="264113C7" w14:textId="78CF415A" w:rsidTr="00C74A7E">
        <w:tc>
          <w:tcPr>
            <w:tcW w:w="3186" w:type="dxa"/>
          </w:tcPr>
          <w:p w14:paraId="482CD880" w14:textId="77777777" w:rsidR="0055714C" w:rsidRPr="00D033CD" w:rsidRDefault="0055714C" w:rsidP="00172A88">
            <w:pPr>
              <w:rPr>
                <w:rFonts w:cstheme="minorHAnsi"/>
              </w:rPr>
            </w:pPr>
            <w:r w:rsidRPr="0066296B">
              <w:rPr>
                <w:rFonts w:cstheme="minorHAnsi"/>
              </w:rPr>
              <w:t>Purchase order status</w:t>
            </w:r>
          </w:p>
        </w:tc>
        <w:tc>
          <w:tcPr>
            <w:tcW w:w="4520" w:type="dxa"/>
          </w:tcPr>
          <w:p w14:paraId="7B7A84AE" w14:textId="77777777" w:rsidR="0055714C" w:rsidRPr="00D02865" w:rsidRDefault="0055714C" w:rsidP="00172A88">
            <w:pPr>
              <w:rPr>
                <w:rFonts w:cstheme="minorHAnsi"/>
                <w:bCs/>
              </w:rPr>
            </w:pPr>
            <w:r w:rsidRPr="00D02865">
              <w:rPr>
                <w:rFonts w:cstheme="minorHAnsi"/>
                <w:bCs/>
              </w:rPr>
              <w:t>Status of purchase order</w:t>
            </w:r>
          </w:p>
        </w:tc>
        <w:tc>
          <w:tcPr>
            <w:tcW w:w="2621" w:type="dxa"/>
          </w:tcPr>
          <w:p w14:paraId="420B0E49" w14:textId="7097E924" w:rsidR="0055714C" w:rsidRPr="00630EDF" w:rsidRDefault="002F65FD" w:rsidP="00172A88">
            <w:pPr>
              <w:rPr>
                <w:rFonts w:cstheme="minorHAnsi"/>
                <w:bCs/>
                <w:highlight w:val="green"/>
              </w:rPr>
            </w:pPr>
            <w:r w:rsidRPr="002F65FD">
              <w:rPr>
                <w:rStyle w:val="Hyperlink"/>
                <w:color w:val="auto"/>
                <w:u w:val="none"/>
              </w:rPr>
              <w:t>List (Package issued status)-Warning</w:t>
            </w:r>
          </w:p>
        </w:tc>
      </w:tr>
      <w:tr w:rsidR="0055714C" w14:paraId="17CAE221" w14:textId="3D2FD246" w:rsidTr="00C74A7E">
        <w:tc>
          <w:tcPr>
            <w:tcW w:w="3186" w:type="dxa"/>
          </w:tcPr>
          <w:p w14:paraId="29A089D8" w14:textId="35400166" w:rsidR="0055714C" w:rsidRPr="00DC4594" w:rsidRDefault="0055714C" w:rsidP="00172A88">
            <w:pPr>
              <w:rPr>
                <w:rFonts w:cstheme="minorHAnsi"/>
              </w:rPr>
            </w:pPr>
            <w:r w:rsidRPr="00DC4594">
              <w:rPr>
                <w:rFonts w:cstheme="minorHAnsi"/>
              </w:rPr>
              <w:t>Cause &amp; Effect diagram status</w:t>
            </w:r>
          </w:p>
        </w:tc>
        <w:tc>
          <w:tcPr>
            <w:tcW w:w="4520" w:type="dxa"/>
          </w:tcPr>
          <w:p w14:paraId="0ED4E110" w14:textId="3D7D4420" w:rsidR="0055714C" w:rsidRPr="00D02865" w:rsidRDefault="0055714C" w:rsidP="00172A88">
            <w:pPr>
              <w:rPr>
                <w:rFonts w:cstheme="minorHAnsi"/>
              </w:rPr>
            </w:pPr>
            <w:r>
              <w:rPr>
                <w:rFonts w:cstheme="minorHAnsi"/>
              </w:rPr>
              <w:t>Status of Cause &amp; Effect diagram</w:t>
            </w:r>
          </w:p>
        </w:tc>
        <w:tc>
          <w:tcPr>
            <w:tcW w:w="2621" w:type="dxa"/>
          </w:tcPr>
          <w:p w14:paraId="6EA29368" w14:textId="72C887C1" w:rsidR="0055714C" w:rsidRPr="00A95DA9" w:rsidRDefault="002F65FD" w:rsidP="00172A88">
            <w:pPr>
              <w:rPr>
                <w:rFonts w:cstheme="minorHAnsi"/>
                <w:highlight w:val="green"/>
              </w:rPr>
            </w:pPr>
            <w:r w:rsidRPr="002F65FD">
              <w:rPr>
                <w:rStyle w:val="Hyperlink"/>
                <w:color w:val="auto"/>
                <w:u w:val="none"/>
              </w:rPr>
              <w:t>List (Document status)-Warning</w:t>
            </w:r>
          </w:p>
        </w:tc>
      </w:tr>
      <w:tr w:rsidR="0055714C" w:rsidRPr="00A95DA9" w14:paraId="2C3FAA79" w14:textId="6DFDDDA9" w:rsidTr="00C74A7E">
        <w:tc>
          <w:tcPr>
            <w:tcW w:w="3186" w:type="dxa"/>
          </w:tcPr>
          <w:p w14:paraId="06C9FE54" w14:textId="4AC814C6" w:rsidR="0055714C" w:rsidRPr="00DC4594" w:rsidRDefault="0055714C" w:rsidP="00172A88">
            <w:pPr>
              <w:rPr>
                <w:rFonts w:cstheme="minorHAnsi"/>
              </w:rPr>
            </w:pPr>
            <w:r w:rsidRPr="00DC4594">
              <w:rPr>
                <w:rFonts w:cstheme="minorHAnsi"/>
              </w:rPr>
              <w:t>Logic diagram status</w:t>
            </w:r>
          </w:p>
        </w:tc>
        <w:tc>
          <w:tcPr>
            <w:tcW w:w="4520" w:type="dxa"/>
          </w:tcPr>
          <w:p w14:paraId="0E2E9610" w14:textId="6CF45B90" w:rsidR="0055714C" w:rsidRPr="00D02865" w:rsidRDefault="0055714C" w:rsidP="00172A88">
            <w:pPr>
              <w:rPr>
                <w:rFonts w:cstheme="minorHAnsi"/>
              </w:rPr>
            </w:pPr>
            <w:r>
              <w:rPr>
                <w:rFonts w:cstheme="minorHAnsi"/>
              </w:rPr>
              <w:t xml:space="preserve">Status of </w:t>
            </w:r>
            <w:r w:rsidRPr="009825F2">
              <w:rPr>
                <w:rFonts w:cstheme="minorHAnsi"/>
              </w:rPr>
              <w:t xml:space="preserve">Logic diagram </w:t>
            </w:r>
            <w:r>
              <w:rPr>
                <w:rFonts w:cstheme="minorHAnsi"/>
              </w:rPr>
              <w:t>drawing</w:t>
            </w:r>
          </w:p>
        </w:tc>
        <w:tc>
          <w:tcPr>
            <w:tcW w:w="2621" w:type="dxa"/>
          </w:tcPr>
          <w:p w14:paraId="3F2D975A" w14:textId="1500381F" w:rsidR="0055714C" w:rsidRPr="00A95DA9" w:rsidRDefault="002F65FD" w:rsidP="00172A88">
            <w:pPr>
              <w:rPr>
                <w:rFonts w:cstheme="minorHAnsi"/>
                <w:highlight w:val="green"/>
              </w:rPr>
            </w:pPr>
            <w:r w:rsidRPr="002F65FD">
              <w:rPr>
                <w:rStyle w:val="Hyperlink"/>
                <w:color w:val="auto"/>
                <w:u w:val="none"/>
              </w:rPr>
              <w:t>List (Document status)-Warning</w:t>
            </w:r>
          </w:p>
        </w:tc>
      </w:tr>
      <w:tr w:rsidR="0055714C" w14:paraId="02DF440E" w14:textId="53143461" w:rsidTr="00C74A7E">
        <w:tc>
          <w:tcPr>
            <w:tcW w:w="3186" w:type="dxa"/>
          </w:tcPr>
          <w:p w14:paraId="28C6ED9B" w14:textId="1AB757EB" w:rsidR="0055714C" w:rsidRPr="00DC4594" w:rsidRDefault="0055714C" w:rsidP="00172A88">
            <w:pPr>
              <w:rPr>
                <w:rFonts w:cstheme="minorHAnsi"/>
              </w:rPr>
            </w:pPr>
            <w:r w:rsidRPr="00DC4594">
              <w:rPr>
                <w:rFonts w:cstheme="minorHAnsi"/>
              </w:rPr>
              <w:t>Junction box drawing status</w:t>
            </w:r>
          </w:p>
        </w:tc>
        <w:tc>
          <w:tcPr>
            <w:tcW w:w="4520" w:type="dxa"/>
          </w:tcPr>
          <w:p w14:paraId="72961638" w14:textId="7DF84408" w:rsidR="0055714C" w:rsidRPr="00D02865" w:rsidRDefault="0055714C" w:rsidP="00172A88">
            <w:pPr>
              <w:rPr>
                <w:rFonts w:cstheme="minorHAnsi"/>
              </w:rPr>
            </w:pPr>
            <w:r>
              <w:rPr>
                <w:rFonts w:cstheme="minorHAnsi"/>
              </w:rPr>
              <w:t xml:space="preserve">Status of </w:t>
            </w:r>
            <w:r w:rsidRPr="009825F2">
              <w:rPr>
                <w:rFonts w:cstheme="minorHAnsi"/>
              </w:rPr>
              <w:t>Junction box wiring drawing</w:t>
            </w:r>
          </w:p>
        </w:tc>
        <w:tc>
          <w:tcPr>
            <w:tcW w:w="2621" w:type="dxa"/>
          </w:tcPr>
          <w:p w14:paraId="492A6187" w14:textId="2D3CA466" w:rsidR="0055714C" w:rsidRPr="00A95DA9" w:rsidRDefault="00094836" w:rsidP="00172A88">
            <w:pPr>
              <w:rPr>
                <w:rFonts w:cstheme="minorHAnsi"/>
                <w:highlight w:val="green"/>
              </w:rPr>
            </w:pPr>
            <w:r w:rsidRPr="002F65FD">
              <w:rPr>
                <w:rStyle w:val="Hyperlink"/>
                <w:color w:val="auto"/>
                <w:u w:val="none"/>
              </w:rPr>
              <w:t>List (Document status)-Warning</w:t>
            </w:r>
          </w:p>
        </w:tc>
      </w:tr>
      <w:tr w:rsidR="0055714C" w14:paraId="64A4BB15" w14:textId="79EC4E48" w:rsidTr="00C74A7E">
        <w:tc>
          <w:tcPr>
            <w:tcW w:w="3186" w:type="dxa"/>
          </w:tcPr>
          <w:p w14:paraId="5D51D21F" w14:textId="77777777" w:rsidR="0055714C" w:rsidRPr="00D033CD" w:rsidRDefault="0055714C" w:rsidP="00172A88">
            <w:pPr>
              <w:rPr>
                <w:rFonts w:cstheme="minorHAnsi"/>
              </w:rPr>
            </w:pPr>
            <w:r w:rsidRPr="0066296B">
              <w:rPr>
                <w:rFonts w:cstheme="minorHAnsi"/>
              </w:rPr>
              <w:t>3D model status</w:t>
            </w:r>
          </w:p>
        </w:tc>
        <w:tc>
          <w:tcPr>
            <w:tcW w:w="4520" w:type="dxa"/>
          </w:tcPr>
          <w:p w14:paraId="26F6C9B4" w14:textId="77777777" w:rsidR="0055714C" w:rsidRPr="00D02865" w:rsidRDefault="0055714C" w:rsidP="00172A88">
            <w:pPr>
              <w:rPr>
                <w:rFonts w:cstheme="minorHAnsi"/>
              </w:rPr>
            </w:pPr>
            <w:r w:rsidRPr="00D02865">
              <w:rPr>
                <w:rFonts w:cstheme="minorHAnsi"/>
              </w:rPr>
              <w:t>Status of 3D model activity</w:t>
            </w:r>
          </w:p>
        </w:tc>
        <w:tc>
          <w:tcPr>
            <w:tcW w:w="2621" w:type="dxa"/>
          </w:tcPr>
          <w:p w14:paraId="798422FA" w14:textId="1891D3FC" w:rsidR="0055714C" w:rsidRPr="0090209C" w:rsidRDefault="00094836" w:rsidP="00172A88">
            <w:pPr>
              <w:rPr>
                <w:rFonts w:cstheme="minorHAnsi"/>
                <w:highlight w:val="magenta"/>
              </w:rPr>
            </w:pPr>
            <w:r w:rsidRPr="00094836">
              <w:rPr>
                <w:rStyle w:val="Hyperlink"/>
                <w:color w:val="auto"/>
                <w:u w:val="none"/>
              </w:rPr>
              <w:t>List (</w:t>
            </w:r>
            <w:r w:rsidR="004A22FE" w:rsidRPr="00094836">
              <w:rPr>
                <w:rStyle w:val="Hyperlink"/>
                <w:color w:val="auto"/>
                <w:u w:val="none"/>
              </w:rPr>
              <w:t>Data issued status</w:t>
            </w:r>
            <w:r w:rsidRPr="00094836">
              <w:rPr>
                <w:rStyle w:val="Hyperlink"/>
                <w:color w:val="auto"/>
                <w:u w:val="none"/>
              </w:rPr>
              <w:t>)</w:t>
            </w:r>
            <w:r w:rsidR="004A22FE" w:rsidRPr="00094836">
              <w:rPr>
                <w:rStyle w:val="Hyperlink"/>
                <w:color w:val="auto"/>
                <w:u w:val="none"/>
              </w:rPr>
              <w:t>-Warning</w:t>
            </w:r>
          </w:p>
        </w:tc>
      </w:tr>
      <w:tr w:rsidR="0055714C" w14:paraId="6EE0360B" w14:textId="5D3ED6B7" w:rsidTr="00C74A7E">
        <w:tc>
          <w:tcPr>
            <w:tcW w:w="3186" w:type="dxa"/>
          </w:tcPr>
          <w:p w14:paraId="2452CED4" w14:textId="5E354B56" w:rsidR="0055714C" w:rsidRPr="00DC4594" w:rsidRDefault="0055714C" w:rsidP="00172A88">
            <w:pPr>
              <w:rPr>
                <w:rFonts w:cstheme="minorHAnsi"/>
              </w:rPr>
            </w:pPr>
            <w:r w:rsidRPr="00DC4594">
              <w:rPr>
                <w:rFonts w:cstheme="minorHAnsi"/>
              </w:rPr>
              <w:t>Location drawing status</w:t>
            </w:r>
          </w:p>
        </w:tc>
        <w:tc>
          <w:tcPr>
            <w:tcW w:w="4520" w:type="dxa"/>
          </w:tcPr>
          <w:p w14:paraId="17D559BC" w14:textId="7A16E2BC" w:rsidR="0055714C" w:rsidRPr="00D02865" w:rsidRDefault="0055714C" w:rsidP="00172A88">
            <w:pPr>
              <w:rPr>
                <w:rFonts w:cstheme="minorHAnsi"/>
              </w:rPr>
            </w:pPr>
            <w:r>
              <w:rPr>
                <w:rFonts w:cstheme="minorHAnsi"/>
              </w:rPr>
              <w:t>Status of location drawing</w:t>
            </w:r>
          </w:p>
        </w:tc>
        <w:tc>
          <w:tcPr>
            <w:tcW w:w="2621" w:type="dxa"/>
          </w:tcPr>
          <w:p w14:paraId="4EC01B19" w14:textId="48AAB9A0" w:rsidR="0055714C" w:rsidRPr="003C307C" w:rsidRDefault="00094836" w:rsidP="00172A88">
            <w:pPr>
              <w:rPr>
                <w:rFonts w:cstheme="minorHAnsi"/>
                <w:highlight w:val="yellow"/>
              </w:rPr>
            </w:pPr>
            <w:r w:rsidRPr="00094836">
              <w:rPr>
                <w:rStyle w:val="Hyperlink"/>
                <w:color w:val="auto"/>
                <w:u w:val="none"/>
              </w:rPr>
              <w:t>List (Data issued status)-Warning</w:t>
            </w:r>
          </w:p>
        </w:tc>
      </w:tr>
      <w:tr w:rsidR="0055714C" w14:paraId="0FFEADE1" w14:textId="3ADC6825" w:rsidTr="00C74A7E">
        <w:tc>
          <w:tcPr>
            <w:tcW w:w="3186" w:type="dxa"/>
          </w:tcPr>
          <w:p w14:paraId="1EA9F36A" w14:textId="77777777" w:rsidR="0055714C" w:rsidRPr="00D033CD" w:rsidRDefault="0055714C" w:rsidP="00172A88">
            <w:pPr>
              <w:rPr>
                <w:rFonts w:cstheme="minorHAnsi"/>
              </w:rPr>
            </w:pPr>
            <w:r w:rsidRPr="0066296B">
              <w:rPr>
                <w:rFonts w:cstheme="minorHAnsi"/>
              </w:rPr>
              <w:t>Loop diagram status</w:t>
            </w:r>
          </w:p>
        </w:tc>
        <w:tc>
          <w:tcPr>
            <w:tcW w:w="4520" w:type="dxa"/>
          </w:tcPr>
          <w:p w14:paraId="78EBFABA" w14:textId="77777777" w:rsidR="0055714C" w:rsidRPr="00D02865" w:rsidRDefault="0055714C" w:rsidP="00172A88">
            <w:pPr>
              <w:rPr>
                <w:rFonts w:cstheme="minorHAnsi"/>
              </w:rPr>
            </w:pPr>
            <w:r w:rsidRPr="00D02865">
              <w:rPr>
                <w:rFonts w:cstheme="minorHAnsi"/>
              </w:rPr>
              <w:t>Status of loop diagram activity</w:t>
            </w:r>
          </w:p>
        </w:tc>
        <w:tc>
          <w:tcPr>
            <w:tcW w:w="2621" w:type="dxa"/>
          </w:tcPr>
          <w:p w14:paraId="34943A05" w14:textId="46B14609" w:rsidR="0055714C" w:rsidRPr="0090209C" w:rsidRDefault="00094836" w:rsidP="00172A88">
            <w:pPr>
              <w:rPr>
                <w:rFonts w:cstheme="minorHAnsi"/>
                <w:highlight w:val="magenta"/>
              </w:rPr>
            </w:pPr>
            <w:r w:rsidRPr="002F65FD">
              <w:rPr>
                <w:rStyle w:val="Hyperlink"/>
                <w:color w:val="auto"/>
                <w:u w:val="none"/>
              </w:rPr>
              <w:t>List (Document status)-Warning</w:t>
            </w:r>
          </w:p>
        </w:tc>
      </w:tr>
      <w:tr w:rsidR="0055714C" w14:paraId="68CDED1D" w14:textId="35829ED8" w:rsidTr="00C74A7E">
        <w:tc>
          <w:tcPr>
            <w:tcW w:w="3186" w:type="dxa"/>
          </w:tcPr>
          <w:p w14:paraId="42E389EE" w14:textId="08894C1B" w:rsidR="0055714C" w:rsidRPr="00DC4594" w:rsidRDefault="0055714C" w:rsidP="00172A88">
            <w:pPr>
              <w:rPr>
                <w:rFonts w:cstheme="minorHAnsi"/>
              </w:rPr>
            </w:pPr>
            <w:r w:rsidRPr="00DC4594">
              <w:rPr>
                <w:rFonts w:cstheme="minorHAnsi"/>
              </w:rPr>
              <w:t>Air/Purge connection status</w:t>
            </w:r>
          </w:p>
        </w:tc>
        <w:tc>
          <w:tcPr>
            <w:tcW w:w="4520" w:type="dxa"/>
          </w:tcPr>
          <w:p w14:paraId="2E2F549E" w14:textId="55928115" w:rsidR="0055714C" w:rsidRPr="00D02865" w:rsidRDefault="0055714C" w:rsidP="00172A88">
            <w:pPr>
              <w:rPr>
                <w:rFonts w:cstheme="minorHAnsi"/>
              </w:rPr>
            </w:pPr>
            <w:r>
              <w:rPr>
                <w:rFonts w:cstheme="minorHAnsi"/>
              </w:rPr>
              <w:t>Status of Air/Purge connection detail</w:t>
            </w:r>
          </w:p>
        </w:tc>
        <w:tc>
          <w:tcPr>
            <w:tcW w:w="2621" w:type="dxa"/>
          </w:tcPr>
          <w:p w14:paraId="6F1493D1" w14:textId="284D2DF7" w:rsidR="0055714C" w:rsidRPr="00630EDF" w:rsidRDefault="00094836" w:rsidP="00172A88">
            <w:pPr>
              <w:rPr>
                <w:rFonts w:cstheme="minorHAnsi"/>
                <w:highlight w:val="green"/>
              </w:rPr>
            </w:pPr>
            <w:r w:rsidRPr="002F65FD">
              <w:rPr>
                <w:rStyle w:val="Hyperlink"/>
                <w:color w:val="auto"/>
                <w:u w:val="none"/>
              </w:rPr>
              <w:t>List (Document status)-Warning</w:t>
            </w:r>
          </w:p>
        </w:tc>
      </w:tr>
      <w:tr w:rsidR="0055714C" w14:paraId="5F3B079B" w14:textId="0377A07B" w:rsidTr="00C74A7E">
        <w:tc>
          <w:tcPr>
            <w:tcW w:w="3186" w:type="dxa"/>
          </w:tcPr>
          <w:p w14:paraId="533C2CF1" w14:textId="72F777B2" w:rsidR="0055714C" w:rsidRPr="00DC4594" w:rsidRDefault="0055714C" w:rsidP="00172A88">
            <w:pPr>
              <w:rPr>
                <w:rFonts w:cstheme="minorHAnsi"/>
              </w:rPr>
            </w:pPr>
            <w:r w:rsidRPr="00DC4594">
              <w:rPr>
                <w:rFonts w:cstheme="minorHAnsi"/>
              </w:rPr>
              <w:t>Electrical/Signal con status</w:t>
            </w:r>
          </w:p>
        </w:tc>
        <w:tc>
          <w:tcPr>
            <w:tcW w:w="4520" w:type="dxa"/>
          </w:tcPr>
          <w:p w14:paraId="46950DB1" w14:textId="1C9C9245" w:rsidR="0055714C" w:rsidRPr="00D02865" w:rsidRDefault="0055714C" w:rsidP="00172A88">
            <w:pPr>
              <w:rPr>
                <w:rFonts w:cstheme="minorHAnsi"/>
              </w:rPr>
            </w:pPr>
            <w:r>
              <w:rPr>
                <w:rFonts w:cstheme="minorHAnsi"/>
              </w:rPr>
              <w:t xml:space="preserve">Status of </w:t>
            </w:r>
            <w:r w:rsidRPr="00DC4594">
              <w:rPr>
                <w:rFonts w:cstheme="minorHAnsi"/>
              </w:rPr>
              <w:t xml:space="preserve">Electrical/Signal </w:t>
            </w:r>
            <w:r>
              <w:rPr>
                <w:rFonts w:cstheme="minorHAnsi"/>
              </w:rPr>
              <w:t>connection detail</w:t>
            </w:r>
          </w:p>
        </w:tc>
        <w:tc>
          <w:tcPr>
            <w:tcW w:w="2621" w:type="dxa"/>
          </w:tcPr>
          <w:p w14:paraId="1F54435C" w14:textId="10DFFEC1" w:rsidR="0055714C" w:rsidRPr="00630EDF" w:rsidRDefault="00094836" w:rsidP="00172A88">
            <w:pPr>
              <w:rPr>
                <w:rFonts w:cstheme="minorHAnsi"/>
                <w:highlight w:val="green"/>
              </w:rPr>
            </w:pPr>
            <w:r w:rsidRPr="002F65FD">
              <w:rPr>
                <w:rStyle w:val="Hyperlink"/>
                <w:color w:val="auto"/>
                <w:u w:val="none"/>
              </w:rPr>
              <w:t>List (Document status)-Warning</w:t>
            </w:r>
          </w:p>
        </w:tc>
      </w:tr>
      <w:tr w:rsidR="0055714C" w14:paraId="0C3156DF" w14:textId="7EA8EE7E" w:rsidTr="00C74A7E">
        <w:tc>
          <w:tcPr>
            <w:tcW w:w="3186" w:type="dxa"/>
          </w:tcPr>
          <w:p w14:paraId="5279464B" w14:textId="142397A8" w:rsidR="0055714C" w:rsidRPr="00DC4594" w:rsidRDefault="0055714C" w:rsidP="00172A88">
            <w:pPr>
              <w:rPr>
                <w:rFonts w:cstheme="minorHAnsi"/>
              </w:rPr>
            </w:pPr>
            <w:r w:rsidRPr="00DC4594">
              <w:rPr>
                <w:rFonts w:cstheme="minorHAnsi"/>
              </w:rPr>
              <w:t>Environmental protect status</w:t>
            </w:r>
          </w:p>
        </w:tc>
        <w:tc>
          <w:tcPr>
            <w:tcW w:w="4520" w:type="dxa"/>
          </w:tcPr>
          <w:p w14:paraId="118A92E0" w14:textId="078703DF" w:rsidR="0055714C" w:rsidRPr="00D02865" w:rsidRDefault="0055714C" w:rsidP="00172A88">
            <w:pPr>
              <w:rPr>
                <w:rFonts w:cstheme="minorHAnsi"/>
              </w:rPr>
            </w:pPr>
            <w:r>
              <w:rPr>
                <w:rFonts w:cstheme="minorHAnsi"/>
              </w:rPr>
              <w:t xml:space="preserve">Status of </w:t>
            </w:r>
            <w:r w:rsidRPr="00DC4594">
              <w:rPr>
                <w:rFonts w:cstheme="minorHAnsi"/>
              </w:rPr>
              <w:t xml:space="preserve">Environmental protection </w:t>
            </w:r>
            <w:r>
              <w:rPr>
                <w:rFonts w:cstheme="minorHAnsi"/>
              </w:rPr>
              <w:t>detail</w:t>
            </w:r>
          </w:p>
        </w:tc>
        <w:tc>
          <w:tcPr>
            <w:tcW w:w="2621" w:type="dxa"/>
          </w:tcPr>
          <w:p w14:paraId="31D26251" w14:textId="4893D444" w:rsidR="0055714C" w:rsidRPr="00630EDF" w:rsidRDefault="00094836" w:rsidP="00172A88">
            <w:pPr>
              <w:rPr>
                <w:rFonts w:cstheme="minorHAnsi"/>
                <w:highlight w:val="green"/>
              </w:rPr>
            </w:pPr>
            <w:r w:rsidRPr="002F65FD">
              <w:rPr>
                <w:rStyle w:val="Hyperlink"/>
                <w:color w:val="auto"/>
                <w:u w:val="none"/>
              </w:rPr>
              <w:t>List (Document status)-Warning</w:t>
            </w:r>
          </w:p>
        </w:tc>
      </w:tr>
      <w:tr w:rsidR="0055714C" w14:paraId="6EE2EBCA" w14:textId="6F1291B8" w:rsidTr="00C74A7E">
        <w:tc>
          <w:tcPr>
            <w:tcW w:w="3186" w:type="dxa"/>
          </w:tcPr>
          <w:p w14:paraId="6FE30912" w14:textId="19F64AF1" w:rsidR="0055714C" w:rsidRPr="00DC4594" w:rsidRDefault="0055714C" w:rsidP="00172A88">
            <w:pPr>
              <w:rPr>
                <w:rFonts w:cstheme="minorHAnsi"/>
              </w:rPr>
            </w:pPr>
            <w:r w:rsidRPr="00DC4594">
              <w:rPr>
                <w:rFonts w:cstheme="minorHAnsi"/>
              </w:rPr>
              <w:t>Process connection status</w:t>
            </w:r>
          </w:p>
        </w:tc>
        <w:tc>
          <w:tcPr>
            <w:tcW w:w="4520" w:type="dxa"/>
          </w:tcPr>
          <w:p w14:paraId="73DFE1B6" w14:textId="25914167" w:rsidR="0055714C" w:rsidRPr="00D02865" w:rsidRDefault="0055714C" w:rsidP="00172A88">
            <w:pPr>
              <w:rPr>
                <w:rFonts w:cstheme="minorHAnsi"/>
              </w:rPr>
            </w:pPr>
            <w:r>
              <w:rPr>
                <w:rFonts w:cstheme="minorHAnsi"/>
              </w:rPr>
              <w:t>Status of process connection detail</w:t>
            </w:r>
          </w:p>
        </w:tc>
        <w:tc>
          <w:tcPr>
            <w:tcW w:w="2621" w:type="dxa"/>
          </w:tcPr>
          <w:p w14:paraId="366D26F2" w14:textId="2B5DA77A" w:rsidR="0055714C" w:rsidRPr="00630EDF" w:rsidRDefault="00094836" w:rsidP="00172A88">
            <w:pPr>
              <w:rPr>
                <w:rFonts w:cstheme="minorHAnsi"/>
                <w:highlight w:val="green"/>
              </w:rPr>
            </w:pPr>
            <w:r w:rsidRPr="002F65FD">
              <w:rPr>
                <w:rStyle w:val="Hyperlink"/>
                <w:color w:val="auto"/>
                <w:u w:val="none"/>
              </w:rPr>
              <w:t>List (Document status)-Warning</w:t>
            </w:r>
          </w:p>
        </w:tc>
      </w:tr>
      <w:tr w:rsidR="0055714C" w14:paraId="3F25FEE6" w14:textId="147BE95C" w:rsidTr="00C74A7E">
        <w:tc>
          <w:tcPr>
            <w:tcW w:w="3186" w:type="dxa"/>
          </w:tcPr>
          <w:p w14:paraId="4B2A8243" w14:textId="4CF6540E" w:rsidR="0055714C" w:rsidRPr="00DC4594" w:rsidRDefault="0055714C" w:rsidP="00172A88">
            <w:pPr>
              <w:rPr>
                <w:rFonts w:cstheme="minorHAnsi"/>
              </w:rPr>
            </w:pPr>
            <w:r w:rsidRPr="00DC4594">
              <w:rPr>
                <w:rFonts w:cstheme="minorHAnsi"/>
              </w:rPr>
              <w:t>Support/Mounting status</w:t>
            </w:r>
          </w:p>
        </w:tc>
        <w:tc>
          <w:tcPr>
            <w:tcW w:w="4520" w:type="dxa"/>
          </w:tcPr>
          <w:p w14:paraId="38D42F43" w14:textId="65418639" w:rsidR="0055714C" w:rsidRPr="00D02865" w:rsidRDefault="0055714C" w:rsidP="00172A88">
            <w:pPr>
              <w:rPr>
                <w:rFonts w:cstheme="minorHAnsi"/>
              </w:rPr>
            </w:pPr>
            <w:r>
              <w:rPr>
                <w:rFonts w:cstheme="minorHAnsi"/>
              </w:rPr>
              <w:t>Status of Air/Purge connection detail</w:t>
            </w:r>
          </w:p>
        </w:tc>
        <w:tc>
          <w:tcPr>
            <w:tcW w:w="2621" w:type="dxa"/>
          </w:tcPr>
          <w:p w14:paraId="70B420EC" w14:textId="5D1C3CC2" w:rsidR="0055714C" w:rsidRPr="00630EDF" w:rsidRDefault="00094836" w:rsidP="00172A88">
            <w:pPr>
              <w:rPr>
                <w:rFonts w:cstheme="minorHAnsi"/>
                <w:highlight w:val="green"/>
              </w:rPr>
            </w:pPr>
            <w:r w:rsidRPr="002F65FD">
              <w:rPr>
                <w:rStyle w:val="Hyperlink"/>
                <w:color w:val="auto"/>
                <w:u w:val="none"/>
              </w:rPr>
              <w:t>List (Document status)-Warning</w:t>
            </w:r>
          </w:p>
        </w:tc>
      </w:tr>
      <w:tr w:rsidR="0055714C" w14:paraId="7CD61F47" w14:textId="495FE7E8" w:rsidTr="00C74A7E">
        <w:tc>
          <w:tcPr>
            <w:tcW w:w="3186" w:type="dxa"/>
          </w:tcPr>
          <w:p w14:paraId="6EE3AAA3" w14:textId="7E36146F" w:rsidR="0055714C" w:rsidRPr="00DC4594" w:rsidRDefault="0055714C" w:rsidP="00172A88">
            <w:pPr>
              <w:rPr>
                <w:rFonts w:cstheme="minorHAnsi"/>
              </w:rPr>
            </w:pPr>
            <w:r w:rsidRPr="00DC4594">
              <w:rPr>
                <w:rFonts w:cstheme="minorHAnsi"/>
              </w:rPr>
              <w:t>Piping isometric status</w:t>
            </w:r>
          </w:p>
        </w:tc>
        <w:tc>
          <w:tcPr>
            <w:tcW w:w="4520" w:type="dxa"/>
          </w:tcPr>
          <w:p w14:paraId="2F1612A5" w14:textId="0D7440A6" w:rsidR="0055714C" w:rsidRPr="00D02865" w:rsidRDefault="0055714C" w:rsidP="00172A88">
            <w:pPr>
              <w:rPr>
                <w:rFonts w:cstheme="minorHAnsi"/>
              </w:rPr>
            </w:pPr>
            <w:r>
              <w:rPr>
                <w:rFonts w:cstheme="minorHAnsi"/>
              </w:rPr>
              <w:t>Status of isometric drawing</w:t>
            </w:r>
          </w:p>
        </w:tc>
        <w:tc>
          <w:tcPr>
            <w:tcW w:w="2621" w:type="dxa"/>
          </w:tcPr>
          <w:p w14:paraId="7F5097F4" w14:textId="0ED539C9" w:rsidR="0055714C" w:rsidRPr="003C307C" w:rsidRDefault="00094836" w:rsidP="00172A88">
            <w:pPr>
              <w:rPr>
                <w:rFonts w:cstheme="minorHAnsi"/>
                <w:highlight w:val="yellow"/>
              </w:rPr>
            </w:pPr>
            <w:r w:rsidRPr="00094836">
              <w:rPr>
                <w:rStyle w:val="Hyperlink"/>
                <w:color w:val="auto"/>
                <w:u w:val="none"/>
              </w:rPr>
              <w:t>List (Data issued status)-Warning</w:t>
            </w:r>
          </w:p>
        </w:tc>
      </w:tr>
      <w:tr w:rsidR="0055714C" w14:paraId="320183D1" w14:textId="51E26254" w:rsidTr="00C74A7E">
        <w:tc>
          <w:tcPr>
            <w:tcW w:w="3186" w:type="dxa"/>
          </w:tcPr>
          <w:p w14:paraId="38615167" w14:textId="0783C400" w:rsidR="0055714C" w:rsidRPr="00D033CD" w:rsidRDefault="0055714C" w:rsidP="00172A88">
            <w:pPr>
              <w:rPr>
                <w:rFonts w:cstheme="minorHAnsi"/>
              </w:rPr>
            </w:pPr>
            <w:r w:rsidRPr="0066296B">
              <w:rPr>
                <w:rFonts w:cstheme="minorHAnsi"/>
              </w:rPr>
              <w:t xml:space="preserve">Construction </w:t>
            </w:r>
            <w:r>
              <w:rPr>
                <w:rFonts w:cstheme="minorHAnsi"/>
              </w:rPr>
              <w:t>package status</w:t>
            </w:r>
          </w:p>
        </w:tc>
        <w:tc>
          <w:tcPr>
            <w:tcW w:w="4520" w:type="dxa"/>
          </w:tcPr>
          <w:p w14:paraId="087CACE5" w14:textId="337FD0A7" w:rsidR="0055714C" w:rsidRPr="00D02865" w:rsidRDefault="0055714C" w:rsidP="00172A88">
            <w:pPr>
              <w:rPr>
                <w:rFonts w:cstheme="minorHAnsi"/>
              </w:rPr>
            </w:pPr>
            <w:r w:rsidRPr="00D02865">
              <w:rPr>
                <w:rFonts w:cstheme="minorHAnsi"/>
              </w:rPr>
              <w:t xml:space="preserve">Status of construction </w:t>
            </w:r>
            <w:r w:rsidR="00D00EE7">
              <w:rPr>
                <w:rFonts w:cstheme="minorHAnsi"/>
              </w:rPr>
              <w:t>package</w:t>
            </w:r>
          </w:p>
        </w:tc>
        <w:tc>
          <w:tcPr>
            <w:tcW w:w="2621" w:type="dxa"/>
          </w:tcPr>
          <w:p w14:paraId="74E2FF90" w14:textId="2A2AF721" w:rsidR="0055714C" w:rsidRPr="003C307C" w:rsidRDefault="00094836" w:rsidP="00172A88">
            <w:pPr>
              <w:rPr>
                <w:rFonts w:cstheme="minorHAnsi"/>
                <w:highlight w:val="yellow"/>
              </w:rPr>
            </w:pPr>
            <w:r w:rsidRPr="002F65FD">
              <w:rPr>
                <w:rStyle w:val="Hyperlink"/>
                <w:color w:val="auto"/>
                <w:u w:val="none"/>
              </w:rPr>
              <w:t>List (Package issued status)-Warning</w:t>
            </w:r>
          </w:p>
        </w:tc>
      </w:tr>
      <w:tr w:rsidR="0055714C" w14:paraId="2323318C" w14:textId="4373295A" w:rsidTr="00C74A7E">
        <w:tc>
          <w:tcPr>
            <w:tcW w:w="7706" w:type="dxa"/>
            <w:gridSpan w:val="2"/>
          </w:tcPr>
          <w:p w14:paraId="7F2AAC5C" w14:textId="093464D7" w:rsidR="0055714C" w:rsidRPr="00D033CD" w:rsidRDefault="0055714C" w:rsidP="00172A88">
            <w:pPr>
              <w:rPr>
                <w:rFonts w:cstheme="minorHAnsi"/>
                <w:b/>
              </w:rPr>
            </w:pPr>
            <w:r w:rsidRPr="00D033CD">
              <w:rPr>
                <w:rFonts w:cstheme="minorHAnsi"/>
                <w:b/>
              </w:rPr>
              <w:t>Procurement Properties</w:t>
            </w:r>
            <w:r w:rsidR="005552FA">
              <w:rPr>
                <w:rFonts w:cstheme="minorHAnsi"/>
                <w:b/>
              </w:rPr>
              <w:t xml:space="preserve"> (6)</w:t>
            </w:r>
          </w:p>
        </w:tc>
        <w:tc>
          <w:tcPr>
            <w:tcW w:w="2621" w:type="dxa"/>
          </w:tcPr>
          <w:p w14:paraId="34064D38" w14:textId="77777777" w:rsidR="0055714C" w:rsidRPr="00D033CD" w:rsidRDefault="0055714C" w:rsidP="00172A88">
            <w:pPr>
              <w:rPr>
                <w:rFonts w:cstheme="minorHAnsi"/>
                <w:b/>
              </w:rPr>
            </w:pPr>
          </w:p>
        </w:tc>
      </w:tr>
      <w:tr w:rsidR="0055714C" w14:paraId="71850B46" w14:textId="70CD29EB" w:rsidTr="00C74A7E">
        <w:tc>
          <w:tcPr>
            <w:tcW w:w="3186" w:type="dxa"/>
          </w:tcPr>
          <w:p w14:paraId="18307F89" w14:textId="77777777" w:rsidR="0055714C" w:rsidRPr="00D02865" w:rsidRDefault="0055714C" w:rsidP="00172A88">
            <w:pPr>
              <w:rPr>
                <w:rFonts w:cstheme="minorHAnsi"/>
              </w:rPr>
            </w:pPr>
            <w:r w:rsidRPr="00D02865">
              <w:rPr>
                <w:rFonts w:cstheme="minorHAnsi"/>
              </w:rPr>
              <w:t xml:space="preserve">Supply </w:t>
            </w:r>
            <w:r w:rsidRPr="0066296B">
              <w:rPr>
                <w:rFonts w:cstheme="minorHAnsi"/>
              </w:rPr>
              <w:t>responsibility</w:t>
            </w:r>
          </w:p>
        </w:tc>
        <w:tc>
          <w:tcPr>
            <w:tcW w:w="4520" w:type="dxa"/>
          </w:tcPr>
          <w:p w14:paraId="17995CAD" w14:textId="77777777" w:rsidR="0055714C" w:rsidRPr="00D02865" w:rsidRDefault="0055714C" w:rsidP="00172A88">
            <w:pPr>
              <w:rPr>
                <w:rFonts w:cstheme="minorHAnsi"/>
              </w:rPr>
            </w:pPr>
            <w:r>
              <w:rPr>
                <w:rFonts w:cstheme="minorHAnsi"/>
                <w:bCs/>
              </w:rPr>
              <w:t>O</w:t>
            </w:r>
            <w:r w:rsidRPr="00D02865">
              <w:rPr>
                <w:rFonts w:cstheme="minorHAnsi"/>
                <w:bCs/>
              </w:rPr>
              <w:t xml:space="preserve">rganization responsible to supply </w:t>
            </w:r>
            <w:r>
              <w:rPr>
                <w:rFonts w:cstheme="minorHAnsi"/>
                <w:bCs/>
              </w:rPr>
              <w:t>the</w:t>
            </w:r>
            <w:r w:rsidRPr="00D02865">
              <w:rPr>
                <w:rFonts w:cstheme="minorHAnsi"/>
                <w:bCs/>
              </w:rPr>
              <w:t xml:space="preserve"> device such as instrumentation. piping, electrical, packaged equipment, etc.</w:t>
            </w:r>
          </w:p>
        </w:tc>
        <w:tc>
          <w:tcPr>
            <w:tcW w:w="2621" w:type="dxa"/>
          </w:tcPr>
          <w:p w14:paraId="09CE0EA4" w14:textId="3F7BB21E" w:rsidR="0055714C" w:rsidRDefault="00D00EE7" w:rsidP="00172A88">
            <w:pPr>
              <w:rPr>
                <w:rFonts w:cstheme="minorHAnsi"/>
                <w:bCs/>
              </w:rPr>
            </w:pPr>
            <w:r w:rsidRPr="003E35E5">
              <w:rPr>
                <w:rFonts w:cstheme="minorHAnsi"/>
              </w:rPr>
              <w:t>List-Warning</w:t>
            </w:r>
          </w:p>
        </w:tc>
      </w:tr>
      <w:tr w:rsidR="0055714C" w14:paraId="5DA3EE62" w14:textId="41145D34" w:rsidTr="00C74A7E">
        <w:tc>
          <w:tcPr>
            <w:tcW w:w="3186" w:type="dxa"/>
          </w:tcPr>
          <w:p w14:paraId="180E5FA3" w14:textId="77777777" w:rsidR="0055714C" w:rsidRPr="00D033CD" w:rsidRDefault="0055714C" w:rsidP="00172A88">
            <w:pPr>
              <w:rPr>
                <w:rFonts w:cstheme="minorHAnsi"/>
                <w:color w:val="FF0000"/>
              </w:rPr>
            </w:pPr>
            <w:r w:rsidRPr="0066296B">
              <w:rPr>
                <w:rFonts w:cstheme="minorHAnsi"/>
              </w:rPr>
              <w:t>Requestion number</w:t>
            </w:r>
          </w:p>
        </w:tc>
        <w:tc>
          <w:tcPr>
            <w:tcW w:w="4520" w:type="dxa"/>
          </w:tcPr>
          <w:p w14:paraId="7A77B692" w14:textId="77777777" w:rsidR="0055714C" w:rsidRPr="00D02865" w:rsidRDefault="0055714C" w:rsidP="00172A88">
            <w:pPr>
              <w:rPr>
                <w:rFonts w:cstheme="minorHAnsi"/>
              </w:rPr>
            </w:pPr>
            <w:r w:rsidRPr="00D02865">
              <w:rPr>
                <w:rFonts w:cstheme="minorHAnsi"/>
              </w:rPr>
              <w:t>Requisition number</w:t>
            </w:r>
          </w:p>
        </w:tc>
        <w:tc>
          <w:tcPr>
            <w:tcW w:w="2621" w:type="dxa"/>
          </w:tcPr>
          <w:p w14:paraId="45487380" w14:textId="6962A237" w:rsidR="0055714C" w:rsidRPr="00D02865" w:rsidRDefault="00875A02" w:rsidP="00172A88">
            <w:pPr>
              <w:rPr>
                <w:rFonts w:cstheme="minorHAnsi"/>
              </w:rPr>
            </w:pPr>
            <w:r>
              <w:rPr>
                <w:rFonts w:cstheme="minorHAnsi"/>
              </w:rPr>
              <w:t>Any value</w:t>
            </w:r>
          </w:p>
        </w:tc>
      </w:tr>
      <w:tr w:rsidR="0055714C" w14:paraId="085DFE20" w14:textId="0783C6A7" w:rsidTr="00C74A7E">
        <w:tc>
          <w:tcPr>
            <w:tcW w:w="3186" w:type="dxa"/>
          </w:tcPr>
          <w:p w14:paraId="74FCFC71" w14:textId="77777777" w:rsidR="0055714C" w:rsidRPr="00D033CD" w:rsidRDefault="0055714C" w:rsidP="00172A88">
            <w:pPr>
              <w:rPr>
                <w:rFonts w:cstheme="minorHAnsi"/>
                <w:color w:val="FF0000"/>
              </w:rPr>
            </w:pPr>
            <w:r w:rsidRPr="0066296B">
              <w:rPr>
                <w:rFonts w:cstheme="minorHAnsi"/>
              </w:rPr>
              <w:t>Purchase order number</w:t>
            </w:r>
          </w:p>
        </w:tc>
        <w:tc>
          <w:tcPr>
            <w:tcW w:w="4520" w:type="dxa"/>
          </w:tcPr>
          <w:p w14:paraId="286D68E6" w14:textId="77777777" w:rsidR="0055714C" w:rsidRPr="00D02865" w:rsidRDefault="0055714C" w:rsidP="00172A88">
            <w:pPr>
              <w:rPr>
                <w:rFonts w:cstheme="minorHAnsi"/>
              </w:rPr>
            </w:pPr>
            <w:r w:rsidRPr="00D02865">
              <w:rPr>
                <w:rFonts w:cstheme="minorHAnsi"/>
              </w:rPr>
              <w:t>Purchase order number</w:t>
            </w:r>
          </w:p>
        </w:tc>
        <w:tc>
          <w:tcPr>
            <w:tcW w:w="2621" w:type="dxa"/>
          </w:tcPr>
          <w:p w14:paraId="65689D47" w14:textId="069799EC" w:rsidR="0055714C" w:rsidRPr="00D02865" w:rsidRDefault="00875A02" w:rsidP="00172A88">
            <w:pPr>
              <w:rPr>
                <w:rFonts w:cstheme="minorHAnsi"/>
              </w:rPr>
            </w:pPr>
            <w:r>
              <w:rPr>
                <w:rFonts w:cstheme="minorHAnsi"/>
              </w:rPr>
              <w:t>Any value</w:t>
            </w:r>
          </w:p>
        </w:tc>
      </w:tr>
      <w:tr w:rsidR="0055714C" w14:paraId="7D9798C3" w14:textId="796697DD" w:rsidTr="00C74A7E">
        <w:tc>
          <w:tcPr>
            <w:tcW w:w="3186" w:type="dxa"/>
          </w:tcPr>
          <w:p w14:paraId="18EAB871" w14:textId="77777777" w:rsidR="0055714C" w:rsidRPr="00D02865" w:rsidRDefault="0055714C" w:rsidP="00172A88">
            <w:pPr>
              <w:rPr>
                <w:rFonts w:cstheme="minorHAnsi"/>
              </w:rPr>
            </w:pPr>
            <w:r w:rsidRPr="00D02865">
              <w:rPr>
                <w:rFonts w:cstheme="minorHAnsi"/>
              </w:rPr>
              <w:t>Specification package</w:t>
            </w:r>
          </w:p>
        </w:tc>
        <w:tc>
          <w:tcPr>
            <w:tcW w:w="4520" w:type="dxa"/>
          </w:tcPr>
          <w:p w14:paraId="7FB27DF8" w14:textId="77777777" w:rsidR="0055714C" w:rsidRPr="00D02865" w:rsidRDefault="0055714C" w:rsidP="00172A88">
            <w:pPr>
              <w:rPr>
                <w:rFonts w:cstheme="minorHAnsi"/>
              </w:rPr>
            </w:pPr>
            <w:r w:rsidRPr="00D02865">
              <w:rPr>
                <w:rFonts w:cstheme="minorHAnsi"/>
              </w:rPr>
              <w:t>Specification package ID</w:t>
            </w:r>
          </w:p>
        </w:tc>
        <w:tc>
          <w:tcPr>
            <w:tcW w:w="2621" w:type="dxa"/>
          </w:tcPr>
          <w:p w14:paraId="6FDCE8C7" w14:textId="5FB0E468" w:rsidR="0055714C" w:rsidRPr="00D02865" w:rsidRDefault="00875A02" w:rsidP="00172A88">
            <w:pPr>
              <w:rPr>
                <w:rFonts w:cstheme="minorHAnsi"/>
              </w:rPr>
            </w:pPr>
            <w:r>
              <w:rPr>
                <w:rFonts w:cstheme="minorHAnsi"/>
              </w:rPr>
              <w:t>Any value</w:t>
            </w:r>
          </w:p>
        </w:tc>
      </w:tr>
      <w:tr w:rsidR="0055714C" w14:paraId="1DA03AC2" w14:textId="08DAFEED" w:rsidTr="00C74A7E">
        <w:tc>
          <w:tcPr>
            <w:tcW w:w="3186" w:type="dxa"/>
          </w:tcPr>
          <w:p w14:paraId="3BCC72D7" w14:textId="77777777" w:rsidR="0055714C" w:rsidRPr="00D033CD" w:rsidRDefault="0055714C" w:rsidP="00172A88">
            <w:pPr>
              <w:rPr>
                <w:rFonts w:cstheme="minorHAnsi"/>
              </w:rPr>
            </w:pPr>
            <w:r w:rsidRPr="0066296B">
              <w:rPr>
                <w:rFonts w:cstheme="minorHAnsi"/>
              </w:rPr>
              <w:t>Expected delivery date</w:t>
            </w:r>
          </w:p>
        </w:tc>
        <w:tc>
          <w:tcPr>
            <w:tcW w:w="4520" w:type="dxa"/>
          </w:tcPr>
          <w:p w14:paraId="2D5E81A4" w14:textId="77777777" w:rsidR="0055714C" w:rsidRPr="00D02865" w:rsidRDefault="0055714C" w:rsidP="00172A88">
            <w:pPr>
              <w:rPr>
                <w:rFonts w:cstheme="minorHAnsi"/>
              </w:rPr>
            </w:pPr>
            <w:r w:rsidRPr="00D02865">
              <w:rPr>
                <w:rFonts w:cstheme="minorHAnsi"/>
              </w:rPr>
              <w:t>Date of expected delivery</w:t>
            </w:r>
          </w:p>
        </w:tc>
        <w:tc>
          <w:tcPr>
            <w:tcW w:w="2621" w:type="dxa"/>
          </w:tcPr>
          <w:p w14:paraId="54727B79" w14:textId="1799D322" w:rsidR="0055714C" w:rsidRPr="003E35E5" w:rsidRDefault="00E16FEE" w:rsidP="00172A88">
            <w:pPr>
              <w:rPr>
                <w:rFonts w:cstheme="minorHAnsi"/>
              </w:rPr>
            </w:pPr>
            <w:r w:rsidRPr="003E35E5">
              <w:rPr>
                <w:rFonts w:cstheme="minorHAnsi"/>
              </w:rPr>
              <w:t>Date &gt;1/1/2000</w:t>
            </w:r>
          </w:p>
        </w:tc>
      </w:tr>
      <w:tr w:rsidR="0055714C" w14:paraId="63CC51D1" w14:textId="46F7C5B2" w:rsidTr="00C74A7E">
        <w:tc>
          <w:tcPr>
            <w:tcW w:w="3186" w:type="dxa"/>
          </w:tcPr>
          <w:p w14:paraId="6A3F9BDF" w14:textId="5AC7DF76" w:rsidR="0055714C" w:rsidRPr="0066296B" w:rsidRDefault="0055714C" w:rsidP="00172A88">
            <w:pPr>
              <w:rPr>
                <w:rFonts w:cstheme="minorHAnsi"/>
              </w:rPr>
            </w:pPr>
            <w:r w:rsidRPr="009825F2">
              <w:rPr>
                <w:rFonts w:cstheme="minorHAnsi"/>
              </w:rPr>
              <w:t>Construction package date</w:t>
            </w:r>
          </w:p>
        </w:tc>
        <w:tc>
          <w:tcPr>
            <w:tcW w:w="4520" w:type="dxa"/>
          </w:tcPr>
          <w:p w14:paraId="254BB0DA" w14:textId="3280C004" w:rsidR="0055714C" w:rsidRPr="00D02865" w:rsidRDefault="0055714C" w:rsidP="00172A88">
            <w:pPr>
              <w:rPr>
                <w:rFonts w:cstheme="minorHAnsi"/>
              </w:rPr>
            </w:pPr>
            <w:r>
              <w:rPr>
                <w:rFonts w:cstheme="minorHAnsi"/>
              </w:rPr>
              <w:t>Date of expected construction package</w:t>
            </w:r>
          </w:p>
        </w:tc>
        <w:tc>
          <w:tcPr>
            <w:tcW w:w="2621" w:type="dxa"/>
          </w:tcPr>
          <w:p w14:paraId="2A68175B" w14:textId="1DBE653D" w:rsidR="0055714C" w:rsidRPr="003E35E5" w:rsidRDefault="00E16FEE" w:rsidP="00172A88">
            <w:pPr>
              <w:rPr>
                <w:rFonts w:cstheme="minorHAnsi"/>
              </w:rPr>
            </w:pPr>
            <w:r w:rsidRPr="003E35E5">
              <w:rPr>
                <w:rFonts w:cstheme="minorHAnsi"/>
              </w:rPr>
              <w:t>Date &gt;1/1/2000</w:t>
            </w:r>
          </w:p>
        </w:tc>
      </w:tr>
      <w:tr w:rsidR="0055714C" w14:paraId="04F886BE" w14:textId="7654C1CA" w:rsidTr="00C74A7E">
        <w:tc>
          <w:tcPr>
            <w:tcW w:w="7706" w:type="dxa"/>
            <w:gridSpan w:val="2"/>
          </w:tcPr>
          <w:p w14:paraId="26FAF793" w14:textId="4678CBEC" w:rsidR="0055714C" w:rsidRPr="00014F94" w:rsidRDefault="0055714C" w:rsidP="00172A88">
            <w:pPr>
              <w:rPr>
                <w:rFonts w:cstheme="minorHAnsi"/>
                <w:b/>
                <w:bCs/>
              </w:rPr>
            </w:pPr>
            <w:r w:rsidRPr="00014F94">
              <w:rPr>
                <w:rFonts w:cstheme="minorHAnsi"/>
                <w:b/>
                <w:bCs/>
              </w:rPr>
              <w:t>Drawing References</w:t>
            </w:r>
            <w:r w:rsidR="005552FA">
              <w:rPr>
                <w:rFonts w:cstheme="minorHAnsi"/>
                <w:b/>
                <w:bCs/>
              </w:rPr>
              <w:t xml:space="preserve"> (1</w:t>
            </w:r>
            <w:r w:rsidR="00EE6397">
              <w:rPr>
                <w:rFonts w:cstheme="minorHAnsi"/>
                <w:b/>
                <w:bCs/>
              </w:rPr>
              <w:t>6</w:t>
            </w:r>
            <w:r w:rsidR="005552FA">
              <w:rPr>
                <w:rFonts w:cstheme="minorHAnsi"/>
                <w:b/>
                <w:bCs/>
              </w:rPr>
              <w:t>)</w:t>
            </w:r>
          </w:p>
        </w:tc>
        <w:tc>
          <w:tcPr>
            <w:tcW w:w="2621" w:type="dxa"/>
          </w:tcPr>
          <w:p w14:paraId="2C9B6A61" w14:textId="77777777" w:rsidR="0055714C" w:rsidRPr="003501DB" w:rsidRDefault="0055714C" w:rsidP="00172A88">
            <w:pPr>
              <w:rPr>
                <w:rFonts w:cstheme="minorHAnsi"/>
                <w:b/>
                <w:bCs/>
                <w:highlight w:val="yellow"/>
              </w:rPr>
            </w:pPr>
          </w:p>
        </w:tc>
      </w:tr>
      <w:tr w:rsidR="0055714C" w14:paraId="25A4CE9E" w14:textId="614CD8CA" w:rsidTr="00C74A7E">
        <w:tc>
          <w:tcPr>
            <w:tcW w:w="3186" w:type="dxa"/>
          </w:tcPr>
          <w:p w14:paraId="4D55CD50" w14:textId="77777777" w:rsidR="0055714C" w:rsidRPr="00D033CD" w:rsidRDefault="0055714C" w:rsidP="00172A88">
            <w:pPr>
              <w:rPr>
                <w:rFonts w:cstheme="minorHAnsi"/>
              </w:rPr>
            </w:pPr>
            <w:r w:rsidRPr="0066296B">
              <w:rPr>
                <w:rFonts w:cstheme="minorHAnsi"/>
              </w:rPr>
              <w:t>3D model drawing</w:t>
            </w:r>
          </w:p>
        </w:tc>
        <w:tc>
          <w:tcPr>
            <w:tcW w:w="4520" w:type="dxa"/>
          </w:tcPr>
          <w:p w14:paraId="6FB248EE" w14:textId="77777777" w:rsidR="0055714C" w:rsidRPr="00D02865" w:rsidRDefault="0055714C" w:rsidP="00172A88">
            <w:pPr>
              <w:rPr>
                <w:rFonts w:cstheme="minorHAnsi"/>
              </w:rPr>
            </w:pPr>
            <w:r w:rsidRPr="00D02865">
              <w:rPr>
                <w:rFonts w:cstheme="minorHAnsi"/>
              </w:rPr>
              <w:t>3D drawing number</w:t>
            </w:r>
          </w:p>
        </w:tc>
        <w:tc>
          <w:tcPr>
            <w:tcW w:w="2621" w:type="dxa"/>
          </w:tcPr>
          <w:p w14:paraId="5C259725" w14:textId="4DD49A7B" w:rsidR="0055714C" w:rsidRPr="003A1B31" w:rsidRDefault="003E35E5" w:rsidP="00172A88">
            <w:pPr>
              <w:rPr>
                <w:rFonts w:cstheme="minorHAnsi"/>
                <w:highlight w:val="green"/>
              </w:rPr>
            </w:pPr>
            <w:r>
              <w:rPr>
                <w:rFonts w:cstheme="minorHAnsi"/>
              </w:rPr>
              <w:t>Any value</w:t>
            </w:r>
          </w:p>
        </w:tc>
      </w:tr>
      <w:tr w:rsidR="0055714C" w14:paraId="2D45A7DD" w14:textId="29245783" w:rsidTr="00C74A7E">
        <w:tc>
          <w:tcPr>
            <w:tcW w:w="3186" w:type="dxa"/>
          </w:tcPr>
          <w:p w14:paraId="3E975C7D" w14:textId="77777777" w:rsidR="0055714C" w:rsidRPr="00D02865" w:rsidRDefault="0055714C" w:rsidP="00172A88">
            <w:pPr>
              <w:rPr>
                <w:rFonts w:cstheme="minorHAnsi"/>
              </w:rPr>
            </w:pPr>
            <w:r w:rsidRPr="00D02865">
              <w:rPr>
                <w:rFonts w:cstheme="minorHAnsi"/>
              </w:rPr>
              <w:t>Air/Purge connection</w:t>
            </w:r>
          </w:p>
        </w:tc>
        <w:tc>
          <w:tcPr>
            <w:tcW w:w="4520" w:type="dxa"/>
          </w:tcPr>
          <w:p w14:paraId="4FC40020" w14:textId="77777777" w:rsidR="0055714C" w:rsidRPr="00D02865" w:rsidRDefault="0055714C" w:rsidP="00172A88">
            <w:pPr>
              <w:rPr>
                <w:rFonts w:cstheme="minorHAnsi"/>
              </w:rPr>
            </w:pPr>
            <w:r w:rsidRPr="00D02865">
              <w:rPr>
                <w:rFonts w:cstheme="minorHAnsi"/>
              </w:rPr>
              <w:t>Air/Purge connection detail drawing</w:t>
            </w:r>
          </w:p>
        </w:tc>
        <w:tc>
          <w:tcPr>
            <w:tcW w:w="2621" w:type="dxa"/>
          </w:tcPr>
          <w:p w14:paraId="723DF3BC" w14:textId="0FD8CEDC" w:rsidR="0055714C" w:rsidRPr="00D06D8F" w:rsidRDefault="003E35E5" w:rsidP="00172A88">
            <w:pPr>
              <w:rPr>
                <w:rFonts w:cstheme="minorHAnsi"/>
                <w:highlight w:val="magenta"/>
              </w:rPr>
            </w:pPr>
            <w:r>
              <w:rPr>
                <w:rFonts w:cstheme="minorHAnsi"/>
              </w:rPr>
              <w:t>Any value</w:t>
            </w:r>
          </w:p>
        </w:tc>
      </w:tr>
      <w:tr w:rsidR="0055714C" w14:paraId="45055A90" w14:textId="4DBC6783" w:rsidTr="00C74A7E">
        <w:tc>
          <w:tcPr>
            <w:tcW w:w="3186" w:type="dxa"/>
          </w:tcPr>
          <w:p w14:paraId="65B98A05" w14:textId="1E05606D" w:rsidR="0055714C" w:rsidRPr="00D02865" w:rsidRDefault="0055714C" w:rsidP="00172A88">
            <w:pPr>
              <w:rPr>
                <w:rFonts w:cstheme="minorHAnsi"/>
              </w:rPr>
            </w:pPr>
            <w:r w:rsidRPr="009825F2">
              <w:rPr>
                <w:rFonts w:cstheme="minorHAnsi"/>
              </w:rPr>
              <w:t>Cause &amp; Effect diagram</w:t>
            </w:r>
          </w:p>
        </w:tc>
        <w:tc>
          <w:tcPr>
            <w:tcW w:w="4520" w:type="dxa"/>
          </w:tcPr>
          <w:p w14:paraId="19F0C6BF" w14:textId="15A5B9F0" w:rsidR="0055714C" w:rsidRPr="00D02865" w:rsidRDefault="0055714C" w:rsidP="00172A88">
            <w:pPr>
              <w:rPr>
                <w:rFonts w:cstheme="minorHAnsi"/>
              </w:rPr>
            </w:pPr>
            <w:r>
              <w:rPr>
                <w:rFonts w:cstheme="minorHAnsi"/>
              </w:rPr>
              <w:t>Cause &amp; Effect diagram or chart document</w:t>
            </w:r>
          </w:p>
        </w:tc>
        <w:tc>
          <w:tcPr>
            <w:tcW w:w="2621" w:type="dxa"/>
          </w:tcPr>
          <w:p w14:paraId="4FDBDBF0" w14:textId="084AE455" w:rsidR="0055714C" w:rsidRPr="003501DB" w:rsidRDefault="003E35E5" w:rsidP="00172A88">
            <w:pPr>
              <w:rPr>
                <w:rFonts w:cstheme="minorHAnsi"/>
                <w:highlight w:val="yellow"/>
              </w:rPr>
            </w:pPr>
            <w:r>
              <w:rPr>
                <w:rFonts w:cstheme="minorHAnsi"/>
              </w:rPr>
              <w:t>Any value</w:t>
            </w:r>
          </w:p>
        </w:tc>
      </w:tr>
      <w:tr w:rsidR="005540A5" w14:paraId="79919DC3" w14:textId="77777777" w:rsidTr="00C74A7E">
        <w:tc>
          <w:tcPr>
            <w:tcW w:w="3186" w:type="dxa"/>
          </w:tcPr>
          <w:p w14:paraId="5A108B6D" w14:textId="4576D710" w:rsidR="005540A5" w:rsidRPr="00C74A7E" w:rsidRDefault="005540A5" w:rsidP="00172A88">
            <w:pPr>
              <w:rPr>
                <w:rFonts w:cstheme="minorHAnsi"/>
              </w:rPr>
            </w:pPr>
            <w:r w:rsidRPr="00C74A7E">
              <w:rPr>
                <w:rFonts w:cstheme="minorHAnsi"/>
              </w:rPr>
              <w:t>Control strategy diagram</w:t>
            </w:r>
          </w:p>
        </w:tc>
        <w:tc>
          <w:tcPr>
            <w:tcW w:w="4520" w:type="dxa"/>
          </w:tcPr>
          <w:p w14:paraId="47C1CD4F" w14:textId="1BCE76EC" w:rsidR="005540A5" w:rsidRPr="00C74A7E" w:rsidRDefault="005540A5" w:rsidP="00172A88">
            <w:pPr>
              <w:rPr>
                <w:rFonts w:cstheme="minorHAnsi"/>
              </w:rPr>
            </w:pPr>
            <w:r w:rsidRPr="00C74A7E">
              <w:rPr>
                <w:rFonts w:cstheme="minorHAnsi"/>
              </w:rPr>
              <w:t>Control strategy diagram for complex loops</w:t>
            </w:r>
          </w:p>
        </w:tc>
        <w:tc>
          <w:tcPr>
            <w:tcW w:w="2621" w:type="dxa"/>
          </w:tcPr>
          <w:p w14:paraId="70EE1B13" w14:textId="7A16D4C9" w:rsidR="005540A5" w:rsidRPr="00AC0FA0" w:rsidRDefault="00C74A7E" w:rsidP="00172A88">
            <w:pPr>
              <w:rPr>
                <w:rFonts w:cstheme="minorHAnsi"/>
                <w:highlight w:val="magenta"/>
              </w:rPr>
            </w:pPr>
            <w:r>
              <w:rPr>
                <w:rFonts w:cstheme="minorHAnsi"/>
              </w:rPr>
              <w:t>Any value</w:t>
            </w:r>
          </w:p>
        </w:tc>
      </w:tr>
      <w:tr w:rsidR="00917726" w14:paraId="30FAA1A4" w14:textId="77777777" w:rsidTr="00C74A7E">
        <w:tc>
          <w:tcPr>
            <w:tcW w:w="3186" w:type="dxa"/>
          </w:tcPr>
          <w:p w14:paraId="11FAD366" w14:textId="4324CBA7" w:rsidR="00917726" w:rsidRPr="00C74A7E" w:rsidRDefault="00917726" w:rsidP="00172A88">
            <w:pPr>
              <w:rPr>
                <w:rFonts w:cstheme="minorHAnsi"/>
              </w:rPr>
            </w:pPr>
            <w:r w:rsidRPr="00C74A7E">
              <w:rPr>
                <w:rFonts w:cstheme="minorHAnsi"/>
              </w:rPr>
              <w:t>Electrical location drawing</w:t>
            </w:r>
          </w:p>
        </w:tc>
        <w:tc>
          <w:tcPr>
            <w:tcW w:w="4520" w:type="dxa"/>
          </w:tcPr>
          <w:p w14:paraId="5E8CA2DB" w14:textId="58227843" w:rsidR="00917726" w:rsidRPr="00D02865" w:rsidRDefault="00917726" w:rsidP="00172A88">
            <w:pPr>
              <w:rPr>
                <w:rFonts w:cstheme="minorHAnsi"/>
              </w:rPr>
            </w:pPr>
            <w:r w:rsidRPr="00C74A7E">
              <w:rPr>
                <w:rFonts w:cstheme="minorHAnsi"/>
              </w:rPr>
              <w:t>Electrical location drawing</w:t>
            </w:r>
            <w:r>
              <w:rPr>
                <w:rFonts w:cstheme="minorHAnsi"/>
              </w:rPr>
              <w:t xml:space="preserve"> primarily for instruments needing external power provided by others</w:t>
            </w:r>
          </w:p>
        </w:tc>
        <w:tc>
          <w:tcPr>
            <w:tcW w:w="2621" w:type="dxa"/>
          </w:tcPr>
          <w:p w14:paraId="54508B3E" w14:textId="58EE14FC" w:rsidR="00917726" w:rsidRPr="00AC0FA0" w:rsidRDefault="00C74A7E" w:rsidP="00172A88">
            <w:pPr>
              <w:rPr>
                <w:rFonts w:cstheme="minorHAnsi"/>
                <w:highlight w:val="magenta"/>
              </w:rPr>
            </w:pPr>
            <w:r>
              <w:rPr>
                <w:rFonts w:cstheme="minorHAnsi"/>
              </w:rPr>
              <w:t>Any value</w:t>
            </w:r>
          </w:p>
        </w:tc>
      </w:tr>
      <w:tr w:rsidR="0055714C" w14:paraId="006D756B" w14:textId="40916DBD" w:rsidTr="00C74A7E">
        <w:tc>
          <w:tcPr>
            <w:tcW w:w="3186" w:type="dxa"/>
          </w:tcPr>
          <w:p w14:paraId="644593C3" w14:textId="77777777" w:rsidR="0055714C" w:rsidRPr="00D02865" w:rsidRDefault="0055714C" w:rsidP="00172A88">
            <w:pPr>
              <w:rPr>
                <w:rFonts w:cstheme="minorHAnsi"/>
              </w:rPr>
            </w:pPr>
            <w:r w:rsidRPr="00D02865">
              <w:rPr>
                <w:rFonts w:cstheme="minorHAnsi"/>
              </w:rPr>
              <w:t>Electrical/Signal connection</w:t>
            </w:r>
          </w:p>
        </w:tc>
        <w:tc>
          <w:tcPr>
            <w:tcW w:w="4520" w:type="dxa"/>
          </w:tcPr>
          <w:p w14:paraId="5C428ECF" w14:textId="77777777" w:rsidR="0055714C" w:rsidRPr="00D02865" w:rsidRDefault="0055714C" w:rsidP="00172A88">
            <w:pPr>
              <w:rPr>
                <w:rFonts w:cstheme="minorHAnsi"/>
              </w:rPr>
            </w:pPr>
            <w:r w:rsidRPr="00D02865">
              <w:rPr>
                <w:rFonts w:cstheme="minorHAnsi"/>
              </w:rPr>
              <w:t>Electrical/Signal connection detail drawing</w:t>
            </w:r>
          </w:p>
        </w:tc>
        <w:tc>
          <w:tcPr>
            <w:tcW w:w="2621" w:type="dxa"/>
          </w:tcPr>
          <w:p w14:paraId="262BC68D" w14:textId="48299BEB" w:rsidR="0055714C" w:rsidRPr="00AC0FA0" w:rsidRDefault="00C74A7E" w:rsidP="00172A88">
            <w:pPr>
              <w:rPr>
                <w:rFonts w:cstheme="minorHAnsi"/>
                <w:highlight w:val="magenta"/>
              </w:rPr>
            </w:pPr>
            <w:r>
              <w:rPr>
                <w:rFonts w:cstheme="minorHAnsi"/>
              </w:rPr>
              <w:t>Any value</w:t>
            </w:r>
          </w:p>
        </w:tc>
      </w:tr>
      <w:tr w:rsidR="0055714C" w14:paraId="5B7BF14F" w14:textId="786CCF5C" w:rsidTr="00C74A7E">
        <w:tc>
          <w:tcPr>
            <w:tcW w:w="3186" w:type="dxa"/>
          </w:tcPr>
          <w:p w14:paraId="023E31AA" w14:textId="77777777" w:rsidR="0055714C" w:rsidRPr="00D02865" w:rsidRDefault="0055714C" w:rsidP="00172A88">
            <w:pPr>
              <w:rPr>
                <w:rFonts w:cstheme="minorHAnsi"/>
              </w:rPr>
            </w:pPr>
            <w:r w:rsidRPr="00D02865">
              <w:rPr>
                <w:rFonts w:cstheme="minorHAnsi"/>
              </w:rPr>
              <w:t>Environmental protection</w:t>
            </w:r>
          </w:p>
        </w:tc>
        <w:tc>
          <w:tcPr>
            <w:tcW w:w="4520" w:type="dxa"/>
          </w:tcPr>
          <w:p w14:paraId="2703E52F" w14:textId="77777777" w:rsidR="0055714C" w:rsidRPr="00D02865" w:rsidRDefault="0055714C" w:rsidP="00172A88">
            <w:pPr>
              <w:rPr>
                <w:rFonts w:cstheme="minorHAnsi"/>
              </w:rPr>
            </w:pPr>
            <w:r w:rsidRPr="00D02865">
              <w:rPr>
                <w:rFonts w:cstheme="minorHAnsi"/>
              </w:rPr>
              <w:t>Environmental protection detail drawing</w:t>
            </w:r>
          </w:p>
        </w:tc>
        <w:tc>
          <w:tcPr>
            <w:tcW w:w="2621" w:type="dxa"/>
          </w:tcPr>
          <w:p w14:paraId="015BE8D9" w14:textId="254CF0B8" w:rsidR="0055714C" w:rsidRPr="003501DB" w:rsidRDefault="00C74A7E" w:rsidP="00172A88">
            <w:pPr>
              <w:rPr>
                <w:rFonts w:cstheme="minorHAnsi"/>
                <w:highlight w:val="yellow"/>
              </w:rPr>
            </w:pPr>
            <w:r>
              <w:rPr>
                <w:rFonts w:cstheme="minorHAnsi"/>
              </w:rPr>
              <w:t>Any value</w:t>
            </w:r>
          </w:p>
        </w:tc>
      </w:tr>
      <w:tr w:rsidR="005540A5" w14:paraId="64C80295" w14:textId="77777777" w:rsidTr="00C74A7E">
        <w:tc>
          <w:tcPr>
            <w:tcW w:w="3186" w:type="dxa"/>
          </w:tcPr>
          <w:p w14:paraId="11F1A1DE" w14:textId="7ACA1C9A" w:rsidR="005540A5" w:rsidRPr="009825F2" w:rsidRDefault="005540A5" w:rsidP="00172A88">
            <w:pPr>
              <w:rPr>
                <w:rFonts w:cstheme="minorHAnsi"/>
              </w:rPr>
            </w:pPr>
            <w:r w:rsidRPr="00C74A7E">
              <w:rPr>
                <w:rFonts w:cstheme="minorHAnsi"/>
              </w:rPr>
              <w:t>Instrument Location drawing</w:t>
            </w:r>
          </w:p>
        </w:tc>
        <w:tc>
          <w:tcPr>
            <w:tcW w:w="4520" w:type="dxa"/>
          </w:tcPr>
          <w:p w14:paraId="7DDB7007" w14:textId="1647C0D6" w:rsidR="005540A5" w:rsidRDefault="005540A5" w:rsidP="00172A88">
            <w:pPr>
              <w:rPr>
                <w:rFonts w:cstheme="minorHAnsi"/>
                <w:bCs/>
              </w:rPr>
            </w:pPr>
            <w:r>
              <w:rPr>
                <w:rFonts w:cstheme="minorHAnsi"/>
              </w:rPr>
              <w:t>Location d</w:t>
            </w:r>
            <w:r w:rsidRPr="00D02865">
              <w:rPr>
                <w:rFonts w:cstheme="minorHAnsi"/>
              </w:rPr>
              <w:t>rawing number showing the device relative location</w:t>
            </w:r>
          </w:p>
        </w:tc>
        <w:tc>
          <w:tcPr>
            <w:tcW w:w="2621" w:type="dxa"/>
          </w:tcPr>
          <w:p w14:paraId="6665A717" w14:textId="13BB8C80" w:rsidR="005540A5" w:rsidRPr="00AC0FA0" w:rsidRDefault="00C74A7E" w:rsidP="00172A88">
            <w:pPr>
              <w:rPr>
                <w:rFonts w:cstheme="minorHAnsi"/>
                <w:highlight w:val="magenta"/>
              </w:rPr>
            </w:pPr>
            <w:r>
              <w:rPr>
                <w:rFonts w:cstheme="minorHAnsi"/>
              </w:rPr>
              <w:t>Any value</w:t>
            </w:r>
          </w:p>
        </w:tc>
      </w:tr>
      <w:tr w:rsidR="0055714C" w14:paraId="1AE6D021" w14:textId="79C9EA8C" w:rsidTr="00C74A7E">
        <w:tc>
          <w:tcPr>
            <w:tcW w:w="3186" w:type="dxa"/>
          </w:tcPr>
          <w:p w14:paraId="7C6767AD" w14:textId="77777777" w:rsidR="0055714C" w:rsidRPr="00D02865" w:rsidRDefault="0055714C" w:rsidP="00172A88">
            <w:pPr>
              <w:rPr>
                <w:rFonts w:cstheme="minorHAnsi"/>
              </w:rPr>
            </w:pPr>
            <w:r w:rsidRPr="00D02865">
              <w:rPr>
                <w:rFonts w:cstheme="minorHAnsi"/>
              </w:rPr>
              <w:t xml:space="preserve">Junction </w:t>
            </w:r>
            <w:r w:rsidRPr="0066296B">
              <w:rPr>
                <w:rFonts w:cstheme="minorHAnsi"/>
              </w:rPr>
              <w:t>box</w:t>
            </w:r>
          </w:p>
        </w:tc>
        <w:tc>
          <w:tcPr>
            <w:tcW w:w="4520" w:type="dxa"/>
          </w:tcPr>
          <w:p w14:paraId="26014CAA" w14:textId="77777777" w:rsidR="0055714C" w:rsidRPr="00D02865" w:rsidRDefault="0055714C" w:rsidP="00172A88">
            <w:pPr>
              <w:rPr>
                <w:rFonts w:cstheme="minorHAnsi"/>
              </w:rPr>
            </w:pPr>
            <w:r w:rsidRPr="00D02865">
              <w:rPr>
                <w:rFonts w:cstheme="minorHAnsi"/>
              </w:rPr>
              <w:t>Junction box detail drawing</w:t>
            </w:r>
          </w:p>
        </w:tc>
        <w:tc>
          <w:tcPr>
            <w:tcW w:w="2621" w:type="dxa"/>
          </w:tcPr>
          <w:p w14:paraId="5237F053" w14:textId="1CF76CE5" w:rsidR="0055714C" w:rsidRPr="00AC0FA0" w:rsidRDefault="00C74A7E" w:rsidP="00172A88">
            <w:pPr>
              <w:rPr>
                <w:rFonts w:cstheme="minorHAnsi"/>
                <w:highlight w:val="magenta"/>
              </w:rPr>
            </w:pPr>
            <w:r>
              <w:rPr>
                <w:rFonts w:cstheme="minorHAnsi"/>
              </w:rPr>
              <w:t>Any value</w:t>
            </w:r>
          </w:p>
        </w:tc>
      </w:tr>
      <w:tr w:rsidR="005540A5" w14:paraId="05C6DC6E" w14:textId="470B768B" w:rsidTr="00C74A7E">
        <w:tc>
          <w:tcPr>
            <w:tcW w:w="3186" w:type="dxa"/>
          </w:tcPr>
          <w:p w14:paraId="23CB4893" w14:textId="39A477BE" w:rsidR="005540A5" w:rsidRPr="00D02865" w:rsidRDefault="005540A5" w:rsidP="00172A88">
            <w:pPr>
              <w:rPr>
                <w:rFonts w:cstheme="minorHAnsi"/>
              </w:rPr>
            </w:pPr>
            <w:r w:rsidRPr="009825F2">
              <w:rPr>
                <w:rFonts w:cstheme="minorHAnsi"/>
              </w:rPr>
              <w:t>Logic diagram</w:t>
            </w:r>
          </w:p>
        </w:tc>
        <w:tc>
          <w:tcPr>
            <w:tcW w:w="4520" w:type="dxa"/>
          </w:tcPr>
          <w:p w14:paraId="48ABE6ED" w14:textId="141AD7C6" w:rsidR="005540A5" w:rsidRPr="00D02865" w:rsidRDefault="005540A5" w:rsidP="00172A88">
            <w:pPr>
              <w:rPr>
                <w:rFonts w:cstheme="minorHAnsi"/>
              </w:rPr>
            </w:pPr>
            <w:r>
              <w:rPr>
                <w:rFonts w:cstheme="minorHAnsi"/>
                <w:bCs/>
              </w:rPr>
              <w:t>Logic diagram number for process operations</w:t>
            </w:r>
          </w:p>
        </w:tc>
        <w:tc>
          <w:tcPr>
            <w:tcW w:w="2621" w:type="dxa"/>
          </w:tcPr>
          <w:p w14:paraId="1DCF9CE6" w14:textId="7633EADD" w:rsidR="005540A5" w:rsidRPr="007D4C8A" w:rsidRDefault="00C74A7E" w:rsidP="00172A88">
            <w:pPr>
              <w:rPr>
                <w:rFonts w:cstheme="minorHAnsi"/>
                <w:highlight w:val="magenta"/>
              </w:rPr>
            </w:pPr>
            <w:r>
              <w:rPr>
                <w:rFonts w:cstheme="minorHAnsi"/>
              </w:rPr>
              <w:t>Any value</w:t>
            </w:r>
          </w:p>
        </w:tc>
      </w:tr>
      <w:tr w:rsidR="005540A5" w14:paraId="677E7D50" w14:textId="40C2D455" w:rsidTr="00C74A7E">
        <w:tc>
          <w:tcPr>
            <w:tcW w:w="3186" w:type="dxa"/>
          </w:tcPr>
          <w:p w14:paraId="390322A1" w14:textId="77777777" w:rsidR="005540A5" w:rsidRPr="00D02865" w:rsidRDefault="005540A5" w:rsidP="00172A88">
            <w:pPr>
              <w:rPr>
                <w:rFonts w:cstheme="minorHAnsi"/>
              </w:rPr>
            </w:pPr>
            <w:r w:rsidRPr="00D02865">
              <w:rPr>
                <w:rFonts w:cstheme="minorHAnsi"/>
              </w:rPr>
              <w:t>Loop diagram</w:t>
            </w:r>
          </w:p>
        </w:tc>
        <w:tc>
          <w:tcPr>
            <w:tcW w:w="4520" w:type="dxa"/>
          </w:tcPr>
          <w:p w14:paraId="48545CF2" w14:textId="77777777" w:rsidR="005540A5" w:rsidRPr="00D02865" w:rsidRDefault="005540A5" w:rsidP="00172A88">
            <w:pPr>
              <w:rPr>
                <w:rFonts w:cstheme="minorHAnsi"/>
              </w:rPr>
            </w:pPr>
            <w:r w:rsidRPr="00D02865">
              <w:rPr>
                <w:rFonts w:cstheme="minorHAnsi"/>
              </w:rPr>
              <w:t>Loop diagram drawing</w:t>
            </w:r>
          </w:p>
        </w:tc>
        <w:tc>
          <w:tcPr>
            <w:tcW w:w="2621" w:type="dxa"/>
          </w:tcPr>
          <w:p w14:paraId="0D58A43D" w14:textId="1B3DE5F0" w:rsidR="005540A5" w:rsidRPr="007D4C8A" w:rsidRDefault="00C74A7E" w:rsidP="00172A88">
            <w:pPr>
              <w:rPr>
                <w:rFonts w:cstheme="minorHAnsi"/>
                <w:highlight w:val="magenta"/>
              </w:rPr>
            </w:pPr>
            <w:r>
              <w:rPr>
                <w:rFonts w:cstheme="minorHAnsi"/>
              </w:rPr>
              <w:t>Any value</w:t>
            </w:r>
          </w:p>
        </w:tc>
      </w:tr>
      <w:tr w:rsidR="005540A5" w14:paraId="29DBB2C9" w14:textId="1CA16618" w:rsidTr="00C74A7E">
        <w:tc>
          <w:tcPr>
            <w:tcW w:w="3186" w:type="dxa"/>
          </w:tcPr>
          <w:p w14:paraId="7A9A5840" w14:textId="77777777" w:rsidR="005540A5" w:rsidRPr="00D02865" w:rsidRDefault="005540A5" w:rsidP="00172A88">
            <w:pPr>
              <w:rPr>
                <w:rFonts w:cstheme="minorHAnsi"/>
              </w:rPr>
            </w:pPr>
            <w:r w:rsidRPr="00D02865">
              <w:rPr>
                <w:rFonts w:cstheme="minorHAnsi"/>
              </w:rPr>
              <w:t>Piping isometric</w:t>
            </w:r>
          </w:p>
        </w:tc>
        <w:tc>
          <w:tcPr>
            <w:tcW w:w="4520" w:type="dxa"/>
          </w:tcPr>
          <w:p w14:paraId="0E388890" w14:textId="196AA20B" w:rsidR="005540A5" w:rsidRPr="00D02865" w:rsidRDefault="005540A5" w:rsidP="00172A88">
            <w:pPr>
              <w:rPr>
                <w:rFonts w:cstheme="minorHAnsi"/>
              </w:rPr>
            </w:pPr>
            <w:r>
              <w:rPr>
                <w:rFonts w:cstheme="minorHAnsi"/>
              </w:rPr>
              <w:t>P</w:t>
            </w:r>
            <w:r w:rsidRPr="00D02865">
              <w:rPr>
                <w:rFonts w:cstheme="minorHAnsi"/>
              </w:rPr>
              <w:t xml:space="preserve">iping isometric </w:t>
            </w:r>
            <w:r>
              <w:rPr>
                <w:rFonts w:cstheme="minorHAnsi"/>
              </w:rPr>
              <w:t>d</w:t>
            </w:r>
            <w:r w:rsidRPr="00D02865">
              <w:rPr>
                <w:rFonts w:cstheme="minorHAnsi"/>
              </w:rPr>
              <w:t xml:space="preserve">rawing number </w:t>
            </w:r>
          </w:p>
        </w:tc>
        <w:tc>
          <w:tcPr>
            <w:tcW w:w="2621" w:type="dxa"/>
          </w:tcPr>
          <w:p w14:paraId="76D66774" w14:textId="29CAB636" w:rsidR="005540A5" w:rsidRPr="003501DB" w:rsidRDefault="002C1C14" w:rsidP="00172A88">
            <w:pPr>
              <w:rPr>
                <w:rFonts w:cstheme="minorHAnsi"/>
                <w:highlight w:val="yellow"/>
              </w:rPr>
            </w:pPr>
            <w:r>
              <w:rPr>
                <w:rFonts w:cstheme="minorHAnsi"/>
              </w:rPr>
              <w:t>Any value</w:t>
            </w:r>
          </w:p>
        </w:tc>
      </w:tr>
      <w:tr w:rsidR="005540A5" w14:paraId="283802BC" w14:textId="1A4BCAF3" w:rsidTr="00C74A7E">
        <w:tc>
          <w:tcPr>
            <w:tcW w:w="3186" w:type="dxa"/>
          </w:tcPr>
          <w:p w14:paraId="6C66A4E1" w14:textId="77777777" w:rsidR="005540A5" w:rsidRPr="00D02865" w:rsidRDefault="005540A5" w:rsidP="00172A88">
            <w:pPr>
              <w:rPr>
                <w:rFonts w:cstheme="minorHAnsi"/>
                <w:color w:val="000000"/>
              </w:rPr>
            </w:pPr>
            <w:r w:rsidRPr="00D02865">
              <w:rPr>
                <w:rFonts w:cstheme="minorHAnsi"/>
              </w:rPr>
              <w:t>Process connection</w:t>
            </w:r>
          </w:p>
        </w:tc>
        <w:tc>
          <w:tcPr>
            <w:tcW w:w="4520" w:type="dxa"/>
          </w:tcPr>
          <w:p w14:paraId="38D0401A" w14:textId="77777777" w:rsidR="005540A5" w:rsidRPr="00D02865" w:rsidRDefault="005540A5" w:rsidP="00172A88">
            <w:pPr>
              <w:rPr>
                <w:rFonts w:cstheme="minorHAnsi"/>
              </w:rPr>
            </w:pPr>
            <w:r w:rsidRPr="00D02865">
              <w:rPr>
                <w:rFonts w:cstheme="minorHAnsi"/>
              </w:rPr>
              <w:t>Process connection detail drawing</w:t>
            </w:r>
          </w:p>
        </w:tc>
        <w:tc>
          <w:tcPr>
            <w:tcW w:w="2621" w:type="dxa"/>
          </w:tcPr>
          <w:p w14:paraId="68B57EDA" w14:textId="4B948063" w:rsidR="005540A5" w:rsidRPr="00390409" w:rsidRDefault="002C1C14" w:rsidP="00172A88">
            <w:pPr>
              <w:rPr>
                <w:rFonts w:cstheme="minorHAnsi"/>
                <w:highlight w:val="magenta"/>
              </w:rPr>
            </w:pPr>
            <w:r>
              <w:rPr>
                <w:rFonts w:cstheme="minorHAnsi"/>
              </w:rPr>
              <w:t>Any value</w:t>
            </w:r>
          </w:p>
        </w:tc>
      </w:tr>
      <w:tr w:rsidR="005540A5" w14:paraId="735784EB" w14:textId="15D06257" w:rsidTr="00C74A7E">
        <w:tc>
          <w:tcPr>
            <w:tcW w:w="3186" w:type="dxa"/>
          </w:tcPr>
          <w:p w14:paraId="0B664509" w14:textId="637512D4" w:rsidR="005540A5" w:rsidRPr="00D02865" w:rsidRDefault="005540A5" w:rsidP="00172A88">
            <w:pPr>
              <w:rPr>
                <w:rFonts w:cstheme="minorHAnsi"/>
              </w:rPr>
            </w:pPr>
            <w:r w:rsidRPr="009825F2">
              <w:rPr>
                <w:rFonts w:cstheme="minorHAnsi"/>
              </w:rPr>
              <w:t>Process data sheet</w:t>
            </w:r>
          </w:p>
        </w:tc>
        <w:tc>
          <w:tcPr>
            <w:tcW w:w="4520" w:type="dxa"/>
          </w:tcPr>
          <w:p w14:paraId="6D731773" w14:textId="65DD9B46" w:rsidR="005540A5" w:rsidRPr="00D02865" w:rsidRDefault="005540A5" w:rsidP="00172A88">
            <w:pPr>
              <w:rPr>
                <w:rFonts w:cstheme="minorHAnsi"/>
              </w:rPr>
            </w:pPr>
            <w:r>
              <w:rPr>
                <w:rFonts w:cstheme="minorHAnsi"/>
              </w:rPr>
              <w:t>Process data sheet/specification number</w:t>
            </w:r>
          </w:p>
        </w:tc>
        <w:tc>
          <w:tcPr>
            <w:tcW w:w="2621" w:type="dxa"/>
          </w:tcPr>
          <w:p w14:paraId="765961B8" w14:textId="0D54E098" w:rsidR="005540A5" w:rsidRPr="0076108A" w:rsidRDefault="002C1C14" w:rsidP="00172A88">
            <w:pPr>
              <w:rPr>
                <w:rFonts w:cstheme="minorHAnsi"/>
                <w:highlight w:val="magenta"/>
              </w:rPr>
            </w:pPr>
            <w:r>
              <w:rPr>
                <w:rFonts w:cstheme="minorHAnsi"/>
              </w:rPr>
              <w:t>Any value</w:t>
            </w:r>
          </w:p>
        </w:tc>
      </w:tr>
      <w:tr w:rsidR="005540A5" w14:paraId="6F884D14" w14:textId="77777777" w:rsidTr="00C74A7E">
        <w:tc>
          <w:tcPr>
            <w:tcW w:w="3186" w:type="dxa"/>
          </w:tcPr>
          <w:p w14:paraId="15DB58D6" w14:textId="61C1D644" w:rsidR="005540A5" w:rsidRPr="00D02865" w:rsidRDefault="005540A5" w:rsidP="00172A88">
            <w:pPr>
              <w:rPr>
                <w:rFonts w:cstheme="minorHAnsi"/>
              </w:rPr>
            </w:pPr>
            <w:r w:rsidRPr="002C1C14">
              <w:rPr>
                <w:rFonts w:cstheme="minorHAnsi"/>
              </w:rPr>
              <w:t>Process Flow Diagram</w:t>
            </w:r>
          </w:p>
        </w:tc>
        <w:tc>
          <w:tcPr>
            <w:tcW w:w="4520" w:type="dxa"/>
          </w:tcPr>
          <w:p w14:paraId="1AEBC756" w14:textId="1892296F" w:rsidR="005540A5" w:rsidRPr="00D02865" w:rsidRDefault="005540A5" w:rsidP="00172A88">
            <w:pPr>
              <w:rPr>
                <w:rFonts w:cstheme="minorHAnsi"/>
              </w:rPr>
            </w:pPr>
            <w:r>
              <w:rPr>
                <w:rFonts w:cstheme="minorHAnsi"/>
              </w:rPr>
              <w:t>Process Flow Diagram number</w:t>
            </w:r>
          </w:p>
        </w:tc>
        <w:tc>
          <w:tcPr>
            <w:tcW w:w="2621" w:type="dxa"/>
          </w:tcPr>
          <w:p w14:paraId="624AED8E" w14:textId="0C38DA19" w:rsidR="005540A5" w:rsidRPr="0076108A" w:rsidRDefault="002C1C14" w:rsidP="00172A88">
            <w:pPr>
              <w:rPr>
                <w:rFonts w:cstheme="minorHAnsi"/>
                <w:highlight w:val="magenta"/>
              </w:rPr>
            </w:pPr>
            <w:r>
              <w:rPr>
                <w:rFonts w:cstheme="minorHAnsi"/>
              </w:rPr>
              <w:t>Any value</w:t>
            </w:r>
          </w:p>
        </w:tc>
      </w:tr>
      <w:tr w:rsidR="005540A5" w14:paraId="4B97A95A" w14:textId="5E06BFEF" w:rsidTr="00C74A7E">
        <w:tc>
          <w:tcPr>
            <w:tcW w:w="3186" w:type="dxa"/>
          </w:tcPr>
          <w:p w14:paraId="07CD9F3F" w14:textId="77777777" w:rsidR="005540A5" w:rsidRPr="00D02865" w:rsidRDefault="005540A5" w:rsidP="00172A88">
            <w:pPr>
              <w:rPr>
                <w:rFonts w:cstheme="minorHAnsi"/>
                <w:color w:val="000000"/>
              </w:rPr>
            </w:pPr>
            <w:r w:rsidRPr="00D02865">
              <w:rPr>
                <w:rFonts w:cstheme="minorHAnsi"/>
              </w:rPr>
              <w:t>Support/Mounting</w:t>
            </w:r>
          </w:p>
        </w:tc>
        <w:tc>
          <w:tcPr>
            <w:tcW w:w="4520" w:type="dxa"/>
          </w:tcPr>
          <w:p w14:paraId="7662E928" w14:textId="77777777" w:rsidR="005540A5" w:rsidRPr="00D02865" w:rsidRDefault="005540A5" w:rsidP="00172A88">
            <w:pPr>
              <w:rPr>
                <w:rFonts w:cstheme="minorHAnsi"/>
              </w:rPr>
            </w:pPr>
            <w:r w:rsidRPr="00D02865">
              <w:rPr>
                <w:rFonts w:cstheme="minorHAnsi"/>
              </w:rPr>
              <w:t>Support/Mounting detail drawing</w:t>
            </w:r>
          </w:p>
        </w:tc>
        <w:tc>
          <w:tcPr>
            <w:tcW w:w="2621" w:type="dxa"/>
          </w:tcPr>
          <w:p w14:paraId="43FE29D6" w14:textId="1A885D82" w:rsidR="005540A5" w:rsidRPr="003501DB" w:rsidRDefault="002C1C14" w:rsidP="00172A88">
            <w:pPr>
              <w:rPr>
                <w:rFonts w:cstheme="minorHAnsi"/>
                <w:highlight w:val="yellow"/>
              </w:rPr>
            </w:pPr>
            <w:r>
              <w:rPr>
                <w:rFonts w:cstheme="minorHAnsi"/>
              </w:rPr>
              <w:t>Any value</w:t>
            </w:r>
          </w:p>
        </w:tc>
      </w:tr>
      <w:tr w:rsidR="005540A5" w14:paraId="47B0AD06" w14:textId="0897D3CF" w:rsidTr="00C74A7E">
        <w:tc>
          <w:tcPr>
            <w:tcW w:w="7706" w:type="dxa"/>
            <w:gridSpan w:val="2"/>
          </w:tcPr>
          <w:p w14:paraId="1448CB6C" w14:textId="4D284D30" w:rsidR="005540A5" w:rsidRPr="00014F94" w:rsidRDefault="005540A5" w:rsidP="00172A88">
            <w:pPr>
              <w:rPr>
                <w:rFonts w:cstheme="minorHAnsi"/>
                <w:b/>
                <w:bCs/>
              </w:rPr>
            </w:pPr>
            <w:r w:rsidRPr="00014F94">
              <w:rPr>
                <w:rFonts w:cstheme="minorHAnsi"/>
                <w:b/>
                <w:bCs/>
              </w:rPr>
              <w:t>System Properties</w:t>
            </w:r>
            <w:r>
              <w:rPr>
                <w:rFonts w:cstheme="minorHAnsi"/>
                <w:b/>
                <w:bCs/>
              </w:rPr>
              <w:t xml:space="preserve"> (5)</w:t>
            </w:r>
          </w:p>
        </w:tc>
        <w:tc>
          <w:tcPr>
            <w:tcW w:w="2621" w:type="dxa"/>
          </w:tcPr>
          <w:p w14:paraId="43A5503D" w14:textId="77777777" w:rsidR="005540A5" w:rsidRPr="00014F94" w:rsidRDefault="005540A5" w:rsidP="00172A88">
            <w:pPr>
              <w:rPr>
                <w:rFonts w:cstheme="minorHAnsi"/>
                <w:b/>
                <w:bCs/>
              </w:rPr>
            </w:pPr>
          </w:p>
        </w:tc>
      </w:tr>
      <w:tr w:rsidR="005540A5" w14:paraId="7DFBE2C5" w14:textId="38041C29" w:rsidTr="00C74A7E">
        <w:tc>
          <w:tcPr>
            <w:tcW w:w="3186" w:type="dxa"/>
          </w:tcPr>
          <w:p w14:paraId="5FEAA142" w14:textId="77777777" w:rsidR="005540A5" w:rsidRPr="00D02865" w:rsidRDefault="005540A5" w:rsidP="00172A88">
            <w:pPr>
              <w:rPr>
                <w:rFonts w:cstheme="minorHAnsi"/>
              </w:rPr>
            </w:pPr>
            <w:r w:rsidRPr="00D02865">
              <w:rPr>
                <w:rFonts w:cstheme="minorHAnsi"/>
                <w:color w:val="000000"/>
              </w:rPr>
              <w:t>Instrument system</w:t>
            </w:r>
          </w:p>
        </w:tc>
        <w:tc>
          <w:tcPr>
            <w:tcW w:w="4520" w:type="dxa"/>
          </w:tcPr>
          <w:p w14:paraId="47395843" w14:textId="77777777" w:rsidR="005540A5" w:rsidRPr="00D02865" w:rsidRDefault="005540A5" w:rsidP="00172A88">
            <w:pPr>
              <w:rPr>
                <w:rFonts w:cstheme="minorHAnsi"/>
              </w:rPr>
            </w:pPr>
            <w:r w:rsidRPr="00D02865">
              <w:rPr>
                <w:rFonts w:cstheme="minorHAnsi"/>
              </w:rPr>
              <w:t>Abbreviation for the digital system which the device signal is connected to, such as DCS, PLC, ANALYZER, ESD, etc.</w:t>
            </w:r>
          </w:p>
        </w:tc>
        <w:tc>
          <w:tcPr>
            <w:tcW w:w="2621" w:type="dxa"/>
          </w:tcPr>
          <w:p w14:paraId="10B92F3C" w14:textId="526DD16D" w:rsidR="005540A5" w:rsidRPr="0076108A" w:rsidRDefault="005540A5" w:rsidP="00172A88">
            <w:pPr>
              <w:rPr>
                <w:rFonts w:cstheme="minorHAnsi"/>
                <w:highlight w:val="magenta"/>
              </w:rPr>
            </w:pPr>
            <w:r w:rsidRPr="002C1C14">
              <w:rPr>
                <w:rFonts w:cstheme="minorHAnsi"/>
              </w:rPr>
              <w:t>List-Warning</w:t>
            </w:r>
          </w:p>
        </w:tc>
      </w:tr>
      <w:tr w:rsidR="005540A5" w14:paraId="5447CA15" w14:textId="2B55B836" w:rsidTr="00C74A7E">
        <w:tc>
          <w:tcPr>
            <w:tcW w:w="3186" w:type="dxa"/>
          </w:tcPr>
          <w:p w14:paraId="43379701" w14:textId="77777777" w:rsidR="005540A5" w:rsidRPr="00D02865" w:rsidRDefault="005540A5" w:rsidP="00172A88">
            <w:pPr>
              <w:rPr>
                <w:rFonts w:cstheme="minorHAnsi"/>
              </w:rPr>
            </w:pPr>
            <w:r w:rsidRPr="00D02865">
              <w:rPr>
                <w:rFonts w:cstheme="minorHAnsi"/>
              </w:rPr>
              <w:t>Associated I/O type</w:t>
            </w:r>
          </w:p>
        </w:tc>
        <w:tc>
          <w:tcPr>
            <w:tcW w:w="4520" w:type="dxa"/>
          </w:tcPr>
          <w:p w14:paraId="46A8C985" w14:textId="77777777" w:rsidR="005540A5" w:rsidRPr="00D02865" w:rsidRDefault="005540A5" w:rsidP="00172A88">
            <w:pPr>
              <w:rPr>
                <w:rFonts w:cstheme="minorHAnsi"/>
              </w:rPr>
            </w:pPr>
            <w:r w:rsidRPr="00D02865">
              <w:rPr>
                <w:rFonts w:cstheme="minorHAnsi"/>
              </w:rPr>
              <w:t>Associated digital system I/O component such as AI. AO, DI. DO, HART®, etc.</w:t>
            </w:r>
          </w:p>
        </w:tc>
        <w:tc>
          <w:tcPr>
            <w:tcW w:w="2621" w:type="dxa"/>
          </w:tcPr>
          <w:p w14:paraId="1288B7ED" w14:textId="5A081C10" w:rsidR="005540A5" w:rsidRPr="006A3914" w:rsidRDefault="005540A5" w:rsidP="00172A88">
            <w:pPr>
              <w:rPr>
                <w:rFonts w:cstheme="minorHAnsi"/>
                <w:highlight w:val="magenta"/>
              </w:rPr>
            </w:pPr>
            <w:r w:rsidRPr="002C1C14">
              <w:rPr>
                <w:rFonts w:cstheme="minorHAnsi"/>
              </w:rPr>
              <w:t>List-Warning</w:t>
            </w:r>
          </w:p>
        </w:tc>
      </w:tr>
      <w:tr w:rsidR="005540A5" w14:paraId="049AA512" w14:textId="2204BD71" w:rsidTr="00C74A7E">
        <w:tc>
          <w:tcPr>
            <w:tcW w:w="3186" w:type="dxa"/>
          </w:tcPr>
          <w:p w14:paraId="61206E81" w14:textId="77777777" w:rsidR="005540A5" w:rsidRPr="00D02865" w:rsidRDefault="005540A5" w:rsidP="00172A88">
            <w:pPr>
              <w:rPr>
                <w:rFonts w:cstheme="minorHAnsi"/>
              </w:rPr>
            </w:pPr>
            <w:r w:rsidRPr="00D02865">
              <w:rPr>
                <w:rFonts w:cstheme="minorHAnsi"/>
              </w:rPr>
              <w:t>Associated I/O location</w:t>
            </w:r>
          </w:p>
        </w:tc>
        <w:tc>
          <w:tcPr>
            <w:tcW w:w="4520" w:type="dxa"/>
          </w:tcPr>
          <w:p w14:paraId="343C33C4" w14:textId="77777777" w:rsidR="005540A5" w:rsidRPr="00D02865" w:rsidRDefault="005540A5" w:rsidP="00172A88">
            <w:pPr>
              <w:rPr>
                <w:rFonts w:cstheme="minorHAnsi"/>
              </w:rPr>
            </w:pPr>
            <w:r w:rsidRPr="00D02865">
              <w:rPr>
                <w:rFonts w:cstheme="minorHAnsi"/>
              </w:rPr>
              <w:t>Location of associated I/O component such as building number, cabinet/rack number, panel number, etc.</w:t>
            </w:r>
          </w:p>
        </w:tc>
        <w:tc>
          <w:tcPr>
            <w:tcW w:w="2621" w:type="dxa"/>
          </w:tcPr>
          <w:p w14:paraId="2AE45053" w14:textId="04EA73BA" w:rsidR="005540A5" w:rsidRPr="00D02865" w:rsidRDefault="00875A02" w:rsidP="00172A88">
            <w:pPr>
              <w:rPr>
                <w:rFonts w:cstheme="minorHAnsi"/>
              </w:rPr>
            </w:pPr>
            <w:r>
              <w:rPr>
                <w:rFonts w:cstheme="minorHAnsi"/>
              </w:rPr>
              <w:t>Any value</w:t>
            </w:r>
          </w:p>
        </w:tc>
      </w:tr>
      <w:tr w:rsidR="005540A5" w14:paraId="7CFBCAD1" w14:textId="13EA4371" w:rsidTr="00C74A7E">
        <w:tc>
          <w:tcPr>
            <w:tcW w:w="3186" w:type="dxa"/>
          </w:tcPr>
          <w:p w14:paraId="3BBB663A" w14:textId="77777777" w:rsidR="005540A5" w:rsidRPr="00D02865" w:rsidRDefault="005540A5" w:rsidP="00172A88">
            <w:pPr>
              <w:rPr>
                <w:rFonts w:cstheme="minorHAnsi"/>
              </w:rPr>
            </w:pPr>
            <w:r w:rsidRPr="00D02865">
              <w:rPr>
                <w:rFonts w:cstheme="minorHAnsi"/>
              </w:rPr>
              <w:t>Turnover System</w:t>
            </w:r>
          </w:p>
        </w:tc>
        <w:tc>
          <w:tcPr>
            <w:tcW w:w="4520" w:type="dxa"/>
          </w:tcPr>
          <w:p w14:paraId="1F4D8BE0" w14:textId="77777777" w:rsidR="005540A5" w:rsidRPr="00D02865" w:rsidRDefault="005540A5" w:rsidP="00172A88">
            <w:pPr>
              <w:rPr>
                <w:rFonts w:cstheme="minorHAnsi"/>
              </w:rPr>
            </w:pPr>
            <w:r>
              <w:rPr>
                <w:rFonts w:cstheme="minorHAnsi"/>
              </w:rPr>
              <w:t>D</w:t>
            </w:r>
            <w:r w:rsidRPr="00D02865">
              <w:rPr>
                <w:rFonts w:cstheme="minorHAnsi"/>
              </w:rPr>
              <w:t xml:space="preserve">ata packaging </w:t>
            </w:r>
            <w:r>
              <w:rPr>
                <w:rFonts w:cstheme="minorHAnsi"/>
              </w:rPr>
              <w:t xml:space="preserve">identification </w:t>
            </w:r>
            <w:r w:rsidRPr="00D02865">
              <w:rPr>
                <w:rFonts w:cstheme="minorHAnsi"/>
              </w:rPr>
              <w:t>for transfer to the owner</w:t>
            </w:r>
          </w:p>
        </w:tc>
        <w:tc>
          <w:tcPr>
            <w:tcW w:w="2621" w:type="dxa"/>
          </w:tcPr>
          <w:p w14:paraId="1D29FDE0" w14:textId="2DA3FDE0" w:rsidR="005540A5" w:rsidRPr="002C1C14" w:rsidRDefault="002C1C14" w:rsidP="00172A88">
            <w:pPr>
              <w:rPr>
                <w:rFonts w:cstheme="minorHAnsi"/>
              </w:rPr>
            </w:pPr>
            <w:r w:rsidRPr="002C1C14">
              <w:rPr>
                <w:rStyle w:val="Hyperlink"/>
                <w:color w:val="auto"/>
                <w:u w:val="none"/>
              </w:rPr>
              <w:t>L</w:t>
            </w:r>
            <w:r w:rsidRPr="002C1C14">
              <w:rPr>
                <w:rStyle w:val="Hyperlink"/>
                <w:u w:val="none"/>
              </w:rPr>
              <w:t xml:space="preserve">ist </w:t>
            </w:r>
            <w:r w:rsidRPr="002C1C14">
              <w:rPr>
                <w:rStyle w:val="Hyperlink"/>
              </w:rPr>
              <w:t>(</w:t>
            </w:r>
            <w:r w:rsidR="005540A5" w:rsidRPr="002C1C14">
              <w:rPr>
                <w:rStyle w:val="Hyperlink"/>
                <w:color w:val="auto"/>
                <w:u w:val="none"/>
              </w:rPr>
              <w:t>Package issued status</w:t>
            </w:r>
            <w:r w:rsidRPr="002C1C14">
              <w:rPr>
                <w:rStyle w:val="Hyperlink"/>
                <w:color w:val="auto"/>
                <w:u w:val="none"/>
              </w:rPr>
              <w:t>)</w:t>
            </w:r>
            <w:r w:rsidR="005540A5" w:rsidRPr="002C1C14">
              <w:rPr>
                <w:rStyle w:val="Hyperlink"/>
                <w:color w:val="auto"/>
                <w:u w:val="none"/>
              </w:rPr>
              <w:t>-Warning</w:t>
            </w:r>
          </w:p>
        </w:tc>
      </w:tr>
      <w:tr w:rsidR="005540A5" w14:paraId="2634E9FC" w14:textId="6EFD3A36" w:rsidTr="00C74A7E">
        <w:tc>
          <w:tcPr>
            <w:tcW w:w="3186" w:type="dxa"/>
          </w:tcPr>
          <w:p w14:paraId="2EBA98B0" w14:textId="3BCCC7C5" w:rsidR="005540A5" w:rsidRPr="00D02865" w:rsidRDefault="005540A5" w:rsidP="00172A88">
            <w:pPr>
              <w:rPr>
                <w:rFonts w:cstheme="minorHAnsi"/>
              </w:rPr>
            </w:pPr>
            <w:r w:rsidRPr="009825F2">
              <w:rPr>
                <w:rFonts w:cstheme="minorHAnsi"/>
              </w:rPr>
              <w:t>Commissioning system</w:t>
            </w:r>
          </w:p>
        </w:tc>
        <w:tc>
          <w:tcPr>
            <w:tcW w:w="4520" w:type="dxa"/>
          </w:tcPr>
          <w:p w14:paraId="478075D3" w14:textId="6C78AF5F" w:rsidR="005540A5" w:rsidRDefault="005540A5" w:rsidP="00172A88">
            <w:pPr>
              <w:rPr>
                <w:rFonts w:cstheme="minorHAnsi"/>
              </w:rPr>
            </w:pPr>
            <w:r>
              <w:rPr>
                <w:rFonts w:cstheme="minorHAnsi"/>
              </w:rPr>
              <w:t>Construction and startup commissioning system</w:t>
            </w:r>
          </w:p>
        </w:tc>
        <w:tc>
          <w:tcPr>
            <w:tcW w:w="2621" w:type="dxa"/>
          </w:tcPr>
          <w:p w14:paraId="03AF2088" w14:textId="3E0B7EAA" w:rsidR="005540A5" w:rsidRPr="002C1C14" w:rsidRDefault="002C1C14" w:rsidP="00172A88">
            <w:pPr>
              <w:rPr>
                <w:rFonts w:cstheme="minorHAnsi"/>
              </w:rPr>
            </w:pPr>
            <w:r w:rsidRPr="002C1C14">
              <w:rPr>
                <w:rStyle w:val="Hyperlink"/>
                <w:color w:val="auto"/>
                <w:u w:val="none"/>
              </w:rPr>
              <w:t>L</w:t>
            </w:r>
            <w:r w:rsidRPr="002C1C14">
              <w:rPr>
                <w:rStyle w:val="Hyperlink"/>
                <w:u w:val="none"/>
              </w:rPr>
              <w:t xml:space="preserve">ist </w:t>
            </w:r>
            <w:r w:rsidRPr="002C1C14">
              <w:rPr>
                <w:rStyle w:val="Hyperlink"/>
              </w:rPr>
              <w:t>(</w:t>
            </w:r>
            <w:r w:rsidRPr="002C1C14">
              <w:rPr>
                <w:rStyle w:val="Hyperlink"/>
                <w:color w:val="auto"/>
                <w:u w:val="none"/>
              </w:rPr>
              <w:t>Package issued status)-Warning</w:t>
            </w:r>
          </w:p>
        </w:tc>
      </w:tr>
    </w:tbl>
    <w:p w14:paraId="4A999727" w14:textId="77777777" w:rsidR="008C24DF" w:rsidRDefault="008C24DF" w:rsidP="00172A88"/>
    <w:p w14:paraId="01489D45" w14:textId="77777777" w:rsidR="008C24DF" w:rsidRDefault="008C24DF" w:rsidP="00172A88">
      <w:r w:rsidRPr="00284900">
        <w:rPr>
          <w:color w:val="0070C0"/>
        </w:rPr>
        <w:t>Note: Any additional manual entry property titles can be added to the Excel file columns.</w:t>
      </w:r>
    </w:p>
    <w:p w14:paraId="59C61B55" w14:textId="403B4542" w:rsidR="008C24DF" w:rsidRDefault="008C24DF" w:rsidP="00172A88">
      <w:pPr>
        <w:rPr>
          <w:color w:val="0070C0"/>
        </w:rPr>
      </w:pPr>
    </w:p>
    <w:p w14:paraId="09C8F22F" w14:textId="0E6161BC" w:rsidR="00BD6599" w:rsidRPr="00157272" w:rsidRDefault="00965902" w:rsidP="00952257">
      <w:pPr>
        <w:pStyle w:val="Heading2"/>
        <w:rPr>
          <w:rStyle w:val="Hyperlink"/>
          <w:color w:val="auto"/>
          <w:u w:val="none"/>
        </w:rPr>
      </w:pPr>
      <w:bookmarkStart w:id="39" w:name="_Toc107320093"/>
      <w:r w:rsidRPr="00D065FE">
        <w:t>T</w:t>
      </w:r>
      <w:r w:rsidR="00971B7B">
        <w:t>able</w:t>
      </w:r>
      <w:r w:rsidRPr="00D065FE">
        <w:t xml:space="preserve"> </w:t>
      </w:r>
      <w:r w:rsidR="00F301E9">
        <w:t>3</w:t>
      </w:r>
      <w:r w:rsidRPr="00D065FE">
        <w:t xml:space="preserve"> </w:t>
      </w:r>
      <w:r w:rsidR="00CA0D7D">
        <w:t>–</w:t>
      </w:r>
      <w:r w:rsidRPr="00D065FE">
        <w:t xml:space="preserve"> </w:t>
      </w:r>
      <w:r w:rsidR="00CA0D7D">
        <w:t xml:space="preserve">Typical </w:t>
      </w:r>
      <w:r w:rsidR="00BD6599" w:rsidRPr="00157272">
        <w:rPr>
          <w:rStyle w:val="Hyperlink"/>
          <w:color w:val="auto"/>
          <w:u w:val="none"/>
        </w:rPr>
        <w:t>Manual Entry Instrument Index Property Dropdown List</w:t>
      </w:r>
      <w:bookmarkEnd w:id="39"/>
      <w:r w:rsidR="00BD6599" w:rsidRPr="00157272">
        <w:rPr>
          <w:rStyle w:val="Hyperlink"/>
          <w:color w:val="auto"/>
          <w:u w:val="none"/>
        </w:rPr>
        <w:t xml:space="preserve"> </w:t>
      </w:r>
    </w:p>
    <w:p w14:paraId="7CFFB416" w14:textId="5A4E3630" w:rsidR="00BD6599" w:rsidRDefault="00BD6599" w:rsidP="00B43234">
      <w:pPr>
        <w:spacing w:after="0"/>
        <w:ind w:left="0"/>
        <w:rPr>
          <w:rStyle w:val="Hyperlink"/>
          <w:color w:val="auto"/>
          <w:u w:val="none"/>
        </w:rPr>
      </w:pPr>
    </w:p>
    <w:tbl>
      <w:tblPr>
        <w:tblStyle w:val="TableGrid"/>
        <w:tblW w:w="0" w:type="auto"/>
        <w:tblLook w:val="04A0" w:firstRow="1" w:lastRow="0" w:firstColumn="1" w:lastColumn="0" w:noHBand="0" w:noVBand="1"/>
      </w:tblPr>
      <w:tblGrid>
        <w:gridCol w:w="2399"/>
        <w:gridCol w:w="4886"/>
      </w:tblGrid>
      <w:tr w:rsidR="00790D15" w14:paraId="341D75F6" w14:textId="2926F413" w:rsidTr="0055714C">
        <w:tc>
          <w:tcPr>
            <w:tcW w:w="7285" w:type="dxa"/>
            <w:gridSpan w:val="2"/>
          </w:tcPr>
          <w:p w14:paraId="63C26805" w14:textId="746E54B6" w:rsidR="00790D15" w:rsidRDefault="00790D15" w:rsidP="00172A88">
            <w:pPr>
              <w:rPr>
                <w:rStyle w:val="Hyperlink"/>
                <w:color w:val="auto"/>
                <w:u w:val="none"/>
              </w:rPr>
            </w:pPr>
            <w:r w:rsidRPr="002A051B">
              <w:rPr>
                <w:rStyle w:val="Hyperlink"/>
                <w:b/>
                <w:bCs/>
                <w:color w:val="auto"/>
                <w:u w:val="none"/>
              </w:rPr>
              <w:t xml:space="preserve">Supply </w:t>
            </w:r>
            <w:r>
              <w:rPr>
                <w:rStyle w:val="Hyperlink"/>
                <w:b/>
                <w:bCs/>
                <w:color w:val="auto"/>
                <w:u w:val="none"/>
              </w:rPr>
              <w:t>responsibility</w:t>
            </w:r>
          </w:p>
        </w:tc>
      </w:tr>
      <w:tr w:rsidR="00790D15" w14:paraId="4BDF9DDA" w14:textId="5FBB02F2" w:rsidTr="0055714C">
        <w:tc>
          <w:tcPr>
            <w:tcW w:w="2399" w:type="dxa"/>
          </w:tcPr>
          <w:p w14:paraId="52E15A26" w14:textId="4AB22930" w:rsidR="00790D15" w:rsidRDefault="00790D15" w:rsidP="00172A88">
            <w:pPr>
              <w:rPr>
                <w:rStyle w:val="Hyperlink"/>
                <w:color w:val="auto"/>
                <w:u w:val="none"/>
              </w:rPr>
            </w:pPr>
            <w:r>
              <w:rPr>
                <w:rStyle w:val="Hyperlink"/>
                <w:color w:val="auto"/>
                <w:u w:val="none"/>
              </w:rPr>
              <w:t>By electrical</w:t>
            </w:r>
          </w:p>
        </w:tc>
        <w:tc>
          <w:tcPr>
            <w:tcW w:w="4886" w:type="dxa"/>
          </w:tcPr>
          <w:p w14:paraId="2A4C4AD5" w14:textId="74C5C275" w:rsidR="00790D15" w:rsidRDefault="00790D15" w:rsidP="00172A88">
            <w:pPr>
              <w:rPr>
                <w:rStyle w:val="Hyperlink"/>
                <w:color w:val="auto"/>
                <w:u w:val="none"/>
              </w:rPr>
            </w:pPr>
            <w:r>
              <w:rPr>
                <w:rStyle w:val="Hyperlink"/>
                <w:color w:val="auto"/>
                <w:u w:val="none"/>
              </w:rPr>
              <w:t>Furnished by electrical discipline</w:t>
            </w:r>
          </w:p>
        </w:tc>
      </w:tr>
      <w:tr w:rsidR="00790D15" w14:paraId="14AA324C" w14:textId="032FC427" w:rsidTr="0055714C">
        <w:tc>
          <w:tcPr>
            <w:tcW w:w="2399" w:type="dxa"/>
          </w:tcPr>
          <w:p w14:paraId="09497B83" w14:textId="285EB7AE" w:rsidR="00790D15" w:rsidRDefault="00790D15" w:rsidP="00172A88">
            <w:pPr>
              <w:rPr>
                <w:rStyle w:val="Hyperlink"/>
                <w:color w:val="auto"/>
                <w:u w:val="none"/>
              </w:rPr>
            </w:pPr>
            <w:r>
              <w:rPr>
                <w:rStyle w:val="Hyperlink"/>
                <w:color w:val="auto"/>
                <w:u w:val="none"/>
              </w:rPr>
              <w:t>By instrument</w:t>
            </w:r>
          </w:p>
        </w:tc>
        <w:tc>
          <w:tcPr>
            <w:tcW w:w="4886" w:type="dxa"/>
          </w:tcPr>
          <w:p w14:paraId="63141659" w14:textId="25F6EDD5" w:rsidR="00790D15" w:rsidRDefault="00790D15" w:rsidP="00172A88">
            <w:pPr>
              <w:rPr>
                <w:rStyle w:val="Hyperlink"/>
                <w:color w:val="auto"/>
                <w:u w:val="none"/>
              </w:rPr>
            </w:pPr>
            <w:r>
              <w:rPr>
                <w:rStyle w:val="Hyperlink"/>
                <w:color w:val="auto"/>
                <w:u w:val="none"/>
              </w:rPr>
              <w:t>Furnished by instrument discipline</w:t>
            </w:r>
          </w:p>
        </w:tc>
      </w:tr>
      <w:tr w:rsidR="00790D15" w14:paraId="5FE5F9EA" w14:textId="3342BCE6" w:rsidTr="0055714C">
        <w:tc>
          <w:tcPr>
            <w:tcW w:w="2399" w:type="dxa"/>
          </w:tcPr>
          <w:p w14:paraId="337E0969" w14:textId="575CD5CB" w:rsidR="00790D15" w:rsidRDefault="00790D15" w:rsidP="00172A88">
            <w:pPr>
              <w:rPr>
                <w:rStyle w:val="Hyperlink"/>
                <w:color w:val="auto"/>
                <w:u w:val="none"/>
              </w:rPr>
            </w:pPr>
            <w:r>
              <w:rPr>
                <w:rStyle w:val="Hyperlink"/>
                <w:color w:val="auto"/>
                <w:u w:val="none"/>
              </w:rPr>
              <w:t>By mechanical</w:t>
            </w:r>
          </w:p>
        </w:tc>
        <w:tc>
          <w:tcPr>
            <w:tcW w:w="4886" w:type="dxa"/>
          </w:tcPr>
          <w:p w14:paraId="053BBD9E" w14:textId="475A2276" w:rsidR="00790D15" w:rsidRDefault="00790D15" w:rsidP="00172A88">
            <w:pPr>
              <w:rPr>
                <w:rStyle w:val="Hyperlink"/>
                <w:color w:val="auto"/>
                <w:u w:val="none"/>
              </w:rPr>
            </w:pPr>
            <w:r>
              <w:rPr>
                <w:rStyle w:val="Hyperlink"/>
                <w:color w:val="auto"/>
                <w:u w:val="none"/>
              </w:rPr>
              <w:t>Furnished by instrument discipline</w:t>
            </w:r>
          </w:p>
        </w:tc>
      </w:tr>
      <w:tr w:rsidR="00790D15" w14:paraId="21484D0E" w14:textId="48C645E6" w:rsidTr="0055714C">
        <w:tc>
          <w:tcPr>
            <w:tcW w:w="2399" w:type="dxa"/>
          </w:tcPr>
          <w:p w14:paraId="74469309" w14:textId="1E18287F" w:rsidR="00790D15" w:rsidRDefault="00790D15" w:rsidP="00172A88">
            <w:pPr>
              <w:rPr>
                <w:rStyle w:val="Hyperlink"/>
                <w:color w:val="auto"/>
                <w:u w:val="none"/>
              </w:rPr>
            </w:pPr>
            <w:r>
              <w:rPr>
                <w:rStyle w:val="Hyperlink"/>
                <w:color w:val="auto"/>
                <w:u w:val="none"/>
              </w:rPr>
              <w:t>By vessel</w:t>
            </w:r>
          </w:p>
        </w:tc>
        <w:tc>
          <w:tcPr>
            <w:tcW w:w="4886" w:type="dxa"/>
          </w:tcPr>
          <w:p w14:paraId="5283B1C9" w14:textId="0F9017B4" w:rsidR="00790D15" w:rsidRDefault="00790D15" w:rsidP="00172A88">
            <w:pPr>
              <w:rPr>
                <w:rStyle w:val="Hyperlink"/>
                <w:color w:val="auto"/>
                <w:u w:val="none"/>
              </w:rPr>
            </w:pPr>
            <w:r>
              <w:rPr>
                <w:rStyle w:val="Hyperlink"/>
                <w:color w:val="auto"/>
                <w:u w:val="none"/>
              </w:rPr>
              <w:t>Furnished by vessel discipline</w:t>
            </w:r>
          </w:p>
        </w:tc>
      </w:tr>
      <w:tr w:rsidR="00790D15" w14:paraId="26447E9A" w14:textId="01628932" w:rsidTr="0055714C">
        <w:tc>
          <w:tcPr>
            <w:tcW w:w="2399" w:type="dxa"/>
          </w:tcPr>
          <w:p w14:paraId="18B2881D" w14:textId="5EACFC2C" w:rsidR="00790D15" w:rsidRDefault="00790D15" w:rsidP="00172A88">
            <w:pPr>
              <w:rPr>
                <w:rStyle w:val="Hyperlink"/>
                <w:color w:val="auto"/>
                <w:u w:val="none"/>
              </w:rPr>
            </w:pPr>
            <w:r>
              <w:rPr>
                <w:rStyle w:val="Hyperlink"/>
                <w:color w:val="auto"/>
                <w:u w:val="none"/>
              </w:rPr>
              <w:t>By others</w:t>
            </w:r>
          </w:p>
        </w:tc>
        <w:tc>
          <w:tcPr>
            <w:tcW w:w="4886" w:type="dxa"/>
          </w:tcPr>
          <w:p w14:paraId="141C8C71" w14:textId="1AB07EB7" w:rsidR="00790D15" w:rsidRDefault="00790D15" w:rsidP="00172A88">
            <w:pPr>
              <w:rPr>
                <w:rStyle w:val="Hyperlink"/>
                <w:color w:val="auto"/>
                <w:u w:val="none"/>
              </w:rPr>
            </w:pPr>
            <w:r>
              <w:rPr>
                <w:rStyle w:val="Hyperlink"/>
                <w:color w:val="auto"/>
                <w:u w:val="none"/>
              </w:rPr>
              <w:t>Furnished by others</w:t>
            </w:r>
          </w:p>
        </w:tc>
      </w:tr>
      <w:tr w:rsidR="00790D15" w14:paraId="3028C35C" w14:textId="7B83576C" w:rsidTr="0055714C">
        <w:tc>
          <w:tcPr>
            <w:tcW w:w="2399" w:type="dxa"/>
          </w:tcPr>
          <w:p w14:paraId="6B04F9C2" w14:textId="14AD26C1" w:rsidR="00790D15" w:rsidRDefault="00790D15" w:rsidP="00172A88">
            <w:pPr>
              <w:rPr>
                <w:rStyle w:val="Hyperlink"/>
                <w:color w:val="auto"/>
                <w:u w:val="none"/>
              </w:rPr>
            </w:pPr>
            <w:r>
              <w:rPr>
                <w:rStyle w:val="Hyperlink"/>
                <w:color w:val="auto"/>
                <w:u w:val="none"/>
              </w:rPr>
              <w:t>NA</w:t>
            </w:r>
          </w:p>
        </w:tc>
        <w:tc>
          <w:tcPr>
            <w:tcW w:w="4886" w:type="dxa"/>
          </w:tcPr>
          <w:p w14:paraId="38EE7C71" w14:textId="56BA0CC4" w:rsidR="00790D15" w:rsidRDefault="00790D15" w:rsidP="00172A88">
            <w:pPr>
              <w:rPr>
                <w:rStyle w:val="Hyperlink"/>
                <w:color w:val="auto"/>
                <w:u w:val="none"/>
              </w:rPr>
            </w:pPr>
            <w:r>
              <w:rPr>
                <w:rStyle w:val="Hyperlink"/>
                <w:color w:val="auto"/>
                <w:u w:val="none"/>
              </w:rPr>
              <w:t>Not applicable</w:t>
            </w:r>
          </w:p>
        </w:tc>
      </w:tr>
      <w:tr w:rsidR="00790D15" w14:paraId="3ECCFC7E" w14:textId="244E1989" w:rsidTr="0055714C">
        <w:tc>
          <w:tcPr>
            <w:tcW w:w="7285" w:type="dxa"/>
            <w:gridSpan w:val="2"/>
          </w:tcPr>
          <w:p w14:paraId="5176349B" w14:textId="0C90BB31" w:rsidR="00790D15" w:rsidRDefault="00790D15" w:rsidP="00172A88">
            <w:pPr>
              <w:rPr>
                <w:rStyle w:val="Hyperlink"/>
                <w:color w:val="auto"/>
                <w:u w:val="none"/>
              </w:rPr>
            </w:pPr>
            <w:r w:rsidRPr="002A051B">
              <w:rPr>
                <w:rStyle w:val="Hyperlink"/>
                <w:b/>
                <w:bCs/>
                <w:color w:val="auto"/>
                <w:u w:val="none"/>
              </w:rPr>
              <w:t>Instrument status</w:t>
            </w:r>
          </w:p>
        </w:tc>
      </w:tr>
      <w:tr w:rsidR="00790D15" w14:paraId="6F95DCE4" w14:textId="3AC4981B" w:rsidTr="0055714C">
        <w:tc>
          <w:tcPr>
            <w:tcW w:w="2399" w:type="dxa"/>
          </w:tcPr>
          <w:p w14:paraId="296C44DB" w14:textId="704D2657" w:rsidR="00790D15" w:rsidRDefault="00790D15" w:rsidP="00172A88">
            <w:pPr>
              <w:rPr>
                <w:rStyle w:val="Hyperlink"/>
                <w:color w:val="auto"/>
                <w:u w:val="none"/>
              </w:rPr>
            </w:pPr>
            <w:r>
              <w:rPr>
                <w:rStyle w:val="Hyperlink"/>
                <w:color w:val="auto"/>
                <w:u w:val="none"/>
              </w:rPr>
              <w:t>By instrumentation</w:t>
            </w:r>
          </w:p>
        </w:tc>
        <w:tc>
          <w:tcPr>
            <w:tcW w:w="4886" w:type="dxa"/>
          </w:tcPr>
          <w:p w14:paraId="399A4D57" w14:textId="2431840C" w:rsidR="00790D15" w:rsidRDefault="00790D15" w:rsidP="00172A88">
            <w:pPr>
              <w:rPr>
                <w:rStyle w:val="Hyperlink"/>
                <w:color w:val="auto"/>
                <w:u w:val="none"/>
              </w:rPr>
            </w:pPr>
            <w:r>
              <w:rPr>
                <w:rStyle w:val="Hyperlink"/>
                <w:color w:val="auto"/>
                <w:u w:val="none"/>
              </w:rPr>
              <w:t>New instrument by instrumentation</w:t>
            </w:r>
          </w:p>
        </w:tc>
      </w:tr>
      <w:tr w:rsidR="00790D15" w14:paraId="298D7446" w14:textId="1F98A07C" w:rsidTr="0055714C">
        <w:tc>
          <w:tcPr>
            <w:tcW w:w="2399" w:type="dxa"/>
          </w:tcPr>
          <w:p w14:paraId="050B3C25" w14:textId="740EB164" w:rsidR="00790D15" w:rsidRDefault="00790D15" w:rsidP="00172A88">
            <w:pPr>
              <w:rPr>
                <w:rStyle w:val="Hyperlink"/>
                <w:color w:val="auto"/>
                <w:u w:val="none"/>
              </w:rPr>
            </w:pPr>
            <w:r>
              <w:rPr>
                <w:rStyle w:val="Hyperlink"/>
                <w:color w:val="auto"/>
                <w:u w:val="none"/>
              </w:rPr>
              <w:t>B</w:t>
            </w:r>
            <w:r w:rsidRPr="00EF7297">
              <w:rPr>
                <w:rStyle w:val="Hyperlink"/>
                <w:color w:val="auto"/>
                <w:u w:val="none"/>
              </w:rPr>
              <w:t>y others</w:t>
            </w:r>
          </w:p>
        </w:tc>
        <w:tc>
          <w:tcPr>
            <w:tcW w:w="4886" w:type="dxa"/>
          </w:tcPr>
          <w:p w14:paraId="1B0F005B" w14:textId="2ECF2854" w:rsidR="00790D15" w:rsidRDefault="00790D15" w:rsidP="00172A88">
            <w:pPr>
              <w:rPr>
                <w:rStyle w:val="Hyperlink"/>
                <w:color w:val="auto"/>
                <w:u w:val="none"/>
              </w:rPr>
            </w:pPr>
            <w:r>
              <w:rPr>
                <w:rStyle w:val="Hyperlink"/>
                <w:color w:val="auto"/>
                <w:u w:val="none"/>
              </w:rPr>
              <w:t>Furnished by others</w:t>
            </w:r>
          </w:p>
        </w:tc>
      </w:tr>
      <w:tr w:rsidR="00790D15" w14:paraId="53949E65" w14:textId="77F2A509" w:rsidTr="0055714C">
        <w:tc>
          <w:tcPr>
            <w:tcW w:w="2399" w:type="dxa"/>
          </w:tcPr>
          <w:p w14:paraId="160BD72E" w14:textId="4DECD0B6" w:rsidR="00790D15" w:rsidRDefault="00790D15" w:rsidP="00172A88">
            <w:pPr>
              <w:rPr>
                <w:rStyle w:val="Hyperlink"/>
                <w:color w:val="auto"/>
                <w:u w:val="none"/>
              </w:rPr>
            </w:pPr>
            <w:r>
              <w:rPr>
                <w:rStyle w:val="Hyperlink"/>
                <w:color w:val="auto"/>
                <w:u w:val="none"/>
              </w:rPr>
              <w:t>NA</w:t>
            </w:r>
          </w:p>
        </w:tc>
        <w:tc>
          <w:tcPr>
            <w:tcW w:w="4886" w:type="dxa"/>
          </w:tcPr>
          <w:p w14:paraId="5F4ACC83" w14:textId="1CCED446" w:rsidR="00790D15" w:rsidRDefault="00790D15" w:rsidP="00172A88">
            <w:pPr>
              <w:rPr>
                <w:rStyle w:val="Hyperlink"/>
                <w:color w:val="auto"/>
                <w:u w:val="none"/>
              </w:rPr>
            </w:pPr>
            <w:r>
              <w:rPr>
                <w:rStyle w:val="Hyperlink"/>
                <w:color w:val="auto"/>
                <w:u w:val="none"/>
              </w:rPr>
              <w:t>Not applicable</w:t>
            </w:r>
          </w:p>
        </w:tc>
      </w:tr>
      <w:tr w:rsidR="00790D15" w14:paraId="7E77E2D9" w14:textId="7E5584E3" w:rsidTr="0055714C">
        <w:tc>
          <w:tcPr>
            <w:tcW w:w="2399" w:type="dxa"/>
          </w:tcPr>
          <w:p w14:paraId="42762DE5" w14:textId="5AAC89B0" w:rsidR="00790D15" w:rsidRDefault="00790D15" w:rsidP="00172A88">
            <w:pPr>
              <w:rPr>
                <w:rStyle w:val="Hyperlink"/>
                <w:color w:val="auto"/>
                <w:u w:val="none"/>
              </w:rPr>
            </w:pPr>
            <w:r>
              <w:rPr>
                <w:rStyle w:val="Hyperlink"/>
                <w:color w:val="auto"/>
                <w:u w:val="none"/>
              </w:rPr>
              <w:t>Relocate</w:t>
            </w:r>
          </w:p>
        </w:tc>
        <w:tc>
          <w:tcPr>
            <w:tcW w:w="4886" w:type="dxa"/>
          </w:tcPr>
          <w:p w14:paraId="4ACB909E" w14:textId="474F9942" w:rsidR="00790D15" w:rsidRDefault="00790D15" w:rsidP="00172A88">
            <w:pPr>
              <w:rPr>
                <w:rStyle w:val="Hyperlink"/>
                <w:color w:val="auto"/>
                <w:u w:val="none"/>
              </w:rPr>
            </w:pPr>
            <w:r>
              <w:rPr>
                <w:rStyle w:val="Hyperlink"/>
                <w:color w:val="auto"/>
                <w:u w:val="none"/>
              </w:rPr>
              <w:t>Existing device to be relocated</w:t>
            </w:r>
          </w:p>
        </w:tc>
      </w:tr>
      <w:tr w:rsidR="00790D15" w14:paraId="3C192D15" w14:textId="46995C37" w:rsidTr="0055714C">
        <w:tc>
          <w:tcPr>
            <w:tcW w:w="2399" w:type="dxa"/>
          </w:tcPr>
          <w:p w14:paraId="37D7A164" w14:textId="0FC2850C" w:rsidR="00790D15" w:rsidRDefault="00790D15" w:rsidP="00172A88">
            <w:pPr>
              <w:rPr>
                <w:rStyle w:val="Hyperlink"/>
                <w:color w:val="auto"/>
                <w:u w:val="none"/>
              </w:rPr>
            </w:pPr>
            <w:r>
              <w:rPr>
                <w:rStyle w:val="Hyperlink"/>
                <w:color w:val="auto"/>
                <w:u w:val="none"/>
              </w:rPr>
              <w:t>Reuse in place</w:t>
            </w:r>
          </w:p>
        </w:tc>
        <w:tc>
          <w:tcPr>
            <w:tcW w:w="4886" w:type="dxa"/>
          </w:tcPr>
          <w:p w14:paraId="66573F02" w14:textId="0485B6B3" w:rsidR="00790D15" w:rsidRDefault="00790D15" w:rsidP="00172A88">
            <w:pPr>
              <w:rPr>
                <w:rStyle w:val="Hyperlink"/>
                <w:color w:val="auto"/>
                <w:u w:val="none"/>
              </w:rPr>
            </w:pPr>
            <w:r>
              <w:rPr>
                <w:rStyle w:val="Hyperlink"/>
                <w:color w:val="auto"/>
                <w:u w:val="none"/>
              </w:rPr>
              <w:t>Existing device to be reused in place</w:t>
            </w:r>
          </w:p>
        </w:tc>
      </w:tr>
      <w:tr w:rsidR="00790D15" w14:paraId="1D95F06D" w14:textId="5CE8943B" w:rsidTr="0055714C">
        <w:tc>
          <w:tcPr>
            <w:tcW w:w="2399" w:type="dxa"/>
          </w:tcPr>
          <w:p w14:paraId="7D81E609" w14:textId="035D91AA" w:rsidR="00790D15" w:rsidRDefault="00790D15" w:rsidP="00172A88">
            <w:pPr>
              <w:rPr>
                <w:rStyle w:val="Hyperlink"/>
                <w:color w:val="auto"/>
                <w:u w:val="none"/>
              </w:rPr>
            </w:pPr>
            <w:r>
              <w:rPr>
                <w:rStyle w:val="Hyperlink"/>
                <w:color w:val="auto"/>
                <w:u w:val="none"/>
              </w:rPr>
              <w:t>Vendor package</w:t>
            </w:r>
          </w:p>
        </w:tc>
        <w:tc>
          <w:tcPr>
            <w:tcW w:w="4886" w:type="dxa"/>
          </w:tcPr>
          <w:p w14:paraId="7B62EFC9" w14:textId="030D43DB" w:rsidR="00790D15" w:rsidRDefault="00790D15" w:rsidP="00172A88">
            <w:pPr>
              <w:rPr>
                <w:rStyle w:val="Hyperlink"/>
                <w:color w:val="auto"/>
                <w:u w:val="none"/>
              </w:rPr>
            </w:pPr>
            <w:r>
              <w:rPr>
                <w:rStyle w:val="Hyperlink"/>
                <w:color w:val="auto"/>
                <w:u w:val="none"/>
              </w:rPr>
              <w:t>New instrument in packed equipment</w:t>
            </w:r>
          </w:p>
        </w:tc>
      </w:tr>
      <w:tr w:rsidR="00790D15" w14:paraId="3299EDEC" w14:textId="3E16307D" w:rsidTr="0055714C">
        <w:tc>
          <w:tcPr>
            <w:tcW w:w="7285" w:type="dxa"/>
            <w:gridSpan w:val="2"/>
          </w:tcPr>
          <w:p w14:paraId="2B2B2E3F" w14:textId="6064EA16" w:rsidR="00790D15" w:rsidRDefault="00790D15" w:rsidP="00172A88">
            <w:pPr>
              <w:rPr>
                <w:rStyle w:val="Hyperlink"/>
                <w:color w:val="auto"/>
                <w:u w:val="none"/>
              </w:rPr>
            </w:pPr>
            <w:r w:rsidRPr="00EA10D5">
              <w:rPr>
                <w:rStyle w:val="Hyperlink"/>
                <w:b/>
                <w:bCs/>
                <w:color w:val="auto"/>
                <w:u w:val="none"/>
              </w:rPr>
              <w:t>Relative</w:t>
            </w:r>
            <w:r>
              <w:rPr>
                <w:rStyle w:val="Hyperlink"/>
                <w:color w:val="auto"/>
                <w:u w:val="none"/>
              </w:rPr>
              <w:t xml:space="preserve"> </w:t>
            </w:r>
            <w:r w:rsidRPr="002A051B">
              <w:rPr>
                <w:rStyle w:val="Hyperlink"/>
                <w:b/>
                <w:bCs/>
                <w:color w:val="auto"/>
                <w:u w:val="none"/>
              </w:rPr>
              <w:t>Instrument location</w:t>
            </w:r>
          </w:p>
        </w:tc>
      </w:tr>
      <w:tr w:rsidR="00790D15" w14:paraId="37413F8B" w14:textId="1852455D" w:rsidTr="0055714C">
        <w:tc>
          <w:tcPr>
            <w:tcW w:w="2399" w:type="dxa"/>
          </w:tcPr>
          <w:p w14:paraId="275322BE" w14:textId="5B04578F" w:rsidR="00790D15" w:rsidRDefault="00790D15" w:rsidP="00172A88">
            <w:pPr>
              <w:rPr>
                <w:rStyle w:val="Hyperlink"/>
                <w:color w:val="auto"/>
                <w:u w:val="none"/>
              </w:rPr>
            </w:pPr>
            <w:r>
              <w:rPr>
                <w:rStyle w:val="Hyperlink"/>
                <w:color w:val="auto"/>
                <w:u w:val="none"/>
              </w:rPr>
              <w:t>a</w:t>
            </w:r>
            <w:r w:rsidRPr="00883B9B">
              <w:rPr>
                <w:rStyle w:val="Hyperlink"/>
                <w:color w:val="auto"/>
                <w:u w:val="none"/>
              </w:rPr>
              <w:t>ctuator</w:t>
            </w:r>
          </w:p>
        </w:tc>
        <w:tc>
          <w:tcPr>
            <w:tcW w:w="4886" w:type="dxa"/>
          </w:tcPr>
          <w:p w14:paraId="3B689C4E" w14:textId="4804785D" w:rsidR="00790D15" w:rsidRDefault="00790D15" w:rsidP="00172A88">
            <w:pPr>
              <w:rPr>
                <w:rStyle w:val="Hyperlink"/>
                <w:color w:val="auto"/>
                <w:u w:val="none"/>
              </w:rPr>
            </w:pPr>
            <w:r>
              <w:rPr>
                <w:rStyle w:val="Hyperlink"/>
                <w:color w:val="auto"/>
                <w:u w:val="none"/>
              </w:rPr>
              <w:t>Mounted on actuator</w:t>
            </w:r>
          </w:p>
        </w:tc>
      </w:tr>
      <w:tr w:rsidR="00790D15" w14:paraId="0B0AC7C6" w14:textId="37FB05F6" w:rsidTr="0055714C">
        <w:tc>
          <w:tcPr>
            <w:tcW w:w="2399" w:type="dxa"/>
          </w:tcPr>
          <w:p w14:paraId="7A7694B5" w14:textId="19E82720" w:rsidR="00790D15" w:rsidRDefault="00790D15" w:rsidP="00172A88">
            <w:pPr>
              <w:rPr>
                <w:rStyle w:val="Hyperlink"/>
                <w:color w:val="auto"/>
                <w:u w:val="none"/>
              </w:rPr>
            </w:pPr>
            <w:r>
              <w:rPr>
                <w:rStyle w:val="Hyperlink"/>
                <w:color w:val="auto"/>
                <w:u w:val="none"/>
              </w:rPr>
              <w:t>analyzer house</w:t>
            </w:r>
          </w:p>
        </w:tc>
        <w:tc>
          <w:tcPr>
            <w:tcW w:w="4886" w:type="dxa"/>
          </w:tcPr>
          <w:p w14:paraId="3233DF50" w14:textId="725151ED" w:rsidR="00790D15" w:rsidRDefault="00790D15" w:rsidP="00172A88">
            <w:pPr>
              <w:rPr>
                <w:rStyle w:val="Hyperlink"/>
                <w:color w:val="auto"/>
                <w:u w:val="none"/>
              </w:rPr>
            </w:pPr>
            <w:r>
              <w:rPr>
                <w:rStyle w:val="Hyperlink"/>
                <w:color w:val="auto"/>
                <w:u w:val="none"/>
              </w:rPr>
              <w:t xml:space="preserve">Located in </w:t>
            </w:r>
            <w:proofErr w:type="gramStart"/>
            <w:r>
              <w:rPr>
                <w:rStyle w:val="Hyperlink"/>
                <w:color w:val="auto"/>
                <w:u w:val="none"/>
              </w:rPr>
              <w:t>a</w:t>
            </w:r>
            <w:proofErr w:type="gramEnd"/>
            <w:r>
              <w:rPr>
                <w:rStyle w:val="Hyperlink"/>
                <w:color w:val="auto"/>
                <w:u w:val="none"/>
              </w:rPr>
              <w:t xml:space="preserve"> analyzer house</w:t>
            </w:r>
          </w:p>
        </w:tc>
      </w:tr>
      <w:tr w:rsidR="00790D15" w14:paraId="657786B4" w14:textId="5EAEAF94" w:rsidTr="0055714C">
        <w:tc>
          <w:tcPr>
            <w:tcW w:w="2399" w:type="dxa"/>
          </w:tcPr>
          <w:p w14:paraId="0D975F65" w14:textId="232AF0B4" w:rsidR="00790D15" w:rsidRDefault="00790D15" w:rsidP="00172A88">
            <w:pPr>
              <w:rPr>
                <w:rStyle w:val="Hyperlink"/>
                <w:color w:val="auto"/>
                <w:u w:val="none"/>
              </w:rPr>
            </w:pPr>
            <w:r>
              <w:rPr>
                <w:rStyle w:val="Hyperlink"/>
                <w:color w:val="auto"/>
                <w:u w:val="none"/>
              </w:rPr>
              <w:t>close coupled</w:t>
            </w:r>
          </w:p>
        </w:tc>
        <w:tc>
          <w:tcPr>
            <w:tcW w:w="4886" w:type="dxa"/>
          </w:tcPr>
          <w:p w14:paraId="0333635D" w14:textId="6FF256B3" w:rsidR="00790D15" w:rsidRDefault="00790D15" w:rsidP="00172A88">
            <w:pPr>
              <w:rPr>
                <w:rStyle w:val="Hyperlink"/>
                <w:color w:val="auto"/>
                <w:u w:val="none"/>
              </w:rPr>
            </w:pPr>
            <w:r>
              <w:rPr>
                <w:rStyle w:val="Hyperlink"/>
                <w:color w:val="auto"/>
                <w:u w:val="none"/>
              </w:rPr>
              <w:t>Close coupled element or gauge</w:t>
            </w:r>
          </w:p>
        </w:tc>
      </w:tr>
      <w:tr w:rsidR="00790D15" w14:paraId="04B1C990" w14:textId="0E2D0557" w:rsidTr="0055714C">
        <w:tc>
          <w:tcPr>
            <w:tcW w:w="2399" w:type="dxa"/>
          </w:tcPr>
          <w:p w14:paraId="5FC8EE2F" w14:textId="6C0A4A02" w:rsidR="00790D15" w:rsidRDefault="00790D15" w:rsidP="00172A88">
            <w:pPr>
              <w:rPr>
                <w:rStyle w:val="Hyperlink"/>
                <w:color w:val="auto"/>
                <w:u w:val="none"/>
              </w:rPr>
            </w:pPr>
            <w:r>
              <w:rPr>
                <w:rStyle w:val="Hyperlink"/>
                <w:color w:val="auto"/>
                <w:u w:val="none"/>
              </w:rPr>
              <w:t>equipment mounted</w:t>
            </w:r>
          </w:p>
        </w:tc>
        <w:tc>
          <w:tcPr>
            <w:tcW w:w="4886" w:type="dxa"/>
          </w:tcPr>
          <w:p w14:paraId="3A66615C" w14:textId="3421B39E" w:rsidR="00790D15" w:rsidRDefault="00790D15" w:rsidP="00172A88">
            <w:pPr>
              <w:rPr>
                <w:rStyle w:val="Hyperlink"/>
                <w:color w:val="auto"/>
                <w:u w:val="none"/>
              </w:rPr>
            </w:pPr>
            <w:r>
              <w:rPr>
                <w:rStyle w:val="Hyperlink"/>
                <w:color w:val="auto"/>
                <w:u w:val="none"/>
              </w:rPr>
              <w:t>Directly inserted in or on equipment</w:t>
            </w:r>
          </w:p>
        </w:tc>
      </w:tr>
      <w:tr w:rsidR="00790D15" w14:paraId="62127FC6" w14:textId="5E259170" w:rsidTr="0055714C">
        <w:tc>
          <w:tcPr>
            <w:tcW w:w="2399" w:type="dxa"/>
          </w:tcPr>
          <w:p w14:paraId="0D80CCBA" w14:textId="2469C76A" w:rsidR="00790D15" w:rsidRDefault="00790D15" w:rsidP="00172A88">
            <w:pPr>
              <w:rPr>
                <w:rStyle w:val="Hyperlink"/>
                <w:color w:val="auto"/>
                <w:u w:val="none"/>
              </w:rPr>
            </w:pPr>
            <w:r>
              <w:rPr>
                <w:rStyle w:val="Hyperlink"/>
                <w:color w:val="auto"/>
                <w:u w:val="none"/>
              </w:rPr>
              <w:t>external mount</w:t>
            </w:r>
          </w:p>
        </w:tc>
        <w:tc>
          <w:tcPr>
            <w:tcW w:w="4886" w:type="dxa"/>
          </w:tcPr>
          <w:p w14:paraId="213AA682" w14:textId="3DFFB2EC" w:rsidR="00790D15" w:rsidRDefault="00790D15" w:rsidP="00172A88">
            <w:pPr>
              <w:rPr>
                <w:rStyle w:val="Hyperlink"/>
                <w:color w:val="auto"/>
                <w:u w:val="none"/>
              </w:rPr>
            </w:pPr>
            <w:r>
              <w:rPr>
                <w:rStyle w:val="Hyperlink"/>
                <w:color w:val="auto"/>
                <w:u w:val="none"/>
              </w:rPr>
              <w:t>Mounted external to a vessel (bridle)</w:t>
            </w:r>
          </w:p>
        </w:tc>
      </w:tr>
      <w:tr w:rsidR="00790D15" w14:paraId="071292EB" w14:textId="33F52344" w:rsidTr="0055714C">
        <w:tc>
          <w:tcPr>
            <w:tcW w:w="2399" w:type="dxa"/>
          </w:tcPr>
          <w:p w14:paraId="5690DD54" w14:textId="5F54B505" w:rsidR="00790D15" w:rsidRDefault="00790D15" w:rsidP="00172A88">
            <w:pPr>
              <w:rPr>
                <w:rStyle w:val="Hyperlink"/>
                <w:color w:val="auto"/>
                <w:u w:val="none"/>
              </w:rPr>
            </w:pPr>
            <w:r>
              <w:rPr>
                <w:rStyle w:val="Hyperlink"/>
                <w:color w:val="auto"/>
                <w:u w:val="none"/>
              </w:rPr>
              <w:t>In-line</w:t>
            </w:r>
          </w:p>
        </w:tc>
        <w:tc>
          <w:tcPr>
            <w:tcW w:w="4886" w:type="dxa"/>
          </w:tcPr>
          <w:p w14:paraId="0E87B40A" w14:textId="0D5434B5" w:rsidR="00790D15" w:rsidRDefault="00790D15" w:rsidP="00172A88">
            <w:pPr>
              <w:rPr>
                <w:rStyle w:val="Hyperlink"/>
                <w:color w:val="auto"/>
                <w:u w:val="none"/>
              </w:rPr>
            </w:pPr>
            <w:r>
              <w:rPr>
                <w:rStyle w:val="Hyperlink"/>
                <w:color w:val="auto"/>
                <w:u w:val="none"/>
              </w:rPr>
              <w:t>Directly inserted inline</w:t>
            </w:r>
          </w:p>
        </w:tc>
      </w:tr>
      <w:tr w:rsidR="00790D15" w14:paraId="12C83DDD" w14:textId="3D972DD9" w:rsidTr="0055714C">
        <w:tc>
          <w:tcPr>
            <w:tcW w:w="2399" w:type="dxa"/>
          </w:tcPr>
          <w:p w14:paraId="3043F5C3" w14:textId="3B727176" w:rsidR="00790D15" w:rsidRDefault="00790D15" w:rsidP="00172A88">
            <w:pPr>
              <w:rPr>
                <w:rStyle w:val="Hyperlink"/>
                <w:color w:val="auto"/>
                <w:u w:val="none"/>
              </w:rPr>
            </w:pPr>
            <w:r>
              <w:rPr>
                <w:rStyle w:val="Hyperlink"/>
                <w:color w:val="auto"/>
                <w:u w:val="none"/>
              </w:rPr>
              <w:t>in vessel</w:t>
            </w:r>
          </w:p>
        </w:tc>
        <w:tc>
          <w:tcPr>
            <w:tcW w:w="4886" w:type="dxa"/>
          </w:tcPr>
          <w:p w14:paraId="3A380944" w14:textId="47D41A6D" w:rsidR="00790D15" w:rsidRDefault="00790D15" w:rsidP="00172A88">
            <w:pPr>
              <w:rPr>
                <w:rStyle w:val="Hyperlink"/>
                <w:color w:val="auto"/>
                <w:u w:val="none"/>
              </w:rPr>
            </w:pPr>
            <w:r>
              <w:rPr>
                <w:rStyle w:val="Hyperlink"/>
                <w:color w:val="auto"/>
                <w:u w:val="none"/>
              </w:rPr>
              <w:t>Located in vessel/connection</w:t>
            </w:r>
          </w:p>
        </w:tc>
      </w:tr>
      <w:tr w:rsidR="00790D15" w14:paraId="22830E79" w14:textId="3E453867" w:rsidTr="0055714C">
        <w:tc>
          <w:tcPr>
            <w:tcW w:w="2399" w:type="dxa"/>
          </w:tcPr>
          <w:p w14:paraId="2A61D3F0" w14:textId="750A872E" w:rsidR="00790D15" w:rsidRDefault="00790D15" w:rsidP="00172A88">
            <w:pPr>
              <w:rPr>
                <w:rStyle w:val="Hyperlink"/>
                <w:color w:val="auto"/>
                <w:u w:val="none"/>
              </w:rPr>
            </w:pPr>
            <w:r>
              <w:rPr>
                <w:rStyle w:val="Hyperlink"/>
                <w:color w:val="auto"/>
                <w:u w:val="none"/>
              </w:rPr>
              <w:t>local panel</w:t>
            </w:r>
          </w:p>
        </w:tc>
        <w:tc>
          <w:tcPr>
            <w:tcW w:w="4886" w:type="dxa"/>
          </w:tcPr>
          <w:p w14:paraId="060C5770" w14:textId="491C5F62" w:rsidR="00790D15" w:rsidRDefault="00790D15" w:rsidP="00172A88">
            <w:pPr>
              <w:rPr>
                <w:rStyle w:val="Hyperlink"/>
                <w:color w:val="auto"/>
                <w:u w:val="none"/>
              </w:rPr>
            </w:pPr>
            <w:r w:rsidRPr="00A25FF4">
              <w:rPr>
                <w:rFonts w:ascii="Arial" w:hAnsi="Arial" w:cs="Arial"/>
                <w:sz w:val="20"/>
                <w:szCs w:val="20"/>
              </w:rPr>
              <w:t>Visible on front of panel</w:t>
            </w:r>
          </w:p>
        </w:tc>
      </w:tr>
      <w:tr w:rsidR="00790D15" w14:paraId="6E21800B" w14:textId="6D7CB74D" w:rsidTr="0055714C">
        <w:tc>
          <w:tcPr>
            <w:tcW w:w="2399" w:type="dxa"/>
          </w:tcPr>
          <w:p w14:paraId="154AE600" w14:textId="50DFC12A" w:rsidR="00790D15" w:rsidRDefault="00790D15" w:rsidP="00172A88">
            <w:pPr>
              <w:rPr>
                <w:rStyle w:val="Hyperlink"/>
                <w:color w:val="auto"/>
                <w:u w:val="none"/>
              </w:rPr>
            </w:pPr>
            <w:r>
              <w:rPr>
                <w:rStyle w:val="Hyperlink"/>
                <w:color w:val="auto"/>
                <w:u w:val="none"/>
              </w:rPr>
              <w:t>MCC</w:t>
            </w:r>
          </w:p>
        </w:tc>
        <w:tc>
          <w:tcPr>
            <w:tcW w:w="4886" w:type="dxa"/>
          </w:tcPr>
          <w:p w14:paraId="75663C3A" w14:textId="4E92C999" w:rsidR="00790D15" w:rsidRDefault="00790D15" w:rsidP="00172A88">
            <w:pPr>
              <w:rPr>
                <w:rStyle w:val="Hyperlink"/>
                <w:color w:val="auto"/>
                <w:u w:val="none"/>
              </w:rPr>
            </w:pPr>
            <w:r>
              <w:rPr>
                <w:rStyle w:val="Hyperlink"/>
                <w:color w:val="auto"/>
                <w:u w:val="none"/>
              </w:rPr>
              <w:t>Motor control center</w:t>
            </w:r>
          </w:p>
        </w:tc>
      </w:tr>
      <w:tr w:rsidR="00790D15" w14:paraId="0E81BCF9" w14:textId="29ABB635" w:rsidTr="0055714C">
        <w:tc>
          <w:tcPr>
            <w:tcW w:w="2399" w:type="dxa"/>
          </w:tcPr>
          <w:p w14:paraId="65932379" w14:textId="5CF55AD6" w:rsidR="00790D15" w:rsidRDefault="00790D15" w:rsidP="00172A88">
            <w:pPr>
              <w:rPr>
                <w:rStyle w:val="Hyperlink"/>
                <w:color w:val="auto"/>
                <w:u w:val="none"/>
              </w:rPr>
            </w:pPr>
            <w:r>
              <w:rPr>
                <w:rStyle w:val="Hyperlink"/>
                <w:color w:val="auto"/>
                <w:u w:val="none"/>
              </w:rPr>
              <w:t>main panel</w:t>
            </w:r>
          </w:p>
        </w:tc>
        <w:tc>
          <w:tcPr>
            <w:tcW w:w="4886" w:type="dxa"/>
          </w:tcPr>
          <w:p w14:paraId="58C4BC89" w14:textId="315FDC2B" w:rsidR="00790D15" w:rsidRDefault="00790D15" w:rsidP="00172A88">
            <w:pPr>
              <w:rPr>
                <w:rStyle w:val="Hyperlink"/>
                <w:color w:val="auto"/>
                <w:u w:val="none"/>
              </w:rPr>
            </w:pPr>
            <w:r>
              <w:rPr>
                <w:rStyle w:val="Hyperlink"/>
                <w:color w:val="auto"/>
                <w:u w:val="none"/>
              </w:rPr>
              <w:t>Located on the front of a panel</w:t>
            </w:r>
          </w:p>
        </w:tc>
      </w:tr>
      <w:tr w:rsidR="00790D15" w14:paraId="0C279B8E" w14:textId="49B76B87" w:rsidTr="0055714C">
        <w:tc>
          <w:tcPr>
            <w:tcW w:w="2399" w:type="dxa"/>
          </w:tcPr>
          <w:p w14:paraId="692226E2" w14:textId="7AD1B896" w:rsidR="00790D15" w:rsidRDefault="00790D15" w:rsidP="00172A88">
            <w:pPr>
              <w:rPr>
                <w:rStyle w:val="Hyperlink"/>
                <w:color w:val="auto"/>
                <w:u w:val="none"/>
              </w:rPr>
            </w:pPr>
            <w:r>
              <w:rPr>
                <w:rStyle w:val="Hyperlink"/>
                <w:color w:val="auto"/>
                <w:u w:val="none"/>
              </w:rPr>
              <w:t>NA</w:t>
            </w:r>
          </w:p>
        </w:tc>
        <w:tc>
          <w:tcPr>
            <w:tcW w:w="4886" w:type="dxa"/>
          </w:tcPr>
          <w:p w14:paraId="5E3AADBA" w14:textId="1A0B7651" w:rsidR="00790D15" w:rsidRDefault="00790D15" w:rsidP="00172A88">
            <w:pPr>
              <w:rPr>
                <w:rStyle w:val="Hyperlink"/>
                <w:color w:val="auto"/>
                <w:u w:val="none"/>
              </w:rPr>
            </w:pPr>
            <w:r>
              <w:rPr>
                <w:rFonts w:ascii="Arial" w:hAnsi="Arial" w:cs="Arial"/>
                <w:sz w:val="20"/>
                <w:szCs w:val="20"/>
              </w:rPr>
              <w:t>Not applicable</w:t>
            </w:r>
          </w:p>
        </w:tc>
      </w:tr>
      <w:tr w:rsidR="00790D15" w14:paraId="3E3FA12C" w14:textId="7ED3DAC7" w:rsidTr="0055714C">
        <w:tc>
          <w:tcPr>
            <w:tcW w:w="2399" w:type="dxa"/>
          </w:tcPr>
          <w:p w14:paraId="0BFBD4AF" w14:textId="6D6CC774" w:rsidR="00790D15" w:rsidRDefault="00790D15" w:rsidP="00172A88">
            <w:pPr>
              <w:rPr>
                <w:rStyle w:val="Hyperlink"/>
                <w:color w:val="auto"/>
                <w:u w:val="none"/>
              </w:rPr>
            </w:pPr>
            <w:r>
              <w:rPr>
                <w:rStyle w:val="Hyperlink"/>
                <w:color w:val="auto"/>
                <w:u w:val="none"/>
              </w:rPr>
              <w:t>non-process</w:t>
            </w:r>
          </w:p>
        </w:tc>
        <w:tc>
          <w:tcPr>
            <w:tcW w:w="4886" w:type="dxa"/>
          </w:tcPr>
          <w:p w14:paraId="571AE7E8" w14:textId="35A1B223" w:rsidR="00790D15" w:rsidRDefault="00790D15" w:rsidP="00172A88">
            <w:pPr>
              <w:rPr>
                <w:rStyle w:val="Hyperlink"/>
                <w:color w:val="auto"/>
                <w:u w:val="none"/>
              </w:rPr>
            </w:pPr>
            <w:r>
              <w:rPr>
                <w:rStyle w:val="Hyperlink"/>
                <w:color w:val="auto"/>
                <w:u w:val="none"/>
              </w:rPr>
              <w:t>Field located without process connections</w:t>
            </w:r>
          </w:p>
        </w:tc>
      </w:tr>
      <w:tr w:rsidR="00790D15" w14:paraId="06EBD89B" w14:textId="78F6D8E0" w:rsidTr="0055714C">
        <w:tc>
          <w:tcPr>
            <w:tcW w:w="2399" w:type="dxa"/>
          </w:tcPr>
          <w:p w14:paraId="436F57E4" w14:textId="0D2F53FF" w:rsidR="00790D15" w:rsidRDefault="00790D15" w:rsidP="00172A88">
            <w:pPr>
              <w:rPr>
                <w:rStyle w:val="Hyperlink"/>
                <w:color w:val="auto"/>
                <w:u w:val="none"/>
              </w:rPr>
            </w:pPr>
            <w:r>
              <w:rPr>
                <w:rStyle w:val="Hyperlink"/>
                <w:color w:val="auto"/>
                <w:u w:val="none"/>
              </w:rPr>
              <w:t>on process line</w:t>
            </w:r>
          </w:p>
        </w:tc>
        <w:tc>
          <w:tcPr>
            <w:tcW w:w="4886" w:type="dxa"/>
          </w:tcPr>
          <w:p w14:paraId="218BB001" w14:textId="7BEF6B8C" w:rsidR="00790D15" w:rsidRDefault="00790D15" w:rsidP="00172A88">
            <w:pPr>
              <w:rPr>
                <w:rStyle w:val="Hyperlink"/>
                <w:color w:val="auto"/>
                <w:u w:val="none"/>
              </w:rPr>
            </w:pPr>
            <w:r>
              <w:rPr>
                <w:rFonts w:ascii="Arial" w:hAnsi="Arial" w:cs="Arial"/>
                <w:sz w:val="20"/>
                <w:szCs w:val="20"/>
              </w:rPr>
              <w:t>Mounted on-line (non-intrusive)</w:t>
            </w:r>
          </w:p>
        </w:tc>
      </w:tr>
      <w:tr w:rsidR="00790D15" w14:paraId="34F63CCF" w14:textId="42F26F10" w:rsidTr="0055714C">
        <w:tc>
          <w:tcPr>
            <w:tcW w:w="2399" w:type="dxa"/>
          </w:tcPr>
          <w:p w14:paraId="0C9BDC39" w14:textId="2499721D" w:rsidR="00790D15" w:rsidRDefault="00790D15" w:rsidP="00172A88">
            <w:pPr>
              <w:rPr>
                <w:rStyle w:val="Hyperlink"/>
                <w:color w:val="auto"/>
                <w:u w:val="none"/>
              </w:rPr>
            </w:pPr>
            <w:r>
              <w:rPr>
                <w:rStyle w:val="Hyperlink"/>
                <w:color w:val="auto"/>
                <w:u w:val="none"/>
              </w:rPr>
              <w:t>rear panel</w:t>
            </w:r>
          </w:p>
        </w:tc>
        <w:tc>
          <w:tcPr>
            <w:tcW w:w="4886" w:type="dxa"/>
          </w:tcPr>
          <w:p w14:paraId="525C2B4E" w14:textId="2250D0C2" w:rsidR="00790D15" w:rsidRDefault="00790D15" w:rsidP="00172A88">
            <w:pPr>
              <w:rPr>
                <w:rStyle w:val="Hyperlink"/>
                <w:color w:val="auto"/>
                <w:u w:val="none"/>
              </w:rPr>
            </w:pPr>
            <w:r>
              <w:rPr>
                <w:rStyle w:val="Hyperlink"/>
                <w:color w:val="auto"/>
                <w:u w:val="none"/>
              </w:rPr>
              <w:t>Mounted rear of main panel</w:t>
            </w:r>
          </w:p>
        </w:tc>
      </w:tr>
      <w:tr w:rsidR="00790D15" w14:paraId="62C4433B" w14:textId="10A37EDA" w:rsidTr="0055714C">
        <w:tc>
          <w:tcPr>
            <w:tcW w:w="2399" w:type="dxa"/>
          </w:tcPr>
          <w:p w14:paraId="239706FB" w14:textId="284B730D" w:rsidR="00790D15" w:rsidRDefault="00790D15" w:rsidP="00172A88">
            <w:pPr>
              <w:rPr>
                <w:rStyle w:val="Hyperlink"/>
                <w:color w:val="auto"/>
                <w:u w:val="none"/>
              </w:rPr>
            </w:pPr>
            <w:r>
              <w:rPr>
                <w:rStyle w:val="Hyperlink"/>
                <w:color w:val="auto"/>
                <w:u w:val="none"/>
              </w:rPr>
              <w:t>rear sec panel</w:t>
            </w:r>
          </w:p>
        </w:tc>
        <w:tc>
          <w:tcPr>
            <w:tcW w:w="4886" w:type="dxa"/>
          </w:tcPr>
          <w:p w14:paraId="73F395BC" w14:textId="2AD1A136" w:rsidR="00790D15" w:rsidRDefault="00790D15" w:rsidP="00172A88">
            <w:pPr>
              <w:rPr>
                <w:rStyle w:val="Hyperlink"/>
                <w:color w:val="auto"/>
                <w:u w:val="none"/>
              </w:rPr>
            </w:pPr>
            <w:r>
              <w:rPr>
                <w:rStyle w:val="Hyperlink"/>
                <w:color w:val="auto"/>
                <w:u w:val="none"/>
              </w:rPr>
              <w:t>Mounted rear of secondary panel</w:t>
            </w:r>
          </w:p>
        </w:tc>
      </w:tr>
      <w:tr w:rsidR="00790D15" w14:paraId="048D8642" w14:textId="7D7B0655" w:rsidTr="0055714C">
        <w:tc>
          <w:tcPr>
            <w:tcW w:w="2399" w:type="dxa"/>
          </w:tcPr>
          <w:p w14:paraId="1ED82323" w14:textId="6AC60A81" w:rsidR="00790D15" w:rsidRDefault="00567299" w:rsidP="00172A88">
            <w:pPr>
              <w:rPr>
                <w:rStyle w:val="Hyperlink"/>
                <w:color w:val="auto"/>
                <w:u w:val="none"/>
              </w:rPr>
            </w:pPr>
            <w:r>
              <w:rPr>
                <w:rStyle w:val="Hyperlink"/>
                <w:color w:val="auto"/>
                <w:u w:val="none"/>
              </w:rPr>
              <w:t>R</w:t>
            </w:r>
            <w:r w:rsidR="00790D15">
              <w:rPr>
                <w:rStyle w:val="Hyperlink"/>
                <w:color w:val="auto"/>
                <w:u w:val="none"/>
              </w:rPr>
              <w:t>emote</w:t>
            </w:r>
          </w:p>
        </w:tc>
        <w:tc>
          <w:tcPr>
            <w:tcW w:w="4886" w:type="dxa"/>
          </w:tcPr>
          <w:p w14:paraId="64C8C07E" w14:textId="2B6E7175" w:rsidR="00790D15" w:rsidRDefault="00790D15" w:rsidP="00172A88">
            <w:pPr>
              <w:rPr>
                <w:rStyle w:val="Hyperlink"/>
                <w:color w:val="auto"/>
                <w:u w:val="none"/>
              </w:rPr>
            </w:pPr>
            <w:r w:rsidRPr="00A25FF4">
              <w:rPr>
                <w:rFonts w:ascii="Arial" w:hAnsi="Arial" w:cs="Arial"/>
                <w:sz w:val="20"/>
                <w:szCs w:val="20"/>
              </w:rPr>
              <w:t>Remote transmitter from primary element</w:t>
            </w:r>
          </w:p>
        </w:tc>
      </w:tr>
      <w:tr w:rsidR="00790D15" w14:paraId="4B8D42CE" w14:textId="19634C08" w:rsidTr="0055714C">
        <w:tc>
          <w:tcPr>
            <w:tcW w:w="2399" w:type="dxa"/>
          </w:tcPr>
          <w:p w14:paraId="1AA28B69" w14:textId="64944BBA" w:rsidR="00790D15" w:rsidRDefault="00790D15" w:rsidP="00172A88">
            <w:pPr>
              <w:rPr>
                <w:rStyle w:val="Hyperlink"/>
                <w:color w:val="auto"/>
                <w:u w:val="none"/>
              </w:rPr>
            </w:pPr>
            <w:r>
              <w:rPr>
                <w:rStyle w:val="Hyperlink"/>
                <w:color w:val="auto"/>
                <w:u w:val="none"/>
              </w:rPr>
              <w:t>secondary panel</w:t>
            </w:r>
          </w:p>
        </w:tc>
        <w:tc>
          <w:tcPr>
            <w:tcW w:w="4886" w:type="dxa"/>
          </w:tcPr>
          <w:p w14:paraId="68CAEA59" w14:textId="71EAF54B" w:rsidR="00790D15" w:rsidRDefault="00790D15" w:rsidP="00172A88">
            <w:pPr>
              <w:rPr>
                <w:rStyle w:val="Hyperlink"/>
                <w:color w:val="auto"/>
                <w:u w:val="none"/>
              </w:rPr>
            </w:pPr>
            <w:r>
              <w:rPr>
                <w:rStyle w:val="Hyperlink"/>
                <w:color w:val="auto"/>
                <w:u w:val="none"/>
              </w:rPr>
              <w:t>Mounted front of secondary panel</w:t>
            </w:r>
          </w:p>
        </w:tc>
      </w:tr>
      <w:tr w:rsidR="00790D15" w14:paraId="660CB3F7" w14:textId="74B194FD" w:rsidTr="0055714C">
        <w:tc>
          <w:tcPr>
            <w:tcW w:w="2399" w:type="dxa"/>
          </w:tcPr>
          <w:p w14:paraId="38933DAF" w14:textId="17458FC9" w:rsidR="00790D15" w:rsidRDefault="00790D15" w:rsidP="00172A88">
            <w:pPr>
              <w:rPr>
                <w:rStyle w:val="Hyperlink"/>
                <w:color w:val="auto"/>
                <w:u w:val="none"/>
              </w:rPr>
            </w:pPr>
            <w:r>
              <w:rPr>
                <w:rStyle w:val="Hyperlink"/>
                <w:color w:val="auto"/>
                <w:u w:val="none"/>
              </w:rPr>
              <w:t>shared control</w:t>
            </w:r>
          </w:p>
        </w:tc>
        <w:tc>
          <w:tcPr>
            <w:tcW w:w="4886" w:type="dxa"/>
          </w:tcPr>
          <w:p w14:paraId="03B230F4" w14:textId="576252A6" w:rsidR="00790D15" w:rsidRDefault="00790D15" w:rsidP="00172A88">
            <w:pPr>
              <w:rPr>
                <w:rStyle w:val="Hyperlink"/>
                <w:color w:val="auto"/>
                <w:u w:val="none"/>
              </w:rPr>
            </w:pPr>
            <w:r>
              <w:rPr>
                <w:rFonts w:ascii="Arial" w:hAnsi="Arial" w:cs="Arial"/>
                <w:sz w:val="20"/>
                <w:szCs w:val="20"/>
              </w:rPr>
              <w:t>Integral to instrument system shared control</w:t>
            </w:r>
          </w:p>
        </w:tc>
      </w:tr>
      <w:tr w:rsidR="00790D15" w14:paraId="5F3373D0" w14:textId="3217139C" w:rsidTr="0055714C">
        <w:tc>
          <w:tcPr>
            <w:tcW w:w="2399" w:type="dxa"/>
          </w:tcPr>
          <w:p w14:paraId="52D8785F" w14:textId="0677A425" w:rsidR="00790D15" w:rsidRDefault="00567299" w:rsidP="00172A88">
            <w:pPr>
              <w:rPr>
                <w:rStyle w:val="Hyperlink"/>
                <w:color w:val="auto"/>
                <w:u w:val="none"/>
              </w:rPr>
            </w:pPr>
            <w:r>
              <w:rPr>
                <w:rStyle w:val="Hyperlink"/>
                <w:color w:val="auto"/>
                <w:u w:val="none"/>
              </w:rPr>
              <w:t>S</w:t>
            </w:r>
            <w:r w:rsidR="00790D15">
              <w:rPr>
                <w:rStyle w:val="Hyperlink"/>
                <w:color w:val="auto"/>
                <w:u w:val="none"/>
              </w:rPr>
              <w:t>helter</w:t>
            </w:r>
          </w:p>
        </w:tc>
        <w:tc>
          <w:tcPr>
            <w:tcW w:w="4886" w:type="dxa"/>
          </w:tcPr>
          <w:p w14:paraId="558EB7F1" w14:textId="4C6684EC" w:rsidR="00790D15" w:rsidRDefault="00790D15" w:rsidP="00172A88">
            <w:pPr>
              <w:rPr>
                <w:rStyle w:val="Hyperlink"/>
                <w:color w:val="auto"/>
                <w:u w:val="none"/>
              </w:rPr>
            </w:pPr>
            <w:r>
              <w:rPr>
                <w:rStyle w:val="Hyperlink"/>
                <w:color w:val="auto"/>
                <w:u w:val="none"/>
              </w:rPr>
              <w:t>Located in a local instrument shelter</w:t>
            </w:r>
          </w:p>
        </w:tc>
      </w:tr>
      <w:tr w:rsidR="00790D15" w14:paraId="78722448" w14:textId="5FFC67ED" w:rsidTr="0055714C">
        <w:tc>
          <w:tcPr>
            <w:tcW w:w="2399" w:type="dxa"/>
          </w:tcPr>
          <w:p w14:paraId="53030742" w14:textId="16A87E1C" w:rsidR="00790D15" w:rsidRDefault="00790D15" w:rsidP="00172A88">
            <w:pPr>
              <w:rPr>
                <w:rStyle w:val="Hyperlink"/>
                <w:color w:val="auto"/>
                <w:u w:val="none"/>
              </w:rPr>
            </w:pPr>
            <w:r>
              <w:rPr>
                <w:rStyle w:val="Hyperlink"/>
                <w:color w:val="auto"/>
                <w:u w:val="none"/>
              </w:rPr>
              <w:t>SIS</w:t>
            </w:r>
          </w:p>
        </w:tc>
        <w:tc>
          <w:tcPr>
            <w:tcW w:w="4886" w:type="dxa"/>
          </w:tcPr>
          <w:p w14:paraId="363A5F98" w14:textId="302B3DC5" w:rsidR="00790D15" w:rsidRDefault="00790D15" w:rsidP="00172A88">
            <w:pPr>
              <w:rPr>
                <w:rStyle w:val="Hyperlink"/>
                <w:color w:val="auto"/>
                <w:u w:val="none"/>
              </w:rPr>
            </w:pPr>
            <w:r>
              <w:rPr>
                <w:rFonts w:ascii="Arial" w:hAnsi="Arial" w:cs="Arial"/>
                <w:sz w:val="20"/>
                <w:szCs w:val="20"/>
              </w:rPr>
              <w:t>Safety Instrumented System</w:t>
            </w:r>
          </w:p>
        </w:tc>
      </w:tr>
      <w:tr w:rsidR="00790D15" w14:paraId="7DA07E4B" w14:textId="3B7FE60E" w:rsidTr="0055714C">
        <w:tc>
          <w:tcPr>
            <w:tcW w:w="2399" w:type="dxa"/>
          </w:tcPr>
          <w:p w14:paraId="32DE53FC" w14:textId="73CA45FC" w:rsidR="00790D15" w:rsidRDefault="00790D15" w:rsidP="00172A88">
            <w:pPr>
              <w:rPr>
                <w:rStyle w:val="Hyperlink"/>
                <w:color w:val="auto"/>
                <w:u w:val="none"/>
              </w:rPr>
            </w:pPr>
            <w:r>
              <w:rPr>
                <w:rStyle w:val="Hyperlink"/>
                <w:color w:val="auto"/>
                <w:u w:val="none"/>
              </w:rPr>
              <w:t>video display</w:t>
            </w:r>
          </w:p>
        </w:tc>
        <w:tc>
          <w:tcPr>
            <w:tcW w:w="4886" w:type="dxa"/>
          </w:tcPr>
          <w:p w14:paraId="1648B04F" w14:textId="6245FADA" w:rsidR="00790D15" w:rsidRDefault="00790D15" w:rsidP="00172A88">
            <w:pPr>
              <w:rPr>
                <w:rStyle w:val="Hyperlink"/>
                <w:color w:val="auto"/>
                <w:u w:val="none"/>
              </w:rPr>
            </w:pPr>
            <w:r>
              <w:rPr>
                <w:rFonts w:ascii="Arial" w:hAnsi="Arial" w:cs="Arial"/>
                <w:sz w:val="20"/>
                <w:szCs w:val="20"/>
              </w:rPr>
              <w:t>Integral to instrument system shared display</w:t>
            </w:r>
          </w:p>
        </w:tc>
      </w:tr>
      <w:tr w:rsidR="00790D15" w14:paraId="027BFBCC" w14:textId="62823B46" w:rsidTr="0055714C">
        <w:tc>
          <w:tcPr>
            <w:tcW w:w="7285" w:type="dxa"/>
            <w:gridSpan w:val="2"/>
          </w:tcPr>
          <w:p w14:paraId="78CD9938" w14:textId="0FB2185A" w:rsidR="00790D15" w:rsidRDefault="00790D15" w:rsidP="00172A88">
            <w:pPr>
              <w:rPr>
                <w:rStyle w:val="Hyperlink"/>
                <w:color w:val="auto"/>
                <w:u w:val="none"/>
              </w:rPr>
            </w:pPr>
            <w:r w:rsidRPr="002A051B">
              <w:rPr>
                <w:rStyle w:val="Hyperlink"/>
                <w:b/>
                <w:bCs/>
                <w:color w:val="auto"/>
                <w:u w:val="none"/>
              </w:rPr>
              <w:t>Instrument system</w:t>
            </w:r>
          </w:p>
        </w:tc>
      </w:tr>
      <w:tr w:rsidR="00790D15" w14:paraId="554A8E3E" w14:textId="6D1A0D6D" w:rsidTr="0055714C">
        <w:tc>
          <w:tcPr>
            <w:tcW w:w="2399" w:type="dxa"/>
          </w:tcPr>
          <w:p w14:paraId="56A345B0" w14:textId="6DDD91DC" w:rsidR="00790D15" w:rsidRDefault="00790D15" w:rsidP="00172A88">
            <w:pPr>
              <w:rPr>
                <w:rStyle w:val="Hyperlink"/>
                <w:color w:val="auto"/>
                <w:u w:val="none"/>
              </w:rPr>
            </w:pPr>
            <w:r>
              <w:rPr>
                <w:rStyle w:val="Hyperlink"/>
                <w:color w:val="auto"/>
                <w:u w:val="none"/>
              </w:rPr>
              <w:t>ACS</w:t>
            </w:r>
          </w:p>
        </w:tc>
        <w:tc>
          <w:tcPr>
            <w:tcW w:w="4886" w:type="dxa"/>
          </w:tcPr>
          <w:p w14:paraId="50B545FB" w14:textId="3AA878F6" w:rsidR="00790D15" w:rsidRDefault="00790D15" w:rsidP="00172A88">
            <w:pPr>
              <w:rPr>
                <w:rStyle w:val="Hyperlink"/>
                <w:color w:val="auto"/>
                <w:u w:val="none"/>
              </w:rPr>
            </w:pPr>
            <w:r>
              <w:rPr>
                <w:rStyle w:val="Hyperlink"/>
                <w:color w:val="auto"/>
                <w:u w:val="none"/>
              </w:rPr>
              <w:t>Analyzer Control System</w:t>
            </w:r>
          </w:p>
        </w:tc>
      </w:tr>
      <w:tr w:rsidR="00790D15" w14:paraId="0C0DBD08" w14:textId="6334919F" w:rsidTr="0055714C">
        <w:tc>
          <w:tcPr>
            <w:tcW w:w="2399" w:type="dxa"/>
          </w:tcPr>
          <w:p w14:paraId="417D4725" w14:textId="6FDF81A9" w:rsidR="00790D15" w:rsidRDefault="00790D15" w:rsidP="00172A88">
            <w:pPr>
              <w:rPr>
                <w:rStyle w:val="Hyperlink"/>
                <w:color w:val="auto"/>
                <w:u w:val="none"/>
              </w:rPr>
            </w:pPr>
            <w:r>
              <w:rPr>
                <w:rStyle w:val="Hyperlink"/>
                <w:color w:val="auto"/>
                <w:u w:val="none"/>
              </w:rPr>
              <w:t>AS</w:t>
            </w:r>
          </w:p>
        </w:tc>
        <w:tc>
          <w:tcPr>
            <w:tcW w:w="4886" w:type="dxa"/>
          </w:tcPr>
          <w:p w14:paraId="7E1F2650" w14:textId="0E438EE1" w:rsidR="00790D15" w:rsidRDefault="00790D15" w:rsidP="00172A88">
            <w:pPr>
              <w:rPr>
                <w:rStyle w:val="Hyperlink"/>
                <w:color w:val="auto"/>
                <w:u w:val="none"/>
              </w:rPr>
            </w:pPr>
            <w:r>
              <w:rPr>
                <w:rStyle w:val="Hyperlink"/>
                <w:color w:val="auto"/>
                <w:u w:val="none"/>
              </w:rPr>
              <w:t>Alarm System (panel)</w:t>
            </w:r>
          </w:p>
        </w:tc>
      </w:tr>
      <w:tr w:rsidR="00790D15" w14:paraId="2863BAF3" w14:textId="4CA56A0A" w:rsidTr="0055714C">
        <w:tc>
          <w:tcPr>
            <w:tcW w:w="2399" w:type="dxa"/>
          </w:tcPr>
          <w:p w14:paraId="653ECA4E" w14:textId="434E9FDA" w:rsidR="00790D15" w:rsidRDefault="00790D15" w:rsidP="00172A88">
            <w:pPr>
              <w:rPr>
                <w:rStyle w:val="Hyperlink"/>
                <w:color w:val="auto"/>
                <w:u w:val="none"/>
              </w:rPr>
            </w:pPr>
            <w:r>
              <w:rPr>
                <w:rStyle w:val="Hyperlink"/>
                <w:color w:val="auto"/>
                <w:u w:val="none"/>
              </w:rPr>
              <w:t>BMS</w:t>
            </w:r>
          </w:p>
        </w:tc>
        <w:tc>
          <w:tcPr>
            <w:tcW w:w="4886" w:type="dxa"/>
          </w:tcPr>
          <w:p w14:paraId="34E3F611" w14:textId="00B90C34" w:rsidR="00790D15" w:rsidRDefault="00790D15" w:rsidP="00172A88">
            <w:pPr>
              <w:rPr>
                <w:rStyle w:val="Hyperlink"/>
                <w:color w:val="auto"/>
                <w:u w:val="none"/>
              </w:rPr>
            </w:pPr>
            <w:r>
              <w:rPr>
                <w:rStyle w:val="Hyperlink"/>
                <w:color w:val="auto"/>
                <w:u w:val="none"/>
              </w:rPr>
              <w:t>Burner Management System</w:t>
            </w:r>
          </w:p>
        </w:tc>
      </w:tr>
      <w:tr w:rsidR="00790D15" w14:paraId="78397DE7" w14:textId="720415C4" w:rsidTr="0055714C">
        <w:tc>
          <w:tcPr>
            <w:tcW w:w="2399" w:type="dxa"/>
          </w:tcPr>
          <w:p w14:paraId="16637326" w14:textId="49816021" w:rsidR="00790D15" w:rsidRDefault="00790D15" w:rsidP="00172A88">
            <w:pPr>
              <w:rPr>
                <w:rStyle w:val="Hyperlink"/>
                <w:color w:val="auto"/>
                <w:u w:val="none"/>
              </w:rPr>
            </w:pPr>
            <w:r>
              <w:rPr>
                <w:rStyle w:val="Hyperlink"/>
                <w:color w:val="auto"/>
                <w:u w:val="none"/>
              </w:rPr>
              <w:t>B</w:t>
            </w:r>
            <w:r w:rsidRPr="007230DD">
              <w:rPr>
                <w:rStyle w:val="Hyperlink"/>
                <w:color w:val="auto"/>
                <w:u w:val="none"/>
              </w:rPr>
              <w:t>PCS</w:t>
            </w:r>
          </w:p>
        </w:tc>
        <w:tc>
          <w:tcPr>
            <w:tcW w:w="4886" w:type="dxa"/>
          </w:tcPr>
          <w:p w14:paraId="004528C3" w14:textId="476B660A" w:rsidR="00790D15" w:rsidRDefault="00790D15" w:rsidP="00172A88">
            <w:pPr>
              <w:rPr>
                <w:rStyle w:val="Hyperlink"/>
                <w:color w:val="auto"/>
                <w:u w:val="none"/>
              </w:rPr>
            </w:pPr>
            <w:r w:rsidRPr="007230DD">
              <w:rPr>
                <w:rStyle w:val="Hyperlink"/>
                <w:color w:val="auto"/>
                <w:u w:val="none"/>
              </w:rPr>
              <w:t>Basic Process Control System</w:t>
            </w:r>
          </w:p>
        </w:tc>
      </w:tr>
      <w:tr w:rsidR="00790D15" w14:paraId="14B486F5" w14:textId="76A9BA91" w:rsidTr="0055714C">
        <w:tc>
          <w:tcPr>
            <w:tcW w:w="2399" w:type="dxa"/>
          </w:tcPr>
          <w:p w14:paraId="407C7C4B" w14:textId="003B2CE0" w:rsidR="00790D15" w:rsidRDefault="00790D15" w:rsidP="00172A88">
            <w:pPr>
              <w:rPr>
                <w:rStyle w:val="Hyperlink"/>
                <w:color w:val="auto"/>
                <w:u w:val="none"/>
              </w:rPr>
            </w:pPr>
            <w:r>
              <w:rPr>
                <w:rStyle w:val="Hyperlink"/>
                <w:color w:val="auto"/>
                <w:u w:val="none"/>
              </w:rPr>
              <w:t>CCS</w:t>
            </w:r>
          </w:p>
        </w:tc>
        <w:tc>
          <w:tcPr>
            <w:tcW w:w="4886" w:type="dxa"/>
          </w:tcPr>
          <w:p w14:paraId="02B92B08" w14:textId="19C650F2" w:rsidR="00790D15" w:rsidRDefault="00790D15" w:rsidP="00172A88">
            <w:pPr>
              <w:rPr>
                <w:rStyle w:val="Hyperlink"/>
                <w:color w:val="auto"/>
                <w:u w:val="none"/>
              </w:rPr>
            </w:pPr>
            <w:r>
              <w:rPr>
                <w:rStyle w:val="Hyperlink"/>
                <w:color w:val="auto"/>
                <w:u w:val="none"/>
              </w:rPr>
              <w:t>Computer Control System</w:t>
            </w:r>
          </w:p>
        </w:tc>
      </w:tr>
      <w:tr w:rsidR="00790D15" w14:paraId="776915BE" w14:textId="5A626F13" w:rsidTr="0055714C">
        <w:tc>
          <w:tcPr>
            <w:tcW w:w="2399" w:type="dxa"/>
          </w:tcPr>
          <w:p w14:paraId="06250338" w14:textId="122DAFA3" w:rsidR="00790D15" w:rsidRDefault="00790D15" w:rsidP="00172A88">
            <w:pPr>
              <w:rPr>
                <w:rStyle w:val="Hyperlink"/>
                <w:color w:val="auto"/>
                <w:u w:val="none"/>
              </w:rPr>
            </w:pPr>
            <w:r>
              <w:rPr>
                <w:rStyle w:val="Hyperlink"/>
                <w:color w:val="auto"/>
                <w:u w:val="none"/>
              </w:rPr>
              <w:t>CEMS</w:t>
            </w:r>
          </w:p>
        </w:tc>
        <w:tc>
          <w:tcPr>
            <w:tcW w:w="4886" w:type="dxa"/>
          </w:tcPr>
          <w:p w14:paraId="54F934BD" w14:textId="1A66149F" w:rsidR="00790D15" w:rsidRDefault="00790D15" w:rsidP="00172A88">
            <w:pPr>
              <w:rPr>
                <w:rStyle w:val="Hyperlink"/>
                <w:color w:val="auto"/>
                <w:u w:val="none"/>
              </w:rPr>
            </w:pPr>
            <w:r>
              <w:rPr>
                <w:rStyle w:val="Hyperlink"/>
                <w:color w:val="auto"/>
                <w:u w:val="none"/>
              </w:rPr>
              <w:t>Continuous Emissions Monitoring System</w:t>
            </w:r>
          </w:p>
        </w:tc>
      </w:tr>
      <w:tr w:rsidR="00790D15" w14:paraId="107858DB" w14:textId="3790C6B0" w:rsidTr="0055714C">
        <w:tc>
          <w:tcPr>
            <w:tcW w:w="2399" w:type="dxa"/>
          </w:tcPr>
          <w:p w14:paraId="19D77AC1" w14:textId="6FDD3A6B" w:rsidR="00790D15" w:rsidRDefault="00790D15" w:rsidP="00172A88">
            <w:pPr>
              <w:rPr>
                <w:rStyle w:val="Hyperlink"/>
                <w:color w:val="auto"/>
                <w:u w:val="none"/>
              </w:rPr>
            </w:pPr>
            <w:r>
              <w:rPr>
                <w:rStyle w:val="Hyperlink"/>
                <w:color w:val="auto"/>
                <w:u w:val="none"/>
              </w:rPr>
              <w:t>DCS</w:t>
            </w:r>
          </w:p>
        </w:tc>
        <w:tc>
          <w:tcPr>
            <w:tcW w:w="4886" w:type="dxa"/>
          </w:tcPr>
          <w:p w14:paraId="7A8D0EA9" w14:textId="4491965D" w:rsidR="00790D15" w:rsidRDefault="00790D15" w:rsidP="00172A88">
            <w:pPr>
              <w:rPr>
                <w:rStyle w:val="Hyperlink"/>
                <w:color w:val="auto"/>
                <w:u w:val="none"/>
              </w:rPr>
            </w:pPr>
            <w:r>
              <w:rPr>
                <w:rStyle w:val="Hyperlink"/>
                <w:color w:val="auto"/>
                <w:u w:val="none"/>
              </w:rPr>
              <w:t>Distributed Control System</w:t>
            </w:r>
          </w:p>
        </w:tc>
      </w:tr>
      <w:tr w:rsidR="00790D15" w14:paraId="219E8A23" w14:textId="08692714" w:rsidTr="0055714C">
        <w:tc>
          <w:tcPr>
            <w:tcW w:w="2399" w:type="dxa"/>
          </w:tcPr>
          <w:p w14:paraId="3BDD7AEA" w14:textId="13FD9DBA" w:rsidR="00790D15" w:rsidRDefault="00790D15" w:rsidP="00172A88">
            <w:pPr>
              <w:rPr>
                <w:rStyle w:val="Hyperlink"/>
                <w:color w:val="auto"/>
                <w:u w:val="none"/>
              </w:rPr>
            </w:pPr>
            <w:r>
              <w:rPr>
                <w:rStyle w:val="Hyperlink"/>
                <w:color w:val="auto"/>
                <w:u w:val="none"/>
              </w:rPr>
              <w:t>ECS</w:t>
            </w:r>
          </w:p>
        </w:tc>
        <w:tc>
          <w:tcPr>
            <w:tcW w:w="4886" w:type="dxa"/>
          </w:tcPr>
          <w:p w14:paraId="3AC1386D" w14:textId="03C401D9" w:rsidR="00790D15" w:rsidRDefault="00790D15" w:rsidP="00172A88">
            <w:pPr>
              <w:rPr>
                <w:rStyle w:val="Hyperlink"/>
                <w:color w:val="auto"/>
                <w:u w:val="none"/>
              </w:rPr>
            </w:pPr>
            <w:r>
              <w:rPr>
                <w:rStyle w:val="Hyperlink"/>
                <w:color w:val="auto"/>
                <w:u w:val="none"/>
              </w:rPr>
              <w:t>Electronic Control System</w:t>
            </w:r>
          </w:p>
        </w:tc>
      </w:tr>
      <w:tr w:rsidR="00790D15" w14:paraId="0E86F7B0" w14:textId="1C2496DC" w:rsidTr="0055714C">
        <w:tc>
          <w:tcPr>
            <w:tcW w:w="2399" w:type="dxa"/>
          </w:tcPr>
          <w:p w14:paraId="1D25E100" w14:textId="34F63B53" w:rsidR="00790D15" w:rsidRDefault="00790D15" w:rsidP="00172A88">
            <w:pPr>
              <w:rPr>
                <w:rStyle w:val="Hyperlink"/>
                <w:color w:val="auto"/>
                <w:u w:val="none"/>
              </w:rPr>
            </w:pPr>
            <w:r>
              <w:rPr>
                <w:rStyle w:val="Hyperlink"/>
                <w:color w:val="auto"/>
                <w:u w:val="none"/>
              </w:rPr>
              <w:t>F</w:t>
            </w:r>
            <w:r w:rsidRPr="00AC56E4">
              <w:rPr>
                <w:rStyle w:val="Hyperlink"/>
                <w:color w:val="auto"/>
                <w:u w:val="none"/>
              </w:rPr>
              <w:t>GS</w:t>
            </w:r>
          </w:p>
        </w:tc>
        <w:tc>
          <w:tcPr>
            <w:tcW w:w="4886" w:type="dxa"/>
          </w:tcPr>
          <w:p w14:paraId="51358D9F" w14:textId="7E9DB5E2" w:rsidR="00790D15" w:rsidRDefault="00790D15" w:rsidP="00172A88">
            <w:pPr>
              <w:rPr>
                <w:rStyle w:val="Hyperlink"/>
                <w:color w:val="auto"/>
                <w:u w:val="none"/>
              </w:rPr>
            </w:pPr>
            <w:r w:rsidRPr="00AC56E4">
              <w:rPr>
                <w:rStyle w:val="Hyperlink"/>
                <w:color w:val="auto"/>
                <w:u w:val="none"/>
              </w:rPr>
              <w:t>Fire &amp; Gas System</w:t>
            </w:r>
          </w:p>
        </w:tc>
      </w:tr>
      <w:tr w:rsidR="00790D15" w14:paraId="541AE42A" w14:textId="47BDDD87" w:rsidTr="0055714C">
        <w:tc>
          <w:tcPr>
            <w:tcW w:w="2399" w:type="dxa"/>
          </w:tcPr>
          <w:p w14:paraId="0A2D143B" w14:textId="7E033A63" w:rsidR="00790D15" w:rsidRDefault="00790D15" w:rsidP="00172A88">
            <w:pPr>
              <w:rPr>
                <w:rStyle w:val="Hyperlink"/>
                <w:color w:val="auto"/>
                <w:u w:val="none"/>
              </w:rPr>
            </w:pPr>
            <w:r>
              <w:rPr>
                <w:rStyle w:val="Hyperlink"/>
                <w:color w:val="auto"/>
                <w:u w:val="none"/>
              </w:rPr>
              <w:t>LOCAL</w:t>
            </w:r>
          </w:p>
        </w:tc>
        <w:tc>
          <w:tcPr>
            <w:tcW w:w="4886" w:type="dxa"/>
          </w:tcPr>
          <w:p w14:paraId="7E6DC491" w14:textId="5CA278CF" w:rsidR="00790D15" w:rsidRDefault="00790D15" w:rsidP="00172A88">
            <w:pPr>
              <w:rPr>
                <w:rStyle w:val="Hyperlink"/>
                <w:color w:val="auto"/>
                <w:u w:val="none"/>
              </w:rPr>
            </w:pPr>
            <w:r>
              <w:rPr>
                <w:rStyle w:val="Hyperlink"/>
                <w:color w:val="auto"/>
                <w:u w:val="none"/>
              </w:rPr>
              <w:t>Self-contained instrument or loop</w:t>
            </w:r>
          </w:p>
        </w:tc>
      </w:tr>
      <w:tr w:rsidR="00790D15" w14:paraId="7BB37368" w14:textId="43550E0A" w:rsidTr="0055714C">
        <w:tc>
          <w:tcPr>
            <w:tcW w:w="2399" w:type="dxa"/>
          </w:tcPr>
          <w:p w14:paraId="2DD948B3" w14:textId="2883B23F" w:rsidR="00790D15" w:rsidRDefault="00790D15" w:rsidP="00172A88">
            <w:pPr>
              <w:rPr>
                <w:rStyle w:val="Hyperlink"/>
                <w:color w:val="auto"/>
                <w:u w:val="none"/>
              </w:rPr>
            </w:pPr>
            <w:r>
              <w:rPr>
                <w:rStyle w:val="Hyperlink"/>
                <w:color w:val="auto"/>
                <w:u w:val="none"/>
              </w:rPr>
              <w:t>MCS</w:t>
            </w:r>
          </w:p>
        </w:tc>
        <w:tc>
          <w:tcPr>
            <w:tcW w:w="4886" w:type="dxa"/>
          </w:tcPr>
          <w:p w14:paraId="03C6C656" w14:textId="48D582EB" w:rsidR="00790D15" w:rsidRDefault="00790D15" w:rsidP="00172A88">
            <w:pPr>
              <w:rPr>
                <w:rStyle w:val="Hyperlink"/>
                <w:color w:val="auto"/>
                <w:u w:val="none"/>
              </w:rPr>
            </w:pPr>
            <w:r>
              <w:rPr>
                <w:rStyle w:val="Hyperlink"/>
                <w:color w:val="auto"/>
                <w:u w:val="none"/>
              </w:rPr>
              <w:t>Machinery Control System</w:t>
            </w:r>
          </w:p>
        </w:tc>
      </w:tr>
      <w:tr w:rsidR="00790D15" w14:paraId="4A91DBB6" w14:textId="2C13A1D8" w:rsidTr="0055714C">
        <w:tc>
          <w:tcPr>
            <w:tcW w:w="2399" w:type="dxa"/>
          </w:tcPr>
          <w:p w14:paraId="16C60DBA" w14:textId="4FC0CC57" w:rsidR="00790D15" w:rsidRDefault="00790D15" w:rsidP="00172A88">
            <w:pPr>
              <w:rPr>
                <w:rStyle w:val="Hyperlink"/>
                <w:color w:val="auto"/>
                <w:u w:val="none"/>
              </w:rPr>
            </w:pPr>
            <w:r>
              <w:rPr>
                <w:rStyle w:val="Hyperlink"/>
                <w:color w:val="auto"/>
                <w:u w:val="none"/>
              </w:rPr>
              <w:t>NA</w:t>
            </w:r>
          </w:p>
        </w:tc>
        <w:tc>
          <w:tcPr>
            <w:tcW w:w="4886" w:type="dxa"/>
          </w:tcPr>
          <w:p w14:paraId="47094B12" w14:textId="789D9E31" w:rsidR="00790D15" w:rsidRDefault="00790D15" w:rsidP="00172A88">
            <w:pPr>
              <w:rPr>
                <w:rStyle w:val="Hyperlink"/>
                <w:color w:val="auto"/>
                <w:u w:val="none"/>
              </w:rPr>
            </w:pPr>
            <w:r>
              <w:rPr>
                <w:rStyle w:val="Hyperlink"/>
                <w:color w:val="auto"/>
                <w:u w:val="none"/>
              </w:rPr>
              <w:t>Not applicable</w:t>
            </w:r>
          </w:p>
        </w:tc>
      </w:tr>
      <w:tr w:rsidR="00790D15" w14:paraId="3683EC21" w14:textId="69308877" w:rsidTr="0055714C">
        <w:tc>
          <w:tcPr>
            <w:tcW w:w="2399" w:type="dxa"/>
          </w:tcPr>
          <w:p w14:paraId="42BFD73F" w14:textId="5DF8579C" w:rsidR="00790D15" w:rsidRDefault="00790D15" w:rsidP="00172A88">
            <w:pPr>
              <w:rPr>
                <w:rStyle w:val="Hyperlink"/>
                <w:color w:val="auto"/>
                <w:u w:val="none"/>
              </w:rPr>
            </w:pPr>
            <w:r>
              <w:rPr>
                <w:rStyle w:val="Hyperlink"/>
                <w:color w:val="auto"/>
                <w:u w:val="none"/>
              </w:rPr>
              <w:t>PLC</w:t>
            </w:r>
          </w:p>
        </w:tc>
        <w:tc>
          <w:tcPr>
            <w:tcW w:w="4886" w:type="dxa"/>
          </w:tcPr>
          <w:p w14:paraId="54B1728A" w14:textId="04EDAE30" w:rsidR="00790D15" w:rsidRDefault="00790D15" w:rsidP="00172A88">
            <w:pPr>
              <w:rPr>
                <w:rStyle w:val="Hyperlink"/>
                <w:color w:val="auto"/>
                <w:u w:val="none"/>
              </w:rPr>
            </w:pPr>
            <w:r>
              <w:rPr>
                <w:rStyle w:val="Hyperlink"/>
                <w:color w:val="auto"/>
                <w:u w:val="none"/>
              </w:rPr>
              <w:t>Programmable Logic System</w:t>
            </w:r>
          </w:p>
        </w:tc>
      </w:tr>
      <w:tr w:rsidR="00790D15" w14:paraId="4196CC06" w14:textId="680DAF8F" w:rsidTr="0055714C">
        <w:tc>
          <w:tcPr>
            <w:tcW w:w="7285" w:type="dxa"/>
            <w:gridSpan w:val="2"/>
          </w:tcPr>
          <w:p w14:paraId="4A12781D" w14:textId="62149775" w:rsidR="00790D15" w:rsidRDefault="00790D15" w:rsidP="00172A88">
            <w:pPr>
              <w:rPr>
                <w:rStyle w:val="Hyperlink"/>
                <w:color w:val="auto"/>
                <w:u w:val="none"/>
              </w:rPr>
            </w:pPr>
            <w:r w:rsidRPr="002A051B">
              <w:rPr>
                <w:rStyle w:val="Hyperlink"/>
                <w:b/>
                <w:bCs/>
                <w:color w:val="auto"/>
                <w:u w:val="none"/>
              </w:rPr>
              <w:t>Associated I/O type</w:t>
            </w:r>
          </w:p>
        </w:tc>
      </w:tr>
      <w:tr w:rsidR="00790D15" w14:paraId="6BEFDF48" w14:textId="70CBA77C" w:rsidTr="0055714C">
        <w:tc>
          <w:tcPr>
            <w:tcW w:w="2399" w:type="dxa"/>
          </w:tcPr>
          <w:p w14:paraId="737170B7" w14:textId="0C3DAEDF" w:rsidR="00790D15" w:rsidRDefault="00790D15" w:rsidP="00172A88">
            <w:pPr>
              <w:rPr>
                <w:rStyle w:val="Hyperlink"/>
                <w:color w:val="auto"/>
                <w:u w:val="none"/>
              </w:rPr>
            </w:pPr>
            <w:r>
              <w:rPr>
                <w:rStyle w:val="Hyperlink"/>
                <w:color w:val="auto"/>
                <w:u w:val="none"/>
              </w:rPr>
              <w:t>AI</w:t>
            </w:r>
          </w:p>
        </w:tc>
        <w:tc>
          <w:tcPr>
            <w:tcW w:w="4886" w:type="dxa"/>
          </w:tcPr>
          <w:p w14:paraId="61FE181C" w14:textId="1B48F4F5" w:rsidR="00790D15" w:rsidRDefault="00790D15" w:rsidP="00172A88">
            <w:pPr>
              <w:rPr>
                <w:rStyle w:val="Hyperlink"/>
                <w:color w:val="auto"/>
                <w:u w:val="none"/>
              </w:rPr>
            </w:pPr>
            <w:r>
              <w:rPr>
                <w:rStyle w:val="Hyperlink"/>
                <w:color w:val="auto"/>
                <w:u w:val="none"/>
              </w:rPr>
              <w:t>Analog input</w:t>
            </w:r>
          </w:p>
        </w:tc>
      </w:tr>
      <w:tr w:rsidR="00790D15" w14:paraId="4DA643E0" w14:textId="2627084C" w:rsidTr="0055714C">
        <w:tc>
          <w:tcPr>
            <w:tcW w:w="2399" w:type="dxa"/>
          </w:tcPr>
          <w:p w14:paraId="58D26D45" w14:textId="50DD6EA8" w:rsidR="00790D15" w:rsidRDefault="00790D15" w:rsidP="00172A88">
            <w:pPr>
              <w:rPr>
                <w:rStyle w:val="Hyperlink"/>
                <w:color w:val="auto"/>
                <w:u w:val="none"/>
              </w:rPr>
            </w:pPr>
            <w:r>
              <w:rPr>
                <w:rStyle w:val="Hyperlink"/>
                <w:color w:val="auto"/>
                <w:u w:val="none"/>
              </w:rPr>
              <w:t>AO</w:t>
            </w:r>
          </w:p>
        </w:tc>
        <w:tc>
          <w:tcPr>
            <w:tcW w:w="4886" w:type="dxa"/>
          </w:tcPr>
          <w:p w14:paraId="1BB6C4BD" w14:textId="49BD776C" w:rsidR="00790D15" w:rsidRDefault="00790D15" w:rsidP="00172A88">
            <w:pPr>
              <w:rPr>
                <w:rStyle w:val="Hyperlink"/>
                <w:color w:val="auto"/>
                <w:u w:val="none"/>
              </w:rPr>
            </w:pPr>
            <w:r>
              <w:rPr>
                <w:rStyle w:val="Hyperlink"/>
                <w:color w:val="auto"/>
                <w:u w:val="none"/>
              </w:rPr>
              <w:t>Analog output</w:t>
            </w:r>
          </w:p>
        </w:tc>
      </w:tr>
      <w:tr w:rsidR="00790D15" w14:paraId="1F430994" w14:textId="44BC15AC" w:rsidTr="0055714C">
        <w:tc>
          <w:tcPr>
            <w:tcW w:w="2399" w:type="dxa"/>
          </w:tcPr>
          <w:p w14:paraId="0B69A86F" w14:textId="0AA09552" w:rsidR="00790D15" w:rsidRDefault="00790D15" w:rsidP="00172A88">
            <w:pPr>
              <w:rPr>
                <w:rStyle w:val="Hyperlink"/>
                <w:color w:val="auto"/>
                <w:u w:val="none"/>
              </w:rPr>
            </w:pPr>
            <w:r>
              <w:rPr>
                <w:rStyle w:val="Hyperlink"/>
                <w:color w:val="auto"/>
                <w:u w:val="none"/>
              </w:rPr>
              <w:t>DI</w:t>
            </w:r>
          </w:p>
        </w:tc>
        <w:tc>
          <w:tcPr>
            <w:tcW w:w="4886" w:type="dxa"/>
          </w:tcPr>
          <w:p w14:paraId="6F6F6358" w14:textId="3F8C7B0A" w:rsidR="00790D15" w:rsidRDefault="00790D15" w:rsidP="00172A88">
            <w:pPr>
              <w:rPr>
                <w:rStyle w:val="Hyperlink"/>
                <w:color w:val="auto"/>
                <w:u w:val="none"/>
              </w:rPr>
            </w:pPr>
            <w:r>
              <w:rPr>
                <w:rStyle w:val="Hyperlink"/>
                <w:color w:val="auto"/>
                <w:u w:val="none"/>
              </w:rPr>
              <w:t>Discrete input</w:t>
            </w:r>
          </w:p>
        </w:tc>
      </w:tr>
      <w:tr w:rsidR="00790D15" w14:paraId="183F1D79" w14:textId="313D0844" w:rsidTr="0055714C">
        <w:tc>
          <w:tcPr>
            <w:tcW w:w="2399" w:type="dxa"/>
          </w:tcPr>
          <w:p w14:paraId="5EA72E77" w14:textId="034DA9FD" w:rsidR="00790D15" w:rsidRDefault="00790D15" w:rsidP="00172A88">
            <w:pPr>
              <w:rPr>
                <w:rStyle w:val="Hyperlink"/>
                <w:color w:val="auto"/>
                <w:u w:val="none"/>
              </w:rPr>
            </w:pPr>
            <w:r>
              <w:rPr>
                <w:rStyle w:val="Hyperlink"/>
                <w:color w:val="auto"/>
                <w:u w:val="none"/>
              </w:rPr>
              <w:t>DO</w:t>
            </w:r>
          </w:p>
        </w:tc>
        <w:tc>
          <w:tcPr>
            <w:tcW w:w="4886" w:type="dxa"/>
          </w:tcPr>
          <w:p w14:paraId="4EAE855D" w14:textId="0C35038B" w:rsidR="00790D15" w:rsidRDefault="00790D15" w:rsidP="00172A88">
            <w:pPr>
              <w:rPr>
                <w:rStyle w:val="Hyperlink"/>
                <w:color w:val="auto"/>
                <w:u w:val="none"/>
              </w:rPr>
            </w:pPr>
            <w:r>
              <w:rPr>
                <w:rStyle w:val="Hyperlink"/>
                <w:color w:val="auto"/>
                <w:u w:val="none"/>
              </w:rPr>
              <w:t>Discrete output</w:t>
            </w:r>
          </w:p>
        </w:tc>
      </w:tr>
      <w:tr w:rsidR="00790D15" w14:paraId="3C7F3267" w14:textId="0CD85B4B" w:rsidTr="0055714C">
        <w:tc>
          <w:tcPr>
            <w:tcW w:w="2399" w:type="dxa"/>
          </w:tcPr>
          <w:p w14:paraId="425A59A5" w14:textId="66C86DD1" w:rsidR="00790D15" w:rsidRDefault="00790D15" w:rsidP="00172A88">
            <w:pPr>
              <w:rPr>
                <w:rStyle w:val="Hyperlink"/>
                <w:color w:val="auto"/>
                <w:u w:val="none"/>
              </w:rPr>
            </w:pPr>
            <w:r>
              <w:rPr>
                <w:rStyle w:val="Hyperlink"/>
                <w:color w:val="auto"/>
                <w:u w:val="none"/>
              </w:rPr>
              <w:t>FF</w:t>
            </w:r>
          </w:p>
        </w:tc>
        <w:tc>
          <w:tcPr>
            <w:tcW w:w="4886" w:type="dxa"/>
          </w:tcPr>
          <w:p w14:paraId="1F2DD633" w14:textId="0B759E6B" w:rsidR="00790D15" w:rsidRDefault="00790D15" w:rsidP="00172A88">
            <w:pPr>
              <w:rPr>
                <w:rStyle w:val="Hyperlink"/>
                <w:color w:val="auto"/>
                <w:u w:val="none"/>
              </w:rPr>
            </w:pPr>
            <w:r>
              <w:rPr>
                <w:rStyle w:val="Hyperlink"/>
                <w:color w:val="auto"/>
                <w:u w:val="none"/>
              </w:rPr>
              <w:t>FOUNDATION fieldbus</w:t>
            </w:r>
          </w:p>
        </w:tc>
      </w:tr>
      <w:tr w:rsidR="00790D15" w14:paraId="3C1CC5BF" w14:textId="37D69EE1" w:rsidTr="0055714C">
        <w:tc>
          <w:tcPr>
            <w:tcW w:w="2399" w:type="dxa"/>
          </w:tcPr>
          <w:p w14:paraId="496F3F1B" w14:textId="4A110142" w:rsidR="00790D15" w:rsidRDefault="00790D15" w:rsidP="00172A88">
            <w:pPr>
              <w:rPr>
                <w:rStyle w:val="Hyperlink"/>
                <w:color w:val="auto"/>
                <w:u w:val="none"/>
              </w:rPr>
            </w:pPr>
            <w:r w:rsidRPr="002B22F1">
              <w:rPr>
                <w:rStyle w:val="Hyperlink"/>
                <w:color w:val="auto"/>
                <w:u w:val="none"/>
              </w:rPr>
              <w:t>Profibus-DP</w:t>
            </w:r>
          </w:p>
        </w:tc>
        <w:tc>
          <w:tcPr>
            <w:tcW w:w="4886" w:type="dxa"/>
          </w:tcPr>
          <w:p w14:paraId="4BD4C1D4" w14:textId="1337BE50" w:rsidR="00790D15" w:rsidRDefault="00790D15" w:rsidP="00172A88">
            <w:pPr>
              <w:rPr>
                <w:rStyle w:val="Hyperlink"/>
                <w:color w:val="auto"/>
                <w:u w:val="none"/>
              </w:rPr>
            </w:pPr>
            <w:r w:rsidRPr="002B22F1">
              <w:rPr>
                <w:rStyle w:val="Hyperlink"/>
                <w:color w:val="auto"/>
                <w:u w:val="none"/>
              </w:rPr>
              <w:t>Profibus-DP</w:t>
            </w:r>
            <w:r>
              <w:rPr>
                <w:rStyle w:val="Hyperlink"/>
                <w:color w:val="auto"/>
                <w:u w:val="none"/>
              </w:rPr>
              <w:t xml:space="preserve"> fieldbus</w:t>
            </w:r>
          </w:p>
        </w:tc>
      </w:tr>
      <w:tr w:rsidR="00790D15" w14:paraId="4D870815" w14:textId="0E0419BD" w:rsidTr="0055714C">
        <w:tc>
          <w:tcPr>
            <w:tcW w:w="2399" w:type="dxa"/>
          </w:tcPr>
          <w:p w14:paraId="140A9270" w14:textId="73A37CF2" w:rsidR="00790D15" w:rsidRDefault="00790D15" w:rsidP="00172A88">
            <w:pPr>
              <w:rPr>
                <w:rStyle w:val="Hyperlink"/>
                <w:color w:val="auto"/>
                <w:u w:val="none"/>
              </w:rPr>
            </w:pPr>
            <w:r w:rsidRPr="002B22F1">
              <w:rPr>
                <w:rStyle w:val="Hyperlink"/>
                <w:color w:val="auto"/>
                <w:u w:val="none"/>
              </w:rPr>
              <w:t>Profibus-</w:t>
            </w:r>
            <w:r>
              <w:rPr>
                <w:rStyle w:val="Hyperlink"/>
                <w:color w:val="auto"/>
                <w:u w:val="none"/>
              </w:rPr>
              <w:t>PA</w:t>
            </w:r>
          </w:p>
        </w:tc>
        <w:tc>
          <w:tcPr>
            <w:tcW w:w="4886" w:type="dxa"/>
          </w:tcPr>
          <w:p w14:paraId="74A087CF" w14:textId="3D4F8F8F" w:rsidR="00790D15" w:rsidRDefault="00790D15" w:rsidP="00172A88">
            <w:pPr>
              <w:rPr>
                <w:rStyle w:val="Hyperlink"/>
                <w:color w:val="auto"/>
                <w:u w:val="none"/>
              </w:rPr>
            </w:pPr>
            <w:r w:rsidRPr="002B22F1">
              <w:rPr>
                <w:rStyle w:val="Hyperlink"/>
                <w:color w:val="auto"/>
                <w:u w:val="none"/>
              </w:rPr>
              <w:t>Profibus-</w:t>
            </w:r>
            <w:r>
              <w:rPr>
                <w:rStyle w:val="Hyperlink"/>
                <w:color w:val="auto"/>
                <w:u w:val="none"/>
              </w:rPr>
              <w:t>PA fieldbus</w:t>
            </w:r>
          </w:p>
        </w:tc>
      </w:tr>
      <w:tr w:rsidR="00790D15" w14:paraId="79505D2B" w14:textId="3E72E06C" w:rsidTr="0055714C">
        <w:tc>
          <w:tcPr>
            <w:tcW w:w="2399" w:type="dxa"/>
          </w:tcPr>
          <w:p w14:paraId="690A5A69" w14:textId="412209DC" w:rsidR="00790D15" w:rsidRDefault="00790D15" w:rsidP="00172A88">
            <w:pPr>
              <w:rPr>
                <w:rStyle w:val="Hyperlink"/>
                <w:color w:val="auto"/>
                <w:u w:val="none"/>
              </w:rPr>
            </w:pPr>
            <w:r>
              <w:rPr>
                <w:rStyle w:val="Hyperlink"/>
                <w:color w:val="auto"/>
                <w:u w:val="none"/>
              </w:rPr>
              <w:t>FI</w:t>
            </w:r>
          </w:p>
        </w:tc>
        <w:tc>
          <w:tcPr>
            <w:tcW w:w="4886" w:type="dxa"/>
          </w:tcPr>
          <w:p w14:paraId="4D3B5C4A" w14:textId="531B07D3" w:rsidR="00790D15" w:rsidRDefault="00790D15" w:rsidP="00172A88">
            <w:pPr>
              <w:rPr>
                <w:rStyle w:val="Hyperlink"/>
                <w:color w:val="auto"/>
                <w:u w:val="none"/>
              </w:rPr>
            </w:pPr>
            <w:r>
              <w:rPr>
                <w:rStyle w:val="Hyperlink"/>
                <w:color w:val="auto"/>
                <w:u w:val="none"/>
              </w:rPr>
              <w:t>Frequency input</w:t>
            </w:r>
          </w:p>
        </w:tc>
      </w:tr>
      <w:tr w:rsidR="00790D15" w14:paraId="672C1DB0" w14:textId="3AA399AA" w:rsidTr="0055714C">
        <w:tc>
          <w:tcPr>
            <w:tcW w:w="2399" w:type="dxa"/>
          </w:tcPr>
          <w:p w14:paraId="7A829A71" w14:textId="7ED2F68D" w:rsidR="00790D15" w:rsidRDefault="00790D15" w:rsidP="00172A88">
            <w:pPr>
              <w:rPr>
                <w:rStyle w:val="Hyperlink"/>
                <w:color w:val="auto"/>
                <w:u w:val="none"/>
              </w:rPr>
            </w:pPr>
            <w:r>
              <w:rPr>
                <w:rStyle w:val="Hyperlink"/>
                <w:color w:val="auto"/>
                <w:u w:val="none"/>
              </w:rPr>
              <w:t>FO</w:t>
            </w:r>
          </w:p>
        </w:tc>
        <w:tc>
          <w:tcPr>
            <w:tcW w:w="4886" w:type="dxa"/>
          </w:tcPr>
          <w:p w14:paraId="7F6BD736" w14:textId="12245565" w:rsidR="00790D15" w:rsidRDefault="00790D15" w:rsidP="00172A88">
            <w:pPr>
              <w:rPr>
                <w:rStyle w:val="Hyperlink"/>
                <w:color w:val="auto"/>
                <w:u w:val="none"/>
              </w:rPr>
            </w:pPr>
            <w:r>
              <w:rPr>
                <w:rStyle w:val="Hyperlink"/>
                <w:color w:val="auto"/>
                <w:u w:val="none"/>
              </w:rPr>
              <w:t>Frequency output</w:t>
            </w:r>
          </w:p>
        </w:tc>
      </w:tr>
      <w:tr w:rsidR="00790D15" w14:paraId="3C1F21D7" w14:textId="1E26B128" w:rsidTr="0055714C">
        <w:tc>
          <w:tcPr>
            <w:tcW w:w="2399" w:type="dxa"/>
          </w:tcPr>
          <w:p w14:paraId="31B7DE42" w14:textId="1C75C574" w:rsidR="00790D15" w:rsidRDefault="00790D15" w:rsidP="00172A88">
            <w:pPr>
              <w:rPr>
                <w:rStyle w:val="Hyperlink"/>
                <w:color w:val="auto"/>
                <w:u w:val="none"/>
              </w:rPr>
            </w:pPr>
            <w:r>
              <w:rPr>
                <w:rStyle w:val="Hyperlink"/>
                <w:color w:val="auto"/>
                <w:u w:val="none"/>
              </w:rPr>
              <w:t>HART AI</w:t>
            </w:r>
          </w:p>
        </w:tc>
        <w:tc>
          <w:tcPr>
            <w:tcW w:w="4886" w:type="dxa"/>
          </w:tcPr>
          <w:p w14:paraId="75D65F9E" w14:textId="54A15656" w:rsidR="00790D15" w:rsidRDefault="00790D15" w:rsidP="00172A88">
            <w:pPr>
              <w:rPr>
                <w:rStyle w:val="Hyperlink"/>
                <w:color w:val="auto"/>
                <w:u w:val="none"/>
              </w:rPr>
            </w:pPr>
            <w:r>
              <w:rPr>
                <w:rStyle w:val="Hyperlink"/>
                <w:color w:val="auto"/>
                <w:u w:val="none"/>
              </w:rPr>
              <w:t>HART AI</w:t>
            </w:r>
          </w:p>
        </w:tc>
      </w:tr>
      <w:tr w:rsidR="00790D15" w14:paraId="0DFDD546" w14:textId="07E0CCE5" w:rsidTr="0055714C">
        <w:tc>
          <w:tcPr>
            <w:tcW w:w="2399" w:type="dxa"/>
          </w:tcPr>
          <w:p w14:paraId="78ADCEF2" w14:textId="775021C1" w:rsidR="00790D15" w:rsidRDefault="00790D15" w:rsidP="00172A88">
            <w:pPr>
              <w:rPr>
                <w:rStyle w:val="Hyperlink"/>
                <w:color w:val="auto"/>
                <w:u w:val="none"/>
              </w:rPr>
            </w:pPr>
            <w:r>
              <w:rPr>
                <w:rStyle w:val="Hyperlink"/>
                <w:color w:val="auto"/>
                <w:u w:val="none"/>
              </w:rPr>
              <w:t>HART AO</w:t>
            </w:r>
          </w:p>
        </w:tc>
        <w:tc>
          <w:tcPr>
            <w:tcW w:w="4886" w:type="dxa"/>
          </w:tcPr>
          <w:p w14:paraId="3EE90F54" w14:textId="1249D9D2" w:rsidR="00790D15" w:rsidRDefault="00790D15" w:rsidP="00172A88">
            <w:pPr>
              <w:rPr>
                <w:rStyle w:val="Hyperlink"/>
                <w:color w:val="auto"/>
                <w:u w:val="none"/>
              </w:rPr>
            </w:pPr>
            <w:r>
              <w:rPr>
                <w:rStyle w:val="Hyperlink"/>
                <w:color w:val="auto"/>
                <w:u w:val="none"/>
              </w:rPr>
              <w:t>Hart AO</w:t>
            </w:r>
          </w:p>
        </w:tc>
      </w:tr>
      <w:tr w:rsidR="00790D15" w14:paraId="1C4CC92F" w14:textId="5216F8F6" w:rsidTr="0055714C">
        <w:tc>
          <w:tcPr>
            <w:tcW w:w="2399" w:type="dxa"/>
          </w:tcPr>
          <w:p w14:paraId="651E720F" w14:textId="4C5DA5E6" w:rsidR="00790D15" w:rsidRDefault="00790D15" w:rsidP="00172A88">
            <w:pPr>
              <w:rPr>
                <w:rStyle w:val="Hyperlink"/>
                <w:color w:val="auto"/>
                <w:u w:val="none"/>
              </w:rPr>
            </w:pPr>
            <w:r>
              <w:rPr>
                <w:rStyle w:val="Hyperlink"/>
                <w:color w:val="auto"/>
                <w:u w:val="none"/>
              </w:rPr>
              <w:t>NA</w:t>
            </w:r>
          </w:p>
        </w:tc>
        <w:tc>
          <w:tcPr>
            <w:tcW w:w="4886" w:type="dxa"/>
          </w:tcPr>
          <w:p w14:paraId="5C0A9040" w14:textId="78064A4C" w:rsidR="00790D15" w:rsidRDefault="00790D15" w:rsidP="00172A88">
            <w:pPr>
              <w:rPr>
                <w:rStyle w:val="Hyperlink"/>
                <w:color w:val="auto"/>
                <w:u w:val="none"/>
              </w:rPr>
            </w:pPr>
            <w:r>
              <w:rPr>
                <w:rStyle w:val="Hyperlink"/>
                <w:color w:val="auto"/>
                <w:u w:val="none"/>
              </w:rPr>
              <w:t>Not applicable</w:t>
            </w:r>
          </w:p>
        </w:tc>
      </w:tr>
      <w:tr w:rsidR="00790D15" w14:paraId="195B8EF4" w14:textId="50859DDF" w:rsidTr="0055714C">
        <w:tc>
          <w:tcPr>
            <w:tcW w:w="2399" w:type="dxa"/>
          </w:tcPr>
          <w:p w14:paraId="2142FB2A" w14:textId="443BA495" w:rsidR="00790D15" w:rsidRDefault="00790D15" w:rsidP="00172A88">
            <w:pPr>
              <w:rPr>
                <w:rStyle w:val="Hyperlink"/>
                <w:color w:val="auto"/>
                <w:u w:val="none"/>
              </w:rPr>
            </w:pPr>
            <w:r>
              <w:rPr>
                <w:rStyle w:val="Hyperlink"/>
                <w:color w:val="auto"/>
                <w:u w:val="none"/>
              </w:rPr>
              <w:t>RTD</w:t>
            </w:r>
          </w:p>
        </w:tc>
        <w:tc>
          <w:tcPr>
            <w:tcW w:w="4886" w:type="dxa"/>
          </w:tcPr>
          <w:p w14:paraId="21AA3262" w14:textId="3FD398DB" w:rsidR="00790D15" w:rsidRDefault="00790D15" w:rsidP="00172A88">
            <w:pPr>
              <w:rPr>
                <w:rStyle w:val="Hyperlink"/>
                <w:color w:val="auto"/>
                <w:u w:val="none"/>
              </w:rPr>
            </w:pPr>
            <w:r>
              <w:rPr>
                <w:rStyle w:val="Hyperlink"/>
                <w:color w:val="auto"/>
                <w:u w:val="none"/>
              </w:rPr>
              <w:t>RTD element</w:t>
            </w:r>
          </w:p>
        </w:tc>
      </w:tr>
      <w:tr w:rsidR="00790D15" w14:paraId="48EEFE9B" w14:textId="59F0F559" w:rsidTr="0055714C">
        <w:tc>
          <w:tcPr>
            <w:tcW w:w="2399" w:type="dxa"/>
          </w:tcPr>
          <w:p w14:paraId="57AB31B9" w14:textId="0B426098" w:rsidR="00790D15" w:rsidRDefault="00790D15" w:rsidP="00172A88">
            <w:pPr>
              <w:rPr>
                <w:rStyle w:val="Hyperlink"/>
                <w:color w:val="auto"/>
                <w:u w:val="none"/>
              </w:rPr>
            </w:pPr>
            <w:r>
              <w:rPr>
                <w:rStyle w:val="Hyperlink"/>
                <w:color w:val="auto"/>
                <w:u w:val="none"/>
              </w:rPr>
              <w:t>SERIAL</w:t>
            </w:r>
          </w:p>
        </w:tc>
        <w:tc>
          <w:tcPr>
            <w:tcW w:w="4886" w:type="dxa"/>
          </w:tcPr>
          <w:p w14:paraId="5D9F7241" w14:textId="199CBA76" w:rsidR="00790D15" w:rsidRDefault="00790D15" w:rsidP="00172A88">
            <w:pPr>
              <w:rPr>
                <w:rStyle w:val="Hyperlink"/>
                <w:color w:val="auto"/>
                <w:u w:val="none"/>
              </w:rPr>
            </w:pPr>
            <w:r>
              <w:rPr>
                <w:rStyle w:val="Hyperlink"/>
                <w:color w:val="auto"/>
                <w:u w:val="none"/>
              </w:rPr>
              <w:t>Serial communication</w:t>
            </w:r>
          </w:p>
        </w:tc>
      </w:tr>
      <w:tr w:rsidR="00790D15" w14:paraId="2FB2A287" w14:textId="27FE51AC" w:rsidTr="0055714C">
        <w:tc>
          <w:tcPr>
            <w:tcW w:w="2399" w:type="dxa"/>
          </w:tcPr>
          <w:p w14:paraId="4DE38BB2" w14:textId="73CD10E2" w:rsidR="00790D15" w:rsidRDefault="00790D15" w:rsidP="00172A88">
            <w:pPr>
              <w:rPr>
                <w:rStyle w:val="Hyperlink"/>
                <w:color w:val="auto"/>
                <w:u w:val="none"/>
              </w:rPr>
            </w:pPr>
            <w:r>
              <w:rPr>
                <w:rStyle w:val="Hyperlink"/>
                <w:color w:val="auto"/>
                <w:u w:val="none"/>
              </w:rPr>
              <w:t>TC</w:t>
            </w:r>
          </w:p>
        </w:tc>
        <w:tc>
          <w:tcPr>
            <w:tcW w:w="4886" w:type="dxa"/>
          </w:tcPr>
          <w:p w14:paraId="2D72FF23" w14:textId="0BE333D4" w:rsidR="00790D15" w:rsidRDefault="00790D15" w:rsidP="00172A88">
            <w:pPr>
              <w:rPr>
                <w:rStyle w:val="Hyperlink"/>
                <w:color w:val="auto"/>
                <w:u w:val="none"/>
              </w:rPr>
            </w:pPr>
            <w:r>
              <w:rPr>
                <w:rStyle w:val="Hyperlink"/>
                <w:color w:val="auto"/>
                <w:u w:val="none"/>
              </w:rPr>
              <w:t>Thermocouple element</w:t>
            </w:r>
          </w:p>
        </w:tc>
      </w:tr>
      <w:tr w:rsidR="00790D15" w14:paraId="3C246F17" w14:textId="47232B73" w:rsidTr="0055714C">
        <w:tc>
          <w:tcPr>
            <w:tcW w:w="7285" w:type="dxa"/>
            <w:gridSpan w:val="2"/>
          </w:tcPr>
          <w:p w14:paraId="651D9D32" w14:textId="5E7018B5" w:rsidR="00790D15" w:rsidRDefault="00790D15" w:rsidP="00172A88">
            <w:pPr>
              <w:rPr>
                <w:rStyle w:val="Hyperlink"/>
                <w:color w:val="auto"/>
                <w:u w:val="none"/>
              </w:rPr>
            </w:pPr>
            <w:r w:rsidRPr="002A051B">
              <w:rPr>
                <w:rStyle w:val="Hyperlink"/>
                <w:b/>
                <w:bCs/>
                <w:color w:val="auto"/>
                <w:u w:val="none"/>
              </w:rPr>
              <w:t>Process data owner</w:t>
            </w:r>
          </w:p>
        </w:tc>
      </w:tr>
      <w:tr w:rsidR="00790D15" w14:paraId="5E181FF5" w14:textId="54B989FB" w:rsidTr="0055714C">
        <w:tc>
          <w:tcPr>
            <w:tcW w:w="2399" w:type="dxa"/>
          </w:tcPr>
          <w:p w14:paraId="5F708E5B" w14:textId="0942AEB4" w:rsidR="00790D15" w:rsidRDefault="00790D15" w:rsidP="00172A88">
            <w:pPr>
              <w:rPr>
                <w:rStyle w:val="Hyperlink"/>
                <w:color w:val="auto"/>
                <w:u w:val="none"/>
              </w:rPr>
            </w:pPr>
            <w:r>
              <w:rPr>
                <w:rStyle w:val="Hyperlink"/>
                <w:color w:val="auto"/>
                <w:u w:val="none"/>
              </w:rPr>
              <w:t>Instrumentation</w:t>
            </w:r>
          </w:p>
        </w:tc>
        <w:tc>
          <w:tcPr>
            <w:tcW w:w="4886" w:type="dxa"/>
          </w:tcPr>
          <w:p w14:paraId="7C121E0F" w14:textId="09E8F25D" w:rsidR="00790D15" w:rsidRDefault="00790D15" w:rsidP="00172A88">
            <w:pPr>
              <w:rPr>
                <w:rStyle w:val="Hyperlink"/>
                <w:color w:val="auto"/>
                <w:u w:val="none"/>
              </w:rPr>
            </w:pPr>
            <w:r>
              <w:rPr>
                <w:rStyle w:val="Hyperlink"/>
                <w:color w:val="auto"/>
                <w:u w:val="none"/>
              </w:rPr>
              <w:t>Instrumentation department</w:t>
            </w:r>
          </w:p>
        </w:tc>
      </w:tr>
      <w:tr w:rsidR="00790D15" w14:paraId="1BBF5296" w14:textId="31B8FA06" w:rsidTr="0055714C">
        <w:tc>
          <w:tcPr>
            <w:tcW w:w="2399" w:type="dxa"/>
          </w:tcPr>
          <w:p w14:paraId="14FE4F1B" w14:textId="2D8C3239" w:rsidR="00790D15" w:rsidRDefault="00790D15" w:rsidP="00172A88">
            <w:pPr>
              <w:rPr>
                <w:rStyle w:val="Hyperlink"/>
                <w:color w:val="auto"/>
                <w:u w:val="none"/>
              </w:rPr>
            </w:pPr>
            <w:r w:rsidRPr="00B77D17">
              <w:rPr>
                <w:rStyle w:val="Hyperlink"/>
                <w:color w:val="auto"/>
                <w:u w:val="none"/>
              </w:rPr>
              <w:t>Line list</w:t>
            </w:r>
          </w:p>
        </w:tc>
        <w:tc>
          <w:tcPr>
            <w:tcW w:w="4886" w:type="dxa"/>
          </w:tcPr>
          <w:p w14:paraId="7B2D811E" w14:textId="76F04E2D" w:rsidR="00790D15" w:rsidRDefault="00790D15" w:rsidP="00172A88">
            <w:pPr>
              <w:rPr>
                <w:rStyle w:val="Hyperlink"/>
                <w:color w:val="auto"/>
                <w:u w:val="none"/>
              </w:rPr>
            </w:pPr>
            <w:r w:rsidRPr="00B77D17">
              <w:rPr>
                <w:rStyle w:val="Hyperlink"/>
                <w:color w:val="auto"/>
                <w:u w:val="none"/>
              </w:rPr>
              <w:t>Line classification list</w:t>
            </w:r>
          </w:p>
        </w:tc>
      </w:tr>
      <w:tr w:rsidR="00790D15" w14:paraId="7BFBA733" w14:textId="195DA6DF" w:rsidTr="0055714C">
        <w:tc>
          <w:tcPr>
            <w:tcW w:w="2399" w:type="dxa"/>
          </w:tcPr>
          <w:p w14:paraId="70D8D892" w14:textId="048CEEC6" w:rsidR="00790D15" w:rsidRDefault="00790D15" w:rsidP="00172A88">
            <w:pPr>
              <w:rPr>
                <w:rStyle w:val="Hyperlink"/>
                <w:color w:val="auto"/>
                <w:u w:val="none"/>
              </w:rPr>
            </w:pPr>
            <w:r>
              <w:rPr>
                <w:rStyle w:val="Hyperlink"/>
                <w:color w:val="auto"/>
                <w:u w:val="none"/>
              </w:rPr>
              <w:t>M</w:t>
            </w:r>
            <w:r w:rsidRPr="00B77D17">
              <w:rPr>
                <w:rStyle w:val="Hyperlink"/>
                <w:color w:val="auto"/>
                <w:u w:val="none"/>
              </w:rPr>
              <w:t>echanical</w:t>
            </w:r>
          </w:p>
        </w:tc>
        <w:tc>
          <w:tcPr>
            <w:tcW w:w="4886" w:type="dxa"/>
          </w:tcPr>
          <w:p w14:paraId="49F94C94" w14:textId="2F575F68" w:rsidR="00790D15" w:rsidRDefault="00790D15" w:rsidP="00172A88">
            <w:pPr>
              <w:rPr>
                <w:rStyle w:val="Hyperlink"/>
                <w:color w:val="auto"/>
                <w:u w:val="none"/>
              </w:rPr>
            </w:pPr>
            <w:r w:rsidRPr="00B77D17">
              <w:rPr>
                <w:rStyle w:val="Hyperlink"/>
                <w:color w:val="auto"/>
                <w:u w:val="none"/>
              </w:rPr>
              <w:t xml:space="preserve">Mechanical engineering </w:t>
            </w:r>
            <w:r>
              <w:rPr>
                <w:rStyle w:val="Hyperlink"/>
                <w:color w:val="auto"/>
                <w:u w:val="none"/>
              </w:rPr>
              <w:t>department</w:t>
            </w:r>
          </w:p>
        </w:tc>
      </w:tr>
      <w:tr w:rsidR="00790D15" w14:paraId="3EB9AD46" w14:textId="3DF36BDB" w:rsidTr="0055714C">
        <w:tc>
          <w:tcPr>
            <w:tcW w:w="2399" w:type="dxa"/>
          </w:tcPr>
          <w:p w14:paraId="3EDB56DD" w14:textId="3E2A4982" w:rsidR="00790D15" w:rsidRDefault="00790D15" w:rsidP="00172A88">
            <w:pPr>
              <w:rPr>
                <w:rStyle w:val="Hyperlink"/>
                <w:color w:val="auto"/>
                <w:u w:val="none"/>
              </w:rPr>
            </w:pPr>
            <w:r>
              <w:rPr>
                <w:rStyle w:val="Hyperlink"/>
                <w:color w:val="auto"/>
                <w:u w:val="none"/>
              </w:rPr>
              <w:t>NA</w:t>
            </w:r>
          </w:p>
        </w:tc>
        <w:tc>
          <w:tcPr>
            <w:tcW w:w="4886" w:type="dxa"/>
          </w:tcPr>
          <w:p w14:paraId="7FA02BB5" w14:textId="21F688EC" w:rsidR="00790D15" w:rsidRDefault="00790D15" w:rsidP="00172A88">
            <w:pPr>
              <w:rPr>
                <w:rStyle w:val="Hyperlink"/>
                <w:color w:val="auto"/>
                <w:u w:val="none"/>
              </w:rPr>
            </w:pPr>
            <w:r>
              <w:rPr>
                <w:rStyle w:val="Hyperlink"/>
                <w:color w:val="auto"/>
                <w:u w:val="none"/>
              </w:rPr>
              <w:t>Not applicable</w:t>
            </w:r>
          </w:p>
        </w:tc>
      </w:tr>
      <w:tr w:rsidR="00790D15" w14:paraId="227EDE87" w14:textId="6F89CFDD" w:rsidTr="0055714C">
        <w:tc>
          <w:tcPr>
            <w:tcW w:w="2399" w:type="dxa"/>
          </w:tcPr>
          <w:p w14:paraId="22BD593C" w14:textId="3BB964CC" w:rsidR="00790D15" w:rsidRDefault="00790D15" w:rsidP="00172A88">
            <w:pPr>
              <w:rPr>
                <w:rStyle w:val="Hyperlink"/>
                <w:color w:val="auto"/>
                <w:u w:val="none"/>
              </w:rPr>
            </w:pPr>
            <w:r>
              <w:rPr>
                <w:rStyle w:val="Hyperlink"/>
                <w:color w:val="auto"/>
                <w:u w:val="none"/>
              </w:rPr>
              <w:t>Package vendor</w:t>
            </w:r>
          </w:p>
        </w:tc>
        <w:tc>
          <w:tcPr>
            <w:tcW w:w="4886" w:type="dxa"/>
          </w:tcPr>
          <w:p w14:paraId="55150573" w14:textId="33464160" w:rsidR="00790D15" w:rsidRDefault="00790D15" w:rsidP="00172A88">
            <w:pPr>
              <w:rPr>
                <w:rStyle w:val="Hyperlink"/>
                <w:color w:val="auto"/>
                <w:u w:val="none"/>
              </w:rPr>
            </w:pPr>
            <w:r>
              <w:rPr>
                <w:rStyle w:val="Hyperlink"/>
                <w:color w:val="auto"/>
                <w:u w:val="none"/>
              </w:rPr>
              <w:t>Packaged equipment vendor</w:t>
            </w:r>
          </w:p>
        </w:tc>
      </w:tr>
      <w:tr w:rsidR="00790D15" w14:paraId="507D405E" w14:textId="14B441A9" w:rsidTr="0055714C">
        <w:tc>
          <w:tcPr>
            <w:tcW w:w="2399" w:type="dxa"/>
          </w:tcPr>
          <w:p w14:paraId="0D8F3468" w14:textId="74291BD2" w:rsidR="00790D15" w:rsidRDefault="00790D15" w:rsidP="00172A88">
            <w:pPr>
              <w:rPr>
                <w:rStyle w:val="Hyperlink"/>
                <w:color w:val="auto"/>
                <w:u w:val="none"/>
              </w:rPr>
            </w:pPr>
            <w:r>
              <w:rPr>
                <w:rStyle w:val="Hyperlink"/>
                <w:color w:val="auto"/>
                <w:u w:val="none"/>
              </w:rPr>
              <w:t>Process data sheet</w:t>
            </w:r>
          </w:p>
        </w:tc>
        <w:tc>
          <w:tcPr>
            <w:tcW w:w="4886" w:type="dxa"/>
          </w:tcPr>
          <w:p w14:paraId="49DA22FE" w14:textId="6B4016B8" w:rsidR="00790D15" w:rsidRDefault="00790D15" w:rsidP="00172A88">
            <w:pPr>
              <w:rPr>
                <w:rStyle w:val="Hyperlink"/>
                <w:color w:val="auto"/>
                <w:u w:val="none"/>
              </w:rPr>
            </w:pPr>
            <w:r>
              <w:rPr>
                <w:rStyle w:val="Hyperlink"/>
                <w:color w:val="auto"/>
                <w:u w:val="none"/>
              </w:rPr>
              <w:t>Process design department</w:t>
            </w:r>
          </w:p>
        </w:tc>
      </w:tr>
      <w:tr w:rsidR="00790D15" w14:paraId="6BB74DEE" w14:textId="73B3B92B" w:rsidTr="0055714C">
        <w:tc>
          <w:tcPr>
            <w:tcW w:w="2399" w:type="dxa"/>
          </w:tcPr>
          <w:p w14:paraId="15AC98EA" w14:textId="664779A9" w:rsidR="00790D15" w:rsidRDefault="00790D15" w:rsidP="00172A88">
            <w:pPr>
              <w:rPr>
                <w:rStyle w:val="Hyperlink"/>
                <w:color w:val="auto"/>
                <w:u w:val="none"/>
              </w:rPr>
            </w:pPr>
            <w:r>
              <w:rPr>
                <w:rStyle w:val="Hyperlink"/>
                <w:color w:val="auto"/>
                <w:u w:val="none"/>
              </w:rPr>
              <w:t>Vessel</w:t>
            </w:r>
          </w:p>
        </w:tc>
        <w:tc>
          <w:tcPr>
            <w:tcW w:w="4886" w:type="dxa"/>
          </w:tcPr>
          <w:p w14:paraId="1972FF42" w14:textId="4D04AF62" w:rsidR="00790D15" w:rsidRDefault="00790D15" w:rsidP="00172A88">
            <w:pPr>
              <w:rPr>
                <w:rStyle w:val="Hyperlink"/>
                <w:color w:val="auto"/>
                <w:u w:val="none"/>
              </w:rPr>
            </w:pPr>
            <w:r>
              <w:rPr>
                <w:rStyle w:val="Hyperlink"/>
                <w:color w:val="auto"/>
                <w:u w:val="none"/>
              </w:rPr>
              <w:t>Vessel design department</w:t>
            </w:r>
          </w:p>
        </w:tc>
      </w:tr>
      <w:tr w:rsidR="00790D15" w14:paraId="2C0C8D8A" w14:textId="6282E0AC" w:rsidTr="0055714C">
        <w:tc>
          <w:tcPr>
            <w:tcW w:w="7285" w:type="dxa"/>
            <w:gridSpan w:val="2"/>
          </w:tcPr>
          <w:p w14:paraId="39FFF952" w14:textId="6EB13110" w:rsidR="00790D15" w:rsidRPr="00EB221A" w:rsidRDefault="00790D15" w:rsidP="00172A88">
            <w:pPr>
              <w:rPr>
                <w:rStyle w:val="Hyperlink"/>
                <w:b/>
                <w:bCs/>
                <w:color w:val="auto"/>
                <w:u w:val="none"/>
              </w:rPr>
            </w:pPr>
            <w:r w:rsidRPr="00EB221A">
              <w:rPr>
                <w:rStyle w:val="Hyperlink"/>
                <w:b/>
                <w:bCs/>
                <w:color w:val="auto"/>
                <w:u w:val="none"/>
              </w:rPr>
              <w:t>Requires power supply</w:t>
            </w:r>
          </w:p>
        </w:tc>
      </w:tr>
      <w:tr w:rsidR="00790D15" w14:paraId="16B419BE" w14:textId="4D08D60E" w:rsidTr="0055714C">
        <w:tc>
          <w:tcPr>
            <w:tcW w:w="2399" w:type="dxa"/>
          </w:tcPr>
          <w:p w14:paraId="7A3EA0CF" w14:textId="3A1C5773" w:rsidR="00790D15" w:rsidRDefault="00790D15" w:rsidP="00172A88">
            <w:pPr>
              <w:rPr>
                <w:rStyle w:val="Hyperlink"/>
                <w:color w:val="auto"/>
                <w:u w:val="none"/>
              </w:rPr>
            </w:pPr>
            <w:r>
              <w:rPr>
                <w:rStyle w:val="Hyperlink"/>
                <w:color w:val="auto"/>
                <w:u w:val="none"/>
              </w:rPr>
              <w:t>No</w:t>
            </w:r>
          </w:p>
        </w:tc>
        <w:tc>
          <w:tcPr>
            <w:tcW w:w="4886" w:type="dxa"/>
          </w:tcPr>
          <w:p w14:paraId="4FAC0E79" w14:textId="133A891C" w:rsidR="00790D15" w:rsidRDefault="00790D15" w:rsidP="00172A88">
            <w:pPr>
              <w:rPr>
                <w:rStyle w:val="Hyperlink"/>
                <w:color w:val="auto"/>
                <w:u w:val="none"/>
              </w:rPr>
            </w:pPr>
            <w:r>
              <w:rPr>
                <w:rStyle w:val="Hyperlink"/>
                <w:color w:val="auto"/>
                <w:u w:val="none"/>
              </w:rPr>
              <w:t>No external (non-loop) is required</w:t>
            </w:r>
          </w:p>
        </w:tc>
      </w:tr>
      <w:tr w:rsidR="00790D15" w14:paraId="536D67A2" w14:textId="54B197AC" w:rsidTr="0055714C">
        <w:tc>
          <w:tcPr>
            <w:tcW w:w="2399" w:type="dxa"/>
          </w:tcPr>
          <w:p w14:paraId="74F22A9D" w14:textId="5085DAF8" w:rsidR="00790D15" w:rsidRDefault="00790D15" w:rsidP="00172A88">
            <w:pPr>
              <w:rPr>
                <w:rStyle w:val="Hyperlink"/>
                <w:color w:val="auto"/>
                <w:u w:val="none"/>
              </w:rPr>
            </w:pPr>
            <w:r>
              <w:rPr>
                <w:rStyle w:val="Hyperlink"/>
                <w:color w:val="auto"/>
                <w:u w:val="none"/>
              </w:rPr>
              <w:t>Yes</w:t>
            </w:r>
          </w:p>
        </w:tc>
        <w:tc>
          <w:tcPr>
            <w:tcW w:w="4886" w:type="dxa"/>
          </w:tcPr>
          <w:p w14:paraId="0959C1D3" w14:textId="1783B97A" w:rsidR="00790D15" w:rsidRDefault="00790D15" w:rsidP="00172A88">
            <w:pPr>
              <w:rPr>
                <w:rStyle w:val="Hyperlink"/>
                <w:color w:val="auto"/>
                <w:u w:val="none"/>
              </w:rPr>
            </w:pPr>
            <w:r>
              <w:rPr>
                <w:rStyle w:val="Hyperlink"/>
                <w:color w:val="auto"/>
                <w:u w:val="none"/>
              </w:rPr>
              <w:t>External (non-loop) is required</w:t>
            </w:r>
          </w:p>
        </w:tc>
      </w:tr>
    </w:tbl>
    <w:p w14:paraId="0581B57E" w14:textId="60C84275" w:rsidR="002C2556" w:rsidRPr="009A5D80" w:rsidRDefault="002C2556" w:rsidP="00BD6599">
      <w:pPr>
        <w:spacing w:after="0"/>
        <w:rPr>
          <w:rStyle w:val="Hyperlink"/>
          <w:color w:val="auto"/>
          <w:u w:val="none"/>
        </w:rPr>
      </w:pPr>
    </w:p>
    <w:p w14:paraId="4E073739" w14:textId="60B7D2EF" w:rsidR="00D50635" w:rsidRPr="00590B64" w:rsidRDefault="000670A5" w:rsidP="00172A88">
      <w:pPr>
        <w:rPr>
          <w:rStyle w:val="Hyperlink"/>
          <w:rFonts w:ascii="Arial" w:hAnsi="Arial" w:cs="Arial"/>
          <w:color w:val="auto"/>
          <w:u w:val="non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8A3D9B1" w14:textId="17F60E6A" w:rsidR="00E31D2E" w:rsidRDefault="00E31D2E" w:rsidP="00172A88">
      <w:pPr>
        <w:rPr>
          <w:rStyle w:val="Hyperlink"/>
          <w:b/>
          <w:bCs/>
          <w:color w:val="auto"/>
          <w:u w:val="none"/>
        </w:rPr>
      </w:pPr>
    </w:p>
    <w:tbl>
      <w:tblPr>
        <w:tblStyle w:val="TableGrid"/>
        <w:tblW w:w="0" w:type="auto"/>
        <w:tblInd w:w="-113" w:type="dxa"/>
        <w:tblLook w:val="04A0" w:firstRow="1" w:lastRow="0" w:firstColumn="1" w:lastColumn="0" w:noHBand="0" w:noVBand="1"/>
      </w:tblPr>
      <w:tblGrid>
        <w:gridCol w:w="2785"/>
        <w:gridCol w:w="4050"/>
      </w:tblGrid>
      <w:tr w:rsidR="007C3996" w14:paraId="791C9AC2" w14:textId="77777777" w:rsidTr="00957E52">
        <w:tc>
          <w:tcPr>
            <w:tcW w:w="6835" w:type="dxa"/>
            <w:gridSpan w:val="2"/>
          </w:tcPr>
          <w:p w14:paraId="1CB57A2C" w14:textId="5982547B" w:rsidR="007C3996" w:rsidRPr="00905547" w:rsidRDefault="007C3996" w:rsidP="00172A88">
            <w:pPr>
              <w:rPr>
                <w:rStyle w:val="Hyperlink"/>
                <w:b/>
                <w:bCs/>
                <w:color w:val="auto"/>
                <w:u w:val="none"/>
              </w:rPr>
            </w:pPr>
            <w:r w:rsidRPr="000107FF">
              <w:rPr>
                <w:rStyle w:val="Hyperlink"/>
                <w:b/>
                <w:bCs/>
                <w:color w:val="auto"/>
                <w:u w:val="none"/>
              </w:rPr>
              <w:t>Package issued status</w:t>
            </w:r>
          </w:p>
        </w:tc>
      </w:tr>
      <w:tr w:rsidR="007C3996" w14:paraId="684CF758" w14:textId="77777777" w:rsidTr="00957E52">
        <w:tc>
          <w:tcPr>
            <w:tcW w:w="2785" w:type="dxa"/>
          </w:tcPr>
          <w:p w14:paraId="596A0E32" w14:textId="77777777" w:rsidR="007C3996" w:rsidRDefault="007C3996" w:rsidP="00172A88">
            <w:pPr>
              <w:rPr>
                <w:rStyle w:val="Hyperlink"/>
                <w:color w:val="auto"/>
                <w:u w:val="none"/>
              </w:rPr>
            </w:pPr>
            <w:r w:rsidRPr="00F92533">
              <w:rPr>
                <w:rStyle w:val="Hyperlink"/>
                <w:color w:val="auto"/>
                <w:u w:val="none"/>
              </w:rPr>
              <w:t>Issued for Approval</w:t>
            </w:r>
          </w:p>
        </w:tc>
        <w:tc>
          <w:tcPr>
            <w:tcW w:w="4050" w:type="dxa"/>
          </w:tcPr>
          <w:p w14:paraId="54AF689B" w14:textId="43FA55B1" w:rsidR="007C3996" w:rsidRPr="000107FF" w:rsidRDefault="007C3996" w:rsidP="00172A88">
            <w:pPr>
              <w:rPr>
                <w:rStyle w:val="Hyperlink"/>
                <w:color w:val="auto"/>
                <w:u w:val="none"/>
              </w:rPr>
            </w:pPr>
            <w:r w:rsidRPr="000107FF">
              <w:rPr>
                <w:rStyle w:val="Hyperlink"/>
                <w:color w:val="auto"/>
                <w:u w:val="none"/>
              </w:rPr>
              <w:t xml:space="preserve">Package issued </w:t>
            </w:r>
            <w:r w:rsidR="000107FF" w:rsidRPr="000107FF">
              <w:rPr>
                <w:rStyle w:val="Hyperlink"/>
                <w:color w:val="auto"/>
                <w:u w:val="none"/>
              </w:rPr>
              <w:t xml:space="preserve">for </w:t>
            </w:r>
            <w:r w:rsidRPr="000107FF">
              <w:rPr>
                <w:rStyle w:val="Hyperlink"/>
                <w:color w:val="auto"/>
                <w:u w:val="none"/>
              </w:rPr>
              <w:t>approv</w:t>
            </w:r>
            <w:r w:rsidR="000107FF" w:rsidRPr="000107FF">
              <w:rPr>
                <w:rStyle w:val="Hyperlink"/>
                <w:color w:val="auto"/>
                <w:u w:val="none"/>
              </w:rPr>
              <w:t>al</w:t>
            </w:r>
          </w:p>
        </w:tc>
      </w:tr>
      <w:tr w:rsidR="007C3996" w14:paraId="5432F1F2" w14:textId="77777777" w:rsidTr="00957E52">
        <w:tc>
          <w:tcPr>
            <w:tcW w:w="2785" w:type="dxa"/>
          </w:tcPr>
          <w:p w14:paraId="6BB9E087" w14:textId="77777777" w:rsidR="007C3996" w:rsidRDefault="007C3996" w:rsidP="00172A88">
            <w:pPr>
              <w:rPr>
                <w:rStyle w:val="Hyperlink"/>
                <w:color w:val="auto"/>
                <w:u w:val="none"/>
              </w:rPr>
            </w:pPr>
            <w:r w:rsidRPr="00F92533">
              <w:rPr>
                <w:rStyle w:val="Hyperlink"/>
                <w:color w:val="auto"/>
                <w:u w:val="none"/>
              </w:rPr>
              <w:t>Issued for Bid</w:t>
            </w:r>
          </w:p>
        </w:tc>
        <w:tc>
          <w:tcPr>
            <w:tcW w:w="4050" w:type="dxa"/>
          </w:tcPr>
          <w:p w14:paraId="54E79B05" w14:textId="7F273125" w:rsidR="007C3996" w:rsidRPr="000107FF" w:rsidRDefault="000107FF" w:rsidP="00172A88">
            <w:pPr>
              <w:rPr>
                <w:rStyle w:val="Hyperlink"/>
                <w:color w:val="auto"/>
                <w:u w:val="none"/>
              </w:rPr>
            </w:pPr>
            <w:r w:rsidRPr="000107FF">
              <w:rPr>
                <w:rStyle w:val="Hyperlink"/>
                <w:color w:val="auto"/>
                <w:u w:val="none"/>
              </w:rPr>
              <w:t xml:space="preserve">Package issued for </w:t>
            </w:r>
            <w:r w:rsidR="007C3996" w:rsidRPr="000107FF">
              <w:rPr>
                <w:rStyle w:val="Hyperlink"/>
                <w:color w:val="auto"/>
                <w:u w:val="none"/>
              </w:rPr>
              <w:t>bid</w:t>
            </w:r>
          </w:p>
        </w:tc>
      </w:tr>
      <w:tr w:rsidR="007C3996" w14:paraId="7C5DE005" w14:textId="77777777" w:rsidTr="00957E52">
        <w:tc>
          <w:tcPr>
            <w:tcW w:w="2785" w:type="dxa"/>
          </w:tcPr>
          <w:p w14:paraId="4178B6AB" w14:textId="77777777" w:rsidR="007C3996" w:rsidRDefault="007C3996" w:rsidP="00172A88">
            <w:pPr>
              <w:rPr>
                <w:rStyle w:val="Hyperlink"/>
                <w:color w:val="auto"/>
                <w:u w:val="none"/>
              </w:rPr>
            </w:pPr>
            <w:r w:rsidRPr="00F92533">
              <w:rPr>
                <w:rStyle w:val="Hyperlink"/>
                <w:color w:val="auto"/>
                <w:u w:val="none"/>
              </w:rPr>
              <w:t>Issued for Construction</w:t>
            </w:r>
          </w:p>
        </w:tc>
        <w:tc>
          <w:tcPr>
            <w:tcW w:w="4050" w:type="dxa"/>
          </w:tcPr>
          <w:p w14:paraId="4F048B39" w14:textId="2B2F22CB" w:rsidR="007C3996" w:rsidRDefault="000107FF" w:rsidP="00172A88">
            <w:pPr>
              <w:rPr>
                <w:rStyle w:val="Hyperlink"/>
                <w:color w:val="auto"/>
                <w:u w:val="none"/>
              </w:rPr>
            </w:pPr>
            <w:r w:rsidRPr="000107FF">
              <w:rPr>
                <w:rStyle w:val="Hyperlink"/>
                <w:color w:val="auto"/>
                <w:u w:val="none"/>
              </w:rPr>
              <w:t>Package issued for</w:t>
            </w:r>
            <w:r>
              <w:rPr>
                <w:rStyle w:val="Hyperlink"/>
                <w:b/>
                <w:bCs/>
                <w:color w:val="auto"/>
                <w:u w:val="none"/>
              </w:rPr>
              <w:t xml:space="preserve"> </w:t>
            </w:r>
            <w:r w:rsidR="007C3996">
              <w:rPr>
                <w:rStyle w:val="Hyperlink"/>
                <w:color w:val="auto"/>
                <w:u w:val="none"/>
              </w:rPr>
              <w:t>construction</w:t>
            </w:r>
          </w:p>
        </w:tc>
      </w:tr>
      <w:tr w:rsidR="007C3996" w14:paraId="1F2C33AD" w14:textId="77777777" w:rsidTr="00957E52">
        <w:tc>
          <w:tcPr>
            <w:tcW w:w="2785" w:type="dxa"/>
          </w:tcPr>
          <w:p w14:paraId="3868299C" w14:textId="77777777" w:rsidR="007C3996" w:rsidRPr="00F92533" w:rsidRDefault="007C3996" w:rsidP="00172A88">
            <w:pPr>
              <w:rPr>
                <w:rStyle w:val="Hyperlink"/>
                <w:color w:val="auto"/>
                <w:u w:val="none"/>
              </w:rPr>
            </w:pPr>
            <w:r w:rsidRPr="000107FF">
              <w:rPr>
                <w:rStyle w:val="Hyperlink"/>
                <w:color w:val="auto"/>
                <w:u w:val="none"/>
              </w:rPr>
              <w:t>Issued for Procurement</w:t>
            </w:r>
          </w:p>
        </w:tc>
        <w:tc>
          <w:tcPr>
            <w:tcW w:w="4050" w:type="dxa"/>
          </w:tcPr>
          <w:p w14:paraId="0F112103" w14:textId="76C9017E" w:rsidR="007C3996" w:rsidRPr="000107FF" w:rsidRDefault="000107FF" w:rsidP="00172A88">
            <w:pPr>
              <w:rPr>
                <w:rStyle w:val="Hyperlink"/>
                <w:color w:val="auto"/>
                <w:u w:val="none"/>
              </w:rPr>
            </w:pPr>
            <w:r w:rsidRPr="000107FF">
              <w:rPr>
                <w:rStyle w:val="Hyperlink"/>
                <w:color w:val="auto"/>
                <w:u w:val="none"/>
              </w:rPr>
              <w:t>Package issued for procurement</w:t>
            </w:r>
          </w:p>
        </w:tc>
      </w:tr>
      <w:tr w:rsidR="007C3996" w14:paraId="4F6D9107" w14:textId="77777777" w:rsidTr="00957E52">
        <w:tc>
          <w:tcPr>
            <w:tcW w:w="2785" w:type="dxa"/>
          </w:tcPr>
          <w:p w14:paraId="7DC7478A" w14:textId="77777777" w:rsidR="007C3996" w:rsidRDefault="007C3996" w:rsidP="00172A88">
            <w:pPr>
              <w:rPr>
                <w:rStyle w:val="Hyperlink"/>
                <w:color w:val="auto"/>
                <w:u w:val="none"/>
              </w:rPr>
            </w:pPr>
            <w:r w:rsidRPr="00F92533">
              <w:rPr>
                <w:rStyle w:val="Hyperlink"/>
                <w:color w:val="auto"/>
                <w:u w:val="none"/>
              </w:rPr>
              <w:t>Issued for Record</w:t>
            </w:r>
          </w:p>
        </w:tc>
        <w:tc>
          <w:tcPr>
            <w:tcW w:w="4050" w:type="dxa"/>
          </w:tcPr>
          <w:p w14:paraId="61107536" w14:textId="5BA3632A" w:rsidR="007C3996" w:rsidRPr="000107FF" w:rsidRDefault="000107FF" w:rsidP="00172A88">
            <w:pPr>
              <w:rPr>
                <w:rStyle w:val="Hyperlink"/>
                <w:color w:val="auto"/>
                <w:u w:val="none"/>
              </w:rPr>
            </w:pPr>
            <w:r w:rsidRPr="000107FF">
              <w:rPr>
                <w:rStyle w:val="Hyperlink"/>
                <w:color w:val="auto"/>
                <w:u w:val="none"/>
              </w:rPr>
              <w:t>Package issued for record</w:t>
            </w:r>
          </w:p>
        </w:tc>
      </w:tr>
      <w:tr w:rsidR="007C3996" w14:paraId="78CAB29C" w14:textId="77777777" w:rsidTr="00957E52">
        <w:tc>
          <w:tcPr>
            <w:tcW w:w="2785" w:type="dxa"/>
          </w:tcPr>
          <w:p w14:paraId="39618F69" w14:textId="77777777" w:rsidR="007C3996" w:rsidRPr="00F92533" w:rsidRDefault="007C3996" w:rsidP="00172A88">
            <w:pPr>
              <w:rPr>
                <w:rStyle w:val="Hyperlink"/>
                <w:color w:val="auto"/>
                <w:u w:val="none"/>
              </w:rPr>
            </w:pPr>
            <w:r>
              <w:rPr>
                <w:rStyle w:val="Hyperlink"/>
                <w:color w:val="auto"/>
                <w:u w:val="none"/>
              </w:rPr>
              <w:t>NA</w:t>
            </w:r>
          </w:p>
        </w:tc>
        <w:tc>
          <w:tcPr>
            <w:tcW w:w="4050" w:type="dxa"/>
          </w:tcPr>
          <w:p w14:paraId="6EC78F20" w14:textId="77777777" w:rsidR="007C3996" w:rsidRDefault="007C3996" w:rsidP="00172A88">
            <w:pPr>
              <w:rPr>
                <w:rStyle w:val="Hyperlink"/>
                <w:color w:val="auto"/>
                <w:u w:val="none"/>
              </w:rPr>
            </w:pPr>
            <w:r>
              <w:rPr>
                <w:rStyle w:val="Hyperlink"/>
                <w:color w:val="auto"/>
                <w:u w:val="none"/>
              </w:rPr>
              <w:t>Not applicable</w:t>
            </w:r>
          </w:p>
        </w:tc>
      </w:tr>
    </w:tbl>
    <w:p w14:paraId="5593A889" w14:textId="0D35F16A" w:rsidR="007C3996" w:rsidRDefault="007C3996" w:rsidP="00172A88"/>
    <w:p w14:paraId="697B2681" w14:textId="77777777" w:rsidR="003653BD" w:rsidRDefault="003653BD" w:rsidP="00172A88"/>
    <w:tbl>
      <w:tblPr>
        <w:tblStyle w:val="TableGrid"/>
        <w:tblW w:w="0" w:type="auto"/>
        <w:tblInd w:w="-113" w:type="dxa"/>
        <w:tblLook w:val="04A0" w:firstRow="1" w:lastRow="0" w:firstColumn="1" w:lastColumn="0" w:noHBand="0" w:noVBand="1"/>
      </w:tblPr>
      <w:tblGrid>
        <w:gridCol w:w="2785"/>
        <w:gridCol w:w="4050"/>
      </w:tblGrid>
      <w:tr w:rsidR="009B7876" w14:paraId="5E507899" w14:textId="77777777" w:rsidTr="00957E52">
        <w:tc>
          <w:tcPr>
            <w:tcW w:w="6835" w:type="dxa"/>
            <w:gridSpan w:val="2"/>
          </w:tcPr>
          <w:p w14:paraId="094CB1DF" w14:textId="6541F143" w:rsidR="009B7876" w:rsidRDefault="009B7876" w:rsidP="00172A88">
            <w:pPr>
              <w:rPr>
                <w:rStyle w:val="Hyperlink"/>
                <w:color w:val="auto"/>
                <w:u w:val="none"/>
              </w:rPr>
            </w:pPr>
            <w:r>
              <w:rPr>
                <w:rStyle w:val="Hyperlink"/>
                <w:b/>
                <w:bCs/>
                <w:color w:val="auto"/>
                <w:u w:val="none"/>
              </w:rPr>
              <w:t>Data issued</w:t>
            </w:r>
            <w:r w:rsidRPr="002A051B">
              <w:rPr>
                <w:rStyle w:val="Hyperlink"/>
                <w:b/>
                <w:bCs/>
                <w:color w:val="auto"/>
                <w:u w:val="none"/>
              </w:rPr>
              <w:t xml:space="preserve"> status</w:t>
            </w:r>
          </w:p>
        </w:tc>
      </w:tr>
      <w:tr w:rsidR="009B7876" w14:paraId="36EAD087" w14:textId="77777777" w:rsidTr="00957E52">
        <w:tc>
          <w:tcPr>
            <w:tcW w:w="2785" w:type="dxa"/>
          </w:tcPr>
          <w:p w14:paraId="502F7573" w14:textId="77777777" w:rsidR="009B7876" w:rsidRDefault="009B7876" w:rsidP="00172A88">
            <w:pPr>
              <w:rPr>
                <w:rStyle w:val="Hyperlink"/>
                <w:color w:val="auto"/>
                <w:u w:val="none"/>
              </w:rPr>
            </w:pPr>
            <w:r>
              <w:rPr>
                <w:rStyle w:val="Hyperlink"/>
                <w:color w:val="auto"/>
                <w:u w:val="none"/>
              </w:rPr>
              <w:t>Approved</w:t>
            </w:r>
          </w:p>
        </w:tc>
        <w:tc>
          <w:tcPr>
            <w:tcW w:w="4050" w:type="dxa"/>
          </w:tcPr>
          <w:p w14:paraId="47B99DE2" w14:textId="1728C2A9" w:rsidR="009B7876" w:rsidRDefault="009B7876" w:rsidP="00172A88">
            <w:pPr>
              <w:rPr>
                <w:rStyle w:val="Hyperlink"/>
                <w:color w:val="auto"/>
                <w:u w:val="none"/>
              </w:rPr>
            </w:pPr>
            <w:r>
              <w:rPr>
                <w:rStyle w:val="Hyperlink"/>
                <w:color w:val="auto"/>
                <w:u w:val="none"/>
              </w:rPr>
              <w:t>D</w:t>
            </w:r>
            <w:r w:rsidR="000E214C">
              <w:rPr>
                <w:rStyle w:val="Hyperlink"/>
                <w:color w:val="auto"/>
                <w:u w:val="none"/>
              </w:rPr>
              <w:t>ata</w:t>
            </w:r>
            <w:r>
              <w:rPr>
                <w:rStyle w:val="Hyperlink"/>
                <w:color w:val="auto"/>
                <w:u w:val="none"/>
              </w:rPr>
              <w:t xml:space="preserve"> revision approved</w:t>
            </w:r>
          </w:p>
        </w:tc>
      </w:tr>
      <w:tr w:rsidR="009B7876" w14:paraId="5023727B" w14:textId="77777777" w:rsidTr="00957E52">
        <w:tc>
          <w:tcPr>
            <w:tcW w:w="2785" w:type="dxa"/>
          </w:tcPr>
          <w:p w14:paraId="694E9452" w14:textId="77777777" w:rsidR="009B7876" w:rsidRDefault="009B7876" w:rsidP="00172A88">
            <w:pPr>
              <w:rPr>
                <w:rStyle w:val="Hyperlink"/>
                <w:color w:val="auto"/>
                <w:u w:val="none"/>
              </w:rPr>
            </w:pPr>
            <w:r>
              <w:rPr>
                <w:rStyle w:val="Hyperlink"/>
                <w:color w:val="auto"/>
                <w:u w:val="none"/>
              </w:rPr>
              <w:t>Future work</w:t>
            </w:r>
          </w:p>
        </w:tc>
        <w:tc>
          <w:tcPr>
            <w:tcW w:w="4050" w:type="dxa"/>
          </w:tcPr>
          <w:p w14:paraId="069D005C" w14:textId="22D15D49" w:rsidR="009B7876" w:rsidRDefault="000E214C" w:rsidP="00172A88">
            <w:pPr>
              <w:rPr>
                <w:rStyle w:val="Hyperlink"/>
                <w:color w:val="auto"/>
                <w:u w:val="none"/>
              </w:rPr>
            </w:pPr>
            <w:r>
              <w:rPr>
                <w:rStyle w:val="Hyperlink"/>
                <w:color w:val="auto"/>
                <w:u w:val="none"/>
              </w:rPr>
              <w:t>Data</w:t>
            </w:r>
            <w:r w:rsidR="009B7876">
              <w:rPr>
                <w:rStyle w:val="Hyperlink"/>
                <w:color w:val="auto"/>
                <w:u w:val="none"/>
              </w:rPr>
              <w:t xml:space="preserve"> revision future work</w:t>
            </w:r>
          </w:p>
        </w:tc>
      </w:tr>
      <w:tr w:rsidR="009B7876" w14:paraId="0F94D010" w14:textId="77777777" w:rsidTr="00957E52">
        <w:tc>
          <w:tcPr>
            <w:tcW w:w="2785" w:type="dxa"/>
          </w:tcPr>
          <w:p w14:paraId="7AEBC733" w14:textId="77777777" w:rsidR="009B7876" w:rsidRDefault="009B7876" w:rsidP="00172A88">
            <w:pPr>
              <w:rPr>
                <w:rStyle w:val="Hyperlink"/>
                <w:color w:val="auto"/>
                <w:u w:val="none"/>
              </w:rPr>
            </w:pPr>
            <w:r>
              <w:rPr>
                <w:rStyle w:val="Hyperlink"/>
                <w:color w:val="auto"/>
                <w:u w:val="none"/>
              </w:rPr>
              <w:t>Hold work</w:t>
            </w:r>
          </w:p>
        </w:tc>
        <w:tc>
          <w:tcPr>
            <w:tcW w:w="4050" w:type="dxa"/>
          </w:tcPr>
          <w:p w14:paraId="4245ECA8" w14:textId="5445BABF" w:rsidR="009B7876" w:rsidRDefault="000E214C" w:rsidP="00172A88">
            <w:pPr>
              <w:rPr>
                <w:rStyle w:val="Hyperlink"/>
                <w:color w:val="auto"/>
                <w:u w:val="none"/>
              </w:rPr>
            </w:pPr>
            <w:r>
              <w:rPr>
                <w:rStyle w:val="Hyperlink"/>
                <w:color w:val="auto"/>
                <w:u w:val="none"/>
              </w:rPr>
              <w:t>Data</w:t>
            </w:r>
            <w:r w:rsidR="009B7876">
              <w:rPr>
                <w:rStyle w:val="Hyperlink"/>
                <w:color w:val="auto"/>
                <w:u w:val="none"/>
              </w:rPr>
              <w:t xml:space="preserve"> revision work on hold</w:t>
            </w:r>
          </w:p>
        </w:tc>
      </w:tr>
      <w:tr w:rsidR="009B7876" w14:paraId="329765A5" w14:textId="77777777" w:rsidTr="00957E52">
        <w:tc>
          <w:tcPr>
            <w:tcW w:w="2785" w:type="dxa"/>
          </w:tcPr>
          <w:p w14:paraId="5AFE9FEC" w14:textId="77777777" w:rsidR="009B7876" w:rsidRDefault="009B7876" w:rsidP="00172A88">
            <w:pPr>
              <w:rPr>
                <w:rStyle w:val="Hyperlink"/>
                <w:color w:val="auto"/>
                <w:u w:val="none"/>
              </w:rPr>
            </w:pPr>
            <w:r>
              <w:rPr>
                <w:rStyle w:val="Hyperlink"/>
                <w:color w:val="auto"/>
                <w:u w:val="none"/>
              </w:rPr>
              <w:t>NA</w:t>
            </w:r>
          </w:p>
        </w:tc>
        <w:tc>
          <w:tcPr>
            <w:tcW w:w="4050" w:type="dxa"/>
          </w:tcPr>
          <w:p w14:paraId="7549FDB8" w14:textId="77777777" w:rsidR="009B7876" w:rsidRDefault="009B7876" w:rsidP="00172A88">
            <w:pPr>
              <w:rPr>
                <w:rStyle w:val="Hyperlink"/>
                <w:color w:val="auto"/>
                <w:u w:val="none"/>
              </w:rPr>
            </w:pPr>
            <w:r>
              <w:rPr>
                <w:rStyle w:val="Hyperlink"/>
                <w:color w:val="auto"/>
                <w:u w:val="none"/>
              </w:rPr>
              <w:t>Not applicable</w:t>
            </w:r>
          </w:p>
        </w:tc>
      </w:tr>
      <w:tr w:rsidR="009B7876" w14:paraId="1FCE5B5C" w14:textId="77777777" w:rsidTr="00957E52">
        <w:tc>
          <w:tcPr>
            <w:tcW w:w="2785" w:type="dxa"/>
          </w:tcPr>
          <w:p w14:paraId="752330B2" w14:textId="77777777" w:rsidR="009B7876" w:rsidRDefault="009B7876" w:rsidP="00172A88">
            <w:pPr>
              <w:rPr>
                <w:rStyle w:val="Hyperlink"/>
                <w:color w:val="auto"/>
                <w:u w:val="none"/>
              </w:rPr>
            </w:pPr>
            <w:r>
              <w:rPr>
                <w:rStyle w:val="Hyperlink"/>
                <w:color w:val="auto"/>
                <w:u w:val="none"/>
              </w:rPr>
              <w:t>Pending change</w:t>
            </w:r>
          </w:p>
        </w:tc>
        <w:tc>
          <w:tcPr>
            <w:tcW w:w="4050" w:type="dxa"/>
          </w:tcPr>
          <w:p w14:paraId="621020FC" w14:textId="470F6875" w:rsidR="009B7876" w:rsidRDefault="000E214C" w:rsidP="00172A88">
            <w:pPr>
              <w:rPr>
                <w:rStyle w:val="Hyperlink"/>
                <w:color w:val="auto"/>
                <w:u w:val="none"/>
              </w:rPr>
            </w:pPr>
            <w:r>
              <w:rPr>
                <w:rStyle w:val="Hyperlink"/>
                <w:color w:val="auto"/>
                <w:u w:val="none"/>
              </w:rPr>
              <w:t xml:space="preserve">Data </w:t>
            </w:r>
            <w:r w:rsidR="009B7876">
              <w:rPr>
                <w:rStyle w:val="Hyperlink"/>
                <w:color w:val="auto"/>
                <w:u w:val="none"/>
              </w:rPr>
              <w:t>pending change</w:t>
            </w:r>
          </w:p>
        </w:tc>
      </w:tr>
      <w:tr w:rsidR="009B7876" w14:paraId="790017A3" w14:textId="77777777" w:rsidTr="00957E52">
        <w:tc>
          <w:tcPr>
            <w:tcW w:w="2785" w:type="dxa"/>
          </w:tcPr>
          <w:p w14:paraId="4A939CE8" w14:textId="77777777" w:rsidR="009B7876" w:rsidRDefault="009B7876" w:rsidP="00172A88">
            <w:pPr>
              <w:rPr>
                <w:rStyle w:val="Hyperlink"/>
                <w:color w:val="auto"/>
                <w:u w:val="none"/>
              </w:rPr>
            </w:pPr>
            <w:r>
              <w:rPr>
                <w:rStyle w:val="Hyperlink"/>
                <w:color w:val="auto"/>
                <w:u w:val="none"/>
              </w:rPr>
              <w:t>Pending deletion</w:t>
            </w:r>
          </w:p>
        </w:tc>
        <w:tc>
          <w:tcPr>
            <w:tcW w:w="4050" w:type="dxa"/>
          </w:tcPr>
          <w:p w14:paraId="1BF74ADF" w14:textId="77777777" w:rsidR="009B7876" w:rsidRDefault="009B7876" w:rsidP="00172A88">
            <w:pPr>
              <w:rPr>
                <w:rStyle w:val="Hyperlink"/>
                <w:color w:val="auto"/>
                <w:u w:val="none"/>
              </w:rPr>
            </w:pPr>
            <w:r>
              <w:rPr>
                <w:rStyle w:val="Hyperlink"/>
                <w:color w:val="auto"/>
                <w:u w:val="none"/>
              </w:rPr>
              <w:t>Drawing revision pending deletion</w:t>
            </w:r>
          </w:p>
        </w:tc>
      </w:tr>
      <w:tr w:rsidR="009B7876" w14:paraId="71B59490" w14:textId="77777777" w:rsidTr="00957E52">
        <w:tc>
          <w:tcPr>
            <w:tcW w:w="2785" w:type="dxa"/>
          </w:tcPr>
          <w:p w14:paraId="1397C520" w14:textId="77777777" w:rsidR="009B7876" w:rsidRDefault="009B7876" w:rsidP="00172A88">
            <w:pPr>
              <w:rPr>
                <w:rStyle w:val="Hyperlink"/>
                <w:color w:val="auto"/>
                <w:u w:val="none"/>
              </w:rPr>
            </w:pPr>
            <w:r>
              <w:rPr>
                <w:rStyle w:val="Hyperlink"/>
                <w:color w:val="auto"/>
                <w:u w:val="none"/>
              </w:rPr>
              <w:t>Pending scope change</w:t>
            </w:r>
          </w:p>
        </w:tc>
        <w:tc>
          <w:tcPr>
            <w:tcW w:w="4050" w:type="dxa"/>
          </w:tcPr>
          <w:p w14:paraId="4072084F" w14:textId="7A1A3779" w:rsidR="009B7876" w:rsidRDefault="000E214C" w:rsidP="00172A88">
            <w:pPr>
              <w:rPr>
                <w:rStyle w:val="Hyperlink"/>
                <w:color w:val="auto"/>
                <w:u w:val="none"/>
              </w:rPr>
            </w:pPr>
            <w:r>
              <w:rPr>
                <w:rStyle w:val="Hyperlink"/>
                <w:color w:val="auto"/>
                <w:u w:val="none"/>
              </w:rPr>
              <w:t>Data</w:t>
            </w:r>
            <w:r w:rsidR="009B7876">
              <w:rPr>
                <w:rStyle w:val="Hyperlink"/>
                <w:color w:val="auto"/>
                <w:u w:val="none"/>
              </w:rPr>
              <w:t xml:space="preserve"> revision pending scope change</w:t>
            </w:r>
          </w:p>
        </w:tc>
      </w:tr>
    </w:tbl>
    <w:p w14:paraId="464612D1" w14:textId="0C027FAF" w:rsidR="009B7876" w:rsidRDefault="009B7876" w:rsidP="00957E52">
      <w:pPr>
        <w:ind w:left="0"/>
      </w:pPr>
    </w:p>
    <w:p w14:paraId="358D6A5B" w14:textId="0724176F" w:rsidR="003653BD" w:rsidRDefault="007630E8" w:rsidP="00957E52">
      <w:pPr>
        <w:ind w:left="0"/>
      </w:pPr>
      <w:r>
        <w:tab/>
      </w:r>
    </w:p>
    <w:p w14:paraId="56E911D9" w14:textId="465E914A" w:rsidR="002D5014" w:rsidRDefault="002D5014" w:rsidP="00957E52">
      <w:pPr>
        <w:ind w:left="0"/>
      </w:pPr>
    </w:p>
    <w:tbl>
      <w:tblPr>
        <w:tblStyle w:val="TableGrid"/>
        <w:tblW w:w="0" w:type="auto"/>
        <w:tblInd w:w="-113" w:type="dxa"/>
        <w:tblLook w:val="04A0" w:firstRow="1" w:lastRow="0" w:firstColumn="1" w:lastColumn="0" w:noHBand="0" w:noVBand="1"/>
      </w:tblPr>
      <w:tblGrid>
        <w:gridCol w:w="2785"/>
        <w:gridCol w:w="4050"/>
      </w:tblGrid>
      <w:tr w:rsidR="002D5014" w14:paraId="3408B5B9" w14:textId="77777777" w:rsidTr="00957E52">
        <w:tc>
          <w:tcPr>
            <w:tcW w:w="6835" w:type="dxa"/>
            <w:gridSpan w:val="2"/>
          </w:tcPr>
          <w:p w14:paraId="55157A7B" w14:textId="7E418FFA" w:rsidR="002D5014" w:rsidRDefault="002D5014" w:rsidP="00172A88">
            <w:pPr>
              <w:rPr>
                <w:rStyle w:val="Hyperlink"/>
                <w:color w:val="auto"/>
                <w:u w:val="none"/>
              </w:rPr>
            </w:pPr>
            <w:r>
              <w:rPr>
                <w:rStyle w:val="Hyperlink"/>
                <w:b/>
                <w:bCs/>
                <w:color w:val="auto"/>
                <w:u w:val="none"/>
              </w:rPr>
              <w:t>Document</w:t>
            </w:r>
            <w:r w:rsidRPr="002A051B">
              <w:rPr>
                <w:rStyle w:val="Hyperlink"/>
                <w:b/>
                <w:bCs/>
                <w:color w:val="auto"/>
                <w:u w:val="none"/>
              </w:rPr>
              <w:t xml:space="preserve"> status</w:t>
            </w:r>
          </w:p>
        </w:tc>
      </w:tr>
      <w:tr w:rsidR="002D5014" w14:paraId="64B8A9D2" w14:textId="77777777" w:rsidTr="00957E52">
        <w:tc>
          <w:tcPr>
            <w:tcW w:w="2785" w:type="dxa"/>
          </w:tcPr>
          <w:p w14:paraId="4D304968" w14:textId="20DFD051" w:rsidR="002D5014" w:rsidRDefault="002D5014" w:rsidP="00172A88">
            <w:pPr>
              <w:rPr>
                <w:rStyle w:val="Hyperlink"/>
                <w:color w:val="auto"/>
                <w:u w:val="none"/>
              </w:rPr>
            </w:pPr>
            <w:r w:rsidRPr="002D5014">
              <w:rPr>
                <w:rStyle w:val="Hyperlink"/>
                <w:color w:val="auto"/>
                <w:u w:val="none"/>
              </w:rPr>
              <w:t>Issued for Approval</w:t>
            </w:r>
          </w:p>
        </w:tc>
        <w:tc>
          <w:tcPr>
            <w:tcW w:w="4050" w:type="dxa"/>
          </w:tcPr>
          <w:p w14:paraId="507CF465" w14:textId="5C5CFA4C" w:rsidR="002D5014" w:rsidRDefault="002D5014" w:rsidP="00172A88">
            <w:pPr>
              <w:rPr>
                <w:rStyle w:val="Hyperlink"/>
                <w:color w:val="auto"/>
                <w:u w:val="none"/>
              </w:rPr>
            </w:pPr>
            <w:r w:rsidRPr="002D5014">
              <w:rPr>
                <w:rStyle w:val="Hyperlink"/>
                <w:color w:val="auto"/>
                <w:u w:val="none"/>
              </w:rPr>
              <w:t>Document issued for Approval</w:t>
            </w:r>
          </w:p>
        </w:tc>
      </w:tr>
      <w:tr w:rsidR="002D5014" w14:paraId="54417766" w14:textId="77777777" w:rsidTr="00957E52">
        <w:tc>
          <w:tcPr>
            <w:tcW w:w="2785" w:type="dxa"/>
          </w:tcPr>
          <w:p w14:paraId="1B57C30B" w14:textId="060E99C9" w:rsidR="002D5014" w:rsidRDefault="002D5014" w:rsidP="00172A88">
            <w:pPr>
              <w:rPr>
                <w:rStyle w:val="Hyperlink"/>
                <w:color w:val="auto"/>
                <w:u w:val="none"/>
              </w:rPr>
            </w:pPr>
            <w:r w:rsidRPr="002D5014">
              <w:rPr>
                <w:rStyle w:val="Hyperlink"/>
                <w:color w:val="auto"/>
                <w:u w:val="none"/>
              </w:rPr>
              <w:t>Issued for Bid</w:t>
            </w:r>
          </w:p>
        </w:tc>
        <w:tc>
          <w:tcPr>
            <w:tcW w:w="4050" w:type="dxa"/>
          </w:tcPr>
          <w:p w14:paraId="10E24A1A" w14:textId="4022E167" w:rsidR="002D5014" w:rsidRDefault="0083703B" w:rsidP="00172A88">
            <w:pPr>
              <w:rPr>
                <w:rStyle w:val="Hyperlink"/>
                <w:color w:val="auto"/>
                <w:u w:val="none"/>
              </w:rPr>
            </w:pPr>
            <w:r w:rsidRPr="0083703B">
              <w:rPr>
                <w:rStyle w:val="Hyperlink"/>
                <w:color w:val="auto"/>
                <w:u w:val="none"/>
              </w:rPr>
              <w:t>Document issued for Bid</w:t>
            </w:r>
          </w:p>
        </w:tc>
      </w:tr>
      <w:tr w:rsidR="002D5014" w14:paraId="68FE48D4" w14:textId="77777777" w:rsidTr="00957E52">
        <w:tc>
          <w:tcPr>
            <w:tcW w:w="2785" w:type="dxa"/>
          </w:tcPr>
          <w:p w14:paraId="6E8E677B" w14:textId="46F2B14D" w:rsidR="002D5014" w:rsidRDefault="002D5014" w:rsidP="00172A88">
            <w:pPr>
              <w:rPr>
                <w:rStyle w:val="Hyperlink"/>
                <w:color w:val="auto"/>
                <w:u w:val="none"/>
              </w:rPr>
            </w:pPr>
            <w:r w:rsidRPr="002D5014">
              <w:rPr>
                <w:rStyle w:val="Hyperlink"/>
                <w:color w:val="auto"/>
                <w:u w:val="none"/>
              </w:rPr>
              <w:t>Issued for Construction</w:t>
            </w:r>
          </w:p>
        </w:tc>
        <w:tc>
          <w:tcPr>
            <w:tcW w:w="4050" w:type="dxa"/>
          </w:tcPr>
          <w:p w14:paraId="6824DB4F" w14:textId="4097E7A5" w:rsidR="002D5014" w:rsidRDefault="0083703B" w:rsidP="00172A88">
            <w:pPr>
              <w:rPr>
                <w:rStyle w:val="Hyperlink"/>
                <w:color w:val="auto"/>
                <w:u w:val="none"/>
              </w:rPr>
            </w:pPr>
            <w:r w:rsidRPr="0083703B">
              <w:rPr>
                <w:rStyle w:val="Hyperlink"/>
                <w:color w:val="auto"/>
                <w:u w:val="none"/>
              </w:rPr>
              <w:t>Document issued for Construction</w:t>
            </w:r>
          </w:p>
        </w:tc>
      </w:tr>
      <w:tr w:rsidR="002D5014" w14:paraId="747D2283" w14:textId="77777777" w:rsidTr="00957E52">
        <w:tc>
          <w:tcPr>
            <w:tcW w:w="2785" w:type="dxa"/>
          </w:tcPr>
          <w:p w14:paraId="7E3CD2C4" w14:textId="54C48A6D" w:rsidR="002D5014" w:rsidRDefault="002D5014" w:rsidP="00172A88">
            <w:pPr>
              <w:rPr>
                <w:rStyle w:val="Hyperlink"/>
                <w:color w:val="auto"/>
                <w:u w:val="none"/>
              </w:rPr>
            </w:pPr>
            <w:r w:rsidRPr="002D5014">
              <w:rPr>
                <w:rStyle w:val="Hyperlink"/>
                <w:color w:val="auto"/>
                <w:u w:val="none"/>
              </w:rPr>
              <w:t>Issued for Procurement</w:t>
            </w:r>
          </w:p>
        </w:tc>
        <w:tc>
          <w:tcPr>
            <w:tcW w:w="4050" w:type="dxa"/>
          </w:tcPr>
          <w:p w14:paraId="7E6E9CAA" w14:textId="0B1B3C7D" w:rsidR="002D5014" w:rsidRDefault="0083703B" w:rsidP="00172A88">
            <w:pPr>
              <w:rPr>
                <w:rStyle w:val="Hyperlink"/>
                <w:color w:val="auto"/>
                <w:u w:val="none"/>
              </w:rPr>
            </w:pPr>
            <w:r w:rsidRPr="0083703B">
              <w:rPr>
                <w:rStyle w:val="Hyperlink"/>
                <w:color w:val="auto"/>
                <w:u w:val="none"/>
              </w:rPr>
              <w:t>Document issued for Procurement</w:t>
            </w:r>
          </w:p>
        </w:tc>
      </w:tr>
      <w:tr w:rsidR="002D5014" w14:paraId="0A9C09EB" w14:textId="77777777" w:rsidTr="00957E52">
        <w:tc>
          <w:tcPr>
            <w:tcW w:w="2785" w:type="dxa"/>
          </w:tcPr>
          <w:p w14:paraId="7FA1E60F" w14:textId="72CC0864" w:rsidR="002D5014" w:rsidRDefault="002D5014" w:rsidP="00172A88">
            <w:pPr>
              <w:rPr>
                <w:rStyle w:val="Hyperlink"/>
                <w:color w:val="auto"/>
                <w:u w:val="none"/>
              </w:rPr>
            </w:pPr>
            <w:r w:rsidRPr="002D5014">
              <w:rPr>
                <w:rStyle w:val="Hyperlink"/>
                <w:color w:val="auto"/>
                <w:u w:val="none"/>
              </w:rPr>
              <w:t>Issued for Record</w:t>
            </w:r>
          </w:p>
        </w:tc>
        <w:tc>
          <w:tcPr>
            <w:tcW w:w="4050" w:type="dxa"/>
          </w:tcPr>
          <w:p w14:paraId="0103D200" w14:textId="0B21DB3C" w:rsidR="002D5014" w:rsidRDefault="0083703B" w:rsidP="00172A88">
            <w:pPr>
              <w:rPr>
                <w:rStyle w:val="Hyperlink"/>
                <w:color w:val="auto"/>
                <w:u w:val="none"/>
              </w:rPr>
            </w:pPr>
            <w:r w:rsidRPr="0083703B">
              <w:rPr>
                <w:rStyle w:val="Hyperlink"/>
                <w:color w:val="auto"/>
                <w:u w:val="none"/>
              </w:rPr>
              <w:t>Document issued for Record</w:t>
            </w:r>
          </w:p>
        </w:tc>
      </w:tr>
      <w:tr w:rsidR="002D5014" w14:paraId="3203BCCB" w14:textId="77777777" w:rsidTr="00957E52">
        <w:tc>
          <w:tcPr>
            <w:tcW w:w="2785" w:type="dxa"/>
          </w:tcPr>
          <w:p w14:paraId="1F352D87" w14:textId="49CE96A9" w:rsidR="002D5014" w:rsidRDefault="002D5014" w:rsidP="00172A88">
            <w:pPr>
              <w:rPr>
                <w:rStyle w:val="Hyperlink"/>
                <w:color w:val="auto"/>
                <w:u w:val="none"/>
              </w:rPr>
            </w:pPr>
            <w:r w:rsidRPr="002D5014">
              <w:rPr>
                <w:rStyle w:val="Hyperlink"/>
                <w:color w:val="auto"/>
                <w:u w:val="none"/>
              </w:rPr>
              <w:t>NA</w:t>
            </w:r>
          </w:p>
        </w:tc>
        <w:tc>
          <w:tcPr>
            <w:tcW w:w="4050" w:type="dxa"/>
          </w:tcPr>
          <w:p w14:paraId="56205903" w14:textId="1DBD3DD2" w:rsidR="002D5014" w:rsidRDefault="0083703B" w:rsidP="00172A88">
            <w:pPr>
              <w:rPr>
                <w:rStyle w:val="Hyperlink"/>
                <w:color w:val="auto"/>
                <w:u w:val="none"/>
              </w:rPr>
            </w:pPr>
            <w:r w:rsidRPr="0083703B">
              <w:rPr>
                <w:rStyle w:val="Hyperlink"/>
                <w:color w:val="auto"/>
                <w:u w:val="none"/>
              </w:rPr>
              <w:t>Not applicable</w:t>
            </w:r>
          </w:p>
        </w:tc>
      </w:tr>
    </w:tbl>
    <w:p w14:paraId="6A8B69FE" w14:textId="01C6F9B9" w:rsidR="00ED18F4" w:rsidRPr="009B7876" w:rsidRDefault="00ED18F4" w:rsidP="00957E52">
      <w:pPr>
        <w:ind w:left="0"/>
      </w:pPr>
    </w:p>
    <w:sectPr w:rsidR="00ED18F4" w:rsidRPr="009B7876" w:rsidSect="006A77F0">
      <w:type w:val="continuous"/>
      <w:pgSz w:w="12240" w:h="15840" w:code="1"/>
      <w:pgMar w:top="1440" w:right="1440" w:bottom="1440" w:left="144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3D2E" w14:textId="77777777" w:rsidR="008709AF" w:rsidRDefault="008709AF" w:rsidP="00C64BDE">
      <w:pPr>
        <w:spacing w:after="0"/>
      </w:pPr>
      <w:r>
        <w:separator/>
      </w:r>
    </w:p>
  </w:endnote>
  <w:endnote w:type="continuationSeparator" w:id="0">
    <w:p w14:paraId="602A3A33" w14:textId="77777777" w:rsidR="008709AF" w:rsidRDefault="008709AF" w:rsidP="00C64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uli">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0E68" w14:textId="77777777" w:rsidR="00464786" w:rsidRDefault="00464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08858"/>
      <w:docPartObj>
        <w:docPartGallery w:val="Page Numbers (Bottom of Page)"/>
        <w:docPartUnique/>
      </w:docPartObj>
    </w:sdtPr>
    <w:sdtEndPr/>
    <w:sdtContent>
      <w:sdt>
        <w:sdtPr>
          <w:id w:val="-1705238520"/>
          <w:docPartObj>
            <w:docPartGallery w:val="Page Numbers (Top of Page)"/>
            <w:docPartUnique/>
          </w:docPartObj>
        </w:sdtPr>
        <w:sdtEndPr/>
        <w:sdtContent>
          <w:p w14:paraId="6594B1F1" w14:textId="5A9F039B" w:rsidR="00EF7AA5" w:rsidRDefault="00EF7AA5" w:rsidP="00795C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33D8EF" w14:textId="77777777" w:rsidR="00EF7AA5" w:rsidRDefault="00EF7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A0B8" w14:textId="77777777" w:rsidR="00464786" w:rsidRDefault="00464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7FAF" w14:textId="77777777" w:rsidR="008709AF" w:rsidRDefault="008709AF" w:rsidP="00C64BDE">
      <w:pPr>
        <w:spacing w:after="0"/>
      </w:pPr>
      <w:r>
        <w:separator/>
      </w:r>
    </w:p>
  </w:footnote>
  <w:footnote w:type="continuationSeparator" w:id="0">
    <w:p w14:paraId="522B66ED" w14:textId="77777777" w:rsidR="008709AF" w:rsidRDefault="008709AF" w:rsidP="00C64B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123E" w14:textId="77777777" w:rsidR="00464786" w:rsidRDefault="00464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B340" w14:textId="77777777" w:rsidR="00EF7AA5" w:rsidRDefault="00EF7AA5">
    <w:pPr>
      <w:pStyle w:val="Header"/>
      <w:rPr>
        <w:sz w:val="28"/>
        <w:szCs w:val="28"/>
      </w:rPr>
    </w:pPr>
  </w:p>
  <w:p w14:paraId="5C104C97" w14:textId="4A4AEF03" w:rsidR="00EF7AA5" w:rsidRDefault="0050672C" w:rsidP="0050672C">
    <w:pPr>
      <w:pStyle w:val="Header"/>
      <w:rPr>
        <w:sz w:val="28"/>
        <w:szCs w:val="28"/>
      </w:rPr>
    </w:pPr>
    <w:r>
      <w:rPr>
        <w:sz w:val="28"/>
        <w:szCs w:val="28"/>
      </w:rPr>
      <w:t xml:space="preserve">Integrated </w:t>
    </w:r>
    <w:r w:rsidR="00464786">
      <w:rPr>
        <w:sz w:val="28"/>
        <w:szCs w:val="28"/>
      </w:rPr>
      <w:t xml:space="preserve">or Standalone </w:t>
    </w:r>
    <w:r w:rsidR="00EF7AA5" w:rsidRPr="00A942FE">
      <w:rPr>
        <w:sz w:val="28"/>
        <w:szCs w:val="28"/>
      </w:rPr>
      <w:t xml:space="preserve">Instrument Index </w:t>
    </w:r>
    <w:r>
      <w:rPr>
        <w:sz w:val="28"/>
        <w:szCs w:val="28"/>
      </w:rPr>
      <w:t>Tutorial</w:t>
    </w:r>
  </w:p>
  <w:p w14:paraId="37C01630" w14:textId="77777777" w:rsidR="00464786" w:rsidRPr="00A942FE" w:rsidRDefault="00464786" w:rsidP="0050672C">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55CA" w14:textId="77777777" w:rsidR="00464786" w:rsidRDefault="00464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A88EB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pt;height:10pt;visibility:visible;mso-wrap-style:square" o:bullet="t">
        <v:imagedata r:id="rId1" o:title=""/>
      </v:shape>
    </w:pict>
  </w:numPicBullet>
  <w:abstractNum w:abstractNumId="0" w15:restartNumberingAfterBreak="0">
    <w:nsid w:val="0364555A"/>
    <w:multiLevelType w:val="hybridMultilevel"/>
    <w:tmpl w:val="5D087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D6263C"/>
    <w:multiLevelType w:val="multilevel"/>
    <w:tmpl w:val="0ED68A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51D5A96"/>
    <w:multiLevelType w:val="hybridMultilevel"/>
    <w:tmpl w:val="EFE6E6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82D5572"/>
    <w:multiLevelType w:val="hybridMultilevel"/>
    <w:tmpl w:val="8ED28D58"/>
    <w:lvl w:ilvl="0" w:tplc="7A928F2E">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150DAE"/>
    <w:multiLevelType w:val="multilevel"/>
    <w:tmpl w:val="ECB22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2C10B6"/>
    <w:multiLevelType w:val="hybridMultilevel"/>
    <w:tmpl w:val="A816D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673942"/>
    <w:multiLevelType w:val="hybridMultilevel"/>
    <w:tmpl w:val="943EB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FA0529"/>
    <w:multiLevelType w:val="hybridMultilevel"/>
    <w:tmpl w:val="5E544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BD7564"/>
    <w:multiLevelType w:val="hybridMultilevel"/>
    <w:tmpl w:val="E3B2E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0007325">
    <w:abstractNumId w:val="1"/>
  </w:num>
  <w:num w:numId="2" w16cid:durableId="1507207113">
    <w:abstractNumId w:val="4"/>
  </w:num>
  <w:num w:numId="3" w16cid:durableId="401291277">
    <w:abstractNumId w:val="6"/>
  </w:num>
  <w:num w:numId="4" w16cid:durableId="1970814940">
    <w:abstractNumId w:val="3"/>
  </w:num>
  <w:num w:numId="5" w16cid:durableId="884562497">
    <w:abstractNumId w:val="2"/>
  </w:num>
  <w:num w:numId="6" w16cid:durableId="954749009">
    <w:abstractNumId w:val="0"/>
  </w:num>
  <w:num w:numId="7" w16cid:durableId="428278760">
    <w:abstractNumId w:val="8"/>
  </w:num>
  <w:num w:numId="8" w16cid:durableId="1235815517">
    <w:abstractNumId w:val="7"/>
  </w:num>
  <w:num w:numId="9" w16cid:durableId="120005018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rawingGridVerticalSpacing w:val="136"/>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ED"/>
    <w:rsid w:val="000013BA"/>
    <w:rsid w:val="00001760"/>
    <w:rsid w:val="00004C11"/>
    <w:rsid w:val="0000591C"/>
    <w:rsid w:val="00005F71"/>
    <w:rsid w:val="00006969"/>
    <w:rsid w:val="00007314"/>
    <w:rsid w:val="00007774"/>
    <w:rsid w:val="000107FF"/>
    <w:rsid w:val="00010CC3"/>
    <w:rsid w:val="00010FC2"/>
    <w:rsid w:val="000138E4"/>
    <w:rsid w:val="000148D6"/>
    <w:rsid w:val="0001667F"/>
    <w:rsid w:val="00023137"/>
    <w:rsid w:val="00024678"/>
    <w:rsid w:val="00025EF8"/>
    <w:rsid w:val="000268D3"/>
    <w:rsid w:val="00030741"/>
    <w:rsid w:val="00030C45"/>
    <w:rsid w:val="000364CC"/>
    <w:rsid w:val="0003698F"/>
    <w:rsid w:val="00040286"/>
    <w:rsid w:val="00043FFF"/>
    <w:rsid w:val="0004684E"/>
    <w:rsid w:val="0005199A"/>
    <w:rsid w:val="0005245D"/>
    <w:rsid w:val="00054983"/>
    <w:rsid w:val="00062C9B"/>
    <w:rsid w:val="00063103"/>
    <w:rsid w:val="000654EB"/>
    <w:rsid w:val="00065814"/>
    <w:rsid w:val="0006597D"/>
    <w:rsid w:val="00065ABF"/>
    <w:rsid w:val="00065DBC"/>
    <w:rsid w:val="00066DA5"/>
    <w:rsid w:val="00066DF4"/>
    <w:rsid w:val="000670A5"/>
    <w:rsid w:val="00067903"/>
    <w:rsid w:val="000700D8"/>
    <w:rsid w:val="00070A62"/>
    <w:rsid w:val="00073819"/>
    <w:rsid w:val="000754C1"/>
    <w:rsid w:val="0008031C"/>
    <w:rsid w:val="0008051D"/>
    <w:rsid w:val="00080B07"/>
    <w:rsid w:val="00083487"/>
    <w:rsid w:val="00083F82"/>
    <w:rsid w:val="00085352"/>
    <w:rsid w:val="00087D0E"/>
    <w:rsid w:val="00091FAD"/>
    <w:rsid w:val="00092854"/>
    <w:rsid w:val="00092C35"/>
    <w:rsid w:val="00093A85"/>
    <w:rsid w:val="00093D3D"/>
    <w:rsid w:val="00093EED"/>
    <w:rsid w:val="00094836"/>
    <w:rsid w:val="00095497"/>
    <w:rsid w:val="00095C17"/>
    <w:rsid w:val="000974DE"/>
    <w:rsid w:val="000A0160"/>
    <w:rsid w:val="000A5805"/>
    <w:rsid w:val="000A5C86"/>
    <w:rsid w:val="000A7C59"/>
    <w:rsid w:val="000A7CE2"/>
    <w:rsid w:val="000B00FD"/>
    <w:rsid w:val="000B01EE"/>
    <w:rsid w:val="000B0360"/>
    <w:rsid w:val="000B0B4F"/>
    <w:rsid w:val="000B59CA"/>
    <w:rsid w:val="000C4555"/>
    <w:rsid w:val="000C4829"/>
    <w:rsid w:val="000C693B"/>
    <w:rsid w:val="000C6F0E"/>
    <w:rsid w:val="000C7D5F"/>
    <w:rsid w:val="000D081B"/>
    <w:rsid w:val="000D2BE0"/>
    <w:rsid w:val="000D2FEC"/>
    <w:rsid w:val="000D69BD"/>
    <w:rsid w:val="000D7A07"/>
    <w:rsid w:val="000E214C"/>
    <w:rsid w:val="000E24D7"/>
    <w:rsid w:val="000E54B9"/>
    <w:rsid w:val="000E5A71"/>
    <w:rsid w:val="000E70E5"/>
    <w:rsid w:val="000E7216"/>
    <w:rsid w:val="000F1AF4"/>
    <w:rsid w:val="000F30C7"/>
    <w:rsid w:val="000F3786"/>
    <w:rsid w:val="000F6ED4"/>
    <w:rsid w:val="000F7102"/>
    <w:rsid w:val="000F7592"/>
    <w:rsid w:val="001018F4"/>
    <w:rsid w:val="001026F4"/>
    <w:rsid w:val="00102AC7"/>
    <w:rsid w:val="00102D24"/>
    <w:rsid w:val="00103CC0"/>
    <w:rsid w:val="001043F0"/>
    <w:rsid w:val="00104E42"/>
    <w:rsid w:val="00106D7F"/>
    <w:rsid w:val="00110619"/>
    <w:rsid w:val="0011094E"/>
    <w:rsid w:val="00110B4D"/>
    <w:rsid w:val="00114A8A"/>
    <w:rsid w:val="0011523C"/>
    <w:rsid w:val="00115D1E"/>
    <w:rsid w:val="00116AD1"/>
    <w:rsid w:val="00116C9F"/>
    <w:rsid w:val="001234AF"/>
    <w:rsid w:val="0012388C"/>
    <w:rsid w:val="00130C49"/>
    <w:rsid w:val="001328A9"/>
    <w:rsid w:val="00135FE2"/>
    <w:rsid w:val="0013630A"/>
    <w:rsid w:val="00136F95"/>
    <w:rsid w:val="00140294"/>
    <w:rsid w:val="001404EF"/>
    <w:rsid w:val="00146FE0"/>
    <w:rsid w:val="001536C2"/>
    <w:rsid w:val="001542CA"/>
    <w:rsid w:val="001560C1"/>
    <w:rsid w:val="00157272"/>
    <w:rsid w:val="001578E1"/>
    <w:rsid w:val="001617F8"/>
    <w:rsid w:val="00163C98"/>
    <w:rsid w:val="00164B44"/>
    <w:rsid w:val="00165021"/>
    <w:rsid w:val="0016796C"/>
    <w:rsid w:val="00167CF0"/>
    <w:rsid w:val="00167F4B"/>
    <w:rsid w:val="001700AC"/>
    <w:rsid w:val="001702B2"/>
    <w:rsid w:val="00170419"/>
    <w:rsid w:val="00171639"/>
    <w:rsid w:val="00172A88"/>
    <w:rsid w:val="00174997"/>
    <w:rsid w:val="00175EAB"/>
    <w:rsid w:val="00181852"/>
    <w:rsid w:val="00182AC8"/>
    <w:rsid w:val="001841C3"/>
    <w:rsid w:val="0018454F"/>
    <w:rsid w:val="00184A0D"/>
    <w:rsid w:val="00186708"/>
    <w:rsid w:val="001876A3"/>
    <w:rsid w:val="00191A5D"/>
    <w:rsid w:val="001927A0"/>
    <w:rsid w:val="00192C0E"/>
    <w:rsid w:val="001960E8"/>
    <w:rsid w:val="00197478"/>
    <w:rsid w:val="00197905"/>
    <w:rsid w:val="00197BDA"/>
    <w:rsid w:val="00197CD9"/>
    <w:rsid w:val="001A119F"/>
    <w:rsid w:val="001A652D"/>
    <w:rsid w:val="001B0BFE"/>
    <w:rsid w:val="001B10FC"/>
    <w:rsid w:val="001B30AF"/>
    <w:rsid w:val="001B56A8"/>
    <w:rsid w:val="001B7AA4"/>
    <w:rsid w:val="001C0504"/>
    <w:rsid w:val="001C1C6B"/>
    <w:rsid w:val="001C284B"/>
    <w:rsid w:val="001C2A32"/>
    <w:rsid w:val="001C3F60"/>
    <w:rsid w:val="001D0C71"/>
    <w:rsid w:val="001D1976"/>
    <w:rsid w:val="001D29D0"/>
    <w:rsid w:val="001D445A"/>
    <w:rsid w:val="001D68B6"/>
    <w:rsid w:val="001D71EC"/>
    <w:rsid w:val="001D77FF"/>
    <w:rsid w:val="001E22A7"/>
    <w:rsid w:val="001E26EA"/>
    <w:rsid w:val="001E32A0"/>
    <w:rsid w:val="001E3317"/>
    <w:rsid w:val="001E40F5"/>
    <w:rsid w:val="001E54FF"/>
    <w:rsid w:val="001E72FF"/>
    <w:rsid w:val="001F0D96"/>
    <w:rsid w:val="001F0E41"/>
    <w:rsid w:val="001F3BEC"/>
    <w:rsid w:val="001F3CDC"/>
    <w:rsid w:val="001F5A6E"/>
    <w:rsid w:val="001F64AE"/>
    <w:rsid w:val="001F67F6"/>
    <w:rsid w:val="001F6AC8"/>
    <w:rsid w:val="001F6F7A"/>
    <w:rsid w:val="00200271"/>
    <w:rsid w:val="0020037F"/>
    <w:rsid w:val="002016C5"/>
    <w:rsid w:val="0020180F"/>
    <w:rsid w:val="00202E64"/>
    <w:rsid w:val="00203644"/>
    <w:rsid w:val="0020395E"/>
    <w:rsid w:val="00203C73"/>
    <w:rsid w:val="00203C82"/>
    <w:rsid w:val="00205259"/>
    <w:rsid w:val="0021023C"/>
    <w:rsid w:val="00210BE7"/>
    <w:rsid w:val="002127DE"/>
    <w:rsid w:val="0021335E"/>
    <w:rsid w:val="00215B57"/>
    <w:rsid w:val="002178A6"/>
    <w:rsid w:val="00222347"/>
    <w:rsid w:val="00222C12"/>
    <w:rsid w:val="00222EA9"/>
    <w:rsid w:val="002234D7"/>
    <w:rsid w:val="002237D4"/>
    <w:rsid w:val="00223F64"/>
    <w:rsid w:val="00233B63"/>
    <w:rsid w:val="00234277"/>
    <w:rsid w:val="002355EC"/>
    <w:rsid w:val="002360ED"/>
    <w:rsid w:val="002404CD"/>
    <w:rsid w:val="002404D0"/>
    <w:rsid w:val="00243C61"/>
    <w:rsid w:val="002441AD"/>
    <w:rsid w:val="00245F31"/>
    <w:rsid w:val="00245F5C"/>
    <w:rsid w:val="002461C6"/>
    <w:rsid w:val="00246884"/>
    <w:rsid w:val="0024700F"/>
    <w:rsid w:val="00247D7C"/>
    <w:rsid w:val="002507D9"/>
    <w:rsid w:val="00251449"/>
    <w:rsid w:val="00252BAA"/>
    <w:rsid w:val="00254556"/>
    <w:rsid w:val="0025496E"/>
    <w:rsid w:val="002564B9"/>
    <w:rsid w:val="00257F7F"/>
    <w:rsid w:val="00262282"/>
    <w:rsid w:val="00262C82"/>
    <w:rsid w:val="00263CF4"/>
    <w:rsid w:val="00264952"/>
    <w:rsid w:val="00265480"/>
    <w:rsid w:val="002677B0"/>
    <w:rsid w:val="00267BC0"/>
    <w:rsid w:val="00271C48"/>
    <w:rsid w:val="00271ED9"/>
    <w:rsid w:val="00272371"/>
    <w:rsid w:val="00273319"/>
    <w:rsid w:val="0027457B"/>
    <w:rsid w:val="00280055"/>
    <w:rsid w:val="00280F21"/>
    <w:rsid w:val="002820D0"/>
    <w:rsid w:val="00284900"/>
    <w:rsid w:val="00284975"/>
    <w:rsid w:val="0028579E"/>
    <w:rsid w:val="002858A1"/>
    <w:rsid w:val="00286262"/>
    <w:rsid w:val="00287583"/>
    <w:rsid w:val="00287786"/>
    <w:rsid w:val="00291362"/>
    <w:rsid w:val="00292815"/>
    <w:rsid w:val="00292AD3"/>
    <w:rsid w:val="00292BFA"/>
    <w:rsid w:val="0029305E"/>
    <w:rsid w:val="0029338B"/>
    <w:rsid w:val="0029498A"/>
    <w:rsid w:val="002951D6"/>
    <w:rsid w:val="0029553A"/>
    <w:rsid w:val="00295701"/>
    <w:rsid w:val="002961A8"/>
    <w:rsid w:val="00296244"/>
    <w:rsid w:val="002A051B"/>
    <w:rsid w:val="002A0860"/>
    <w:rsid w:val="002A413F"/>
    <w:rsid w:val="002A6C76"/>
    <w:rsid w:val="002A6CD0"/>
    <w:rsid w:val="002A7B43"/>
    <w:rsid w:val="002B010A"/>
    <w:rsid w:val="002B068C"/>
    <w:rsid w:val="002B22F1"/>
    <w:rsid w:val="002B40BC"/>
    <w:rsid w:val="002C1C14"/>
    <w:rsid w:val="002C1C9D"/>
    <w:rsid w:val="002C1FF9"/>
    <w:rsid w:val="002C2556"/>
    <w:rsid w:val="002C3AF5"/>
    <w:rsid w:val="002C6237"/>
    <w:rsid w:val="002C7A8A"/>
    <w:rsid w:val="002D1E99"/>
    <w:rsid w:val="002D2BD6"/>
    <w:rsid w:val="002D3AA8"/>
    <w:rsid w:val="002D5014"/>
    <w:rsid w:val="002D71BF"/>
    <w:rsid w:val="002E3CB6"/>
    <w:rsid w:val="002E60A7"/>
    <w:rsid w:val="002E70D6"/>
    <w:rsid w:val="002E72C3"/>
    <w:rsid w:val="002F0CB8"/>
    <w:rsid w:val="002F28BF"/>
    <w:rsid w:val="002F444A"/>
    <w:rsid w:val="002F65FD"/>
    <w:rsid w:val="003003A9"/>
    <w:rsid w:val="00302B04"/>
    <w:rsid w:val="00302E52"/>
    <w:rsid w:val="00302F2D"/>
    <w:rsid w:val="00303D68"/>
    <w:rsid w:val="00311DF5"/>
    <w:rsid w:val="0031493C"/>
    <w:rsid w:val="003151B1"/>
    <w:rsid w:val="003156EA"/>
    <w:rsid w:val="00315DC5"/>
    <w:rsid w:val="00317A88"/>
    <w:rsid w:val="00317F28"/>
    <w:rsid w:val="003207A7"/>
    <w:rsid w:val="00320A7E"/>
    <w:rsid w:val="0032232B"/>
    <w:rsid w:val="00323E99"/>
    <w:rsid w:val="003251FA"/>
    <w:rsid w:val="00327796"/>
    <w:rsid w:val="0033266F"/>
    <w:rsid w:val="0033445F"/>
    <w:rsid w:val="003351AA"/>
    <w:rsid w:val="003370D0"/>
    <w:rsid w:val="00337CCA"/>
    <w:rsid w:val="0034132A"/>
    <w:rsid w:val="00341511"/>
    <w:rsid w:val="0034379B"/>
    <w:rsid w:val="003438B6"/>
    <w:rsid w:val="00343A23"/>
    <w:rsid w:val="003441E0"/>
    <w:rsid w:val="00345B07"/>
    <w:rsid w:val="00346916"/>
    <w:rsid w:val="00347CBD"/>
    <w:rsid w:val="003501DB"/>
    <w:rsid w:val="00350267"/>
    <w:rsid w:val="003555A7"/>
    <w:rsid w:val="00357DBA"/>
    <w:rsid w:val="0036010F"/>
    <w:rsid w:val="003639D4"/>
    <w:rsid w:val="00364407"/>
    <w:rsid w:val="003653BD"/>
    <w:rsid w:val="00366640"/>
    <w:rsid w:val="00367FF0"/>
    <w:rsid w:val="00374154"/>
    <w:rsid w:val="00377780"/>
    <w:rsid w:val="00380ABE"/>
    <w:rsid w:val="003828DB"/>
    <w:rsid w:val="00382A96"/>
    <w:rsid w:val="00385CDE"/>
    <w:rsid w:val="00386118"/>
    <w:rsid w:val="00390409"/>
    <w:rsid w:val="003949A1"/>
    <w:rsid w:val="003951B0"/>
    <w:rsid w:val="00395914"/>
    <w:rsid w:val="00396437"/>
    <w:rsid w:val="00396D41"/>
    <w:rsid w:val="003A084C"/>
    <w:rsid w:val="003A1B31"/>
    <w:rsid w:val="003A2267"/>
    <w:rsid w:val="003A4169"/>
    <w:rsid w:val="003A44C3"/>
    <w:rsid w:val="003A4C47"/>
    <w:rsid w:val="003A55A5"/>
    <w:rsid w:val="003A55BA"/>
    <w:rsid w:val="003A76EF"/>
    <w:rsid w:val="003A77BF"/>
    <w:rsid w:val="003B1C8C"/>
    <w:rsid w:val="003B38CB"/>
    <w:rsid w:val="003B4AB8"/>
    <w:rsid w:val="003B4E11"/>
    <w:rsid w:val="003B4EF3"/>
    <w:rsid w:val="003B5672"/>
    <w:rsid w:val="003B6B3A"/>
    <w:rsid w:val="003B7655"/>
    <w:rsid w:val="003C04AC"/>
    <w:rsid w:val="003C2DCF"/>
    <w:rsid w:val="003C307C"/>
    <w:rsid w:val="003C4DC4"/>
    <w:rsid w:val="003C59E3"/>
    <w:rsid w:val="003D1F33"/>
    <w:rsid w:val="003D26C6"/>
    <w:rsid w:val="003D7844"/>
    <w:rsid w:val="003D7C07"/>
    <w:rsid w:val="003D7E0F"/>
    <w:rsid w:val="003E1678"/>
    <w:rsid w:val="003E1A2B"/>
    <w:rsid w:val="003E2B49"/>
    <w:rsid w:val="003E35A5"/>
    <w:rsid w:val="003E35E5"/>
    <w:rsid w:val="003E38D3"/>
    <w:rsid w:val="003E4575"/>
    <w:rsid w:val="003E6102"/>
    <w:rsid w:val="003E6FCF"/>
    <w:rsid w:val="003F1D63"/>
    <w:rsid w:val="003F36E1"/>
    <w:rsid w:val="003F79F6"/>
    <w:rsid w:val="00401331"/>
    <w:rsid w:val="00402C41"/>
    <w:rsid w:val="00403176"/>
    <w:rsid w:val="004038F4"/>
    <w:rsid w:val="00412D03"/>
    <w:rsid w:val="004142D7"/>
    <w:rsid w:val="0041654E"/>
    <w:rsid w:val="00420161"/>
    <w:rsid w:val="00420B36"/>
    <w:rsid w:val="0042470B"/>
    <w:rsid w:val="00425FCA"/>
    <w:rsid w:val="004271F0"/>
    <w:rsid w:val="00427444"/>
    <w:rsid w:val="00430F7F"/>
    <w:rsid w:val="0043265D"/>
    <w:rsid w:val="00435AAF"/>
    <w:rsid w:val="0043604A"/>
    <w:rsid w:val="00440670"/>
    <w:rsid w:val="004431B6"/>
    <w:rsid w:val="004454A4"/>
    <w:rsid w:val="00445A88"/>
    <w:rsid w:val="00446426"/>
    <w:rsid w:val="0045260A"/>
    <w:rsid w:val="004532CA"/>
    <w:rsid w:val="004543C3"/>
    <w:rsid w:val="004546D4"/>
    <w:rsid w:val="00454DEE"/>
    <w:rsid w:val="00455948"/>
    <w:rsid w:val="00455FF6"/>
    <w:rsid w:val="00456CD5"/>
    <w:rsid w:val="004603C5"/>
    <w:rsid w:val="004613E4"/>
    <w:rsid w:val="004623D0"/>
    <w:rsid w:val="00463BE9"/>
    <w:rsid w:val="00464786"/>
    <w:rsid w:val="00464F2D"/>
    <w:rsid w:val="00466CF2"/>
    <w:rsid w:val="00472186"/>
    <w:rsid w:val="004735F1"/>
    <w:rsid w:val="00474467"/>
    <w:rsid w:val="00475984"/>
    <w:rsid w:val="0047623E"/>
    <w:rsid w:val="00482781"/>
    <w:rsid w:val="00483405"/>
    <w:rsid w:val="00484EF0"/>
    <w:rsid w:val="004861E1"/>
    <w:rsid w:val="00487BD6"/>
    <w:rsid w:val="00487D3D"/>
    <w:rsid w:val="004912F6"/>
    <w:rsid w:val="00491E4E"/>
    <w:rsid w:val="00492565"/>
    <w:rsid w:val="00493D7F"/>
    <w:rsid w:val="004941EA"/>
    <w:rsid w:val="0049555B"/>
    <w:rsid w:val="00497135"/>
    <w:rsid w:val="00497D69"/>
    <w:rsid w:val="004A0CFB"/>
    <w:rsid w:val="004A219F"/>
    <w:rsid w:val="004A22FE"/>
    <w:rsid w:val="004A4A7B"/>
    <w:rsid w:val="004A61D2"/>
    <w:rsid w:val="004A66FF"/>
    <w:rsid w:val="004A780C"/>
    <w:rsid w:val="004B10BC"/>
    <w:rsid w:val="004B31F9"/>
    <w:rsid w:val="004B5F77"/>
    <w:rsid w:val="004C13DF"/>
    <w:rsid w:val="004C1A5A"/>
    <w:rsid w:val="004C2F5E"/>
    <w:rsid w:val="004C3E0A"/>
    <w:rsid w:val="004C41BB"/>
    <w:rsid w:val="004C44FD"/>
    <w:rsid w:val="004C5441"/>
    <w:rsid w:val="004C7C63"/>
    <w:rsid w:val="004D066A"/>
    <w:rsid w:val="004D20C6"/>
    <w:rsid w:val="004D31ED"/>
    <w:rsid w:val="004D410A"/>
    <w:rsid w:val="004D581C"/>
    <w:rsid w:val="004D6407"/>
    <w:rsid w:val="004D6D93"/>
    <w:rsid w:val="004E01D2"/>
    <w:rsid w:val="004E23FF"/>
    <w:rsid w:val="004E27C9"/>
    <w:rsid w:val="004E3F02"/>
    <w:rsid w:val="004F1AD2"/>
    <w:rsid w:val="004F384E"/>
    <w:rsid w:val="004F713A"/>
    <w:rsid w:val="004F7876"/>
    <w:rsid w:val="00500941"/>
    <w:rsid w:val="00501DD3"/>
    <w:rsid w:val="00503F3C"/>
    <w:rsid w:val="005056F6"/>
    <w:rsid w:val="005061AE"/>
    <w:rsid w:val="0050672C"/>
    <w:rsid w:val="005071BD"/>
    <w:rsid w:val="00510B92"/>
    <w:rsid w:val="00512DE6"/>
    <w:rsid w:val="00513B61"/>
    <w:rsid w:val="005141C1"/>
    <w:rsid w:val="00514B5D"/>
    <w:rsid w:val="00514F42"/>
    <w:rsid w:val="005177AC"/>
    <w:rsid w:val="00523C9F"/>
    <w:rsid w:val="0052415B"/>
    <w:rsid w:val="005252AF"/>
    <w:rsid w:val="00525F0E"/>
    <w:rsid w:val="00525FA3"/>
    <w:rsid w:val="00527848"/>
    <w:rsid w:val="0053114B"/>
    <w:rsid w:val="00531E7E"/>
    <w:rsid w:val="00532184"/>
    <w:rsid w:val="00534B69"/>
    <w:rsid w:val="00535176"/>
    <w:rsid w:val="005351FA"/>
    <w:rsid w:val="0053529D"/>
    <w:rsid w:val="00536851"/>
    <w:rsid w:val="005371B7"/>
    <w:rsid w:val="005416AE"/>
    <w:rsid w:val="00544E62"/>
    <w:rsid w:val="00546F24"/>
    <w:rsid w:val="00547715"/>
    <w:rsid w:val="00551AAF"/>
    <w:rsid w:val="00552959"/>
    <w:rsid w:val="00553A1C"/>
    <w:rsid w:val="005540A5"/>
    <w:rsid w:val="005552FA"/>
    <w:rsid w:val="00556750"/>
    <w:rsid w:val="00556D62"/>
    <w:rsid w:val="0055714C"/>
    <w:rsid w:val="00557D76"/>
    <w:rsid w:val="0056248E"/>
    <w:rsid w:val="00563F00"/>
    <w:rsid w:val="00564C8C"/>
    <w:rsid w:val="00567299"/>
    <w:rsid w:val="00571C8D"/>
    <w:rsid w:val="00572C0D"/>
    <w:rsid w:val="0057637E"/>
    <w:rsid w:val="0058045D"/>
    <w:rsid w:val="00584626"/>
    <w:rsid w:val="00584A5A"/>
    <w:rsid w:val="00587850"/>
    <w:rsid w:val="00590B64"/>
    <w:rsid w:val="005927D4"/>
    <w:rsid w:val="0059332A"/>
    <w:rsid w:val="00597F76"/>
    <w:rsid w:val="005A10D9"/>
    <w:rsid w:val="005A1A70"/>
    <w:rsid w:val="005A3784"/>
    <w:rsid w:val="005A3B97"/>
    <w:rsid w:val="005A5CA2"/>
    <w:rsid w:val="005A6D9D"/>
    <w:rsid w:val="005A74F6"/>
    <w:rsid w:val="005B15E5"/>
    <w:rsid w:val="005B20EA"/>
    <w:rsid w:val="005B30B9"/>
    <w:rsid w:val="005B38E2"/>
    <w:rsid w:val="005B68FE"/>
    <w:rsid w:val="005B6A44"/>
    <w:rsid w:val="005B7839"/>
    <w:rsid w:val="005B7D16"/>
    <w:rsid w:val="005C1318"/>
    <w:rsid w:val="005C1452"/>
    <w:rsid w:val="005C199B"/>
    <w:rsid w:val="005C1AE7"/>
    <w:rsid w:val="005C4431"/>
    <w:rsid w:val="005C599A"/>
    <w:rsid w:val="005C6154"/>
    <w:rsid w:val="005C6D4A"/>
    <w:rsid w:val="005D10A3"/>
    <w:rsid w:val="005D125B"/>
    <w:rsid w:val="005D2730"/>
    <w:rsid w:val="005D31C3"/>
    <w:rsid w:val="005D76D8"/>
    <w:rsid w:val="005D7A67"/>
    <w:rsid w:val="005E162F"/>
    <w:rsid w:val="005F172F"/>
    <w:rsid w:val="005F3AD4"/>
    <w:rsid w:val="005F52C5"/>
    <w:rsid w:val="005F5786"/>
    <w:rsid w:val="005F6808"/>
    <w:rsid w:val="005F7A20"/>
    <w:rsid w:val="005F7F0A"/>
    <w:rsid w:val="00601531"/>
    <w:rsid w:val="00602DDD"/>
    <w:rsid w:val="0060331A"/>
    <w:rsid w:val="00604C32"/>
    <w:rsid w:val="00605C7E"/>
    <w:rsid w:val="00606067"/>
    <w:rsid w:val="00610302"/>
    <w:rsid w:val="00615F8A"/>
    <w:rsid w:val="00621090"/>
    <w:rsid w:val="00622DF9"/>
    <w:rsid w:val="00624B2F"/>
    <w:rsid w:val="00625522"/>
    <w:rsid w:val="00625BBC"/>
    <w:rsid w:val="00626C2B"/>
    <w:rsid w:val="006302DB"/>
    <w:rsid w:val="00630EDF"/>
    <w:rsid w:val="0063234B"/>
    <w:rsid w:val="00633BDC"/>
    <w:rsid w:val="00634137"/>
    <w:rsid w:val="006345A9"/>
    <w:rsid w:val="006408A2"/>
    <w:rsid w:val="00641B20"/>
    <w:rsid w:val="00641C51"/>
    <w:rsid w:val="00641F76"/>
    <w:rsid w:val="0064276E"/>
    <w:rsid w:val="00644DB5"/>
    <w:rsid w:val="006455A1"/>
    <w:rsid w:val="006470B1"/>
    <w:rsid w:val="00654714"/>
    <w:rsid w:val="00655614"/>
    <w:rsid w:val="00656A0D"/>
    <w:rsid w:val="006574D5"/>
    <w:rsid w:val="006619B5"/>
    <w:rsid w:val="0066296B"/>
    <w:rsid w:val="00662C53"/>
    <w:rsid w:val="00662D5C"/>
    <w:rsid w:val="00671305"/>
    <w:rsid w:val="00671C11"/>
    <w:rsid w:val="006731A8"/>
    <w:rsid w:val="006743E8"/>
    <w:rsid w:val="0067492A"/>
    <w:rsid w:val="0067498F"/>
    <w:rsid w:val="00675500"/>
    <w:rsid w:val="00676C76"/>
    <w:rsid w:val="006778B4"/>
    <w:rsid w:val="0068003C"/>
    <w:rsid w:val="0068473A"/>
    <w:rsid w:val="00685133"/>
    <w:rsid w:val="00690EB8"/>
    <w:rsid w:val="006926C7"/>
    <w:rsid w:val="006962FF"/>
    <w:rsid w:val="006A03F8"/>
    <w:rsid w:val="006A1E8D"/>
    <w:rsid w:val="006A1FC8"/>
    <w:rsid w:val="006A3914"/>
    <w:rsid w:val="006A4043"/>
    <w:rsid w:val="006A4CA1"/>
    <w:rsid w:val="006A53EB"/>
    <w:rsid w:val="006A73F3"/>
    <w:rsid w:val="006A77F0"/>
    <w:rsid w:val="006B1427"/>
    <w:rsid w:val="006B2625"/>
    <w:rsid w:val="006B49F4"/>
    <w:rsid w:val="006B4A56"/>
    <w:rsid w:val="006B57A6"/>
    <w:rsid w:val="006B5934"/>
    <w:rsid w:val="006B5BB0"/>
    <w:rsid w:val="006C1B95"/>
    <w:rsid w:val="006C1FBE"/>
    <w:rsid w:val="006C4CC8"/>
    <w:rsid w:val="006C548E"/>
    <w:rsid w:val="006C6F13"/>
    <w:rsid w:val="006C71AC"/>
    <w:rsid w:val="006C7D04"/>
    <w:rsid w:val="006D3D85"/>
    <w:rsid w:val="006D3FCC"/>
    <w:rsid w:val="006D53A8"/>
    <w:rsid w:val="006D736E"/>
    <w:rsid w:val="006E2B55"/>
    <w:rsid w:val="006E2D3D"/>
    <w:rsid w:val="006E38CC"/>
    <w:rsid w:val="006E3CCE"/>
    <w:rsid w:val="006E3FEF"/>
    <w:rsid w:val="006E5600"/>
    <w:rsid w:val="006F0DAF"/>
    <w:rsid w:val="006F1492"/>
    <w:rsid w:val="006F2093"/>
    <w:rsid w:val="006F2D86"/>
    <w:rsid w:val="006F33A6"/>
    <w:rsid w:val="006F3C81"/>
    <w:rsid w:val="006F4BB5"/>
    <w:rsid w:val="006F7874"/>
    <w:rsid w:val="00701D96"/>
    <w:rsid w:val="00702BD3"/>
    <w:rsid w:val="00705A55"/>
    <w:rsid w:val="00706D04"/>
    <w:rsid w:val="00707787"/>
    <w:rsid w:val="00707A5C"/>
    <w:rsid w:val="00710D1D"/>
    <w:rsid w:val="007127ED"/>
    <w:rsid w:val="00713884"/>
    <w:rsid w:val="00713C98"/>
    <w:rsid w:val="00715719"/>
    <w:rsid w:val="0072008A"/>
    <w:rsid w:val="00720290"/>
    <w:rsid w:val="00721B2E"/>
    <w:rsid w:val="00721D3D"/>
    <w:rsid w:val="00722292"/>
    <w:rsid w:val="007230DD"/>
    <w:rsid w:val="00723220"/>
    <w:rsid w:val="00723574"/>
    <w:rsid w:val="00724DF0"/>
    <w:rsid w:val="007259C9"/>
    <w:rsid w:val="00725B35"/>
    <w:rsid w:val="00725F99"/>
    <w:rsid w:val="00730FE1"/>
    <w:rsid w:val="00735DF0"/>
    <w:rsid w:val="00736437"/>
    <w:rsid w:val="007365D3"/>
    <w:rsid w:val="00737EE8"/>
    <w:rsid w:val="0074187E"/>
    <w:rsid w:val="0074209C"/>
    <w:rsid w:val="007425CB"/>
    <w:rsid w:val="00742863"/>
    <w:rsid w:val="00742A8D"/>
    <w:rsid w:val="00742DDF"/>
    <w:rsid w:val="007442B2"/>
    <w:rsid w:val="007451C3"/>
    <w:rsid w:val="00746447"/>
    <w:rsid w:val="0075375C"/>
    <w:rsid w:val="0075376E"/>
    <w:rsid w:val="00754A26"/>
    <w:rsid w:val="0075641A"/>
    <w:rsid w:val="00760B13"/>
    <w:rsid w:val="0076108A"/>
    <w:rsid w:val="007630E8"/>
    <w:rsid w:val="00765F70"/>
    <w:rsid w:val="0076616F"/>
    <w:rsid w:val="00772F71"/>
    <w:rsid w:val="00773013"/>
    <w:rsid w:val="00774349"/>
    <w:rsid w:val="0078040D"/>
    <w:rsid w:val="00781A22"/>
    <w:rsid w:val="00782E66"/>
    <w:rsid w:val="0078451A"/>
    <w:rsid w:val="00785945"/>
    <w:rsid w:val="0078774C"/>
    <w:rsid w:val="00787D7E"/>
    <w:rsid w:val="00790D15"/>
    <w:rsid w:val="00790E2D"/>
    <w:rsid w:val="00790F2A"/>
    <w:rsid w:val="0079139D"/>
    <w:rsid w:val="0079447A"/>
    <w:rsid w:val="007953D1"/>
    <w:rsid w:val="00795C93"/>
    <w:rsid w:val="00797B6A"/>
    <w:rsid w:val="007A0563"/>
    <w:rsid w:val="007A36A2"/>
    <w:rsid w:val="007A595A"/>
    <w:rsid w:val="007B1260"/>
    <w:rsid w:val="007B1BF1"/>
    <w:rsid w:val="007B4BC7"/>
    <w:rsid w:val="007B5DB4"/>
    <w:rsid w:val="007B6438"/>
    <w:rsid w:val="007B6E3C"/>
    <w:rsid w:val="007B7624"/>
    <w:rsid w:val="007C0956"/>
    <w:rsid w:val="007C0DB8"/>
    <w:rsid w:val="007C3341"/>
    <w:rsid w:val="007C3996"/>
    <w:rsid w:val="007C3D13"/>
    <w:rsid w:val="007C509F"/>
    <w:rsid w:val="007C6D63"/>
    <w:rsid w:val="007C72CD"/>
    <w:rsid w:val="007C7885"/>
    <w:rsid w:val="007D1441"/>
    <w:rsid w:val="007D18A6"/>
    <w:rsid w:val="007D44C9"/>
    <w:rsid w:val="007D4C8A"/>
    <w:rsid w:val="007D4D19"/>
    <w:rsid w:val="007D694C"/>
    <w:rsid w:val="007D6E0E"/>
    <w:rsid w:val="007D7855"/>
    <w:rsid w:val="007D7EDF"/>
    <w:rsid w:val="007E03D9"/>
    <w:rsid w:val="007E1F9F"/>
    <w:rsid w:val="007E2D24"/>
    <w:rsid w:val="007E3283"/>
    <w:rsid w:val="007E3B77"/>
    <w:rsid w:val="007E4EF6"/>
    <w:rsid w:val="007E54AA"/>
    <w:rsid w:val="007E6941"/>
    <w:rsid w:val="007F1B7A"/>
    <w:rsid w:val="007F6EC0"/>
    <w:rsid w:val="007F708D"/>
    <w:rsid w:val="007F70CB"/>
    <w:rsid w:val="007F7DED"/>
    <w:rsid w:val="007F7E15"/>
    <w:rsid w:val="00800464"/>
    <w:rsid w:val="008004B9"/>
    <w:rsid w:val="00800619"/>
    <w:rsid w:val="008007E7"/>
    <w:rsid w:val="0080179D"/>
    <w:rsid w:val="008019E1"/>
    <w:rsid w:val="00802605"/>
    <w:rsid w:val="00802717"/>
    <w:rsid w:val="00803996"/>
    <w:rsid w:val="00804376"/>
    <w:rsid w:val="00804B39"/>
    <w:rsid w:val="008138C7"/>
    <w:rsid w:val="00814A2C"/>
    <w:rsid w:val="00816798"/>
    <w:rsid w:val="008169AD"/>
    <w:rsid w:val="0081785A"/>
    <w:rsid w:val="0082068A"/>
    <w:rsid w:val="00820FC6"/>
    <w:rsid w:val="00821AF3"/>
    <w:rsid w:val="00823279"/>
    <w:rsid w:val="008253C8"/>
    <w:rsid w:val="00825476"/>
    <w:rsid w:val="008261D0"/>
    <w:rsid w:val="00826F1E"/>
    <w:rsid w:val="00830401"/>
    <w:rsid w:val="0083116B"/>
    <w:rsid w:val="00832829"/>
    <w:rsid w:val="00835D08"/>
    <w:rsid w:val="008368F0"/>
    <w:rsid w:val="0083703B"/>
    <w:rsid w:val="00837929"/>
    <w:rsid w:val="00837BAD"/>
    <w:rsid w:val="00840427"/>
    <w:rsid w:val="00842701"/>
    <w:rsid w:val="00842820"/>
    <w:rsid w:val="00842DF5"/>
    <w:rsid w:val="008434E2"/>
    <w:rsid w:val="00844265"/>
    <w:rsid w:val="0084546D"/>
    <w:rsid w:val="00847140"/>
    <w:rsid w:val="008474B9"/>
    <w:rsid w:val="008476B5"/>
    <w:rsid w:val="00847781"/>
    <w:rsid w:val="008478B8"/>
    <w:rsid w:val="00847B9B"/>
    <w:rsid w:val="00852560"/>
    <w:rsid w:val="008553FD"/>
    <w:rsid w:val="00857CC9"/>
    <w:rsid w:val="008632C2"/>
    <w:rsid w:val="0086641B"/>
    <w:rsid w:val="00867382"/>
    <w:rsid w:val="00867AE8"/>
    <w:rsid w:val="008709AF"/>
    <w:rsid w:val="00870D62"/>
    <w:rsid w:val="008718C5"/>
    <w:rsid w:val="0087383B"/>
    <w:rsid w:val="00873B01"/>
    <w:rsid w:val="00874857"/>
    <w:rsid w:val="00874B01"/>
    <w:rsid w:val="00874D8D"/>
    <w:rsid w:val="00875103"/>
    <w:rsid w:val="008759FE"/>
    <w:rsid w:val="00875A02"/>
    <w:rsid w:val="00875BD4"/>
    <w:rsid w:val="0087619A"/>
    <w:rsid w:val="00876931"/>
    <w:rsid w:val="00876F67"/>
    <w:rsid w:val="00877DBB"/>
    <w:rsid w:val="008821BC"/>
    <w:rsid w:val="00882D58"/>
    <w:rsid w:val="00883440"/>
    <w:rsid w:val="00883B9B"/>
    <w:rsid w:val="00886161"/>
    <w:rsid w:val="0088648A"/>
    <w:rsid w:val="008919C6"/>
    <w:rsid w:val="008937CD"/>
    <w:rsid w:val="00893E9A"/>
    <w:rsid w:val="008955EF"/>
    <w:rsid w:val="008A0809"/>
    <w:rsid w:val="008A4AA5"/>
    <w:rsid w:val="008A7813"/>
    <w:rsid w:val="008B2687"/>
    <w:rsid w:val="008B428E"/>
    <w:rsid w:val="008B4F5E"/>
    <w:rsid w:val="008C02D1"/>
    <w:rsid w:val="008C24DF"/>
    <w:rsid w:val="008C4079"/>
    <w:rsid w:val="008D04FB"/>
    <w:rsid w:val="008D780D"/>
    <w:rsid w:val="008E02BA"/>
    <w:rsid w:val="008E0F3F"/>
    <w:rsid w:val="008E151E"/>
    <w:rsid w:val="008E3A30"/>
    <w:rsid w:val="008E4B07"/>
    <w:rsid w:val="008E4D74"/>
    <w:rsid w:val="008E7156"/>
    <w:rsid w:val="008E7918"/>
    <w:rsid w:val="008F11C2"/>
    <w:rsid w:val="008F1665"/>
    <w:rsid w:val="008F5749"/>
    <w:rsid w:val="008F605B"/>
    <w:rsid w:val="008F792D"/>
    <w:rsid w:val="00900F9E"/>
    <w:rsid w:val="00901A6D"/>
    <w:rsid w:val="00901F74"/>
    <w:rsid w:val="0090209C"/>
    <w:rsid w:val="00905547"/>
    <w:rsid w:val="0090599A"/>
    <w:rsid w:val="00911B6E"/>
    <w:rsid w:val="00913CFF"/>
    <w:rsid w:val="00913F18"/>
    <w:rsid w:val="00914597"/>
    <w:rsid w:val="00914710"/>
    <w:rsid w:val="00917252"/>
    <w:rsid w:val="00917726"/>
    <w:rsid w:val="009200CA"/>
    <w:rsid w:val="009206E1"/>
    <w:rsid w:val="00921A4E"/>
    <w:rsid w:val="00921AA2"/>
    <w:rsid w:val="00923A3B"/>
    <w:rsid w:val="00923FC6"/>
    <w:rsid w:val="00926D11"/>
    <w:rsid w:val="00927408"/>
    <w:rsid w:val="00927713"/>
    <w:rsid w:val="00930877"/>
    <w:rsid w:val="00930BB9"/>
    <w:rsid w:val="00930CC1"/>
    <w:rsid w:val="00931489"/>
    <w:rsid w:val="009315D5"/>
    <w:rsid w:val="0093276C"/>
    <w:rsid w:val="00933681"/>
    <w:rsid w:val="00940307"/>
    <w:rsid w:val="00940B18"/>
    <w:rsid w:val="009417EF"/>
    <w:rsid w:val="00942C80"/>
    <w:rsid w:val="0094342C"/>
    <w:rsid w:val="00943BF6"/>
    <w:rsid w:val="00945A25"/>
    <w:rsid w:val="00946678"/>
    <w:rsid w:val="00947CF3"/>
    <w:rsid w:val="00950E59"/>
    <w:rsid w:val="00952257"/>
    <w:rsid w:val="00952DF0"/>
    <w:rsid w:val="00953FED"/>
    <w:rsid w:val="009545AE"/>
    <w:rsid w:val="00954E86"/>
    <w:rsid w:val="00955768"/>
    <w:rsid w:val="00955B38"/>
    <w:rsid w:val="00956F6C"/>
    <w:rsid w:val="0095746D"/>
    <w:rsid w:val="009577E7"/>
    <w:rsid w:val="00957E52"/>
    <w:rsid w:val="00960C2A"/>
    <w:rsid w:val="00963C71"/>
    <w:rsid w:val="00964687"/>
    <w:rsid w:val="0096576E"/>
    <w:rsid w:val="00965902"/>
    <w:rsid w:val="00965BE7"/>
    <w:rsid w:val="00966CB8"/>
    <w:rsid w:val="00967264"/>
    <w:rsid w:val="0096781E"/>
    <w:rsid w:val="00967F06"/>
    <w:rsid w:val="00971B7B"/>
    <w:rsid w:val="00972B37"/>
    <w:rsid w:val="00973CEA"/>
    <w:rsid w:val="0097450C"/>
    <w:rsid w:val="009747DB"/>
    <w:rsid w:val="00976233"/>
    <w:rsid w:val="00976EE9"/>
    <w:rsid w:val="00980807"/>
    <w:rsid w:val="00980D0D"/>
    <w:rsid w:val="0098143E"/>
    <w:rsid w:val="009825F2"/>
    <w:rsid w:val="00984254"/>
    <w:rsid w:val="009847CE"/>
    <w:rsid w:val="00986266"/>
    <w:rsid w:val="00987F27"/>
    <w:rsid w:val="00991100"/>
    <w:rsid w:val="009932D0"/>
    <w:rsid w:val="009A13E4"/>
    <w:rsid w:val="009A2EFE"/>
    <w:rsid w:val="009A394C"/>
    <w:rsid w:val="009A5D80"/>
    <w:rsid w:val="009A6DB3"/>
    <w:rsid w:val="009B0365"/>
    <w:rsid w:val="009B11CF"/>
    <w:rsid w:val="009B2C75"/>
    <w:rsid w:val="009B2F61"/>
    <w:rsid w:val="009B35C0"/>
    <w:rsid w:val="009B3A87"/>
    <w:rsid w:val="009B481D"/>
    <w:rsid w:val="009B4B0F"/>
    <w:rsid w:val="009B523C"/>
    <w:rsid w:val="009B71DA"/>
    <w:rsid w:val="009B7876"/>
    <w:rsid w:val="009B7A9B"/>
    <w:rsid w:val="009C07A1"/>
    <w:rsid w:val="009C0D72"/>
    <w:rsid w:val="009C0F44"/>
    <w:rsid w:val="009C716E"/>
    <w:rsid w:val="009D145D"/>
    <w:rsid w:val="009D14E2"/>
    <w:rsid w:val="009D1880"/>
    <w:rsid w:val="009E23C3"/>
    <w:rsid w:val="009E2D71"/>
    <w:rsid w:val="009E4040"/>
    <w:rsid w:val="009E586C"/>
    <w:rsid w:val="009E7A19"/>
    <w:rsid w:val="009F0096"/>
    <w:rsid w:val="009F012A"/>
    <w:rsid w:val="009F52E4"/>
    <w:rsid w:val="00A00071"/>
    <w:rsid w:val="00A0146D"/>
    <w:rsid w:val="00A0146F"/>
    <w:rsid w:val="00A0206C"/>
    <w:rsid w:val="00A036E5"/>
    <w:rsid w:val="00A03700"/>
    <w:rsid w:val="00A03771"/>
    <w:rsid w:val="00A04577"/>
    <w:rsid w:val="00A05B9A"/>
    <w:rsid w:val="00A115C8"/>
    <w:rsid w:val="00A11D6F"/>
    <w:rsid w:val="00A14EED"/>
    <w:rsid w:val="00A1681A"/>
    <w:rsid w:val="00A17C62"/>
    <w:rsid w:val="00A222EC"/>
    <w:rsid w:val="00A22807"/>
    <w:rsid w:val="00A23110"/>
    <w:rsid w:val="00A23120"/>
    <w:rsid w:val="00A2393A"/>
    <w:rsid w:val="00A245F0"/>
    <w:rsid w:val="00A249D8"/>
    <w:rsid w:val="00A26D0C"/>
    <w:rsid w:val="00A26F5E"/>
    <w:rsid w:val="00A273FD"/>
    <w:rsid w:val="00A27D2E"/>
    <w:rsid w:val="00A31BED"/>
    <w:rsid w:val="00A334E6"/>
    <w:rsid w:val="00A408BD"/>
    <w:rsid w:val="00A409F3"/>
    <w:rsid w:val="00A42B9E"/>
    <w:rsid w:val="00A438A4"/>
    <w:rsid w:val="00A506D9"/>
    <w:rsid w:val="00A50705"/>
    <w:rsid w:val="00A53EB9"/>
    <w:rsid w:val="00A55685"/>
    <w:rsid w:val="00A5621E"/>
    <w:rsid w:val="00A57AD3"/>
    <w:rsid w:val="00A60B92"/>
    <w:rsid w:val="00A62CDE"/>
    <w:rsid w:val="00A65A8F"/>
    <w:rsid w:val="00A66293"/>
    <w:rsid w:val="00A66A86"/>
    <w:rsid w:val="00A674A1"/>
    <w:rsid w:val="00A67565"/>
    <w:rsid w:val="00A6756C"/>
    <w:rsid w:val="00A7232E"/>
    <w:rsid w:val="00A72B4B"/>
    <w:rsid w:val="00A73254"/>
    <w:rsid w:val="00A761F2"/>
    <w:rsid w:val="00A7721F"/>
    <w:rsid w:val="00A775C9"/>
    <w:rsid w:val="00A813E6"/>
    <w:rsid w:val="00A8578D"/>
    <w:rsid w:val="00A866CC"/>
    <w:rsid w:val="00A87977"/>
    <w:rsid w:val="00A9118A"/>
    <w:rsid w:val="00A942FE"/>
    <w:rsid w:val="00A9513E"/>
    <w:rsid w:val="00A95316"/>
    <w:rsid w:val="00A9534D"/>
    <w:rsid w:val="00A95747"/>
    <w:rsid w:val="00A958E3"/>
    <w:rsid w:val="00A95DA9"/>
    <w:rsid w:val="00A964F5"/>
    <w:rsid w:val="00A97F07"/>
    <w:rsid w:val="00AA22EE"/>
    <w:rsid w:val="00AA2B3D"/>
    <w:rsid w:val="00AA3E80"/>
    <w:rsid w:val="00AA5B7A"/>
    <w:rsid w:val="00AA6087"/>
    <w:rsid w:val="00AB023A"/>
    <w:rsid w:val="00AB1DE2"/>
    <w:rsid w:val="00AB404C"/>
    <w:rsid w:val="00AB526A"/>
    <w:rsid w:val="00AB5A35"/>
    <w:rsid w:val="00AB6659"/>
    <w:rsid w:val="00AB67CC"/>
    <w:rsid w:val="00AB7241"/>
    <w:rsid w:val="00AB73E0"/>
    <w:rsid w:val="00AC0FA0"/>
    <w:rsid w:val="00AC131A"/>
    <w:rsid w:val="00AC163B"/>
    <w:rsid w:val="00AC2C5D"/>
    <w:rsid w:val="00AC3AB7"/>
    <w:rsid w:val="00AC544E"/>
    <w:rsid w:val="00AC56E4"/>
    <w:rsid w:val="00AC702E"/>
    <w:rsid w:val="00AC7D29"/>
    <w:rsid w:val="00AD0350"/>
    <w:rsid w:val="00AD0D68"/>
    <w:rsid w:val="00AD0FEA"/>
    <w:rsid w:val="00AD1C03"/>
    <w:rsid w:val="00AD3F0C"/>
    <w:rsid w:val="00AD416A"/>
    <w:rsid w:val="00AD464E"/>
    <w:rsid w:val="00AD5512"/>
    <w:rsid w:val="00AD581D"/>
    <w:rsid w:val="00AD67C3"/>
    <w:rsid w:val="00AD794D"/>
    <w:rsid w:val="00AE0A53"/>
    <w:rsid w:val="00AE1E26"/>
    <w:rsid w:val="00AE3072"/>
    <w:rsid w:val="00AE77FD"/>
    <w:rsid w:val="00AF10DE"/>
    <w:rsid w:val="00AF27AF"/>
    <w:rsid w:val="00AF64A9"/>
    <w:rsid w:val="00B013D9"/>
    <w:rsid w:val="00B0225F"/>
    <w:rsid w:val="00B02DE2"/>
    <w:rsid w:val="00B04491"/>
    <w:rsid w:val="00B061DD"/>
    <w:rsid w:val="00B10C42"/>
    <w:rsid w:val="00B112A4"/>
    <w:rsid w:val="00B12685"/>
    <w:rsid w:val="00B155EB"/>
    <w:rsid w:val="00B1703D"/>
    <w:rsid w:val="00B211DE"/>
    <w:rsid w:val="00B212D4"/>
    <w:rsid w:val="00B22C2B"/>
    <w:rsid w:val="00B25CED"/>
    <w:rsid w:val="00B30D59"/>
    <w:rsid w:val="00B329D5"/>
    <w:rsid w:val="00B338F5"/>
    <w:rsid w:val="00B33A18"/>
    <w:rsid w:val="00B33E63"/>
    <w:rsid w:val="00B3667F"/>
    <w:rsid w:val="00B36FEE"/>
    <w:rsid w:val="00B43234"/>
    <w:rsid w:val="00B43BB0"/>
    <w:rsid w:val="00B46C91"/>
    <w:rsid w:val="00B46EEC"/>
    <w:rsid w:val="00B4741E"/>
    <w:rsid w:val="00B475BB"/>
    <w:rsid w:val="00B50744"/>
    <w:rsid w:val="00B52BC5"/>
    <w:rsid w:val="00B54945"/>
    <w:rsid w:val="00B55F30"/>
    <w:rsid w:val="00B56EC1"/>
    <w:rsid w:val="00B57FE1"/>
    <w:rsid w:val="00B604B1"/>
    <w:rsid w:val="00B61E23"/>
    <w:rsid w:val="00B663F7"/>
    <w:rsid w:val="00B706D3"/>
    <w:rsid w:val="00B70FA6"/>
    <w:rsid w:val="00B75318"/>
    <w:rsid w:val="00B77079"/>
    <w:rsid w:val="00B772F1"/>
    <w:rsid w:val="00B77C4A"/>
    <w:rsid w:val="00B77D17"/>
    <w:rsid w:val="00B8106B"/>
    <w:rsid w:val="00B81168"/>
    <w:rsid w:val="00B813EE"/>
    <w:rsid w:val="00B81E36"/>
    <w:rsid w:val="00B8338B"/>
    <w:rsid w:val="00B83482"/>
    <w:rsid w:val="00B8356F"/>
    <w:rsid w:val="00B836C3"/>
    <w:rsid w:val="00B83807"/>
    <w:rsid w:val="00B8488D"/>
    <w:rsid w:val="00B848D3"/>
    <w:rsid w:val="00B85D8E"/>
    <w:rsid w:val="00B870DA"/>
    <w:rsid w:val="00B9113E"/>
    <w:rsid w:val="00B9151A"/>
    <w:rsid w:val="00B91573"/>
    <w:rsid w:val="00B93CFB"/>
    <w:rsid w:val="00B957FC"/>
    <w:rsid w:val="00B96939"/>
    <w:rsid w:val="00BA0F2E"/>
    <w:rsid w:val="00BA189F"/>
    <w:rsid w:val="00BA2C9E"/>
    <w:rsid w:val="00BA3917"/>
    <w:rsid w:val="00BA4B10"/>
    <w:rsid w:val="00BA6323"/>
    <w:rsid w:val="00BA7846"/>
    <w:rsid w:val="00BB1306"/>
    <w:rsid w:val="00BB1B1F"/>
    <w:rsid w:val="00BB5718"/>
    <w:rsid w:val="00BC02C6"/>
    <w:rsid w:val="00BC02F7"/>
    <w:rsid w:val="00BC1F78"/>
    <w:rsid w:val="00BC355A"/>
    <w:rsid w:val="00BD3F23"/>
    <w:rsid w:val="00BD470E"/>
    <w:rsid w:val="00BD6599"/>
    <w:rsid w:val="00BD6D2D"/>
    <w:rsid w:val="00BE2F99"/>
    <w:rsid w:val="00BE3E86"/>
    <w:rsid w:val="00BE5A7B"/>
    <w:rsid w:val="00BE6E4A"/>
    <w:rsid w:val="00BE7C02"/>
    <w:rsid w:val="00BF036A"/>
    <w:rsid w:val="00BF1555"/>
    <w:rsid w:val="00BF1E2D"/>
    <w:rsid w:val="00BF35AD"/>
    <w:rsid w:val="00BF4BC0"/>
    <w:rsid w:val="00BF62E1"/>
    <w:rsid w:val="00C0105E"/>
    <w:rsid w:val="00C01888"/>
    <w:rsid w:val="00C031CA"/>
    <w:rsid w:val="00C032EA"/>
    <w:rsid w:val="00C0343B"/>
    <w:rsid w:val="00C0582C"/>
    <w:rsid w:val="00C06911"/>
    <w:rsid w:val="00C06D95"/>
    <w:rsid w:val="00C1136C"/>
    <w:rsid w:val="00C13C80"/>
    <w:rsid w:val="00C14DBB"/>
    <w:rsid w:val="00C232FF"/>
    <w:rsid w:val="00C26DA0"/>
    <w:rsid w:val="00C3082B"/>
    <w:rsid w:val="00C31748"/>
    <w:rsid w:val="00C32B63"/>
    <w:rsid w:val="00C32DB6"/>
    <w:rsid w:val="00C330D5"/>
    <w:rsid w:val="00C37E82"/>
    <w:rsid w:val="00C41B88"/>
    <w:rsid w:val="00C41CB3"/>
    <w:rsid w:val="00C44A5D"/>
    <w:rsid w:val="00C44F1C"/>
    <w:rsid w:val="00C46D46"/>
    <w:rsid w:val="00C50B75"/>
    <w:rsid w:val="00C50F79"/>
    <w:rsid w:val="00C52830"/>
    <w:rsid w:val="00C52CD7"/>
    <w:rsid w:val="00C531AD"/>
    <w:rsid w:val="00C54A8A"/>
    <w:rsid w:val="00C56E7D"/>
    <w:rsid w:val="00C6157F"/>
    <w:rsid w:val="00C6454D"/>
    <w:rsid w:val="00C64BDE"/>
    <w:rsid w:val="00C65B94"/>
    <w:rsid w:val="00C6621B"/>
    <w:rsid w:val="00C66267"/>
    <w:rsid w:val="00C66BD0"/>
    <w:rsid w:val="00C67472"/>
    <w:rsid w:val="00C67EE5"/>
    <w:rsid w:val="00C724CF"/>
    <w:rsid w:val="00C7463C"/>
    <w:rsid w:val="00C74A7E"/>
    <w:rsid w:val="00C811E5"/>
    <w:rsid w:val="00C82AF1"/>
    <w:rsid w:val="00C82DFF"/>
    <w:rsid w:val="00C830E3"/>
    <w:rsid w:val="00C85315"/>
    <w:rsid w:val="00C905D3"/>
    <w:rsid w:val="00C91793"/>
    <w:rsid w:val="00C91A66"/>
    <w:rsid w:val="00C91E7A"/>
    <w:rsid w:val="00C921B0"/>
    <w:rsid w:val="00C9365D"/>
    <w:rsid w:val="00C93AF3"/>
    <w:rsid w:val="00C9411E"/>
    <w:rsid w:val="00C94850"/>
    <w:rsid w:val="00C965FD"/>
    <w:rsid w:val="00C96C79"/>
    <w:rsid w:val="00C976C1"/>
    <w:rsid w:val="00CA0D7D"/>
    <w:rsid w:val="00CA2E2C"/>
    <w:rsid w:val="00CA3672"/>
    <w:rsid w:val="00CA39F8"/>
    <w:rsid w:val="00CA4463"/>
    <w:rsid w:val="00CA5617"/>
    <w:rsid w:val="00CA6803"/>
    <w:rsid w:val="00CA7E47"/>
    <w:rsid w:val="00CB0194"/>
    <w:rsid w:val="00CB0762"/>
    <w:rsid w:val="00CB172E"/>
    <w:rsid w:val="00CB3035"/>
    <w:rsid w:val="00CB4D65"/>
    <w:rsid w:val="00CB52AE"/>
    <w:rsid w:val="00CB73DA"/>
    <w:rsid w:val="00CC19CA"/>
    <w:rsid w:val="00CC491B"/>
    <w:rsid w:val="00CC5789"/>
    <w:rsid w:val="00CC5CB2"/>
    <w:rsid w:val="00CC64F8"/>
    <w:rsid w:val="00CD15B9"/>
    <w:rsid w:val="00CD1724"/>
    <w:rsid w:val="00CD36A8"/>
    <w:rsid w:val="00CD3AF0"/>
    <w:rsid w:val="00CE1296"/>
    <w:rsid w:val="00CE152F"/>
    <w:rsid w:val="00CE30CB"/>
    <w:rsid w:val="00CE47CB"/>
    <w:rsid w:val="00CE54F3"/>
    <w:rsid w:val="00CE57F5"/>
    <w:rsid w:val="00CE6870"/>
    <w:rsid w:val="00CE7246"/>
    <w:rsid w:val="00CE7466"/>
    <w:rsid w:val="00CE7DB5"/>
    <w:rsid w:val="00CE7EF2"/>
    <w:rsid w:val="00CF462E"/>
    <w:rsid w:val="00CF6353"/>
    <w:rsid w:val="00D001D2"/>
    <w:rsid w:val="00D00ACE"/>
    <w:rsid w:val="00D00EE7"/>
    <w:rsid w:val="00D01723"/>
    <w:rsid w:val="00D02D3C"/>
    <w:rsid w:val="00D032C9"/>
    <w:rsid w:val="00D06D8F"/>
    <w:rsid w:val="00D123FF"/>
    <w:rsid w:val="00D12407"/>
    <w:rsid w:val="00D13326"/>
    <w:rsid w:val="00D13FE4"/>
    <w:rsid w:val="00D1417D"/>
    <w:rsid w:val="00D1446C"/>
    <w:rsid w:val="00D14E21"/>
    <w:rsid w:val="00D15077"/>
    <w:rsid w:val="00D16020"/>
    <w:rsid w:val="00D16B31"/>
    <w:rsid w:val="00D22FBD"/>
    <w:rsid w:val="00D258D9"/>
    <w:rsid w:val="00D27830"/>
    <w:rsid w:val="00D27E5D"/>
    <w:rsid w:val="00D27E6C"/>
    <w:rsid w:val="00D31B38"/>
    <w:rsid w:val="00D32299"/>
    <w:rsid w:val="00D32CA7"/>
    <w:rsid w:val="00D35155"/>
    <w:rsid w:val="00D36474"/>
    <w:rsid w:val="00D3684E"/>
    <w:rsid w:val="00D36A8F"/>
    <w:rsid w:val="00D40A82"/>
    <w:rsid w:val="00D40DA9"/>
    <w:rsid w:val="00D420AE"/>
    <w:rsid w:val="00D42D7C"/>
    <w:rsid w:val="00D434AC"/>
    <w:rsid w:val="00D445B1"/>
    <w:rsid w:val="00D45797"/>
    <w:rsid w:val="00D47922"/>
    <w:rsid w:val="00D501EC"/>
    <w:rsid w:val="00D50635"/>
    <w:rsid w:val="00D50FDE"/>
    <w:rsid w:val="00D52671"/>
    <w:rsid w:val="00D5363D"/>
    <w:rsid w:val="00D53E3B"/>
    <w:rsid w:val="00D54C71"/>
    <w:rsid w:val="00D54EC7"/>
    <w:rsid w:val="00D5566F"/>
    <w:rsid w:val="00D55E9D"/>
    <w:rsid w:val="00D57B94"/>
    <w:rsid w:val="00D600DA"/>
    <w:rsid w:val="00D61303"/>
    <w:rsid w:val="00D61CD0"/>
    <w:rsid w:val="00D63319"/>
    <w:rsid w:val="00D640EB"/>
    <w:rsid w:val="00D64FA4"/>
    <w:rsid w:val="00D67A12"/>
    <w:rsid w:val="00D70429"/>
    <w:rsid w:val="00D73D4C"/>
    <w:rsid w:val="00D75CEC"/>
    <w:rsid w:val="00D77916"/>
    <w:rsid w:val="00D82406"/>
    <w:rsid w:val="00D82447"/>
    <w:rsid w:val="00D844D6"/>
    <w:rsid w:val="00D90AC3"/>
    <w:rsid w:val="00D90D3C"/>
    <w:rsid w:val="00D91516"/>
    <w:rsid w:val="00D93627"/>
    <w:rsid w:val="00D944DC"/>
    <w:rsid w:val="00D9554D"/>
    <w:rsid w:val="00D969FB"/>
    <w:rsid w:val="00D9759F"/>
    <w:rsid w:val="00DA0A82"/>
    <w:rsid w:val="00DA230B"/>
    <w:rsid w:val="00DA3274"/>
    <w:rsid w:val="00DA7335"/>
    <w:rsid w:val="00DB017D"/>
    <w:rsid w:val="00DB312A"/>
    <w:rsid w:val="00DB35B2"/>
    <w:rsid w:val="00DB5687"/>
    <w:rsid w:val="00DB7B43"/>
    <w:rsid w:val="00DC040D"/>
    <w:rsid w:val="00DC1482"/>
    <w:rsid w:val="00DC2C85"/>
    <w:rsid w:val="00DC4594"/>
    <w:rsid w:val="00DD10ED"/>
    <w:rsid w:val="00DD1AFB"/>
    <w:rsid w:val="00DD45FE"/>
    <w:rsid w:val="00DD4A35"/>
    <w:rsid w:val="00DD50E7"/>
    <w:rsid w:val="00DD6CB2"/>
    <w:rsid w:val="00DD7D7E"/>
    <w:rsid w:val="00DE0506"/>
    <w:rsid w:val="00DE2458"/>
    <w:rsid w:val="00DE2BBE"/>
    <w:rsid w:val="00DE3AF1"/>
    <w:rsid w:val="00DE3E38"/>
    <w:rsid w:val="00DE546F"/>
    <w:rsid w:val="00DE66BC"/>
    <w:rsid w:val="00DF0910"/>
    <w:rsid w:val="00DF14CB"/>
    <w:rsid w:val="00DF3C03"/>
    <w:rsid w:val="00DF7145"/>
    <w:rsid w:val="00E016B2"/>
    <w:rsid w:val="00E039B3"/>
    <w:rsid w:val="00E03A95"/>
    <w:rsid w:val="00E041AB"/>
    <w:rsid w:val="00E07023"/>
    <w:rsid w:val="00E0705B"/>
    <w:rsid w:val="00E10A5E"/>
    <w:rsid w:val="00E10AE9"/>
    <w:rsid w:val="00E1109E"/>
    <w:rsid w:val="00E1197F"/>
    <w:rsid w:val="00E128A6"/>
    <w:rsid w:val="00E12A72"/>
    <w:rsid w:val="00E1372A"/>
    <w:rsid w:val="00E16FEE"/>
    <w:rsid w:val="00E17D01"/>
    <w:rsid w:val="00E26C78"/>
    <w:rsid w:val="00E27BD5"/>
    <w:rsid w:val="00E27C00"/>
    <w:rsid w:val="00E314C2"/>
    <w:rsid w:val="00E31D2E"/>
    <w:rsid w:val="00E334C9"/>
    <w:rsid w:val="00E35511"/>
    <w:rsid w:val="00E3679B"/>
    <w:rsid w:val="00E37AA4"/>
    <w:rsid w:val="00E400C1"/>
    <w:rsid w:val="00E4110C"/>
    <w:rsid w:val="00E41A0D"/>
    <w:rsid w:val="00E42A18"/>
    <w:rsid w:val="00E4302C"/>
    <w:rsid w:val="00E45142"/>
    <w:rsid w:val="00E532E9"/>
    <w:rsid w:val="00E5331E"/>
    <w:rsid w:val="00E53703"/>
    <w:rsid w:val="00E5411E"/>
    <w:rsid w:val="00E543B2"/>
    <w:rsid w:val="00E54BB1"/>
    <w:rsid w:val="00E55F60"/>
    <w:rsid w:val="00E560E7"/>
    <w:rsid w:val="00E62BC5"/>
    <w:rsid w:val="00E62C8E"/>
    <w:rsid w:val="00E62D4F"/>
    <w:rsid w:val="00E65225"/>
    <w:rsid w:val="00E70A1C"/>
    <w:rsid w:val="00E72BB4"/>
    <w:rsid w:val="00E80301"/>
    <w:rsid w:val="00E80722"/>
    <w:rsid w:val="00E84AA2"/>
    <w:rsid w:val="00E85837"/>
    <w:rsid w:val="00E85F33"/>
    <w:rsid w:val="00E86D57"/>
    <w:rsid w:val="00E879AC"/>
    <w:rsid w:val="00E92A40"/>
    <w:rsid w:val="00E92A9C"/>
    <w:rsid w:val="00E942A7"/>
    <w:rsid w:val="00E959BC"/>
    <w:rsid w:val="00E97820"/>
    <w:rsid w:val="00EA094D"/>
    <w:rsid w:val="00EA10D5"/>
    <w:rsid w:val="00EA1BC0"/>
    <w:rsid w:val="00EA38E0"/>
    <w:rsid w:val="00EA4048"/>
    <w:rsid w:val="00EA5F29"/>
    <w:rsid w:val="00EA6891"/>
    <w:rsid w:val="00EA699A"/>
    <w:rsid w:val="00EB221A"/>
    <w:rsid w:val="00EB4020"/>
    <w:rsid w:val="00EB7430"/>
    <w:rsid w:val="00EC4A9C"/>
    <w:rsid w:val="00EC54C9"/>
    <w:rsid w:val="00EC6C52"/>
    <w:rsid w:val="00EC7171"/>
    <w:rsid w:val="00ED0CE3"/>
    <w:rsid w:val="00ED18F4"/>
    <w:rsid w:val="00ED2798"/>
    <w:rsid w:val="00ED2DDC"/>
    <w:rsid w:val="00ED3118"/>
    <w:rsid w:val="00ED49E7"/>
    <w:rsid w:val="00ED571C"/>
    <w:rsid w:val="00ED5D52"/>
    <w:rsid w:val="00ED63DC"/>
    <w:rsid w:val="00EE2CE6"/>
    <w:rsid w:val="00EE5771"/>
    <w:rsid w:val="00EE62DC"/>
    <w:rsid w:val="00EE6397"/>
    <w:rsid w:val="00EF10AC"/>
    <w:rsid w:val="00EF3C02"/>
    <w:rsid w:val="00EF4224"/>
    <w:rsid w:val="00EF53A3"/>
    <w:rsid w:val="00EF618B"/>
    <w:rsid w:val="00EF7297"/>
    <w:rsid w:val="00EF7836"/>
    <w:rsid w:val="00EF7AA5"/>
    <w:rsid w:val="00EF7BD1"/>
    <w:rsid w:val="00F0008B"/>
    <w:rsid w:val="00F03824"/>
    <w:rsid w:val="00F0551A"/>
    <w:rsid w:val="00F055BE"/>
    <w:rsid w:val="00F11447"/>
    <w:rsid w:val="00F11938"/>
    <w:rsid w:val="00F1251A"/>
    <w:rsid w:val="00F13BDA"/>
    <w:rsid w:val="00F143E3"/>
    <w:rsid w:val="00F15ABE"/>
    <w:rsid w:val="00F170A0"/>
    <w:rsid w:val="00F20F3D"/>
    <w:rsid w:val="00F23001"/>
    <w:rsid w:val="00F24338"/>
    <w:rsid w:val="00F248F8"/>
    <w:rsid w:val="00F24C1C"/>
    <w:rsid w:val="00F2562F"/>
    <w:rsid w:val="00F2574A"/>
    <w:rsid w:val="00F25B66"/>
    <w:rsid w:val="00F26638"/>
    <w:rsid w:val="00F27380"/>
    <w:rsid w:val="00F301E9"/>
    <w:rsid w:val="00F3051D"/>
    <w:rsid w:val="00F32122"/>
    <w:rsid w:val="00F32DF4"/>
    <w:rsid w:val="00F330AB"/>
    <w:rsid w:val="00F3395A"/>
    <w:rsid w:val="00F34E3C"/>
    <w:rsid w:val="00F36A68"/>
    <w:rsid w:val="00F40AF3"/>
    <w:rsid w:val="00F4358E"/>
    <w:rsid w:val="00F441B0"/>
    <w:rsid w:val="00F441B5"/>
    <w:rsid w:val="00F509EB"/>
    <w:rsid w:val="00F52909"/>
    <w:rsid w:val="00F537CD"/>
    <w:rsid w:val="00F53D85"/>
    <w:rsid w:val="00F5551F"/>
    <w:rsid w:val="00F57221"/>
    <w:rsid w:val="00F57FEB"/>
    <w:rsid w:val="00F6051B"/>
    <w:rsid w:val="00F61AF8"/>
    <w:rsid w:val="00F62A02"/>
    <w:rsid w:val="00F63244"/>
    <w:rsid w:val="00F63CA7"/>
    <w:rsid w:val="00F641A5"/>
    <w:rsid w:val="00F64A05"/>
    <w:rsid w:val="00F6537B"/>
    <w:rsid w:val="00F66D64"/>
    <w:rsid w:val="00F70164"/>
    <w:rsid w:val="00F705F2"/>
    <w:rsid w:val="00F72233"/>
    <w:rsid w:val="00F7255D"/>
    <w:rsid w:val="00F72EBE"/>
    <w:rsid w:val="00F73916"/>
    <w:rsid w:val="00F74BBE"/>
    <w:rsid w:val="00F74F1E"/>
    <w:rsid w:val="00F75221"/>
    <w:rsid w:val="00F754A0"/>
    <w:rsid w:val="00F810D8"/>
    <w:rsid w:val="00F839FC"/>
    <w:rsid w:val="00F85D7A"/>
    <w:rsid w:val="00F9159C"/>
    <w:rsid w:val="00F92520"/>
    <w:rsid w:val="00F92533"/>
    <w:rsid w:val="00F92660"/>
    <w:rsid w:val="00F92ACA"/>
    <w:rsid w:val="00F9555C"/>
    <w:rsid w:val="00FA1D4A"/>
    <w:rsid w:val="00FA3098"/>
    <w:rsid w:val="00FA3138"/>
    <w:rsid w:val="00FA3222"/>
    <w:rsid w:val="00FA3384"/>
    <w:rsid w:val="00FB0091"/>
    <w:rsid w:val="00FB0D3A"/>
    <w:rsid w:val="00FC0655"/>
    <w:rsid w:val="00FC7945"/>
    <w:rsid w:val="00FD0E78"/>
    <w:rsid w:val="00FD2ACB"/>
    <w:rsid w:val="00FD5587"/>
    <w:rsid w:val="00FD572D"/>
    <w:rsid w:val="00FD765E"/>
    <w:rsid w:val="00FE0540"/>
    <w:rsid w:val="00FE0B57"/>
    <w:rsid w:val="00FE1F9B"/>
    <w:rsid w:val="00FE5AAA"/>
    <w:rsid w:val="00FE6AC7"/>
    <w:rsid w:val="00FE74EA"/>
    <w:rsid w:val="00FE7E07"/>
    <w:rsid w:val="00FF0847"/>
    <w:rsid w:val="00FF3766"/>
    <w:rsid w:val="00FF404E"/>
    <w:rsid w:val="00FF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468B"/>
  <w15:chartTrackingRefBased/>
  <w15:docId w15:val="{376B647D-7DF8-4030-BFA6-09981BF4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194"/>
    <w:pPr>
      <w:ind w:left="720"/>
    </w:pPr>
  </w:style>
  <w:style w:type="paragraph" w:styleId="Heading1">
    <w:name w:val="heading 1"/>
    <w:basedOn w:val="Normal"/>
    <w:next w:val="Normal"/>
    <w:link w:val="Heading1Char"/>
    <w:qFormat/>
    <w:rsid w:val="001F6AC8"/>
    <w:pPr>
      <w:keepNext/>
      <w:keepLines/>
      <w:spacing w:before="240" w:after="0"/>
      <w:ind w:left="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721B2E"/>
    <w:pPr>
      <w:keepNext/>
      <w:keepLines/>
      <w:spacing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2355EC"/>
    <w:pPr>
      <w:keepNext/>
      <w:keepLines/>
      <w:spacing w:before="40" w:after="0"/>
      <w:outlineLvl w:val="2"/>
    </w:pPr>
    <w:rPr>
      <w:rFonts w:ascii="Calibri" w:eastAsiaTheme="majorEastAsia" w:hAnsi="Calibri" w:cstheme="majorBidi"/>
      <w:b/>
      <w:szCs w:val="24"/>
    </w:rPr>
  </w:style>
  <w:style w:type="paragraph" w:styleId="Heading4">
    <w:name w:val="heading 4"/>
    <w:basedOn w:val="Normal"/>
    <w:next w:val="Normal"/>
    <w:link w:val="Heading4Char"/>
    <w:uiPriority w:val="9"/>
    <w:unhideWhenUsed/>
    <w:qFormat/>
    <w:rsid w:val="00625522"/>
    <w:pPr>
      <w:keepNext/>
      <w:keepLines/>
      <w:spacing w:before="40" w:after="0"/>
      <w:ind w:left="288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2355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AC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721B2E"/>
    <w:rPr>
      <w:rFonts w:ascii="Calibri" w:eastAsiaTheme="majorEastAsia" w:hAnsi="Calibri" w:cstheme="majorBidi"/>
      <w:b/>
      <w:szCs w:val="26"/>
    </w:rPr>
  </w:style>
  <w:style w:type="character" w:customStyle="1" w:styleId="Heading3Char">
    <w:name w:val="Heading 3 Char"/>
    <w:basedOn w:val="DefaultParagraphFont"/>
    <w:link w:val="Heading3"/>
    <w:uiPriority w:val="9"/>
    <w:rsid w:val="002355EC"/>
    <w:rPr>
      <w:rFonts w:ascii="Calibri" w:eastAsiaTheme="majorEastAsia" w:hAnsi="Calibri" w:cstheme="majorBidi"/>
      <w:b/>
      <w:szCs w:val="24"/>
    </w:rPr>
  </w:style>
  <w:style w:type="character" w:customStyle="1" w:styleId="Heading4Char">
    <w:name w:val="Heading 4 Char"/>
    <w:basedOn w:val="DefaultParagraphFont"/>
    <w:link w:val="Heading4"/>
    <w:uiPriority w:val="9"/>
    <w:rsid w:val="00625522"/>
    <w:rPr>
      <w:rFonts w:asciiTheme="majorHAnsi" w:eastAsiaTheme="majorEastAsia" w:hAnsiTheme="majorHAnsi" w:cstheme="majorBidi"/>
      <w:iCs/>
    </w:rPr>
  </w:style>
  <w:style w:type="character" w:customStyle="1" w:styleId="Heading5Char">
    <w:name w:val="Heading 5 Char"/>
    <w:basedOn w:val="DefaultParagraphFont"/>
    <w:link w:val="Heading5"/>
    <w:uiPriority w:val="9"/>
    <w:rsid w:val="002355E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A87977"/>
    <w:pPr>
      <w:spacing w:line="256" w:lineRule="auto"/>
      <w:contextualSpacing/>
    </w:pPr>
  </w:style>
  <w:style w:type="character" w:styleId="Hyperlink">
    <w:name w:val="Hyperlink"/>
    <w:basedOn w:val="DefaultParagraphFont"/>
    <w:uiPriority w:val="99"/>
    <w:unhideWhenUsed/>
    <w:rsid w:val="0020180F"/>
    <w:rPr>
      <w:color w:val="0563C1" w:themeColor="hyperlink"/>
      <w:u w:val="single"/>
    </w:rPr>
  </w:style>
  <w:style w:type="paragraph" w:styleId="Header">
    <w:name w:val="header"/>
    <w:basedOn w:val="Normal"/>
    <w:link w:val="HeaderChar"/>
    <w:unhideWhenUsed/>
    <w:rsid w:val="00C64BDE"/>
    <w:pPr>
      <w:tabs>
        <w:tab w:val="center" w:pos="4680"/>
        <w:tab w:val="right" w:pos="9360"/>
      </w:tabs>
      <w:spacing w:after="0"/>
    </w:pPr>
  </w:style>
  <w:style w:type="character" w:customStyle="1" w:styleId="HeaderChar">
    <w:name w:val="Header Char"/>
    <w:basedOn w:val="DefaultParagraphFont"/>
    <w:link w:val="Header"/>
    <w:rsid w:val="00C64BDE"/>
  </w:style>
  <w:style w:type="paragraph" w:styleId="Footer">
    <w:name w:val="footer"/>
    <w:basedOn w:val="Normal"/>
    <w:link w:val="FooterChar"/>
    <w:uiPriority w:val="99"/>
    <w:unhideWhenUsed/>
    <w:rsid w:val="00C64BDE"/>
    <w:pPr>
      <w:tabs>
        <w:tab w:val="center" w:pos="4680"/>
        <w:tab w:val="right" w:pos="9360"/>
      </w:tabs>
      <w:spacing w:after="0"/>
    </w:pPr>
  </w:style>
  <w:style w:type="character" w:customStyle="1" w:styleId="FooterChar">
    <w:name w:val="Footer Char"/>
    <w:basedOn w:val="DefaultParagraphFont"/>
    <w:link w:val="Footer"/>
    <w:uiPriority w:val="99"/>
    <w:rsid w:val="00C64BDE"/>
  </w:style>
  <w:style w:type="character" w:styleId="Strong">
    <w:name w:val="Strong"/>
    <w:basedOn w:val="DefaultParagraphFont"/>
    <w:uiPriority w:val="22"/>
    <w:qFormat/>
    <w:rsid w:val="00FA3384"/>
    <w:rPr>
      <w:b/>
      <w:bCs/>
    </w:rPr>
  </w:style>
  <w:style w:type="table" w:styleId="TableGrid">
    <w:name w:val="Table Grid"/>
    <w:basedOn w:val="TableNormal"/>
    <w:uiPriority w:val="39"/>
    <w:rsid w:val="00C662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BodyText">
    <w:name w:val="S&amp;PBodyText"/>
    <w:basedOn w:val="Normal"/>
    <w:rsid w:val="008718C5"/>
    <w:pPr>
      <w:spacing w:after="0"/>
    </w:pPr>
    <w:rPr>
      <w:rFonts w:ascii="Helvetica" w:eastAsia="Times New Roman" w:hAnsi="Helvetica" w:cs="Times New Roman"/>
      <w:szCs w:val="20"/>
    </w:rPr>
  </w:style>
  <w:style w:type="paragraph" w:styleId="TOCHeading">
    <w:name w:val="TOC Heading"/>
    <w:basedOn w:val="Heading1"/>
    <w:next w:val="Normal"/>
    <w:uiPriority w:val="39"/>
    <w:unhideWhenUsed/>
    <w:qFormat/>
    <w:rsid w:val="007C509F"/>
    <w:pPr>
      <w:outlineLvl w:val="9"/>
    </w:pPr>
  </w:style>
  <w:style w:type="paragraph" w:styleId="TOC2">
    <w:name w:val="toc 2"/>
    <w:basedOn w:val="Normal"/>
    <w:next w:val="Normal"/>
    <w:autoRedefine/>
    <w:uiPriority w:val="39"/>
    <w:unhideWhenUsed/>
    <w:rsid w:val="007C6D63"/>
    <w:pPr>
      <w:tabs>
        <w:tab w:val="right" w:leader="dot" w:pos="9782"/>
      </w:tabs>
      <w:spacing w:after="100"/>
      <w:ind w:left="220"/>
    </w:pPr>
    <w:rPr>
      <w:rFonts w:ascii="Calibri" w:eastAsiaTheme="majorEastAsia" w:hAnsi="Calibri" w:cstheme="majorBidi"/>
      <w:noProof/>
    </w:rPr>
  </w:style>
  <w:style w:type="paragraph" w:styleId="TOC1">
    <w:name w:val="toc 1"/>
    <w:basedOn w:val="Normal"/>
    <w:next w:val="Normal"/>
    <w:autoRedefine/>
    <w:uiPriority w:val="39"/>
    <w:unhideWhenUsed/>
    <w:rsid w:val="007C509F"/>
    <w:pPr>
      <w:spacing w:after="100"/>
    </w:pPr>
  </w:style>
  <w:style w:type="paragraph" w:styleId="TOC3">
    <w:name w:val="toc 3"/>
    <w:basedOn w:val="Normal"/>
    <w:next w:val="Normal"/>
    <w:autoRedefine/>
    <w:uiPriority w:val="39"/>
    <w:unhideWhenUsed/>
    <w:rsid w:val="007C509F"/>
    <w:pPr>
      <w:spacing w:after="100"/>
      <w:ind w:left="440"/>
    </w:pPr>
  </w:style>
  <w:style w:type="paragraph" w:styleId="TOC4">
    <w:name w:val="toc 4"/>
    <w:basedOn w:val="Normal"/>
    <w:next w:val="Normal"/>
    <w:autoRedefine/>
    <w:uiPriority w:val="39"/>
    <w:unhideWhenUsed/>
    <w:rsid w:val="00662D5C"/>
    <w:pPr>
      <w:spacing w:after="100"/>
      <w:ind w:left="660"/>
    </w:pPr>
    <w:rPr>
      <w:rFonts w:eastAsiaTheme="minorEastAsia"/>
    </w:rPr>
  </w:style>
  <w:style w:type="paragraph" w:styleId="TOC5">
    <w:name w:val="toc 5"/>
    <w:basedOn w:val="Normal"/>
    <w:next w:val="Normal"/>
    <w:autoRedefine/>
    <w:uiPriority w:val="39"/>
    <w:unhideWhenUsed/>
    <w:rsid w:val="00662D5C"/>
    <w:pPr>
      <w:spacing w:after="100"/>
      <w:ind w:left="880"/>
    </w:pPr>
    <w:rPr>
      <w:rFonts w:eastAsiaTheme="minorEastAsia"/>
    </w:rPr>
  </w:style>
  <w:style w:type="paragraph" w:styleId="TOC6">
    <w:name w:val="toc 6"/>
    <w:basedOn w:val="Normal"/>
    <w:next w:val="Normal"/>
    <w:autoRedefine/>
    <w:uiPriority w:val="39"/>
    <w:unhideWhenUsed/>
    <w:rsid w:val="00662D5C"/>
    <w:pPr>
      <w:spacing w:after="100"/>
      <w:ind w:left="1100"/>
    </w:pPr>
    <w:rPr>
      <w:rFonts w:eastAsiaTheme="minorEastAsia"/>
    </w:rPr>
  </w:style>
  <w:style w:type="paragraph" w:styleId="TOC7">
    <w:name w:val="toc 7"/>
    <w:basedOn w:val="Normal"/>
    <w:next w:val="Normal"/>
    <w:autoRedefine/>
    <w:uiPriority w:val="39"/>
    <w:unhideWhenUsed/>
    <w:rsid w:val="00662D5C"/>
    <w:pPr>
      <w:spacing w:after="100"/>
      <w:ind w:left="1320"/>
    </w:pPr>
    <w:rPr>
      <w:rFonts w:eastAsiaTheme="minorEastAsia"/>
    </w:rPr>
  </w:style>
  <w:style w:type="paragraph" w:styleId="TOC8">
    <w:name w:val="toc 8"/>
    <w:basedOn w:val="Normal"/>
    <w:next w:val="Normal"/>
    <w:autoRedefine/>
    <w:uiPriority w:val="39"/>
    <w:unhideWhenUsed/>
    <w:rsid w:val="00662D5C"/>
    <w:pPr>
      <w:spacing w:after="100"/>
      <w:ind w:left="1540"/>
    </w:pPr>
    <w:rPr>
      <w:rFonts w:eastAsiaTheme="minorEastAsia"/>
    </w:rPr>
  </w:style>
  <w:style w:type="paragraph" w:styleId="TOC9">
    <w:name w:val="toc 9"/>
    <w:basedOn w:val="Normal"/>
    <w:next w:val="Normal"/>
    <w:autoRedefine/>
    <w:uiPriority w:val="39"/>
    <w:unhideWhenUsed/>
    <w:rsid w:val="00662D5C"/>
    <w:pPr>
      <w:spacing w:after="100"/>
      <w:ind w:left="1760"/>
    </w:pPr>
    <w:rPr>
      <w:rFonts w:eastAsiaTheme="minorEastAsia"/>
    </w:rPr>
  </w:style>
  <w:style w:type="character" w:styleId="UnresolvedMention">
    <w:name w:val="Unresolved Mention"/>
    <w:basedOn w:val="DefaultParagraphFont"/>
    <w:uiPriority w:val="99"/>
    <w:semiHidden/>
    <w:unhideWhenUsed/>
    <w:rsid w:val="00662D5C"/>
    <w:rPr>
      <w:color w:val="605E5C"/>
      <w:shd w:val="clear" w:color="auto" w:fill="E1DFDD"/>
    </w:rPr>
  </w:style>
  <w:style w:type="paragraph" w:styleId="BalloonText">
    <w:name w:val="Balloon Text"/>
    <w:basedOn w:val="Normal"/>
    <w:link w:val="BalloonTextChar"/>
    <w:semiHidden/>
    <w:unhideWhenUsed/>
    <w:rsid w:val="00B9113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9113E"/>
    <w:rPr>
      <w:rFonts w:ascii="Segoe UI" w:hAnsi="Segoe UI" w:cs="Segoe UI"/>
      <w:sz w:val="18"/>
      <w:szCs w:val="18"/>
    </w:rPr>
  </w:style>
  <w:style w:type="paragraph" w:styleId="NormalWeb">
    <w:name w:val="Normal (Web)"/>
    <w:basedOn w:val="Normal"/>
    <w:uiPriority w:val="99"/>
    <w:unhideWhenUsed/>
    <w:rsid w:val="00284975"/>
    <w:pPr>
      <w:spacing w:before="100" w:beforeAutospacing="1" w:after="100" w:afterAutospacing="1"/>
      <w:ind w:left="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B59CA"/>
    <w:rPr>
      <w:color w:val="954F72" w:themeColor="followedHyperlink"/>
      <w:u w:val="single"/>
    </w:rPr>
  </w:style>
  <w:style w:type="character" w:styleId="PlaceholderText">
    <w:name w:val="Placeholder Text"/>
    <w:basedOn w:val="DefaultParagraphFont"/>
    <w:uiPriority w:val="99"/>
    <w:semiHidden/>
    <w:rsid w:val="00AD0FEA"/>
    <w:rPr>
      <w:rFonts w:ascii="Arial" w:hAnsi="Arial"/>
      <w:color w:val="808080"/>
      <w:sz w:val="16"/>
    </w:rPr>
  </w:style>
  <w:style w:type="character" w:customStyle="1" w:styleId="Char2Char">
    <w:name w:val="Char2 Char"/>
    <w:rsid w:val="00F23001"/>
    <w:rPr>
      <w:rFonts w:ascii="Arial" w:hAnsi="Arial"/>
      <w:sz w:val="22"/>
      <w:lang w:val="en-US" w:eastAsia="en-US" w:bidi="ar-SA"/>
    </w:rPr>
  </w:style>
  <w:style w:type="paragraph" w:styleId="BodyText">
    <w:name w:val="Body Text"/>
    <w:aliases w:val=" Char1"/>
    <w:basedOn w:val="Normal"/>
    <w:link w:val="BodyTextChar"/>
    <w:rsid w:val="00685133"/>
    <w:pPr>
      <w:spacing w:after="120"/>
    </w:pPr>
    <w:rPr>
      <w:rFonts w:eastAsia="Times New Roman" w:cs="Times New Roman"/>
      <w:szCs w:val="20"/>
    </w:rPr>
  </w:style>
  <w:style w:type="character" w:customStyle="1" w:styleId="BodyTextChar">
    <w:name w:val="Body Text Char"/>
    <w:aliases w:val=" Char1 Char"/>
    <w:basedOn w:val="DefaultParagraphFont"/>
    <w:link w:val="BodyText"/>
    <w:rsid w:val="00685133"/>
    <w:rPr>
      <w:rFonts w:eastAsia="Times New Roman" w:cs="Times New Roman"/>
      <w:szCs w:val="20"/>
    </w:rPr>
  </w:style>
  <w:style w:type="character" w:customStyle="1" w:styleId="ocsearchappliesto">
    <w:name w:val="ocsearchappliesto"/>
    <w:basedOn w:val="DefaultParagraphFont"/>
    <w:rsid w:val="00181852"/>
  </w:style>
  <w:style w:type="character" w:customStyle="1" w:styleId="ocsearchrelproducts">
    <w:name w:val="ocsearchrelproducts"/>
    <w:basedOn w:val="DefaultParagraphFont"/>
    <w:rsid w:val="00181852"/>
  </w:style>
  <w:style w:type="character" w:customStyle="1" w:styleId="font-size4">
    <w:name w:val="font-size4"/>
    <w:basedOn w:val="DefaultParagraphFont"/>
    <w:rsid w:val="00ED5D52"/>
  </w:style>
  <w:style w:type="character" w:customStyle="1" w:styleId="font-custom-color-000000">
    <w:name w:val="font-custom-color-#000000"/>
    <w:basedOn w:val="DefaultParagraphFont"/>
    <w:rsid w:val="00ED5D52"/>
  </w:style>
  <w:style w:type="character" w:customStyle="1" w:styleId="font-color5">
    <w:name w:val="font-color5"/>
    <w:basedOn w:val="DefaultParagraphFont"/>
    <w:rsid w:val="00ED5D52"/>
  </w:style>
  <w:style w:type="character" w:customStyle="1" w:styleId="bdemotetext">
    <w:name w:val="b_demotetext"/>
    <w:basedOn w:val="DefaultParagraphFont"/>
    <w:rsid w:val="00C032EA"/>
  </w:style>
  <w:style w:type="character" w:customStyle="1" w:styleId="dictinlineexpansion">
    <w:name w:val="dictinlineexpansion"/>
    <w:basedOn w:val="DefaultParagraphFont"/>
    <w:rsid w:val="00C032EA"/>
  </w:style>
  <w:style w:type="character" w:customStyle="1" w:styleId="cbl">
    <w:name w:val="cbl"/>
    <w:basedOn w:val="DefaultParagraphFont"/>
    <w:rsid w:val="00C032EA"/>
  </w:style>
  <w:style w:type="character" w:customStyle="1" w:styleId="Heading3Char1">
    <w:name w:val="Heading 3 Char1"/>
    <w:aliases w:val="Heading 3 Char Char,Heading 3 Char1 Char1 Char,Heading 3 Char Char Char1 Char,Heading 3 Char1 Char Char Char,Heading 3 Char Char Char Char Char"/>
    <w:rsid w:val="001560C1"/>
    <w:rPr>
      <w:rFonts w:asciiTheme="minorHAnsi" w:hAnsiTheme="minorHAnsi" w:cstheme="minorHAnsi"/>
      <w:b/>
      <w:sz w:val="22"/>
      <w:szCs w:val="22"/>
    </w:rPr>
  </w:style>
  <w:style w:type="paragraph" w:customStyle="1" w:styleId="111">
    <w:name w:val="1.1.1"/>
    <w:next w:val="Normal"/>
    <w:rsid w:val="001D1976"/>
    <w:pPr>
      <w:keepNext/>
      <w:spacing w:before="120" w:after="60"/>
      <w:ind w:left="1440"/>
    </w:pPr>
    <w:rPr>
      <w:rFonts w:ascii="Arial" w:eastAsia="Times New Roman" w:hAnsi="Arial" w:cs="Times New Roman"/>
      <w:noProof/>
      <w:szCs w:val="20"/>
    </w:rPr>
  </w:style>
  <w:style w:type="character" w:customStyle="1" w:styleId="font-custom-color-ee2143">
    <w:name w:val="font-custom-color-#ee2143"/>
    <w:basedOn w:val="DefaultParagraphFont"/>
    <w:rsid w:val="001D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985">
      <w:bodyDiv w:val="1"/>
      <w:marLeft w:val="0"/>
      <w:marRight w:val="0"/>
      <w:marTop w:val="0"/>
      <w:marBottom w:val="0"/>
      <w:divBdr>
        <w:top w:val="none" w:sz="0" w:space="0" w:color="auto"/>
        <w:left w:val="none" w:sz="0" w:space="0" w:color="auto"/>
        <w:bottom w:val="none" w:sz="0" w:space="0" w:color="auto"/>
        <w:right w:val="none" w:sz="0" w:space="0" w:color="auto"/>
      </w:divBdr>
    </w:div>
    <w:div w:id="35474549">
      <w:bodyDiv w:val="1"/>
      <w:marLeft w:val="0"/>
      <w:marRight w:val="0"/>
      <w:marTop w:val="0"/>
      <w:marBottom w:val="0"/>
      <w:divBdr>
        <w:top w:val="none" w:sz="0" w:space="0" w:color="auto"/>
        <w:left w:val="none" w:sz="0" w:space="0" w:color="auto"/>
        <w:bottom w:val="none" w:sz="0" w:space="0" w:color="auto"/>
        <w:right w:val="none" w:sz="0" w:space="0" w:color="auto"/>
      </w:divBdr>
    </w:div>
    <w:div w:id="58211522">
      <w:bodyDiv w:val="1"/>
      <w:marLeft w:val="0"/>
      <w:marRight w:val="0"/>
      <w:marTop w:val="0"/>
      <w:marBottom w:val="0"/>
      <w:divBdr>
        <w:top w:val="none" w:sz="0" w:space="0" w:color="auto"/>
        <w:left w:val="none" w:sz="0" w:space="0" w:color="auto"/>
        <w:bottom w:val="none" w:sz="0" w:space="0" w:color="auto"/>
        <w:right w:val="none" w:sz="0" w:space="0" w:color="auto"/>
      </w:divBdr>
    </w:div>
    <w:div w:id="79641639">
      <w:bodyDiv w:val="1"/>
      <w:marLeft w:val="0"/>
      <w:marRight w:val="0"/>
      <w:marTop w:val="0"/>
      <w:marBottom w:val="0"/>
      <w:divBdr>
        <w:top w:val="none" w:sz="0" w:space="0" w:color="auto"/>
        <w:left w:val="none" w:sz="0" w:space="0" w:color="auto"/>
        <w:bottom w:val="none" w:sz="0" w:space="0" w:color="auto"/>
        <w:right w:val="none" w:sz="0" w:space="0" w:color="auto"/>
      </w:divBdr>
    </w:div>
    <w:div w:id="95441330">
      <w:bodyDiv w:val="1"/>
      <w:marLeft w:val="0"/>
      <w:marRight w:val="0"/>
      <w:marTop w:val="0"/>
      <w:marBottom w:val="0"/>
      <w:divBdr>
        <w:top w:val="none" w:sz="0" w:space="0" w:color="auto"/>
        <w:left w:val="none" w:sz="0" w:space="0" w:color="auto"/>
        <w:bottom w:val="none" w:sz="0" w:space="0" w:color="auto"/>
        <w:right w:val="none" w:sz="0" w:space="0" w:color="auto"/>
      </w:divBdr>
    </w:div>
    <w:div w:id="134152703">
      <w:bodyDiv w:val="1"/>
      <w:marLeft w:val="0"/>
      <w:marRight w:val="0"/>
      <w:marTop w:val="0"/>
      <w:marBottom w:val="0"/>
      <w:divBdr>
        <w:top w:val="none" w:sz="0" w:space="0" w:color="auto"/>
        <w:left w:val="none" w:sz="0" w:space="0" w:color="auto"/>
        <w:bottom w:val="none" w:sz="0" w:space="0" w:color="auto"/>
        <w:right w:val="none" w:sz="0" w:space="0" w:color="auto"/>
      </w:divBdr>
    </w:div>
    <w:div w:id="182984866">
      <w:bodyDiv w:val="1"/>
      <w:marLeft w:val="0"/>
      <w:marRight w:val="0"/>
      <w:marTop w:val="0"/>
      <w:marBottom w:val="0"/>
      <w:divBdr>
        <w:top w:val="none" w:sz="0" w:space="0" w:color="auto"/>
        <w:left w:val="none" w:sz="0" w:space="0" w:color="auto"/>
        <w:bottom w:val="none" w:sz="0" w:space="0" w:color="auto"/>
        <w:right w:val="none" w:sz="0" w:space="0" w:color="auto"/>
      </w:divBdr>
    </w:div>
    <w:div w:id="226302346">
      <w:bodyDiv w:val="1"/>
      <w:marLeft w:val="0"/>
      <w:marRight w:val="0"/>
      <w:marTop w:val="0"/>
      <w:marBottom w:val="0"/>
      <w:divBdr>
        <w:top w:val="none" w:sz="0" w:space="0" w:color="auto"/>
        <w:left w:val="none" w:sz="0" w:space="0" w:color="auto"/>
        <w:bottom w:val="none" w:sz="0" w:space="0" w:color="auto"/>
        <w:right w:val="none" w:sz="0" w:space="0" w:color="auto"/>
      </w:divBdr>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79410807">
      <w:bodyDiv w:val="1"/>
      <w:marLeft w:val="0"/>
      <w:marRight w:val="0"/>
      <w:marTop w:val="0"/>
      <w:marBottom w:val="0"/>
      <w:divBdr>
        <w:top w:val="none" w:sz="0" w:space="0" w:color="auto"/>
        <w:left w:val="none" w:sz="0" w:space="0" w:color="auto"/>
        <w:bottom w:val="none" w:sz="0" w:space="0" w:color="auto"/>
        <w:right w:val="none" w:sz="0" w:space="0" w:color="auto"/>
      </w:divBdr>
    </w:div>
    <w:div w:id="289287947">
      <w:bodyDiv w:val="1"/>
      <w:marLeft w:val="0"/>
      <w:marRight w:val="0"/>
      <w:marTop w:val="0"/>
      <w:marBottom w:val="0"/>
      <w:divBdr>
        <w:top w:val="none" w:sz="0" w:space="0" w:color="auto"/>
        <w:left w:val="none" w:sz="0" w:space="0" w:color="auto"/>
        <w:bottom w:val="none" w:sz="0" w:space="0" w:color="auto"/>
        <w:right w:val="none" w:sz="0" w:space="0" w:color="auto"/>
      </w:divBdr>
    </w:div>
    <w:div w:id="358702515">
      <w:bodyDiv w:val="1"/>
      <w:marLeft w:val="0"/>
      <w:marRight w:val="0"/>
      <w:marTop w:val="0"/>
      <w:marBottom w:val="0"/>
      <w:divBdr>
        <w:top w:val="none" w:sz="0" w:space="0" w:color="auto"/>
        <w:left w:val="none" w:sz="0" w:space="0" w:color="auto"/>
        <w:bottom w:val="none" w:sz="0" w:space="0" w:color="auto"/>
        <w:right w:val="none" w:sz="0" w:space="0" w:color="auto"/>
      </w:divBdr>
    </w:div>
    <w:div w:id="362831042">
      <w:bodyDiv w:val="1"/>
      <w:marLeft w:val="0"/>
      <w:marRight w:val="0"/>
      <w:marTop w:val="0"/>
      <w:marBottom w:val="0"/>
      <w:divBdr>
        <w:top w:val="none" w:sz="0" w:space="0" w:color="auto"/>
        <w:left w:val="none" w:sz="0" w:space="0" w:color="auto"/>
        <w:bottom w:val="none" w:sz="0" w:space="0" w:color="auto"/>
        <w:right w:val="none" w:sz="0" w:space="0" w:color="auto"/>
      </w:divBdr>
    </w:div>
    <w:div w:id="441650647">
      <w:bodyDiv w:val="1"/>
      <w:marLeft w:val="0"/>
      <w:marRight w:val="0"/>
      <w:marTop w:val="0"/>
      <w:marBottom w:val="0"/>
      <w:divBdr>
        <w:top w:val="none" w:sz="0" w:space="0" w:color="auto"/>
        <w:left w:val="none" w:sz="0" w:space="0" w:color="auto"/>
        <w:bottom w:val="none" w:sz="0" w:space="0" w:color="auto"/>
        <w:right w:val="none" w:sz="0" w:space="0" w:color="auto"/>
      </w:divBdr>
    </w:div>
    <w:div w:id="446194992">
      <w:bodyDiv w:val="1"/>
      <w:marLeft w:val="0"/>
      <w:marRight w:val="0"/>
      <w:marTop w:val="0"/>
      <w:marBottom w:val="0"/>
      <w:divBdr>
        <w:top w:val="none" w:sz="0" w:space="0" w:color="auto"/>
        <w:left w:val="none" w:sz="0" w:space="0" w:color="auto"/>
        <w:bottom w:val="none" w:sz="0" w:space="0" w:color="auto"/>
        <w:right w:val="none" w:sz="0" w:space="0" w:color="auto"/>
      </w:divBdr>
    </w:div>
    <w:div w:id="506679460">
      <w:bodyDiv w:val="1"/>
      <w:marLeft w:val="0"/>
      <w:marRight w:val="0"/>
      <w:marTop w:val="0"/>
      <w:marBottom w:val="0"/>
      <w:divBdr>
        <w:top w:val="none" w:sz="0" w:space="0" w:color="auto"/>
        <w:left w:val="none" w:sz="0" w:space="0" w:color="auto"/>
        <w:bottom w:val="none" w:sz="0" w:space="0" w:color="auto"/>
        <w:right w:val="none" w:sz="0" w:space="0" w:color="auto"/>
      </w:divBdr>
    </w:div>
    <w:div w:id="511838971">
      <w:bodyDiv w:val="1"/>
      <w:marLeft w:val="0"/>
      <w:marRight w:val="0"/>
      <w:marTop w:val="0"/>
      <w:marBottom w:val="0"/>
      <w:divBdr>
        <w:top w:val="none" w:sz="0" w:space="0" w:color="auto"/>
        <w:left w:val="none" w:sz="0" w:space="0" w:color="auto"/>
        <w:bottom w:val="none" w:sz="0" w:space="0" w:color="auto"/>
        <w:right w:val="none" w:sz="0" w:space="0" w:color="auto"/>
      </w:divBdr>
    </w:div>
    <w:div w:id="518662277">
      <w:bodyDiv w:val="1"/>
      <w:marLeft w:val="0"/>
      <w:marRight w:val="0"/>
      <w:marTop w:val="0"/>
      <w:marBottom w:val="0"/>
      <w:divBdr>
        <w:top w:val="none" w:sz="0" w:space="0" w:color="auto"/>
        <w:left w:val="none" w:sz="0" w:space="0" w:color="auto"/>
        <w:bottom w:val="none" w:sz="0" w:space="0" w:color="auto"/>
        <w:right w:val="none" w:sz="0" w:space="0" w:color="auto"/>
      </w:divBdr>
    </w:div>
    <w:div w:id="519591398">
      <w:bodyDiv w:val="1"/>
      <w:marLeft w:val="0"/>
      <w:marRight w:val="0"/>
      <w:marTop w:val="0"/>
      <w:marBottom w:val="0"/>
      <w:divBdr>
        <w:top w:val="none" w:sz="0" w:space="0" w:color="auto"/>
        <w:left w:val="none" w:sz="0" w:space="0" w:color="auto"/>
        <w:bottom w:val="none" w:sz="0" w:space="0" w:color="auto"/>
        <w:right w:val="none" w:sz="0" w:space="0" w:color="auto"/>
      </w:divBdr>
    </w:div>
    <w:div w:id="538711695">
      <w:bodyDiv w:val="1"/>
      <w:marLeft w:val="0"/>
      <w:marRight w:val="0"/>
      <w:marTop w:val="0"/>
      <w:marBottom w:val="0"/>
      <w:divBdr>
        <w:top w:val="none" w:sz="0" w:space="0" w:color="auto"/>
        <w:left w:val="none" w:sz="0" w:space="0" w:color="auto"/>
        <w:bottom w:val="none" w:sz="0" w:space="0" w:color="auto"/>
        <w:right w:val="none" w:sz="0" w:space="0" w:color="auto"/>
      </w:divBdr>
    </w:div>
    <w:div w:id="565144784">
      <w:bodyDiv w:val="1"/>
      <w:marLeft w:val="0"/>
      <w:marRight w:val="0"/>
      <w:marTop w:val="0"/>
      <w:marBottom w:val="0"/>
      <w:divBdr>
        <w:top w:val="none" w:sz="0" w:space="0" w:color="auto"/>
        <w:left w:val="none" w:sz="0" w:space="0" w:color="auto"/>
        <w:bottom w:val="none" w:sz="0" w:space="0" w:color="auto"/>
        <w:right w:val="none" w:sz="0" w:space="0" w:color="auto"/>
      </w:divBdr>
    </w:div>
    <w:div w:id="568426132">
      <w:bodyDiv w:val="1"/>
      <w:marLeft w:val="0"/>
      <w:marRight w:val="0"/>
      <w:marTop w:val="0"/>
      <w:marBottom w:val="0"/>
      <w:divBdr>
        <w:top w:val="none" w:sz="0" w:space="0" w:color="auto"/>
        <w:left w:val="none" w:sz="0" w:space="0" w:color="auto"/>
        <w:bottom w:val="none" w:sz="0" w:space="0" w:color="auto"/>
        <w:right w:val="none" w:sz="0" w:space="0" w:color="auto"/>
      </w:divBdr>
    </w:div>
    <w:div w:id="574778099">
      <w:bodyDiv w:val="1"/>
      <w:marLeft w:val="0"/>
      <w:marRight w:val="0"/>
      <w:marTop w:val="0"/>
      <w:marBottom w:val="0"/>
      <w:divBdr>
        <w:top w:val="none" w:sz="0" w:space="0" w:color="auto"/>
        <w:left w:val="none" w:sz="0" w:space="0" w:color="auto"/>
        <w:bottom w:val="none" w:sz="0" w:space="0" w:color="auto"/>
        <w:right w:val="none" w:sz="0" w:space="0" w:color="auto"/>
      </w:divBdr>
    </w:div>
    <w:div w:id="581450206">
      <w:bodyDiv w:val="1"/>
      <w:marLeft w:val="0"/>
      <w:marRight w:val="0"/>
      <w:marTop w:val="0"/>
      <w:marBottom w:val="0"/>
      <w:divBdr>
        <w:top w:val="none" w:sz="0" w:space="0" w:color="auto"/>
        <w:left w:val="none" w:sz="0" w:space="0" w:color="auto"/>
        <w:bottom w:val="none" w:sz="0" w:space="0" w:color="auto"/>
        <w:right w:val="none" w:sz="0" w:space="0" w:color="auto"/>
      </w:divBdr>
    </w:div>
    <w:div w:id="639926117">
      <w:bodyDiv w:val="1"/>
      <w:marLeft w:val="0"/>
      <w:marRight w:val="0"/>
      <w:marTop w:val="0"/>
      <w:marBottom w:val="0"/>
      <w:divBdr>
        <w:top w:val="none" w:sz="0" w:space="0" w:color="auto"/>
        <w:left w:val="none" w:sz="0" w:space="0" w:color="auto"/>
        <w:bottom w:val="none" w:sz="0" w:space="0" w:color="auto"/>
        <w:right w:val="none" w:sz="0" w:space="0" w:color="auto"/>
      </w:divBdr>
    </w:div>
    <w:div w:id="672874570">
      <w:bodyDiv w:val="1"/>
      <w:marLeft w:val="0"/>
      <w:marRight w:val="0"/>
      <w:marTop w:val="0"/>
      <w:marBottom w:val="0"/>
      <w:divBdr>
        <w:top w:val="none" w:sz="0" w:space="0" w:color="auto"/>
        <w:left w:val="none" w:sz="0" w:space="0" w:color="auto"/>
        <w:bottom w:val="none" w:sz="0" w:space="0" w:color="auto"/>
        <w:right w:val="none" w:sz="0" w:space="0" w:color="auto"/>
      </w:divBdr>
    </w:div>
    <w:div w:id="694577320">
      <w:bodyDiv w:val="1"/>
      <w:marLeft w:val="0"/>
      <w:marRight w:val="0"/>
      <w:marTop w:val="0"/>
      <w:marBottom w:val="0"/>
      <w:divBdr>
        <w:top w:val="none" w:sz="0" w:space="0" w:color="auto"/>
        <w:left w:val="none" w:sz="0" w:space="0" w:color="auto"/>
        <w:bottom w:val="none" w:sz="0" w:space="0" w:color="auto"/>
        <w:right w:val="none" w:sz="0" w:space="0" w:color="auto"/>
      </w:divBdr>
    </w:div>
    <w:div w:id="700713604">
      <w:bodyDiv w:val="1"/>
      <w:marLeft w:val="0"/>
      <w:marRight w:val="0"/>
      <w:marTop w:val="0"/>
      <w:marBottom w:val="0"/>
      <w:divBdr>
        <w:top w:val="none" w:sz="0" w:space="0" w:color="auto"/>
        <w:left w:val="none" w:sz="0" w:space="0" w:color="auto"/>
        <w:bottom w:val="none" w:sz="0" w:space="0" w:color="auto"/>
        <w:right w:val="none" w:sz="0" w:space="0" w:color="auto"/>
      </w:divBdr>
    </w:div>
    <w:div w:id="740177296">
      <w:bodyDiv w:val="1"/>
      <w:marLeft w:val="0"/>
      <w:marRight w:val="0"/>
      <w:marTop w:val="0"/>
      <w:marBottom w:val="0"/>
      <w:divBdr>
        <w:top w:val="none" w:sz="0" w:space="0" w:color="auto"/>
        <w:left w:val="none" w:sz="0" w:space="0" w:color="auto"/>
        <w:bottom w:val="none" w:sz="0" w:space="0" w:color="auto"/>
        <w:right w:val="none" w:sz="0" w:space="0" w:color="auto"/>
      </w:divBdr>
    </w:div>
    <w:div w:id="767316055">
      <w:bodyDiv w:val="1"/>
      <w:marLeft w:val="0"/>
      <w:marRight w:val="0"/>
      <w:marTop w:val="0"/>
      <w:marBottom w:val="0"/>
      <w:divBdr>
        <w:top w:val="none" w:sz="0" w:space="0" w:color="auto"/>
        <w:left w:val="none" w:sz="0" w:space="0" w:color="auto"/>
        <w:bottom w:val="none" w:sz="0" w:space="0" w:color="auto"/>
        <w:right w:val="none" w:sz="0" w:space="0" w:color="auto"/>
      </w:divBdr>
    </w:div>
    <w:div w:id="796141533">
      <w:bodyDiv w:val="1"/>
      <w:marLeft w:val="0"/>
      <w:marRight w:val="0"/>
      <w:marTop w:val="0"/>
      <w:marBottom w:val="0"/>
      <w:divBdr>
        <w:top w:val="none" w:sz="0" w:space="0" w:color="auto"/>
        <w:left w:val="none" w:sz="0" w:space="0" w:color="auto"/>
        <w:bottom w:val="none" w:sz="0" w:space="0" w:color="auto"/>
        <w:right w:val="none" w:sz="0" w:space="0" w:color="auto"/>
      </w:divBdr>
    </w:div>
    <w:div w:id="818962387">
      <w:bodyDiv w:val="1"/>
      <w:marLeft w:val="0"/>
      <w:marRight w:val="0"/>
      <w:marTop w:val="0"/>
      <w:marBottom w:val="0"/>
      <w:divBdr>
        <w:top w:val="none" w:sz="0" w:space="0" w:color="auto"/>
        <w:left w:val="none" w:sz="0" w:space="0" w:color="auto"/>
        <w:bottom w:val="none" w:sz="0" w:space="0" w:color="auto"/>
        <w:right w:val="none" w:sz="0" w:space="0" w:color="auto"/>
      </w:divBdr>
    </w:div>
    <w:div w:id="822351817">
      <w:bodyDiv w:val="1"/>
      <w:marLeft w:val="0"/>
      <w:marRight w:val="0"/>
      <w:marTop w:val="0"/>
      <w:marBottom w:val="0"/>
      <w:divBdr>
        <w:top w:val="none" w:sz="0" w:space="0" w:color="auto"/>
        <w:left w:val="none" w:sz="0" w:space="0" w:color="auto"/>
        <w:bottom w:val="none" w:sz="0" w:space="0" w:color="auto"/>
        <w:right w:val="none" w:sz="0" w:space="0" w:color="auto"/>
      </w:divBdr>
    </w:div>
    <w:div w:id="952977482">
      <w:bodyDiv w:val="1"/>
      <w:marLeft w:val="0"/>
      <w:marRight w:val="0"/>
      <w:marTop w:val="0"/>
      <w:marBottom w:val="0"/>
      <w:divBdr>
        <w:top w:val="none" w:sz="0" w:space="0" w:color="auto"/>
        <w:left w:val="none" w:sz="0" w:space="0" w:color="auto"/>
        <w:bottom w:val="none" w:sz="0" w:space="0" w:color="auto"/>
        <w:right w:val="none" w:sz="0" w:space="0" w:color="auto"/>
      </w:divBdr>
    </w:div>
    <w:div w:id="971249633">
      <w:bodyDiv w:val="1"/>
      <w:marLeft w:val="0"/>
      <w:marRight w:val="0"/>
      <w:marTop w:val="0"/>
      <w:marBottom w:val="0"/>
      <w:divBdr>
        <w:top w:val="none" w:sz="0" w:space="0" w:color="auto"/>
        <w:left w:val="none" w:sz="0" w:space="0" w:color="auto"/>
        <w:bottom w:val="none" w:sz="0" w:space="0" w:color="auto"/>
        <w:right w:val="none" w:sz="0" w:space="0" w:color="auto"/>
      </w:divBdr>
      <w:divsChild>
        <w:div w:id="2021156005">
          <w:marLeft w:val="0"/>
          <w:marRight w:val="0"/>
          <w:marTop w:val="15"/>
          <w:marBottom w:val="0"/>
          <w:divBdr>
            <w:top w:val="none" w:sz="0" w:space="0" w:color="auto"/>
            <w:left w:val="none" w:sz="0" w:space="0" w:color="auto"/>
            <w:bottom w:val="none" w:sz="0" w:space="0" w:color="auto"/>
            <w:right w:val="none" w:sz="0" w:space="0" w:color="auto"/>
          </w:divBdr>
        </w:div>
        <w:div w:id="938491493">
          <w:marLeft w:val="0"/>
          <w:marRight w:val="0"/>
          <w:marTop w:val="75"/>
          <w:marBottom w:val="0"/>
          <w:divBdr>
            <w:top w:val="none" w:sz="0" w:space="0" w:color="auto"/>
            <w:left w:val="none" w:sz="0" w:space="0" w:color="auto"/>
            <w:bottom w:val="none" w:sz="0" w:space="0" w:color="auto"/>
            <w:right w:val="none" w:sz="0" w:space="0" w:color="auto"/>
          </w:divBdr>
        </w:div>
      </w:divsChild>
    </w:div>
    <w:div w:id="989288703">
      <w:bodyDiv w:val="1"/>
      <w:marLeft w:val="0"/>
      <w:marRight w:val="0"/>
      <w:marTop w:val="0"/>
      <w:marBottom w:val="0"/>
      <w:divBdr>
        <w:top w:val="none" w:sz="0" w:space="0" w:color="auto"/>
        <w:left w:val="none" w:sz="0" w:space="0" w:color="auto"/>
        <w:bottom w:val="none" w:sz="0" w:space="0" w:color="auto"/>
        <w:right w:val="none" w:sz="0" w:space="0" w:color="auto"/>
      </w:divBdr>
    </w:div>
    <w:div w:id="991372004">
      <w:bodyDiv w:val="1"/>
      <w:marLeft w:val="0"/>
      <w:marRight w:val="0"/>
      <w:marTop w:val="0"/>
      <w:marBottom w:val="0"/>
      <w:divBdr>
        <w:top w:val="none" w:sz="0" w:space="0" w:color="auto"/>
        <w:left w:val="none" w:sz="0" w:space="0" w:color="auto"/>
        <w:bottom w:val="none" w:sz="0" w:space="0" w:color="auto"/>
        <w:right w:val="none" w:sz="0" w:space="0" w:color="auto"/>
      </w:divBdr>
      <w:divsChild>
        <w:div w:id="843125716">
          <w:marLeft w:val="0"/>
          <w:marRight w:val="0"/>
          <w:marTop w:val="0"/>
          <w:marBottom w:val="0"/>
          <w:divBdr>
            <w:top w:val="none" w:sz="0" w:space="0" w:color="auto"/>
            <w:left w:val="none" w:sz="0" w:space="0" w:color="auto"/>
            <w:bottom w:val="none" w:sz="0" w:space="0" w:color="auto"/>
            <w:right w:val="none" w:sz="0" w:space="0" w:color="auto"/>
          </w:divBdr>
          <w:divsChild>
            <w:div w:id="1874728789">
              <w:marLeft w:val="0"/>
              <w:marRight w:val="0"/>
              <w:marTop w:val="0"/>
              <w:marBottom w:val="0"/>
              <w:divBdr>
                <w:top w:val="none" w:sz="0" w:space="0" w:color="auto"/>
                <w:left w:val="none" w:sz="0" w:space="0" w:color="auto"/>
                <w:bottom w:val="none" w:sz="0" w:space="0" w:color="auto"/>
                <w:right w:val="none" w:sz="0" w:space="0" w:color="auto"/>
              </w:divBdr>
              <w:divsChild>
                <w:div w:id="384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8609">
      <w:bodyDiv w:val="1"/>
      <w:marLeft w:val="0"/>
      <w:marRight w:val="0"/>
      <w:marTop w:val="0"/>
      <w:marBottom w:val="0"/>
      <w:divBdr>
        <w:top w:val="none" w:sz="0" w:space="0" w:color="auto"/>
        <w:left w:val="none" w:sz="0" w:space="0" w:color="auto"/>
        <w:bottom w:val="none" w:sz="0" w:space="0" w:color="auto"/>
        <w:right w:val="none" w:sz="0" w:space="0" w:color="auto"/>
      </w:divBdr>
    </w:div>
    <w:div w:id="1047409218">
      <w:bodyDiv w:val="1"/>
      <w:marLeft w:val="0"/>
      <w:marRight w:val="0"/>
      <w:marTop w:val="0"/>
      <w:marBottom w:val="0"/>
      <w:divBdr>
        <w:top w:val="none" w:sz="0" w:space="0" w:color="auto"/>
        <w:left w:val="none" w:sz="0" w:space="0" w:color="auto"/>
        <w:bottom w:val="none" w:sz="0" w:space="0" w:color="auto"/>
        <w:right w:val="none" w:sz="0" w:space="0" w:color="auto"/>
      </w:divBdr>
    </w:div>
    <w:div w:id="1092623899">
      <w:bodyDiv w:val="1"/>
      <w:marLeft w:val="0"/>
      <w:marRight w:val="0"/>
      <w:marTop w:val="0"/>
      <w:marBottom w:val="0"/>
      <w:divBdr>
        <w:top w:val="none" w:sz="0" w:space="0" w:color="auto"/>
        <w:left w:val="none" w:sz="0" w:space="0" w:color="auto"/>
        <w:bottom w:val="none" w:sz="0" w:space="0" w:color="auto"/>
        <w:right w:val="none" w:sz="0" w:space="0" w:color="auto"/>
      </w:divBdr>
    </w:div>
    <w:div w:id="1101947897">
      <w:bodyDiv w:val="1"/>
      <w:marLeft w:val="0"/>
      <w:marRight w:val="0"/>
      <w:marTop w:val="0"/>
      <w:marBottom w:val="0"/>
      <w:divBdr>
        <w:top w:val="none" w:sz="0" w:space="0" w:color="auto"/>
        <w:left w:val="none" w:sz="0" w:space="0" w:color="auto"/>
        <w:bottom w:val="none" w:sz="0" w:space="0" w:color="auto"/>
        <w:right w:val="none" w:sz="0" w:space="0" w:color="auto"/>
      </w:divBdr>
    </w:div>
    <w:div w:id="1150369593">
      <w:bodyDiv w:val="1"/>
      <w:marLeft w:val="0"/>
      <w:marRight w:val="0"/>
      <w:marTop w:val="0"/>
      <w:marBottom w:val="0"/>
      <w:divBdr>
        <w:top w:val="none" w:sz="0" w:space="0" w:color="auto"/>
        <w:left w:val="none" w:sz="0" w:space="0" w:color="auto"/>
        <w:bottom w:val="none" w:sz="0" w:space="0" w:color="auto"/>
        <w:right w:val="none" w:sz="0" w:space="0" w:color="auto"/>
      </w:divBdr>
    </w:div>
    <w:div w:id="1184786977">
      <w:bodyDiv w:val="1"/>
      <w:marLeft w:val="0"/>
      <w:marRight w:val="0"/>
      <w:marTop w:val="0"/>
      <w:marBottom w:val="0"/>
      <w:divBdr>
        <w:top w:val="none" w:sz="0" w:space="0" w:color="auto"/>
        <w:left w:val="none" w:sz="0" w:space="0" w:color="auto"/>
        <w:bottom w:val="none" w:sz="0" w:space="0" w:color="auto"/>
        <w:right w:val="none" w:sz="0" w:space="0" w:color="auto"/>
      </w:divBdr>
    </w:div>
    <w:div w:id="1232423468">
      <w:bodyDiv w:val="1"/>
      <w:marLeft w:val="0"/>
      <w:marRight w:val="0"/>
      <w:marTop w:val="0"/>
      <w:marBottom w:val="0"/>
      <w:divBdr>
        <w:top w:val="none" w:sz="0" w:space="0" w:color="auto"/>
        <w:left w:val="none" w:sz="0" w:space="0" w:color="auto"/>
        <w:bottom w:val="none" w:sz="0" w:space="0" w:color="auto"/>
        <w:right w:val="none" w:sz="0" w:space="0" w:color="auto"/>
      </w:divBdr>
    </w:div>
    <w:div w:id="1240283781">
      <w:bodyDiv w:val="1"/>
      <w:marLeft w:val="0"/>
      <w:marRight w:val="0"/>
      <w:marTop w:val="0"/>
      <w:marBottom w:val="0"/>
      <w:divBdr>
        <w:top w:val="none" w:sz="0" w:space="0" w:color="auto"/>
        <w:left w:val="none" w:sz="0" w:space="0" w:color="auto"/>
        <w:bottom w:val="none" w:sz="0" w:space="0" w:color="auto"/>
        <w:right w:val="none" w:sz="0" w:space="0" w:color="auto"/>
      </w:divBdr>
    </w:div>
    <w:div w:id="1249383948">
      <w:bodyDiv w:val="1"/>
      <w:marLeft w:val="0"/>
      <w:marRight w:val="0"/>
      <w:marTop w:val="0"/>
      <w:marBottom w:val="0"/>
      <w:divBdr>
        <w:top w:val="none" w:sz="0" w:space="0" w:color="auto"/>
        <w:left w:val="none" w:sz="0" w:space="0" w:color="auto"/>
        <w:bottom w:val="none" w:sz="0" w:space="0" w:color="auto"/>
        <w:right w:val="none" w:sz="0" w:space="0" w:color="auto"/>
      </w:divBdr>
    </w:div>
    <w:div w:id="1258053194">
      <w:bodyDiv w:val="1"/>
      <w:marLeft w:val="0"/>
      <w:marRight w:val="0"/>
      <w:marTop w:val="0"/>
      <w:marBottom w:val="0"/>
      <w:divBdr>
        <w:top w:val="none" w:sz="0" w:space="0" w:color="auto"/>
        <w:left w:val="none" w:sz="0" w:space="0" w:color="auto"/>
        <w:bottom w:val="none" w:sz="0" w:space="0" w:color="auto"/>
        <w:right w:val="none" w:sz="0" w:space="0" w:color="auto"/>
      </w:divBdr>
    </w:div>
    <w:div w:id="1289044715">
      <w:bodyDiv w:val="1"/>
      <w:marLeft w:val="0"/>
      <w:marRight w:val="0"/>
      <w:marTop w:val="0"/>
      <w:marBottom w:val="0"/>
      <w:divBdr>
        <w:top w:val="none" w:sz="0" w:space="0" w:color="auto"/>
        <w:left w:val="none" w:sz="0" w:space="0" w:color="auto"/>
        <w:bottom w:val="none" w:sz="0" w:space="0" w:color="auto"/>
        <w:right w:val="none" w:sz="0" w:space="0" w:color="auto"/>
      </w:divBdr>
    </w:div>
    <w:div w:id="1321930043">
      <w:bodyDiv w:val="1"/>
      <w:marLeft w:val="0"/>
      <w:marRight w:val="0"/>
      <w:marTop w:val="0"/>
      <w:marBottom w:val="0"/>
      <w:divBdr>
        <w:top w:val="none" w:sz="0" w:space="0" w:color="auto"/>
        <w:left w:val="none" w:sz="0" w:space="0" w:color="auto"/>
        <w:bottom w:val="none" w:sz="0" w:space="0" w:color="auto"/>
        <w:right w:val="none" w:sz="0" w:space="0" w:color="auto"/>
      </w:divBdr>
      <w:divsChild>
        <w:div w:id="1791243825">
          <w:marLeft w:val="0"/>
          <w:marRight w:val="0"/>
          <w:marTop w:val="0"/>
          <w:marBottom w:val="0"/>
          <w:divBdr>
            <w:top w:val="none" w:sz="0" w:space="0" w:color="auto"/>
            <w:left w:val="none" w:sz="0" w:space="0" w:color="auto"/>
            <w:bottom w:val="none" w:sz="0" w:space="0" w:color="auto"/>
            <w:right w:val="none" w:sz="0" w:space="0" w:color="auto"/>
          </w:divBdr>
        </w:div>
        <w:div w:id="199100038">
          <w:marLeft w:val="0"/>
          <w:marRight w:val="0"/>
          <w:marTop w:val="30"/>
          <w:marBottom w:val="0"/>
          <w:divBdr>
            <w:top w:val="none" w:sz="0" w:space="0" w:color="auto"/>
            <w:left w:val="none" w:sz="0" w:space="0" w:color="auto"/>
            <w:bottom w:val="none" w:sz="0" w:space="0" w:color="auto"/>
            <w:right w:val="none" w:sz="0" w:space="0" w:color="auto"/>
          </w:divBdr>
          <w:divsChild>
            <w:div w:id="1507163919">
              <w:marLeft w:val="0"/>
              <w:marRight w:val="0"/>
              <w:marTop w:val="0"/>
              <w:marBottom w:val="0"/>
              <w:divBdr>
                <w:top w:val="none" w:sz="0" w:space="0" w:color="auto"/>
                <w:left w:val="none" w:sz="0" w:space="0" w:color="auto"/>
                <w:bottom w:val="none" w:sz="0" w:space="0" w:color="auto"/>
                <w:right w:val="none" w:sz="0" w:space="0" w:color="auto"/>
              </w:divBdr>
              <w:divsChild>
                <w:div w:id="2126341918">
                  <w:marLeft w:val="0"/>
                  <w:marRight w:val="0"/>
                  <w:marTop w:val="0"/>
                  <w:marBottom w:val="0"/>
                  <w:divBdr>
                    <w:top w:val="none" w:sz="0" w:space="0" w:color="auto"/>
                    <w:left w:val="none" w:sz="0" w:space="0" w:color="auto"/>
                    <w:bottom w:val="none" w:sz="0" w:space="0" w:color="auto"/>
                    <w:right w:val="none" w:sz="0" w:space="0" w:color="auto"/>
                  </w:divBdr>
                </w:div>
                <w:div w:id="5594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6804">
      <w:bodyDiv w:val="1"/>
      <w:marLeft w:val="0"/>
      <w:marRight w:val="0"/>
      <w:marTop w:val="0"/>
      <w:marBottom w:val="0"/>
      <w:divBdr>
        <w:top w:val="none" w:sz="0" w:space="0" w:color="auto"/>
        <w:left w:val="none" w:sz="0" w:space="0" w:color="auto"/>
        <w:bottom w:val="none" w:sz="0" w:space="0" w:color="auto"/>
        <w:right w:val="none" w:sz="0" w:space="0" w:color="auto"/>
      </w:divBdr>
    </w:div>
    <w:div w:id="1412628827">
      <w:bodyDiv w:val="1"/>
      <w:marLeft w:val="0"/>
      <w:marRight w:val="0"/>
      <w:marTop w:val="0"/>
      <w:marBottom w:val="0"/>
      <w:divBdr>
        <w:top w:val="none" w:sz="0" w:space="0" w:color="auto"/>
        <w:left w:val="none" w:sz="0" w:space="0" w:color="auto"/>
        <w:bottom w:val="none" w:sz="0" w:space="0" w:color="auto"/>
        <w:right w:val="none" w:sz="0" w:space="0" w:color="auto"/>
      </w:divBdr>
    </w:div>
    <w:div w:id="1429614591">
      <w:bodyDiv w:val="1"/>
      <w:marLeft w:val="0"/>
      <w:marRight w:val="0"/>
      <w:marTop w:val="0"/>
      <w:marBottom w:val="0"/>
      <w:divBdr>
        <w:top w:val="none" w:sz="0" w:space="0" w:color="auto"/>
        <w:left w:val="none" w:sz="0" w:space="0" w:color="auto"/>
        <w:bottom w:val="none" w:sz="0" w:space="0" w:color="auto"/>
        <w:right w:val="none" w:sz="0" w:space="0" w:color="auto"/>
      </w:divBdr>
    </w:div>
    <w:div w:id="1461142785">
      <w:bodyDiv w:val="1"/>
      <w:marLeft w:val="0"/>
      <w:marRight w:val="0"/>
      <w:marTop w:val="0"/>
      <w:marBottom w:val="0"/>
      <w:divBdr>
        <w:top w:val="none" w:sz="0" w:space="0" w:color="auto"/>
        <w:left w:val="none" w:sz="0" w:space="0" w:color="auto"/>
        <w:bottom w:val="none" w:sz="0" w:space="0" w:color="auto"/>
        <w:right w:val="none" w:sz="0" w:space="0" w:color="auto"/>
      </w:divBdr>
    </w:div>
    <w:div w:id="1469975331">
      <w:bodyDiv w:val="1"/>
      <w:marLeft w:val="0"/>
      <w:marRight w:val="0"/>
      <w:marTop w:val="0"/>
      <w:marBottom w:val="0"/>
      <w:divBdr>
        <w:top w:val="none" w:sz="0" w:space="0" w:color="auto"/>
        <w:left w:val="none" w:sz="0" w:space="0" w:color="auto"/>
        <w:bottom w:val="none" w:sz="0" w:space="0" w:color="auto"/>
        <w:right w:val="none" w:sz="0" w:space="0" w:color="auto"/>
      </w:divBdr>
    </w:div>
    <w:div w:id="1487670898">
      <w:bodyDiv w:val="1"/>
      <w:marLeft w:val="0"/>
      <w:marRight w:val="0"/>
      <w:marTop w:val="0"/>
      <w:marBottom w:val="0"/>
      <w:divBdr>
        <w:top w:val="none" w:sz="0" w:space="0" w:color="auto"/>
        <w:left w:val="none" w:sz="0" w:space="0" w:color="auto"/>
        <w:bottom w:val="none" w:sz="0" w:space="0" w:color="auto"/>
        <w:right w:val="none" w:sz="0" w:space="0" w:color="auto"/>
      </w:divBdr>
    </w:div>
    <w:div w:id="1522432205">
      <w:bodyDiv w:val="1"/>
      <w:marLeft w:val="0"/>
      <w:marRight w:val="0"/>
      <w:marTop w:val="0"/>
      <w:marBottom w:val="0"/>
      <w:divBdr>
        <w:top w:val="none" w:sz="0" w:space="0" w:color="auto"/>
        <w:left w:val="none" w:sz="0" w:space="0" w:color="auto"/>
        <w:bottom w:val="none" w:sz="0" w:space="0" w:color="auto"/>
        <w:right w:val="none" w:sz="0" w:space="0" w:color="auto"/>
      </w:divBdr>
      <w:divsChild>
        <w:div w:id="1472745123">
          <w:marLeft w:val="0"/>
          <w:marRight w:val="0"/>
          <w:marTop w:val="15"/>
          <w:marBottom w:val="0"/>
          <w:divBdr>
            <w:top w:val="none" w:sz="0" w:space="0" w:color="auto"/>
            <w:left w:val="none" w:sz="0" w:space="0" w:color="auto"/>
            <w:bottom w:val="none" w:sz="0" w:space="0" w:color="auto"/>
            <w:right w:val="none" w:sz="0" w:space="0" w:color="auto"/>
          </w:divBdr>
        </w:div>
        <w:div w:id="1753892234">
          <w:marLeft w:val="0"/>
          <w:marRight w:val="0"/>
          <w:marTop w:val="75"/>
          <w:marBottom w:val="0"/>
          <w:divBdr>
            <w:top w:val="none" w:sz="0" w:space="0" w:color="auto"/>
            <w:left w:val="none" w:sz="0" w:space="0" w:color="auto"/>
            <w:bottom w:val="none" w:sz="0" w:space="0" w:color="auto"/>
            <w:right w:val="none" w:sz="0" w:space="0" w:color="auto"/>
          </w:divBdr>
        </w:div>
      </w:divsChild>
    </w:div>
    <w:div w:id="1524399004">
      <w:bodyDiv w:val="1"/>
      <w:marLeft w:val="0"/>
      <w:marRight w:val="0"/>
      <w:marTop w:val="0"/>
      <w:marBottom w:val="0"/>
      <w:divBdr>
        <w:top w:val="none" w:sz="0" w:space="0" w:color="auto"/>
        <w:left w:val="none" w:sz="0" w:space="0" w:color="auto"/>
        <w:bottom w:val="none" w:sz="0" w:space="0" w:color="auto"/>
        <w:right w:val="none" w:sz="0" w:space="0" w:color="auto"/>
      </w:divBdr>
    </w:div>
    <w:div w:id="1538398174">
      <w:bodyDiv w:val="1"/>
      <w:marLeft w:val="0"/>
      <w:marRight w:val="0"/>
      <w:marTop w:val="0"/>
      <w:marBottom w:val="0"/>
      <w:divBdr>
        <w:top w:val="none" w:sz="0" w:space="0" w:color="auto"/>
        <w:left w:val="none" w:sz="0" w:space="0" w:color="auto"/>
        <w:bottom w:val="none" w:sz="0" w:space="0" w:color="auto"/>
        <w:right w:val="none" w:sz="0" w:space="0" w:color="auto"/>
      </w:divBdr>
    </w:div>
    <w:div w:id="1541749431">
      <w:bodyDiv w:val="1"/>
      <w:marLeft w:val="0"/>
      <w:marRight w:val="0"/>
      <w:marTop w:val="0"/>
      <w:marBottom w:val="0"/>
      <w:divBdr>
        <w:top w:val="none" w:sz="0" w:space="0" w:color="auto"/>
        <w:left w:val="none" w:sz="0" w:space="0" w:color="auto"/>
        <w:bottom w:val="none" w:sz="0" w:space="0" w:color="auto"/>
        <w:right w:val="none" w:sz="0" w:space="0" w:color="auto"/>
      </w:divBdr>
    </w:div>
    <w:div w:id="1581215521">
      <w:bodyDiv w:val="1"/>
      <w:marLeft w:val="0"/>
      <w:marRight w:val="0"/>
      <w:marTop w:val="0"/>
      <w:marBottom w:val="0"/>
      <w:divBdr>
        <w:top w:val="none" w:sz="0" w:space="0" w:color="auto"/>
        <w:left w:val="none" w:sz="0" w:space="0" w:color="auto"/>
        <w:bottom w:val="none" w:sz="0" w:space="0" w:color="auto"/>
        <w:right w:val="none" w:sz="0" w:space="0" w:color="auto"/>
      </w:divBdr>
    </w:div>
    <w:div w:id="1591230557">
      <w:bodyDiv w:val="1"/>
      <w:marLeft w:val="0"/>
      <w:marRight w:val="0"/>
      <w:marTop w:val="0"/>
      <w:marBottom w:val="0"/>
      <w:divBdr>
        <w:top w:val="none" w:sz="0" w:space="0" w:color="auto"/>
        <w:left w:val="none" w:sz="0" w:space="0" w:color="auto"/>
        <w:bottom w:val="none" w:sz="0" w:space="0" w:color="auto"/>
        <w:right w:val="none" w:sz="0" w:space="0" w:color="auto"/>
      </w:divBdr>
    </w:div>
    <w:div w:id="1637560495">
      <w:bodyDiv w:val="1"/>
      <w:marLeft w:val="0"/>
      <w:marRight w:val="0"/>
      <w:marTop w:val="0"/>
      <w:marBottom w:val="0"/>
      <w:divBdr>
        <w:top w:val="none" w:sz="0" w:space="0" w:color="auto"/>
        <w:left w:val="none" w:sz="0" w:space="0" w:color="auto"/>
        <w:bottom w:val="none" w:sz="0" w:space="0" w:color="auto"/>
        <w:right w:val="none" w:sz="0" w:space="0" w:color="auto"/>
      </w:divBdr>
    </w:div>
    <w:div w:id="1645037934">
      <w:bodyDiv w:val="1"/>
      <w:marLeft w:val="0"/>
      <w:marRight w:val="0"/>
      <w:marTop w:val="0"/>
      <w:marBottom w:val="0"/>
      <w:divBdr>
        <w:top w:val="none" w:sz="0" w:space="0" w:color="auto"/>
        <w:left w:val="none" w:sz="0" w:space="0" w:color="auto"/>
        <w:bottom w:val="none" w:sz="0" w:space="0" w:color="auto"/>
        <w:right w:val="none" w:sz="0" w:space="0" w:color="auto"/>
      </w:divBdr>
    </w:div>
    <w:div w:id="1691032299">
      <w:bodyDiv w:val="1"/>
      <w:marLeft w:val="0"/>
      <w:marRight w:val="0"/>
      <w:marTop w:val="0"/>
      <w:marBottom w:val="0"/>
      <w:divBdr>
        <w:top w:val="none" w:sz="0" w:space="0" w:color="auto"/>
        <w:left w:val="none" w:sz="0" w:space="0" w:color="auto"/>
        <w:bottom w:val="none" w:sz="0" w:space="0" w:color="auto"/>
        <w:right w:val="none" w:sz="0" w:space="0" w:color="auto"/>
      </w:divBdr>
    </w:div>
    <w:div w:id="1770419386">
      <w:bodyDiv w:val="1"/>
      <w:marLeft w:val="0"/>
      <w:marRight w:val="0"/>
      <w:marTop w:val="0"/>
      <w:marBottom w:val="0"/>
      <w:divBdr>
        <w:top w:val="none" w:sz="0" w:space="0" w:color="auto"/>
        <w:left w:val="none" w:sz="0" w:space="0" w:color="auto"/>
        <w:bottom w:val="none" w:sz="0" w:space="0" w:color="auto"/>
        <w:right w:val="none" w:sz="0" w:space="0" w:color="auto"/>
      </w:divBdr>
    </w:div>
    <w:div w:id="1855344289">
      <w:bodyDiv w:val="1"/>
      <w:marLeft w:val="0"/>
      <w:marRight w:val="0"/>
      <w:marTop w:val="0"/>
      <w:marBottom w:val="0"/>
      <w:divBdr>
        <w:top w:val="none" w:sz="0" w:space="0" w:color="auto"/>
        <w:left w:val="none" w:sz="0" w:space="0" w:color="auto"/>
        <w:bottom w:val="none" w:sz="0" w:space="0" w:color="auto"/>
        <w:right w:val="none" w:sz="0" w:space="0" w:color="auto"/>
      </w:divBdr>
    </w:div>
    <w:div w:id="1909220638">
      <w:bodyDiv w:val="1"/>
      <w:marLeft w:val="0"/>
      <w:marRight w:val="0"/>
      <w:marTop w:val="0"/>
      <w:marBottom w:val="0"/>
      <w:divBdr>
        <w:top w:val="none" w:sz="0" w:space="0" w:color="auto"/>
        <w:left w:val="none" w:sz="0" w:space="0" w:color="auto"/>
        <w:bottom w:val="none" w:sz="0" w:space="0" w:color="auto"/>
        <w:right w:val="none" w:sz="0" w:space="0" w:color="auto"/>
      </w:divBdr>
    </w:div>
    <w:div w:id="1911302902">
      <w:bodyDiv w:val="1"/>
      <w:marLeft w:val="0"/>
      <w:marRight w:val="0"/>
      <w:marTop w:val="0"/>
      <w:marBottom w:val="0"/>
      <w:divBdr>
        <w:top w:val="none" w:sz="0" w:space="0" w:color="auto"/>
        <w:left w:val="none" w:sz="0" w:space="0" w:color="auto"/>
        <w:bottom w:val="none" w:sz="0" w:space="0" w:color="auto"/>
        <w:right w:val="none" w:sz="0" w:space="0" w:color="auto"/>
      </w:divBdr>
    </w:div>
    <w:div w:id="1912956995">
      <w:bodyDiv w:val="1"/>
      <w:marLeft w:val="0"/>
      <w:marRight w:val="0"/>
      <w:marTop w:val="0"/>
      <w:marBottom w:val="0"/>
      <w:divBdr>
        <w:top w:val="none" w:sz="0" w:space="0" w:color="auto"/>
        <w:left w:val="none" w:sz="0" w:space="0" w:color="auto"/>
        <w:bottom w:val="none" w:sz="0" w:space="0" w:color="auto"/>
        <w:right w:val="none" w:sz="0" w:space="0" w:color="auto"/>
      </w:divBdr>
    </w:div>
    <w:div w:id="1992559091">
      <w:bodyDiv w:val="1"/>
      <w:marLeft w:val="0"/>
      <w:marRight w:val="0"/>
      <w:marTop w:val="0"/>
      <w:marBottom w:val="0"/>
      <w:divBdr>
        <w:top w:val="none" w:sz="0" w:space="0" w:color="auto"/>
        <w:left w:val="none" w:sz="0" w:space="0" w:color="auto"/>
        <w:bottom w:val="none" w:sz="0" w:space="0" w:color="auto"/>
        <w:right w:val="none" w:sz="0" w:space="0" w:color="auto"/>
      </w:divBdr>
    </w:div>
    <w:div w:id="2003124674">
      <w:bodyDiv w:val="1"/>
      <w:marLeft w:val="0"/>
      <w:marRight w:val="0"/>
      <w:marTop w:val="0"/>
      <w:marBottom w:val="0"/>
      <w:divBdr>
        <w:top w:val="none" w:sz="0" w:space="0" w:color="auto"/>
        <w:left w:val="none" w:sz="0" w:space="0" w:color="auto"/>
        <w:bottom w:val="none" w:sz="0" w:space="0" w:color="auto"/>
        <w:right w:val="none" w:sz="0" w:space="0" w:color="auto"/>
      </w:divBdr>
    </w:div>
    <w:div w:id="2006206831">
      <w:bodyDiv w:val="1"/>
      <w:marLeft w:val="0"/>
      <w:marRight w:val="0"/>
      <w:marTop w:val="0"/>
      <w:marBottom w:val="0"/>
      <w:divBdr>
        <w:top w:val="none" w:sz="0" w:space="0" w:color="auto"/>
        <w:left w:val="none" w:sz="0" w:space="0" w:color="auto"/>
        <w:bottom w:val="none" w:sz="0" w:space="0" w:color="auto"/>
        <w:right w:val="none" w:sz="0" w:space="0" w:color="auto"/>
      </w:divBdr>
    </w:div>
    <w:div w:id="2063020560">
      <w:bodyDiv w:val="1"/>
      <w:marLeft w:val="0"/>
      <w:marRight w:val="0"/>
      <w:marTop w:val="0"/>
      <w:marBottom w:val="0"/>
      <w:divBdr>
        <w:top w:val="none" w:sz="0" w:space="0" w:color="auto"/>
        <w:left w:val="none" w:sz="0" w:space="0" w:color="auto"/>
        <w:bottom w:val="none" w:sz="0" w:space="0" w:color="auto"/>
        <w:right w:val="none" w:sz="0" w:space="0" w:color="auto"/>
      </w:divBdr>
    </w:div>
    <w:div w:id="2066875558">
      <w:bodyDiv w:val="1"/>
      <w:marLeft w:val="0"/>
      <w:marRight w:val="0"/>
      <w:marTop w:val="0"/>
      <w:marBottom w:val="0"/>
      <w:divBdr>
        <w:top w:val="none" w:sz="0" w:space="0" w:color="auto"/>
        <w:left w:val="none" w:sz="0" w:space="0" w:color="auto"/>
        <w:bottom w:val="none" w:sz="0" w:space="0" w:color="auto"/>
        <w:right w:val="none" w:sz="0" w:space="0" w:color="auto"/>
      </w:divBdr>
    </w:div>
    <w:div w:id="2074809574">
      <w:bodyDiv w:val="1"/>
      <w:marLeft w:val="0"/>
      <w:marRight w:val="0"/>
      <w:marTop w:val="0"/>
      <w:marBottom w:val="0"/>
      <w:divBdr>
        <w:top w:val="none" w:sz="0" w:space="0" w:color="auto"/>
        <w:left w:val="none" w:sz="0" w:space="0" w:color="auto"/>
        <w:bottom w:val="none" w:sz="0" w:space="0" w:color="auto"/>
        <w:right w:val="none" w:sz="0" w:space="0" w:color="auto"/>
      </w:divBdr>
    </w:div>
    <w:div w:id="2089763423">
      <w:bodyDiv w:val="1"/>
      <w:marLeft w:val="0"/>
      <w:marRight w:val="0"/>
      <w:marTop w:val="0"/>
      <w:marBottom w:val="0"/>
      <w:divBdr>
        <w:top w:val="none" w:sz="0" w:space="0" w:color="auto"/>
        <w:left w:val="none" w:sz="0" w:space="0" w:color="auto"/>
        <w:bottom w:val="none" w:sz="0" w:space="0" w:color="auto"/>
        <w:right w:val="none" w:sz="0" w:space="0" w:color="auto"/>
      </w:divBdr>
    </w:div>
    <w:div w:id="2110273851">
      <w:bodyDiv w:val="1"/>
      <w:marLeft w:val="0"/>
      <w:marRight w:val="0"/>
      <w:marTop w:val="0"/>
      <w:marBottom w:val="0"/>
      <w:divBdr>
        <w:top w:val="none" w:sz="0" w:space="0" w:color="auto"/>
        <w:left w:val="none" w:sz="0" w:space="0" w:color="auto"/>
        <w:bottom w:val="none" w:sz="0" w:space="0" w:color="auto"/>
        <w:right w:val="none" w:sz="0" w:space="0" w:color="auto"/>
      </w:divBdr>
    </w:div>
    <w:div w:id="2118285203">
      <w:bodyDiv w:val="1"/>
      <w:marLeft w:val="0"/>
      <w:marRight w:val="0"/>
      <w:marTop w:val="0"/>
      <w:marBottom w:val="0"/>
      <w:divBdr>
        <w:top w:val="none" w:sz="0" w:space="0" w:color="auto"/>
        <w:left w:val="none" w:sz="0" w:space="0" w:color="auto"/>
        <w:bottom w:val="none" w:sz="0" w:space="0" w:color="auto"/>
        <w:right w:val="none" w:sz="0" w:space="0" w:color="auto"/>
      </w:divBdr>
    </w:div>
    <w:div w:id="2122914264">
      <w:bodyDiv w:val="1"/>
      <w:marLeft w:val="0"/>
      <w:marRight w:val="0"/>
      <w:marTop w:val="0"/>
      <w:marBottom w:val="0"/>
      <w:divBdr>
        <w:top w:val="none" w:sz="0" w:space="0" w:color="auto"/>
        <w:left w:val="none" w:sz="0" w:space="0" w:color="auto"/>
        <w:bottom w:val="none" w:sz="0" w:space="0" w:color="auto"/>
        <w:right w:val="none" w:sz="0" w:space="0" w:color="auto"/>
      </w:divBdr>
    </w:div>
    <w:div w:id="214253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strumentspecsandindex.com/" TargetMode="External"/><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yperlink" Target="ISA-5.1-2009_2022%20Instrument%20Identification%20Number%20Enabler%20Tutorial.docx" TargetMode="Externa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header" Target="header3.xml"/><Relationship Id="rId22" Type="http://schemas.openxmlformats.org/officeDocument/2006/relationships/image" Target="media/image9.jpeg"/><Relationship Id="rId27" Type="http://schemas.openxmlformats.org/officeDocument/2006/relationships/hyperlink" Target="ISA-5.1-2009_2022%20Instrument%20Identification%20Number%20Enabler%20Administration%20Tutorial.docx" TargetMode="External"/><Relationship Id="rId30"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F26BC-0A58-433E-88EF-49EB4AB8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14085</TotalTime>
  <Pages>23</Pages>
  <Words>5595</Words>
  <Characters>31897</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&lt;</vt:lpstr>
      <vt:lpstr>Table of Contents</vt:lpstr>
      <vt:lpstr>    </vt:lpstr>
      <vt:lpstr>    </vt:lpstr>
      <vt:lpstr>OVERVIEW</vt:lpstr>
      <vt:lpstr>    WHAT IS AN INSTRUMENT INDEX?</vt:lpstr>
      <vt:lpstr>    WHAT IS AN INTEGRATED INSTRUMENT INDEX?</vt:lpstr>
      <vt:lpstr>    1.3 INTENSION AND OBJECTIVES</vt:lpstr>
      <vt:lpstr>    HISTORICAL PERSPECTIVE</vt:lpstr>
      <vt:lpstr>    1.5 LIFE-CYCLE DOCUMENTATION ACTIVITIES</vt:lpstr>
      <vt:lpstr>    1.6 EFFECTIVE USE OF ELECTRONIC FILES</vt:lpstr>
      <vt:lpstr>        1.6.1 Data Validation</vt:lpstr>
      <vt:lpstr>    1.7 INTEGRATED FORM LOADER DASHBOARD</vt:lpstr>
      <vt:lpstr>        1.7.1 Standalone Instrument Index Loader</vt:lpstr>
      <vt:lpstr>2 INSTRUMENT INDEX DATA SPREADSHEET INTERFACE</vt:lpstr>
      <vt:lpstr>    2.1 INSTRUMENT INDEX DATA WORKSHEET</vt:lpstr>
      <vt:lpstr>        2.1.1 Instrument Specification Document Sourced Data</vt:lpstr>
      <vt:lpstr>        2.1.2 Extended Manual Data Entry Instrument Index Fields</vt:lpstr>
      <vt:lpstr>        2.1.3 Manual Data Entry Sourced Data</vt:lpstr>
      <vt:lpstr>        2.1.4 Custom Views of Instrument Index Data</vt:lpstr>
      <vt:lpstr>        2.1.5 Data Groups with Alternating Color Coded Header Names</vt:lpstr>
      <vt:lpstr>        2.1.6 Sorted Integrated Multi-Sourced Spreadsheet</vt:lpstr>
      <vt:lpstr>        2.1.7 Sort and Filter Options for Each Field</vt:lpstr>
      <vt:lpstr>        2.1.8 Calculated % Complete for Each Field</vt:lpstr>
      <vt:lpstr>        2.1.9 Review for Inconsistencies </vt:lpstr>
      <vt:lpstr>    2.2 VIEW ADMINISTRATIVE USERFORMS WORKSHEET</vt:lpstr>
      <vt:lpstr>    2.3 VIEW USERFORMS WORKSHEET</vt:lpstr>
      <vt:lpstr>    2.4 DROP-DOWN LIST WORKSHEET</vt:lpstr>
      <vt:lpstr>    2.5 INSTRUMENT INDEX CUSTOM REPORTS FOR DELIVERABLES</vt:lpstr>
      <vt:lpstr>ANNEX A INSTRUMENT INDEX DATA LIST</vt:lpstr>
      <vt:lpstr>    Table 1 Instrument Specification Forms Integrated Data</vt:lpstr>
      <vt:lpstr>    </vt:lpstr>
      <vt:lpstr>    Table 2 Extended Manual Data Entry Properties of Instrument Index</vt:lpstr>
      <vt:lpstr>    Table 3 - Manual Entry Instrument Index Property Dropdown List </vt:lpstr>
    </vt:vector>
  </TitlesOfParts>
  <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Gerald Barta</cp:lastModifiedBy>
  <cp:revision>84</cp:revision>
  <cp:lastPrinted>2020-09-16T00:01:00Z</cp:lastPrinted>
  <dcterms:created xsi:type="dcterms:W3CDTF">2022-02-25T22:10:00Z</dcterms:created>
  <dcterms:modified xsi:type="dcterms:W3CDTF">2022-06-28T19:47:00Z</dcterms:modified>
</cp:coreProperties>
</file>