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0D" w:rsidRDefault="00266C0D" w:rsidP="00266C0D">
      <w:pPr>
        <w:autoSpaceDE w:val="0"/>
        <w:autoSpaceDN w:val="0"/>
        <w:adjustRightInd w:val="0"/>
        <w:spacing w:after="160" w:line="252" w:lineRule="auto"/>
        <w:jc w:val="center"/>
        <w:rPr>
          <w:rFonts w:ascii="Comic Sans MS" w:hAnsi="Comic Sans MS" w:cs="Comic Sans MS"/>
          <w:sz w:val="32"/>
          <w:szCs w:val="32"/>
          <w:u w:val="single"/>
          <w:lang/>
        </w:rPr>
      </w:pPr>
      <w:r>
        <w:rPr>
          <w:rFonts w:ascii="Comic Sans MS" w:hAnsi="Comic Sans MS" w:cs="Comic Sans MS"/>
          <w:sz w:val="32"/>
          <w:szCs w:val="32"/>
          <w:u w:val="single"/>
          <w:lang/>
        </w:rPr>
        <w:t>Baby</w:t>
      </w:r>
      <w:r>
        <w:rPr>
          <w:rFonts w:ascii="Comic Sans MS" w:hAnsi="Comic Sans MS" w:cs="Comic Sans MS"/>
          <w:sz w:val="32"/>
          <w:szCs w:val="32"/>
          <w:lang/>
        </w:rPr>
        <w:t xml:space="preserve"> </w:t>
      </w:r>
      <w:r>
        <w:rPr>
          <w:rFonts w:ascii="Comic Sans MS" w:hAnsi="Comic Sans MS" w:cs="Comic Sans MS"/>
          <w:sz w:val="32"/>
          <w:szCs w:val="32"/>
          <w:u w:val="single"/>
          <w:lang/>
        </w:rPr>
        <w:t>Room</w:t>
      </w:r>
      <w:r>
        <w:rPr>
          <w:rFonts w:ascii="Comic Sans MS" w:hAnsi="Comic Sans MS" w:cs="Comic Sans MS"/>
          <w:sz w:val="32"/>
          <w:szCs w:val="32"/>
          <w:lang/>
        </w:rPr>
        <w:t xml:space="preserve"> </w:t>
      </w:r>
      <w:r>
        <w:rPr>
          <w:rFonts w:ascii="Comic Sans MS" w:hAnsi="Comic Sans MS" w:cs="Comic Sans MS"/>
          <w:sz w:val="32"/>
          <w:szCs w:val="32"/>
          <w:u w:val="single"/>
          <w:lang/>
        </w:rPr>
        <w:t>Questionnaire</w:t>
      </w:r>
      <w:r>
        <w:rPr>
          <w:rFonts w:ascii="Comic Sans MS" w:hAnsi="Comic Sans MS" w:cs="Comic Sans MS"/>
          <w:sz w:val="32"/>
          <w:szCs w:val="32"/>
          <w:lang/>
        </w:rPr>
        <w:t xml:space="preserve"> </w:t>
      </w:r>
      <w:r>
        <w:rPr>
          <w:rFonts w:ascii="Comic Sans MS" w:hAnsi="Comic Sans MS" w:cs="Comic Sans MS"/>
          <w:sz w:val="32"/>
          <w:szCs w:val="32"/>
          <w:u w:val="single"/>
          <w:lang/>
        </w:rPr>
        <w:t>(Young</w:t>
      </w:r>
      <w:r>
        <w:rPr>
          <w:rFonts w:ascii="Comic Sans MS" w:hAnsi="Comic Sans MS" w:cs="Comic Sans MS"/>
          <w:sz w:val="32"/>
          <w:szCs w:val="32"/>
          <w:lang/>
        </w:rPr>
        <w:t xml:space="preserve"> </w:t>
      </w:r>
      <w:r>
        <w:rPr>
          <w:rFonts w:ascii="Comic Sans MS" w:hAnsi="Comic Sans MS" w:cs="Comic Sans MS"/>
          <w:sz w:val="32"/>
          <w:szCs w:val="32"/>
          <w:u w:val="single"/>
          <w:lang/>
        </w:rPr>
        <w:t>Toddlers)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Child’s name: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Date of birth: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jc w:val="center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As children develop rapidly we aim to do our best in supporting and helping your child progress in their learning while they are here with us at Kaleidoscope Nursery.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jc w:val="center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In order for us to help with your child’s development we would like you to complete this questionnaire.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jc w:val="center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If you wish to add a comment or example please use the space provided under each answer to comment.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u w:val="single"/>
          <w:lang/>
        </w:rPr>
      </w:pPr>
      <w:r>
        <w:rPr>
          <w:rFonts w:ascii="Comic Sans MS" w:hAnsi="Comic Sans MS" w:cs="Comic Sans MS"/>
          <w:sz w:val="24"/>
          <w:szCs w:val="24"/>
          <w:u w:val="single"/>
          <w:lang/>
        </w:rPr>
        <w:t>Personal, social and emotional development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440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How do you feel your child interacts with other children and adults?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0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3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 xml:space="preserve">       5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Unable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Confident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ind w:left="720"/>
        <w:rPr>
          <w:rFonts w:ascii="Calibri" w:hAnsi="Calibri" w:cs="Calibri"/>
          <w:lang/>
        </w:rPr>
      </w:pPr>
    </w:p>
    <w:p w:rsidR="00266C0D" w:rsidRDefault="00266C0D" w:rsidP="00266C0D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440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Is your child confident in talking/showing adults their wants/needs?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Yes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No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u w:val="single"/>
          <w:lang/>
        </w:rPr>
        <w:t>Example</w:t>
      </w:r>
      <w:r>
        <w:rPr>
          <w:rFonts w:ascii="Comic Sans MS" w:hAnsi="Comic Sans MS" w:cs="Comic Sans MS"/>
          <w:sz w:val="24"/>
          <w:szCs w:val="24"/>
          <w:lang/>
        </w:rPr>
        <w:t>: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440" w:hanging="360"/>
        <w:rPr>
          <w:rFonts w:ascii="Comic Sans MS" w:hAnsi="Comic Sans MS" w:cs="Comic Sans MS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lastRenderedPageBreak/>
        <w:t>How well does your child explore new toys/environments?</w:t>
      </w:r>
      <w:r>
        <w:rPr>
          <w:rFonts w:ascii="Comic Sans MS" w:hAnsi="Comic Sans MS" w:cs="Comic Sans MS"/>
          <w:lang/>
        </w:rPr>
        <w:t xml:space="preserve"> 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0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3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 xml:space="preserve">       5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Unable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Confidently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u w:val="single"/>
          <w:lang/>
        </w:rPr>
        <w:t>Example</w:t>
      </w:r>
      <w:r>
        <w:rPr>
          <w:rFonts w:ascii="Comic Sans MS" w:hAnsi="Comic Sans MS" w:cs="Comic Sans MS"/>
          <w:sz w:val="24"/>
          <w:szCs w:val="24"/>
          <w:lang/>
        </w:rPr>
        <w:t>: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u w:val="single"/>
          <w:lang/>
        </w:rPr>
      </w:pPr>
      <w:r>
        <w:rPr>
          <w:rFonts w:ascii="Comic Sans MS" w:hAnsi="Comic Sans MS" w:cs="Comic Sans MS"/>
          <w:sz w:val="24"/>
          <w:szCs w:val="24"/>
          <w:u w:val="single"/>
          <w:lang/>
        </w:rPr>
        <w:t>Communication and language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Does your child use single words?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Yes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No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u w:val="single"/>
          <w:lang/>
        </w:rPr>
        <w:t>Example</w:t>
      </w:r>
      <w:r>
        <w:rPr>
          <w:rFonts w:ascii="Comic Sans MS" w:hAnsi="Comic Sans MS" w:cs="Comic Sans MS"/>
          <w:sz w:val="24"/>
          <w:szCs w:val="24"/>
          <w:lang/>
        </w:rPr>
        <w:t>: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Does your child show interest in sounds and making music?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Yes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No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u w:val="single"/>
          <w:lang/>
        </w:rPr>
        <w:t>Example</w:t>
      </w:r>
      <w:r>
        <w:rPr>
          <w:rFonts w:ascii="Comic Sans MS" w:hAnsi="Comic Sans MS" w:cs="Comic Sans MS"/>
          <w:sz w:val="24"/>
          <w:szCs w:val="24"/>
          <w:lang/>
        </w:rPr>
        <w:t>: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Is your child able to follow simple instructions?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Yes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No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u w:val="single"/>
          <w:lang/>
        </w:rPr>
        <w:t>Example</w:t>
      </w:r>
      <w:r>
        <w:rPr>
          <w:rFonts w:ascii="Comic Sans MS" w:hAnsi="Comic Sans MS" w:cs="Comic Sans MS"/>
          <w:sz w:val="24"/>
          <w:szCs w:val="24"/>
          <w:lang/>
        </w:rPr>
        <w:t>: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u w:val="single"/>
          <w:lang/>
        </w:rPr>
      </w:pPr>
      <w:r>
        <w:rPr>
          <w:rFonts w:ascii="Comic Sans MS" w:hAnsi="Comic Sans MS" w:cs="Comic Sans MS"/>
          <w:sz w:val="24"/>
          <w:szCs w:val="24"/>
          <w:u w:val="single"/>
          <w:lang/>
        </w:rPr>
        <w:lastRenderedPageBreak/>
        <w:t>Physical development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Is your child able to drink from a beaker with no lid?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0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3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 xml:space="preserve">       5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Unable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Confidently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 xml:space="preserve">Does your child use mark making materials? E.g. damp sand, paint, </w:t>
      </w:r>
      <w:proofErr w:type="spellStart"/>
      <w:r>
        <w:rPr>
          <w:rFonts w:ascii="Comic Sans MS" w:hAnsi="Comic Sans MS" w:cs="Comic Sans MS"/>
          <w:sz w:val="24"/>
          <w:szCs w:val="24"/>
          <w:lang/>
        </w:rPr>
        <w:t>crayons,etc</w:t>
      </w:r>
      <w:proofErr w:type="spellEnd"/>
      <w:r>
        <w:rPr>
          <w:rFonts w:ascii="Comic Sans MS" w:hAnsi="Comic Sans MS" w:cs="Comic Sans MS"/>
          <w:sz w:val="24"/>
          <w:szCs w:val="24"/>
          <w:lang/>
        </w:rPr>
        <w:t>.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Yes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No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u w:val="single"/>
          <w:lang/>
        </w:rPr>
        <w:t>Example</w:t>
      </w:r>
      <w:r>
        <w:rPr>
          <w:rFonts w:ascii="Comic Sans MS" w:hAnsi="Comic Sans MS" w:cs="Comic Sans MS"/>
          <w:sz w:val="24"/>
          <w:szCs w:val="24"/>
          <w:lang/>
        </w:rPr>
        <w:t>: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Is your child able to feed themselves?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/>
        </w:rPr>
      </w:pP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0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3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 xml:space="preserve">       5</w:t>
      </w:r>
    </w:p>
    <w:p w:rsidR="00266C0D" w:rsidRDefault="00266C0D" w:rsidP="00266C0D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  <w:lang/>
        </w:rPr>
      </w:pPr>
      <w:r>
        <w:rPr>
          <w:rFonts w:ascii="Comic Sans MS" w:hAnsi="Comic Sans MS" w:cs="Comic Sans MS"/>
          <w:sz w:val="24"/>
          <w:szCs w:val="24"/>
          <w:lang/>
        </w:rPr>
        <w:t>Unable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With support</w:t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</w:r>
      <w:r>
        <w:rPr>
          <w:rFonts w:ascii="Comic Sans MS" w:hAnsi="Comic Sans MS" w:cs="Comic Sans MS"/>
          <w:sz w:val="24"/>
          <w:szCs w:val="24"/>
          <w:lang/>
        </w:rPr>
        <w:tab/>
        <w:t>Independently</w:t>
      </w:r>
    </w:p>
    <w:p w:rsidR="00761C79" w:rsidRDefault="00761C79"/>
    <w:sectPr w:rsidR="00761C79" w:rsidSect="00F340C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EA8B7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66C0D"/>
    <w:rsid w:val="00266C0D"/>
    <w:rsid w:val="00761C79"/>
    <w:rsid w:val="00A1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2020-05-15T14:18:00Z</dcterms:created>
  <dcterms:modified xsi:type="dcterms:W3CDTF">2020-05-15T14:18:00Z</dcterms:modified>
</cp:coreProperties>
</file>