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C78" w:rsidRDefault="00927104" w:rsidP="00461C78">
      <w:pPr>
        <w:spacing w:after="0"/>
        <w:rPr>
          <w:rFonts w:ascii="Arial" w:hAnsi="Arial" w:cs="Arial"/>
          <w:sz w:val="20"/>
          <w:szCs w:val="20"/>
        </w:rPr>
      </w:pPr>
      <w:r>
        <w:rPr>
          <w:rFonts w:ascii="Arial" w:hAnsi="Arial" w:cs="Arial"/>
          <w:sz w:val="20"/>
          <w:szCs w:val="20"/>
        </w:rPr>
        <w:t>Elizabethtown Service Center</w:t>
      </w:r>
    </w:p>
    <w:p w:rsidR="00461C78" w:rsidRDefault="00927104" w:rsidP="00461C78">
      <w:pPr>
        <w:spacing w:after="0"/>
        <w:rPr>
          <w:rFonts w:ascii="Arial" w:hAnsi="Arial" w:cs="Arial"/>
          <w:sz w:val="20"/>
          <w:szCs w:val="20"/>
        </w:rPr>
      </w:pPr>
      <w:r>
        <w:rPr>
          <w:rFonts w:ascii="Arial" w:hAnsi="Arial" w:cs="Arial"/>
          <w:sz w:val="20"/>
          <w:szCs w:val="20"/>
        </w:rPr>
        <w:t>Elizabethtown,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The KASCOE Boar</w:t>
      </w:r>
      <w:r w:rsidR="00927104">
        <w:rPr>
          <w:rFonts w:ascii="Arial" w:hAnsi="Arial" w:cs="Arial"/>
          <w:sz w:val="20"/>
          <w:szCs w:val="20"/>
        </w:rPr>
        <w:t xml:space="preserve">d of Directors met on </w:t>
      </w:r>
      <w:r w:rsidR="00166257">
        <w:rPr>
          <w:rFonts w:ascii="Arial" w:hAnsi="Arial" w:cs="Arial"/>
          <w:sz w:val="20"/>
          <w:szCs w:val="20"/>
        </w:rPr>
        <w:t>June 18</w:t>
      </w:r>
      <w:bookmarkStart w:id="0" w:name="_GoBack"/>
      <w:bookmarkEnd w:id="0"/>
      <w:r w:rsidR="00927104">
        <w:rPr>
          <w:rFonts w:ascii="Arial" w:hAnsi="Arial" w:cs="Arial"/>
          <w:sz w:val="20"/>
          <w:szCs w:val="20"/>
        </w:rPr>
        <w:t>, 2015 at 6:00 EST at the Elizabethtown Service Center located in Elizabethtown</w:t>
      </w:r>
      <w:r>
        <w:rPr>
          <w:rFonts w:ascii="Arial" w:hAnsi="Arial" w:cs="Arial"/>
          <w:sz w:val="20"/>
          <w:szCs w:val="20"/>
        </w:rPr>
        <w:t xml:space="preserve">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Present: Diane Dunn, Micki Crider</w:t>
      </w:r>
      <w:r w:rsidR="002C1044">
        <w:rPr>
          <w:rFonts w:ascii="Arial" w:hAnsi="Arial" w:cs="Arial"/>
          <w:sz w:val="20"/>
          <w:szCs w:val="20"/>
        </w:rPr>
        <w:t xml:space="preserve"> (By phone)</w:t>
      </w:r>
      <w:r>
        <w:rPr>
          <w:rFonts w:ascii="Arial" w:hAnsi="Arial" w:cs="Arial"/>
          <w:sz w:val="20"/>
          <w:szCs w:val="20"/>
        </w:rPr>
        <w:t>, C</w:t>
      </w:r>
      <w:r w:rsidR="00A11C5D">
        <w:rPr>
          <w:rFonts w:ascii="Arial" w:hAnsi="Arial" w:cs="Arial"/>
          <w:sz w:val="20"/>
          <w:szCs w:val="20"/>
        </w:rPr>
        <w:t xml:space="preserve">oy Higdon, Karen Evans, </w:t>
      </w:r>
      <w:r w:rsidR="00880AB7">
        <w:rPr>
          <w:rFonts w:ascii="Arial" w:hAnsi="Arial" w:cs="Arial"/>
          <w:sz w:val="20"/>
          <w:szCs w:val="20"/>
        </w:rPr>
        <w:t xml:space="preserve">Lindsey </w:t>
      </w:r>
      <w:r w:rsidR="002C1044">
        <w:rPr>
          <w:rFonts w:ascii="Arial" w:hAnsi="Arial" w:cs="Arial"/>
          <w:sz w:val="20"/>
          <w:szCs w:val="20"/>
        </w:rPr>
        <w:t xml:space="preserve">New, Patti Karn, </w:t>
      </w:r>
      <w:r w:rsidR="00880AB7">
        <w:rPr>
          <w:rFonts w:ascii="Arial" w:hAnsi="Arial" w:cs="Arial"/>
          <w:sz w:val="20"/>
          <w:szCs w:val="20"/>
        </w:rPr>
        <w:t>Dana McKinney</w:t>
      </w:r>
      <w:r w:rsidR="00927104">
        <w:rPr>
          <w:rFonts w:ascii="Arial" w:hAnsi="Arial" w:cs="Arial"/>
          <w:sz w:val="20"/>
          <w:szCs w:val="20"/>
        </w:rPr>
        <w:t>, Laura Howell</w:t>
      </w:r>
      <w:r w:rsidR="005A13C3">
        <w:rPr>
          <w:rFonts w:ascii="Arial" w:hAnsi="Arial" w:cs="Arial"/>
          <w:sz w:val="20"/>
          <w:szCs w:val="20"/>
        </w:rPr>
        <w:t>, Runita Rice</w:t>
      </w:r>
      <w:r w:rsidR="002C1044">
        <w:rPr>
          <w:rFonts w:ascii="Arial" w:hAnsi="Arial" w:cs="Arial"/>
          <w:sz w:val="20"/>
          <w:szCs w:val="20"/>
        </w:rPr>
        <w:t>, Kay Barton</w:t>
      </w:r>
      <w:r w:rsidR="00880AB7">
        <w:rPr>
          <w:rFonts w:ascii="Arial" w:hAnsi="Arial" w:cs="Arial"/>
          <w:sz w:val="20"/>
          <w:szCs w:val="20"/>
        </w:rPr>
        <w:t xml:space="preserve"> and Nina Hunt</w:t>
      </w:r>
      <w:r w:rsidR="002C1044">
        <w:rPr>
          <w:rFonts w:ascii="Arial" w:hAnsi="Arial" w:cs="Arial"/>
          <w:sz w:val="20"/>
          <w:szCs w:val="20"/>
        </w:rPr>
        <w:t>.  Susan DeWitt-Champion, President of FanKascoe, Debbie Beehn, STO Specialist and Felicia Harper, STO Specialist, were also present at the meeting.</w:t>
      </w:r>
    </w:p>
    <w:p w:rsidR="00880AB7" w:rsidRDefault="00880AB7" w:rsidP="00461C78">
      <w:pPr>
        <w:spacing w:after="0"/>
        <w:rPr>
          <w:rFonts w:ascii="Arial" w:hAnsi="Arial" w:cs="Arial"/>
          <w:sz w:val="20"/>
          <w:szCs w:val="20"/>
        </w:rPr>
      </w:pPr>
    </w:p>
    <w:p w:rsidR="00880AB7" w:rsidRDefault="00880AB7" w:rsidP="00461C78">
      <w:pPr>
        <w:spacing w:after="0"/>
        <w:rPr>
          <w:rFonts w:ascii="Arial" w:hAnsi="Arial" w:cs="Arial"/>
          <w:sz w:val="20"/>
          <w:szCs w:val="20"/>
        </w:rPr>
      </w:pPr>
      <w:r>
        <w:rPr>
          <w:rFonts w:ascii="Arial" w:hAnsi="Arial" w:cs="Arial"/>
          <w:sz w:val="20"/>
          <w:szCs w:val="20"/>
        </w:rPr>
        <w:t>The meeting was called to order by President Dana McKinney.  Dana wel</w:t>
      </w:r>
      <w:r w:rsidR="00927104">
        <w:rPr>
          <w:rFonts w:ascii="Arial" w:hAnsi="Arial" w:cs="Arial"/>
          <w:sz w:val="20"/>
          <w:szCs w:val="20"/>
        </w:rPr>
        <w:t>comed all directors</w:t>
      </w:r>
      <w:r>
        <w:rPr>
          <w:rFonts w:ascii="Arial" w:hAnsi="Arial" w:cs="Arial"/>
          <w:sz w:val="20"/>
          <w:szCs w:val="20"/>
        </w:rPr>
        <w:t>.  Although there were some directors absent there were no alternates that needed to be seated.</w:t>
      </w:r>
    </w:p>
    <w:p w:rsidR="005A13C3" w:rsidRDefault="005A13C3" w:rsidP="00461C78">
      <w:pPr>
        <w:spacing w:after="0"/>
        <w:rPr>
          <w:rFonts w:ascii="Arial" w:hAnsi="Arial" w:cs="Arial"/>
          <w:sz w:val="20"/>
          <w:szCs w:val="20"/>
        </w:rPr>
      </w:pPr>
    </w:p>
    <w:p w:rsidR="00880AB7" w:rsidRDefault="005A13C3" w:rsidP="00461C78">
      <w:pPr>
        <w:spacing w:after="0"/>
        <w:rPr>
          <w:rFonts w:ascii="Arial" w:hAnsi="Arial" w:cs="Arial"/>
          <w:sz w:val="20"/>
          <w:szCs w:val="20"/>
        </w:rPr>
      </w:pPr>
      <w:r>
        <w:rPr>
          <w:rFonts w:ascii="Arial" w:hAnsi="Arial" w:cs="Arial"/>
          <w:sz w:val="20"/>
          <w:szCs w:val="20"/>
        </w:rPr>
        <w:t>Second</w:t>
      </w:r>
      <w:r w:rsidR="00880AB7">
        <w:rPr>
          <w:rFonts w:ascii="Arial" w:hAnsi="Arial" w:cs="Arial"/>
          <w:sz w:val="20"/>
          <w:szCs w:val="20"/>
        </w:rPr>
        <w:t xml:space="preserve"> order of business was the financial report submitted by Patti Karn, Treasurer.   After review of the report, Lindsey New made the motion to accept the report as presented</w:t>
      </w:r>
      <w:r w:rsidR="00927104">
        <w:rPr>
          <w:rFonts w:ascii="Arial" w:hAnsi="Arial" w:cs="Arial"/>
          <w:sz w:val="20"/>
          <w:szCs w:val="20"/>
        </w:rPr>
        <w:t>.  Karen Evans</w:t>
      </w:r>
      <w:r w:rsidR="00880AB7">
        <w:rPr>
          <w:rFonts w:ascii="Arial" w:hAnsi="Arial" w:cs="Arial"/>
          <w:sz w:val="20"/>
          <w:szCs w:val="20"/>
        </w:rPr>
        <w:t xml:space="preserve"> seconded the motion.  All agreed and the motion carried.</w:t>
      </w:r>
    </w:p>
    <w:p w:rsidR="00880AB7" w:rsidRDefault="00880AB7" w:rsidP="00461C78">
      <w:pPr>
        <w:spacing w:after="0"/>
        <w:rPr>
          <w:rFonts w:ascii="Arial" w:hAnsi="Arial" w:cs="Arial"/>
          <w:sz w:val="20"/>
          <w:szCs w:val="20"/>
        </w:rPr>
      </w:pPr>
    </w:p>
    <w:p w:rsidR="00903E34" w:rsidRDefault="00880AB7" w:rsidP="00461C78">
      <w:pPr>
        <w:spacing w:after="0"/>
        <w:rPr>
          <w:rFonts w:ascii="Arial" w:hAnsi="Arial" w:cs="Arial"/>
          <w:sz w:val="20"/>
          <w:szCs w:val="20"/>
        </w:rPr>
      </w:pPr>
      <w:r>
        <w:rPr>
          <w:rFonts w:ascii="Arial" w:hAnsi="Arial" w:cs="Arial"/>
          <w:sz w:val="20"/>
          <w:szCs w:val="20"/>
        </w:rPr>
        <w:t>Next, the membership repor</w:t>
      </w:r>
      <w:r w:rsidR="00927104">
        <w:rPr>
          <w:rFonts w:ascii="Arial" w:hAnsi="Arial" w:cs="Arial"/>
          <w:sz w:val="20"/>
          <w:szCs w:val="20"/>
        </w:rPr>
        <w:t>t was presented by Nina Hunt, Secretary</w:t>
      </w:r>
      <w:r>
        <w:rPr>
          <w:rFonts w:ascii="Arial" w:hAnsi="Arial" w:cs="Arial"/>
          <w:sz w:val="20"/>
          <w:szCs w:val="20"/>
        </w:rPr>
        <w:t>.  Current m</w:t>
      </w:r>
      <w:r w:rsidR="002C1044">
        <w:rPr>
          <w:rFonts w:ascii="Arial" w:hAnsi="Arial" w:cs="Arial"/>
          <w:sz w:val="20"/>
          <w:szCs w:val="20"/>
        </w:rPr>
        <w:t>embership for the state is at 81%.  Currently there are 228 positions with 225 on board and 42</w:t>
      </w:r>
      <w:r w:rsidR="00BC6031">
        <w:rPr>
          <w:rFonts w:ascii="Arial" w:hAnsi="Arial" w:cs="Arial"/>
          <w:sz w:val="20"/>
          <w:szCs w:val="20"/>
        </w:rPr>
        <w:t xml:space="preserve"> on board that are non-members.  </w:t>
      </w:r>
      <w:r>
        <w:rPr>
          <w:rFonts w:ascii="Arial" w:hAnsi="Arial" w:cs="Arial"/>
          <w:sz w:val="20"/>
          <w:szCs w:val="20"/>
        </w:rPr>
        <w:t xml:space="preserve">This is a great number for the state and hopefully the numbers will continue to increase.  </w:t>
      </w:r>
      <w:r w:rsidR="00903E34">
        <w:rPr>
          <w:rFonts w:ascii="Arial" w:hAnsi="Arial" w:cs="Arial"/>
          <w:sz w:val="20"/>
          <w:szCs w:val="20"/>
        </w:rPr>
        <w:t xml:space="preserve">  </w:t>
      </w:r>
      <w:r w:rsidR="00927104">
        <w:rPr>
          <w:rFonts w:ascii="Arial" w:hAnsi="Arial" w:cs="Arial"/>
          <w:sz w:val="20"/>
          <w:szCs w:val="20"/>
        </w:rPr>
        <w:t>Lindsey New</w:t>
      </w:r>
      <w:r>
        <w:rPr>
          <w:rFonts w:ascii="Arial" w:hAnsi="Arial" w:cs="Arial"/>
          <w:sz w:val="20"/>
          <w:szCs w:val="20"/>
        </w:rPr>
        <w:t xml:space="preserve"> made a motion to accept the report as presented.  </w:t>
      </w:r>
      <w:r w:rsidR="00BC6031">
        <w:rPr>
          <w:rFonts w:ascii="Arial" w:hAnsi="Arial" w:cs="Arial"/>
          <w:sz w:val="20"/>
          <w:szCs w:val="20"/>
        </w:rPr>
        <w:t>Runita Rice</w:t>
      </w:r>
      <w:r>
        <w:rPr>
          <w:rFonts w:ascii="Arial" w:hAnsi="Arial" w:cs="Arial"/>
          <w:sz w:val="20"/>
          <w:szCs w:val="20"/>
        </w:rPr>
        <w:t xml:space="preserve"> seconded the motion.  All</w:t>
      </w:r>
      <w:r w:rsidR="00903E34">
        <w:rPr>
          <w:rFonts w:ascii="Arial" w:hAnsi="Arial" w:cs="Arial"/>
          <w:sz w:val="20"/>
          <w:szCs w:val="20"/>
        </w:rPr>
        <w:t xml:space="preserve"> agreed and the motion carried.</w:t>
      </w:r>
    </w:p>
    <w:p w:rsidR="00903E34" w:rsidRDefault="00903E34" w:rsidP="00461C78">
      <w:pPr>
        <w:spacing w:after="0"/>
        <w:rPr>
          <w:rFonts w:ascii="Arial" w:hAnsi="Arial" w:cs="Arial"/>
          <w:sz w:val="20"/>
          <w:szCs w:val="20"/>
        </w:rPr>
      </w:pPr>
    </w:p>
    <w:p w:rsidR="009A5967" w:rsidRDefault="00BC6031" w:rsidP="00461C78">
      <w:pPr>
        <w:spacing w:after="0"/>
        <w:rPr>
          <w:rFonts w:ascii="Arial" w:hAnsi="Arial" w:cs="Arial"/>
          <w:sz w:val="20"/>
          <w:szCs w:val="20"/>
        </w:rPr>
      </w:pPr>
      <w:r>
        <w:rPr>
          <w:rFonts w:ascii="Arial" w:hAnsi="Arial" w:cs="Arial"/>
          <w:sz w:val="20"/>
          <w:szCs w:val="20"/>
        </w:rPr>
        <w:t>The Scholarship Report was presented.  There were six traditional scholarship applications that were received timely and one open scholarship received.  Kevin Whitaker made a motion was made to fund all 7 applicants that had applied.  Karen Evans seconded the motion.  All agreed and the motion carried.</w:t>
      </w:r>
    </w:p>
    <w:p w:rsidR="009A5967" w:rsidRDefault="009A5967" w:rsidP="00461C78">
      <w:pPr>
        <w:spacing w:after="0"/>
        <w:rPr>
          <w:rFonts w:ascii="Arial" w:hAnsi="Arial" w:cs="Arial"/>
          <w:sz w:val="20"/>
          <w:szCs w:val="20"/>
        </w:rPr>
      </w:pPr>
    </w:p>
    <w:p w:rsidR="00EB4246" w:rsidRDefault="00BA4614" w:rsidP="00461C78">
      <w:pPr>
        <w:spacing w:after="0"/>
        <w:rPr>
          <w:rFonts w:ascii="Arial" w:hAnsi="Arial" w:cs="Arial"/>
          <w:sz w:val="20"/>
          <w:szCs w:val="20"/>
        </w:rPr>
      </w:pPr>
      <w:r>
        <w:rPr>
          <w:rFonts w:ascii="Arial" w:hAnsi="Arial" w:cs="Arial"/>
          <w:sz w:val="20"/>
          <w:szCs w:val="20"/>
        </w:rPr>
        <w:t>Discussion was made about the Key PT position.  We were asked what order we would like to see the positions advertised.  The decision was made for 1) Disaster 2) Price Support and one will go to GS position.</w:t>
      </w:r>
    </w:p>
    <w:p w:rsidR="00BA4614" w:rsidRDefault="00BA4614" w:rsidP="00461C78">
      <w:pPr>
        <w:spacing w:after="0"/>
        <w:rPr>
          <w:rFonts w:ascii="Arial" w:hAnsi="Arial" w:cs="Arial"/>
          <w:sz w:val="20"/>
          <w:szCs w:val="20"/>
        </w:rPr>
      </w:pPr>
    </w:p>
    <w:p w:rsidR="00BA4614" w:rsidRDefault="00BA4614" w:rsidP="00461C78">
      <w:pPr>
        <w:spacing w:after="0"/>
        <w:rPr>
          <w:rFonts w:ascii="Arial" w:hAnsi="Arial" w:cs="Arial"/>
          <w:sz w:val="20"/>
          <w:szCs w:val="20"/>
        </w:rPr>
      </w:pPr>
      <w:r>
        <w:rPr>
          <w:rFonts w:ascii="Arial" w:hAnsi="Arial" w:cs="Arial"/>
          <w:sz w:val="20"/>
          <w:szCs w:val="20"/>
        </w:rPr>
        <w:t>The board discussed PT advancement.  There has been a problem with having a Lead PT position and the suggestion was made by Debbie Wakefield to do a PT in charge.  A decision was made to table the discussion and invite Debbie Wakefield to the next meeting.</w:t>
      </w:r>
    </w:p>
    <w:p w:rsidR="00BA4614" w:rsidRDefault="00BA4614" w:rsidP="00461C78">
      <w:pPr>
        <w:spacing w:after="0"/>
        <w:rPr>
          <w:rFonts w:ascii="Arial" w:hAnsi="Arial" w:cs="Arial"/>
          <w:sz w:val="20"/>
          <w:szCs w:val="20"/>
        </w:rPr>
      </w:pPr>
    </w:p>
    <w:p w:rsidR="00BA4614" w:rsidRDefault="00BA4614" w:rsidP="00461C78">
      <w:pPr>
        <w:spacing w:after="0"/>
        <w:rPr>
          <w:rFonts w:ascii="Arial" w:hAnsi="Arial" w:cs="Arial"/>
          <w:sz w:val="20"/>
          <w:szCs w:val="20"/>
        </w:rPr>
      </w:pPr>
      <w:r>
        <w:rPr>
          <w:rFonts w:ascii="Arial" w:hAnsi="Arial" w:cs="Arial"/>
          <w:sz w:val="20"/>
          <w:szCs w:val="20"/>
        </w:rPr>
        <w:t>The Scavenger Hunt for KY prizes was discussed.  The survey had 52 respondents as of 6/16/2015.  On the survey, there were several suggestions for our KASCOE convention and also feedback of what KASCOE could do for the members to make our organization better.  The Scavenger hunt will continue through Labor Day.  There was discussion to do a calendar of the pictures that are submitted and possibly sell them at the convention.  If all were sold, then orders would be taken.</w:t>
      </w:r>
    </w:p>
    <w:p w:rsidR="00BA4614" w:rsidRDefault="00BA4614" w:rsidP="00461C78">
      <w:pPr>
        <w:spacing w:after="0"/>
        <w:rPr>
          <w:rFonts w:ascii="Arial" w:hAnsi="Arial" w:cs="Arial"/>
          <w:sz w:val="20"/>
          <w:szCs w:val="20"/>
        </w:rPr>
      </w:pPr>
    </w:p>
    <w:p w:rsidR="00BA4614" w:rsidRDefault="00BA4614" w:rsidP="00461C78">
      <w:pPr>
        <w:spacing w:after="0"/>
        <w:rPr>
          <w:rFonts w:ascii="Arial" w:hAnsi="Arial" w:cs="Arial"/>
          <w:sz w:val="20"/>
          <w:szCs w:val="20"/>
        </w:rPr>
      </w:pPr>
      <w:r>
        <w:rPr>
          <w:rFonts w:ascii="Arial" w:hAnsi="Arial" w:cs="Arial"/>
          <w:sz w:val="20"/>
          <w:szCs w:val="20"/>
        </w:rPr>
        <w:t>There has been a Performance Plan Review workgroup formed.  Debbie Wakefield and Donald Dunn are part of the group.</w:t>
      </w:r>
    </w:p>
    <w:p w:rsidR="00BA4614" w:rsidRDefault="00BA4614" w:rsidP="00461C78">
      <w:pPr>
        <w:spacing w:after="0"/>
        <w:rPr>
          <w:rFonts w:ascii="Arial" w:hAnsi="Arial" w:cs="Arial"/>
          <w:sz w:val="20"/>
          <w:szCs w:val="20"/>
        </w:rPr>
      </w:pPr>
    </w:p>
    <w:p w:rsidR="00BA4614" w:rsidRDefault="00BA4614" w:rsidP="00461C78">
      <w:pPr>
        <w:spacing w:after="0"/>
        <w:rPr>
          <w:rFonts w:ascii="Arial" w:hAnsi="Arial" w:cs="Arial"/>
          <w:sz w:val="20"/>
          <w:szCs w:val="20"/>
        </w:rPr>
      </w:pPr>
    </w:p>
    <w:p w:rsidR="00BA4614" w:rsidRDefault="00BA4614" w:rsidP="00461C78">
      <w:pPr>
        <w:spacing w:after="0"/>
        <w:rPr>
          <w:rFonts w:ascii="Arial" w:hAnsi="Arial" w:cs="Arial"/>
          <w:sz w:val="20"/>
          <w:szCs w:val="20"/>
        </w:rPr>
      </w:pPr>
      <w:r>
        <w:rPr>
          <w:rFonts w:ascii="Arial" w:hAnsi="Arial" w:cs="Arial"/>
          <w:sz w:val="20"/>
          <w:szCs w:val="20"/>
        </w:rPr>
        <w:t>Discussion was made on whether to send postcards or letters for dues notification.  A postcard will be sent to all annual employees to pay dues.  Flyers will be made and put on each employee’s desk in the state office.  Non-members will be mailed a letter with an invitation to join.</w:t>
      </w:r>
    </w:p>
    <w:p w:rsidR="00BA4614" w:rsidRDefault="00BA4614" w:rsidP="00461C78">
      <w:pPr>
        <w:spacing w:after="0"/>
        <w:rPr>
          <w:rFonts w:ascii="Arial" w:hAnsi="Arial" w:cs="Arial"/>
          <w:sz w:val="20"/>
          <w:szCs w:val="20"/>
        </w:rPr>
      </w:pPr>
    </w:p>
    <w:p w:rsidR="00BA4614" w:rsidRDefault="00B237DC" w:rsidP="00461C78">
      <w:pPr>
        <w:spacing w:after="0"/>
        <w:rPr>
          <w:rFonts w:ascii="Arial" w:hAnsi="Arial" w:cs="Arial"/>
          <w:sz w:val="20"/>
          <w:szCs w:val="20"/>
        </w:rPr>
      </w:pPr>
      <w:r>
        <w:rPr>
          <w:rFonts w:ascii="Arial" w:hAnsi="Arial" w:cs="Arial"/>
          <w:sz w:val="20"/>
          <w:szCs w:val="20"/>
        </w:rPr>
        <w:t>There was discussion on sick leave award policy.  The decision was made to put out something to employees to notify awards chairperson when a milestone has been reached.  The awards chair will notify national emblems chair.</w:t>
      </w:r>
    </w:p>
    <w:p w:rsidR="00B237DC" w:rsidRDefault="00B237DC" w:rsidP="00461C78">
      <w:pPr>
        <w:spacing w:after="0"/>
        <w:rPr>
          <w:rFonts w:ascii="Arial" w:hAnsi="Arial" w:cs="Arial"/>
          <w:sz w:val="20"/>
          <w:szCs w:val="20"/>
        </w:rPr>
      </w:pPr>
    </w:p>
    <w:p w:rsidR="00B237DC" w:rsidRDefault="00B237DC" w:rsidP="00461C78">
      <w:pPr>
        <w:spacing w:after="0"/>
        <w:rPr>
          <w:rFonts w:ascii="Arial" w:hAnsi="Arial" w:cs="Arial"/>
          <w:sz w:val="20"/>
          <w:szCs w:val="20"/>
        </w:rPr>
      </w:pPr>
      <w:r>
        <w:rPr>
          <w:rFonts w:ascii="Arial" w:hAnsi="Arial" w:cs="Arial"/>
          <w:sz w:val="20"/>
          <w:szCs w:val="20"/>
        </w:rPr>
        <w:t>The National Convention will be held in Milwaukee, Wisconsin this year on August 12</w:t>
      </w:r>
      <w:r w:rsidRPr="00B237DC">
        <w:rPr>
          <w:rFonts w:ascii="Arial" w:hAnsi="Arial" w:cs="Arial"/>
          <w:sz w:val="20"/>
          <w:szCs w:val="20"/>
          <w:vertAlign w:val="superscript"/>
        </w:rPr>
        <w:t>th</w:t>
      </w:r>
      <w:r>
        <w:rPr>
          <w:rFonts w:ascii="Arial" w:hAnsi="Arial" w:cs="Arial"/>
          <w:sz w:val="20"/>
          <w:szCs w:val="20"/>
        </w:rPr>
        <w:t xml:space="preserve"> – August 15</w:t>
      </w:r>
      <w:r w:rsidRPr="00B237DC">
        <w:rPr>
          <w:rFonts w:ascii="Arial" w:hAnsi="Arial" w:cs="Arial"/>
          <w:sz w:val="20"/>
          <w:szCs w:val="20"/>
          <w:vertAlign w:val="superscript"/>
        </w:rPr>
        <w:t>th</w:t>
      </w:r>
      <w:r>
        <w:rPr>
          <w:rFonts w:ascii="Arial" w:hAnsi="Arial" w:cs="Arial"/>
          <w:sz w:val="20"/>
          <w:szCs w:val="20"/>
        </w:rPr>
        <w:t xml:space="preserve">.  Gera Ferguson and Diane Dunn will serve as Kentucky delegates this year.  </w:t>
      </w:r>
    </w:p>
    <w:p w:rsidR="00B237DC" w:rsidRDefault="00B237DC" w:rsidP="00461C78">
      <w:pPr>
        <w:spacing w:after="0"/>
        <w:rPr>
          <w:rFonts w:ascii="Arial" w:hAnsi="Arial" w:cs="Arial"/>
          <w:sz w:val="20"/>
          <w:szCs w:val="20"/>
        </w:rPr>
      </w:pPr>
    </w:p>
    <w:p w:rsidR="00B237DC" w:rsidRDefault="006F7BF7" w:rsidP="00461C78">
      <w:pPr>
        <w:spacing w:after="0"/>
        <w:rPr>
          <w:rFonts w:ascii="Arial" w:hAnsi="Arial" w:cs="Arial"/>
          <w:sz w:val="20"/>
          <w:szCs w:val="20"/>
        </w:rPr>
      </w:pPr>
      <w:r>
        <w:rPr>
          <w:rFonts w:ascii="Arial" w:hAnsi="Arial" w:cs="Arial"/>
          <w:sz w:val="20"/>
          <w:szCs w:val="20"/>
        </w:rPr>
        <w:t>Discussion was made on the amendment to by-laws concerning adding an article on the Election of Directors and Officers.  A motion was made by Coy that there would be 1 Ex-officio Board Member, which would be the President of FanKascoe, or otherwise chosen and there would be two associate directors (one would be a “current” director that must be an active Associate member and currently employed by FSA and the other would be a “retiree” member that is an active Associate member and retired FSA employee).  Nominations for Associate Director will be by petition, signed by at least two active KASCOE Associate Members.  Kevin Whitaker seconded the motion.  All agreed and the motion carried.</w:t>
      </w:r>
    </w:p>
    <w:p w:rsidR="006F7BF7" w:rsidRDefault="006F7BF7" w:rsidP="00461C78">
      <w:pPr>
        <w:spacing w:after="0"/>
        <w:rPr>
          <w:rFonts w:ascii="Arial" w:hAnsi="Arial" w:cs="Arial"/>
          <w:sz w:val="20"/>
          <w:szCs w:val="20"/>
        </w:rPr>
      </w:pPr>
    </w:p>
    <w:p w:rsidR="006F7BF7" w:rsidRDefault="006F7BF7" w:rsidP="00461C78">
      <w:pPr>
        <w:spacing w:after="0"/>
        <w:rPr>
          <w:rFonts w:ascii="Arial" w:hAnsi="Arial" w:cs="Arial"/>
          <w:sz w:val="20"/>
          <w:szCs w:val="20"/>
        </w:rPr>
      </w:pPr>
      <w:r>
        <w:rPr>
          <w:rFonts w:ascii="Arial" w:hAnsi="Arial" w:cs="Arial"/>
          <w:sz w:val="20"/>
          <w:szCs w:val="20"/>
        </w:rPr>
        <w:t>Plans were discussed for the annual state convention which will be held in Bowling Green, KY on September 24 – 25, 2015.  Lindsey New made a motion for free registration and free breakfast on Friday morning of the convention.  Attendees must be registered by Friday the 18</w:t>
      </w:r>
      <w:r w:rsidRPr="006F7BF7">
        <w:rPr>
          <w:rFonts w:ascii="Arial" w:hAnsi="Arial" w:cs="Arial"/>
          <w:sz w:val="20"/>
          <w:szCs w:val="20"/>
          <w:vertAlign w:val="superscript"/>
        </w:rPr>
        <w:t>th</w:t>
      </w:r>
      <w:r>
        <w:rPr>
          <w:rFonts w:ascii="Arial" w:hAnsi="Arial" w:cs="Arial"/>
          <w:sz w:val="20"/>
          <w:szCs w:val="20"/>
        </w:rPr>
        <w:t xml:space="preserve"> on the week before.  Karen Evans seconded the motion.  All agreed and the motion carried.  </w:t>
      </w:r>
    </w:p>
    <w:p w:rsidR="009277B9" w:rsidRDefault="009277B9"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The next quarterly mee</w:t>
      </w:r>
      <w:r w:rsidR="009277B9">
        <w:rPr>
          <w:rFonts w:ascii="Arial" w:hAnsi="Arial" w:cs="Arial"/>
          <w:sz w:val="20"/>
          <w:szCs w:val="20"/>
        </w:rPr>
        <w:t>ting will be held in Bowling Green, KY at the Holiday Inn University Plaza Hotel on September 23</w:t>
      </w:r>
      <w:r w:rsidR="009277B9" w:rsidRPr="009277B9">
        <w:rPr>
          <w:rFonts w:ascii="Arial" w:hAnsi="Arial" w:cs="Arial"/>
          <w:sz w:val="20"/>
          <w:szCs w:val="20"/>
          <w:vertAlign w:val="superscript"/>
        </w:rPr>
        <w:t>rd</w:t>
      </w:r>
      <w:r w:rsidR="009277B9">
        <w:rPr>
          <w:rFonts w:ascii="Arial" w:hAnsi="Arial" w:cs="Arial"/>
          <w:sz w:val="20"/>
          <w:szCs w:val="20"/>
        </w:rPr>
        <w:t xml:space="preserve"> </w:t>
      </w:r>
      <w:r w:rsidR="00EB4246">
        <w:rPr>
          <w:rFonts w:ascii="Arial" w:hAnsi="Arial" w:cs="Arial"/>
          <w:sz w:val="20"/>
          <w:szCs w:val="20"/>
        </w:rPr>
        <w:t xml:space="preserve">at </w:t>
      </w:r>
      <w:r w:rsidR="002B79FF">
        <w:rPr>
          <w:rFonts w:ascii="Arial" w:hAnsi="Arial" w:cs="Arial"/>
          <w:sz w:val="20"/>
          <w:szCs w:val="20"/>
        </w:rPr>
        <w:t>6:00 CST</w:t>
      </w:r>
      <w:r>
        <w:rPr>
          <w:rFonts w:ascii="Arial" w:hAnsi="Arial" w:cs="Arial"/>
          <w:sz w:val="20"/>
          <w:szCs w:val="20"/>
        </w:rPr>
        <w:t xml:space="preserve">.  </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Having no other business to discus</w:t>
      </w:r>
      <w:r w:rsidR="009277B9">
        <w:rPr>
          <w:rFonts w:ascii="Arial" w:hAnsi="Arial" w:cs="Arial"/>
          <w:sz w:val="20"/>
          <w:szCs w:val="20"/>
        </w:rPr>
        <w:t xml:space="preserve">s, Kevin Whitaker </w:t>
      </w:r>
      <w:r>
        <w:rPr>
          <w:rFonts w:ascii="Arial" w:hAnsi="Arial" w:cs="Arial"/>
          <w:sz w:val="20"/>
          <w:szCs w:val="20"/>
        </w:rPr>
        <w:t xml:space="preserve">made a </w:t>
      </w:r>
      <w:r w:rsidR="00003707">
        <w:rPr>
          <w:rFonts w:ascii="Arial" w:hAnsi="Arial" w:cs="Arial"/>
          <w:sz w:val="20"/>
          <w:szCs w:val="20"/>
        </w:rPr>
        <w:t>motion to adjour</w:t>
      </w:r>
      <w:r w:rsidR="00EB4246">
        <w:rPr>
          <w:rFonts w:ascii="Arial" w:hAnsi="Arial" w:cs="Arial"/>
          <w:sz w:val="20"/>
          <w:szCs w:val="20"/>
        </w:rPr>
        <w:t>n</w:t>
      </w:r>
      <w:r w:rsidR="009277B9">
        <w:rPr>
          <w:rFonts w:ascii="Arial" w:hAnsi="Arial" w:cs="Arial"/>
          <w:sz w:val="20"/>
          <w:szCs w:val="20"/>
        </w:rPr>
        <w:t>.</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Respectfully Submitted</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Nina Hunt</w:t>
      </w:r>
    </w:p>
    <w:p w:rsidR="00003707" w:rsidRDefault="00003707" w:rsidP="00461C78">
      <w:pPr>
        <w:spacing w:after="0"/>
        <w:rPr>
          <w:rFonts w:ascii="Arial" w:hAnsi="Arial" w:cs="Arial"/>
          <w:sz w:val="20"/>
          <w:szCs w:val="20"/>
        </w:rPr>
      </w:pPr>
      <w:r>
        <w:rPr>
          <w:rFonts w:ascii="Arial" w:hAnsi="Arial" w:cs="Arial"/>
          <w:sz w:val="20"/>
          <w:szCs w:val="20"/>
        </w:rPr>
        <w:t>Secretary</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324C52" w:rsidRPr="00461C78" w:rsidRDefault="00324C52" w:rsidP="00461C78">
      <w:pPr>
        <w:spacing w:after="0"/>
        <w:rPr>
          <w:rFonts w:ascii="Arial" w:hAnsi="Arial" w:cs="Arial"/>
          <w:sz w:val="20"/>
          <w:szCs w:val="20"/>
        </w:rPr>
      </w:pPr>
      <w:r>
        <w:rPr>
          <w:rFonts w:ascii="Arial" w:hAnsi="Arial" w:cs="Arial"/>
          <w:sz w:val="20"/>
          <w:szCs w:val="20"/>
        </w:rPr>
        <w:t xml:space="preserve"> </w:t>
      </w:r>
    </w:p>
    <w:sectPr w:rsidR="00324C52" w:rsidRPr="00461C78" w:rsidSect="00461C78">
      <w:headerReference w:type="default" r:id="rId6"/>
      <w:foot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EF" w:rsidRDefault="002A00EF" w:rsidP="00461C78">
      <w:pPr>
        <w:spacing w:after="0" w:line="240" w:lineRule="auto"/>
      </w:pPr>
      <w:r>
        <w:separator/>
      </w:r>
    </w:p>
  </w:endnote>
  <w:endnote w:type="continuationSeparator" w:id="0">
    <w:p w:rsidR="002A00EF" w:rsidRDefault="002A00EF" w:rsidP="0046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C4" w:rsidRPr="00EC19C4" w:rsidRDefault="008E5049">
    <w:pPr>
      <w:pStyle w:val="Footer"/>
      <w:pBdr>
        <w:top w:val="thinThickSmallGap" w:sz="24" w:space="1" w:color="622423" w:themeColor="accent2" w:themeShade="7F"/>
      </w:pBdr>
      <w:rPr>
        <w:rFonts w:asciiTheme="majorHAnsi" w:eastAsiaTheme="majorEastAsia" w:hAnsiTheme="majorHAnsi" w:cstheme="majorBidi"/>
        <w:i/>
      </w:rPr>
    </w:pPr>
    <w:r>
      <w:rPr>
        <w:rFonts w:ascii="Arial Black" w:eastAsiaTheme="majorEastAsia" w:hAnsi="Arial Black" w:cstheme="majorBidi"/>
        <w:i/>
        <w:sz w:val="16"/>
        <w:szCs w:val="16"/>
      </w:rPr>
      <w:t>June 16</w:t>
    </w:r>
    <w:r w:rsidR="00EC19C4" w:rsidRPr="00EC19C4">
      <w:rPr>
        <w:rFonts w:ascii="Arial Black" w:eastAsiaTheme="majorEastAsia" w:hAnsi="Arial Black" w:cstheme="majorBidi"/>
        <w:i/>
        <w:sz w:val="16"/>
        <w:szCs w:val="16"/>
      </w:rPr>
      <w:t>, 2015</w:t>
    </w:r>
    <w:r w:rsidR="00EC19C4" w:rsidRPr="00EC19C4">
      <w:rPr>
        <w:rFonts w:asciiTheme="majorHAnsi" w:eastAsiaTheme="majorEastAsia" w:hAnsiTheme="majorHAnsi" w:cstheme="majorBidi"/>
        <w:i/>
      </w:rPr>
      <w:ptab w:relativeTo="margin" w:alignment="right" w:leader="none"/>
    </w:r>
    <w:r w:rsidR="00EC19C4" w:rsidRPr="00EC19C4">
      <w:rPr>
        <w:rFonts w:ascii="Arial Black" w:eastAsiaTheme="majorEastAsia" w:hAnsi="Arial Black" w:cstheme="majorBidi"/>
        <w:i/>
        <w:sz w:val="16"/>
        <w:szCs w:val="16"/>
      </w:rPr>
      <w:t xml:space="preserve">Page </w:t>
    </w:r>
    <w:r w:rsidR="00EC19C4" w:rsidRPr="00EC19C4">
      <w:rPr>
        <w:rFonts w:ascii="Arial Black" w:eastAsiaTheme="minorEastAsia" w:hAnsi="Arial Black"/>
        <w:i/>
        <w:sz w:val="16"/>
        <w:szCs w:val="16"/>
      </w:rPr>
      <w:fldChar w:fldCharType="begin"/>
    </w:r>
    <w:r w:rsidR="00EC19C4" w:rsidRPr="00EC19C4">
      <w:rPr>
        <w:rFonts w:ascii="Arial Black" w:hAnsi="Arial Black"/>
        <w:i/>
        <w:sz w:val="16"/>
        <w:szCs w:val="16"/>
      </w:rPr>
      <w:instrText xml:space="preserve"> PAGE   \* MERGEFORMAT </w:instrText>
    </w:r>
    <w:r w:rsidR="00EC19C4" w:rsidRPr="00EC19C4">
      <w:rPr>
        <w:rFonts w:ascii="Arial Black" w:eastAsiaTheme="minorEastAsia" w:hAnsi="Arial Black"/>
        <w:i/>
        <w:sz w:val="16"/>
        <w:szCs w:val="16"/>
      </w:rPr>
      <w:fldChar w:fldCharType="separate"/>
    </w:r>
    <w:r w:rsidR="00166257" w:rsidRPr="00166257">
      <w:rPr>
        <w:rFonts w:ascii="Arial Black" w:eastAsiaTheme="majorEastAsia" w:hAnsi="Arial Black" w:cstheme="majorBidi"/>
        <w:i/>
        <w:noProof/>
        <w:sz w:val="16"/>
        <w:szCs w:val="16"/>
      </w:rPr>
      <w:t>2</w:t>
    </w:r>
    <w:r w:rsidR="00EC19C4" w:rsidRPr="00EC19C4">
      <w:rPr>
        <w:rFonts w:ascii="Arial Black" w:eastAsiaTheme="majorEastAsia" w:hAnsi="Arial Black" w:cstheme="majorBidi"/>
        <w:i/>
        <w:noProof/>
        <w:sz w:val="16"/>
        <w:szCs w:val="16"/>
      </w:rPr>
      <w:fldChar w:fldCharType="end"/>
    </w:r>
  </w:p>
  <w:p w:rsidR="00461C78" w:rsidRDefault="0046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EF" w:rsidRDefault="002A00EF" w:rsidP="00461C78">
      <w:pPr>
        <w:spacing w:after="0" w:line="240" w:lineRule="auto"/>
      </w:pPr>
      <w:r>
        <w:separator/>
      </w:r>
    </w:p>
  </w:footnote>
  <w:footnote w:type="continuationSeparator" w:id="0">
    <w:p w:rsidR="002A00EF" w:rsidRDefault="002A00EF" w:rsidP="0046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C78" w:rsidRDefault="00461C78" w:rsidP="00461C78">
    <w:pPr>
      <w:pStyle w:val="Header"/>
      <w:jc w:val="center"/>
      <w:rPr>
        <w:rFonts w:ascii="Rockwell Extra Bold" w:hAnsi="Rockwell Extra Bold"/>
        <w:b/>
        <w:color w:val="1F497D" w:themeColor="text2"/>
        <w:sz w:val="28"/>
        <w:szCs w:val="28"/>
      </w:rPr>
    </w:pPr>
    <w:r>
      <w:rPr>
        <w:noProof/>
        <w:szCs w:val="24"/>
      </w:rPr>
      <w:drawing>
        <wp:anchor distT="36576" distB="36576" distL="36576" distR="36576" simplePos="0" relativeHeight="251659264" behindDoc="0" locked="0" layoutInCell="1" allowOverlap="1" wp14:anchorId="076450F4" wp14:editId="2E825F82">
          <wp:simplePos x="0" y="0"/>
          <wp:positionH relativeFrom="column">
            <wp:posOffset>-685800</wp:posOffset>
          </wp:positionH>
          <wp:positionV relativeFrom="paragraph">
            <wp:posOffset>-327660</wp:posOffset>
          </wp:positionV>
          <wp:extent cx="1890369" cy="739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2870" t="36755" r="42619" b="42329"/>
                  <a:stretch>
                    <a:fillRect/>
                  </a:stretch>
                </pic:blipFill>
                <pic:spPr bwMode="auto">
                  <a:xfrm>
                    <a:off x="0" y="0"/>
                    <a:ext cx="1890369" cy="739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ockwell Extra Bold" w:hAnsi="Rockwell Extra Bold"/>
        <w:b/>
        <w:color w:val="1F497D" w:themeColor="text2"/>
        <w:sz w:val="28"/>
        <w:szCs w:val="28"/>
      </w:rPr>
      <w:t>KASCOE DIRECTORS’ MEETING</w:t>
    </w:r>
  </w:p>
  <w:p w:rsidR="00461C78" w:rsidRDefault="00461C78" w:rsidP="00461C78">
    <w:pPr>
      <w:pStyle w:val="Header"/>
      <w:jc w:val="center"/>
      <w:rPr>
        <w:rFonts w:ascii="Rockwell Extra Bold" w:hAnsi="Rockwell Extra Bold"/>
        <w:b/>
        <w:color w:val="1F497D" w:themeColor="text2"/>
        <w:sz w:val="28"/>
        <w:szCs w:val="28"/>
      </w:rPr>
    </w:pPr>
  </w:p>
  <w:p w:rsidR="00461C78" w:rsidRPr="00461C78" w:rsidRDefault="00461C78" w:rsidP="00461C78">
    <w:pPr>
      <w:pStyle w:val="Header"/>
      <w:jc w:val="center"/>
      <w:rPr>
        <w:rFonts w:ascii="Rockwell Extra Bold" w:hAnsi="Rockwell Extra Bold"/>
        <w:b/>
        <w:color w:val="1F497D" w:themeColor="text2"/>
        <w:sz w:val="28"/>
        <w:szCs w:val="28"/>
      </w:rPr>
    </w:pPr>
    <w:r>
      <w:rPr>
        <w:rFonts w:ascii="Rockwell Extra Bold" w:hAnsi="Rockwell Extra Bold"/>
        <w:b/>
        <w:color w:val="1F497D" w:themeColor="text2"/>
        <w:sz w:val="28"/>
        <w:szCs w:val="28"/>
      </w:rPr>
      <w:t>MINUTES</w:t>
    </w:r>
  </w:p>
  <w:p w:rsidR="00461C78" w:rsidRPr="00461C78" w:rsidRDefault="00461C78">
    <w:pPr>
      <w:pStyle w:val="Header"/>
      <w:rPr>
        <w:b/>
        <w:color w:val="1F497D" w:themeColor="text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78"/>
    <w:rsid w:val="00003707"/>
    <w:rsid w:val="00117F03"/>
    <w:rsid w:val="00166257"/>
    <w:rsid w:val="00222F7A"/>
    <w:rsid w:val="002A00EF"/>
    <w:rsid w:val="002B79FF"/>
    <w:rsid w:val="002C1044"/>
    <w:rsid w:val="00324C52"/>
    <w:rsid w:val="004419BD"/>
    <w:rsid w:val="00461C78"/>
    <w:rsid w:val="005A13C3"/>
    <w:rsid w:val="005B7D8D"/>
    <w:rsid w:val="006F7BF7"/>
    <w:rsid w:val="00880AB7"/>
    <w:rsid w:val="008E5049"/>
    <w:rsid w:val="00903E34"/>
    <w:rsid w:val="0092589F"/>
    <w:rsid w:val="00927104"/>
    <w:rsid w:val="009277B9"/>
    <w:rsid w:val="009A5967"/>
    <w:rsid w:val="00A11C5D"/>
    <w:rsid w:val="00AD5B35"/>
    <w:rsid w:val="00B237DC"/>
    <w:rsid w:val="00B73124"/>
    <w:rsid w:val="00BA4614"/>
    <w:rsid w:val="00BC6031"/>
    <w:rsid w:val="00D81C81"/>
    <w:rsid w:val="00EB4246"/>
    <w:rsid w:val="00EC19C4"/>
    <w:rsid w:val="00ED3465"/>
    <w:rsid w:val="00EF7F07"/>
    <w:rsid w:val="00F1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BC005-D5CA-4F75-AE94-951C7580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78"/>
  </w:style>
  <w:style w:type="paragraph" w:styleId="Footer">
    <w:name w:val="footer"/>
    <w:basedOn w:val="Normal"/>
    <w:link w:val="FooterChar"/>
    <w:uiPriority w:val="99"/>
    <w:unhideWhenUsed/>
    <w:rsid w:val="004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78"/>
  </w:style>
  <w:style w:type="paragraph" w:styleId="BalloonText">
    <w:name w:val="Balloon Text"/>
    <w:basedOn w:val="Normal"/>
    <w:link w:val="BalloonTextChar"/>
    <w:uiPriority w:val="99"/>
    <w:semiHidden/>
    <w:unhideWhenUsed/>
    <w:rsid w:val="0046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Nina - FSA, Dixon, KY</dc:creator>
  <cp:lastModifiedBy>Lindsey</cp:lastModifiedBy>
  <cp:revision>2</cp:revision>
  <cp:lastPrinted>2015-09-23T14:47:00Z</cp:lastPrinted>
  <dcterms:created xsi:type="dcterms:W3CDTF">2015-11-25T22:59:00Z</dcterms:created>
  <dcterms:modified xsi:type="dcterms:W3CDTF">2015-11-25T22:59:00Z</dcterms:modified>
</cp:coreProperties>
</file>