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98B6" w14:textId="77777777" w:rsidR="006E2850" w:rsidRPr="006E2850" w:rsidRDefault="006E2850" w:rsidP="006E2850">
      <w:pPr>
        <w:shd w:val="clear" w:color="auto" w:fill="171717"/>
        <w:spacing w:after="0" w:line="240" w:lineRule="auto"/>
        <w:rPr>
          <w:rFonts w:ascii="Ubuntu" w:eastAsia="Times New Roman" w:hAnsi="Ubuntu" w:cs="Times New Roman"/>
          <w:color w:val="000000"/>
          <w:sz w:val="57"/>
          <w:szCs w:val="57"/>
        </w:rPr>
      </w:pPr>
      <w:r w:rsidRPr="006E2850">
        <w:rPr>
          <w:rFonts w:ascii="Ubuntu" w:eastAsia="Times New Roman" w:hAnsi="Ubuntu" w:cs="Times New Roman"/>
          <w:color w:val="129AE8"/>
          <w:sz w:val="57"/>
          <w:szCs w:val="57"/>
          <w:bdr w:val="none" w:sz="0" w:space="0" w:color="auto" w:frame="1"/>
        </w:rPr>
        <w:fldChar w:fldCharType="begin"/>
      </w:r>
      <w:r w:rsidRPr="006E2850">
        <w:rPr>
          <w:rFonts w:ascii="Ubuntu" w:eastAsia="Times New Roman" w:hAnsi="Ubuntu" w:cs="Times New Roman"/>
          <w:color w:val="129AE8"/>
          <w:sz w:val="57"/>
          <w:szCs w:val="57"/>
          <w:bdr w:val="none" w:sz="0" w:space="0" w:color="auto" w:frame="1"/>
        </w:rPr>
        <w:instrText xml:space="preserve"> HYPERLINK "https://ajustfuture.org/" \o "Just Future Project" </w:instrText>
      </w:r>
      <w:r w:rsidRPr="006E2850">
        <w:rPr>
          <w:rFonts w:ascii="Ubuntu" w:eastAsia="Times New Roman" w:hAnsi="Ubuntu" w:cs="Times New Roman"/>
          <w:color w:val="129AE8"/>
          <w:sz w:val="57"/>
          <w:szCs w:val="57"/>
          <w:bdr w:val="none" w:sz="0" w:space="0" w:color="auto" w:frame="1"/>
        </w:rPr>
        <w:fldChar w:fldCharType="separate"/>
      </w:r>
      <w:r w:rsidRPr="006E2850">
        <w:rPr>
          <w:rFonts w:ascii="Yanone Kaffeesatz Regular" w:eastAsia="Times New Roman" w:hAnsi="Yanone Kaffeesatz Regular" w:cs="Times New Roman"/>
          <w:color w:val="0000F3"/>
          <w:spacing w:val="-7"/>
          <w:sz w:val="57"/>
          <w:szCs w:val="57"/>
          <w:bdr w:val="none" w:sz="0" w:space="0" w:color="auto" w:frame="1"/>
        </w:rPr>
        <w:t>Just Future Project</w:t>
      </w:r>
      <w:r w:rsidRPr="006E2850">
        <w:rPr>
          <w:rFonts w:ascii="Ubuntu" w:eastAsia="Times New Roman" w:hAnsi="Ubuntu" w:cs="Times New Roman"/>
          <w:color w:val="129AE8"/>
          <w:sz w:val="57"/>
          <w:szCs w:val="57"/>
          <w:bdr w:val="none" w:sz="0" w:space="0" w:color="auto" w:frame="1"/>
        </w:rPr>
        <w:fldChar w:fldCharType="end"/>
      </w:r>
    </w:p>
    <w:p w14:paraId="30527E3F" w14:textId="77777777" w:rsidR="006E2850" w:rsidRPr="006E2850" w:rsidRDefault="006E2850" w:rsidP="006E2850">
      <w:pPr>
        <w:shd w:val="clear" w:color="auto" w:fill="171717"/>
        <w:spacing w:after="0" w:line="240" w:lineRule="auto"/>
        <w:ind w:firstLine="60"/>
        <w:rPr>
          <w:rFonts w:ascii="Ubuntu" w:eastAsia="Times New Roman" w:hAnsi="Ubuntu" w:cs="Times New Roman"/>
          <w:b/>
          <w:bCs/>
          <w:color w:val="433CD6"/>
          <w:sz w:val="23"/>
          <w:szCs w:val="23"/>
        </w:rPr>
      </w:pPr>
      <w:r w:rsidRPr="006E2850">
        <w:rPr>
          <w:rFonts w:ascii="Ubuntu" w:eastAsia="Times New Roman" w:hAnsi="Ubuntu" w:cs="Times New Roman"/>
          <w:b/>
          <w:bCs/>
          <w:color w:val="433CD6"/>
          <w:sz w:val="23"/>
          <w:szCs w:val="23"/>
        </w:rPr>
        <w:t>Bringing shadow prisons into the light</w:t>
      </w:r>
    </w:p>
    <w:p w14:paraId="67C201BD" w14:textId="77777777" w:rsidR="006E2850" w:rsidRPr="006E2850" w:rsidRDefault="006E2850" w:rsidP="006E2850">
      <w:pPr>
        <w:shd w:val="clear" w:color="auto" w:fill="171717"/>
        <w:spacing w:after="0" w:line="240" w:lineRule="auto"/>
        <w:rPr>
          <w:rFonts w:ascii="Ubuntu" w:eastAsia="Times New Roman" w:hAnsi="Ubuntu" w:cs="Times New Roman"/>
          <w:color w:val="000000"/>
          <w:sz w:val="23"/>
          <w:szCs w:val="23"/>
        </w:rPr>
      </w:pPr>
      <w:hyperlink r:id="rId5" w:anchor="content" w:tooltip="Skip to content" w:history="1">
        <w:r w:rsidRPr="006E2850">
          <w:rPr>
            <w:rFonts w:ascii="Ubuntu" w:eastAsia="Times New Roman" w:hAnsi="Ubuntu" w:cs="Times New Roman"/>
            <w:color w:val="333333"/>
            <w:sz w:val="21"/>
            <w:szCs w:val="21"/>
            <w:bdr w:val="none" w:sz="0" w:space="0" w:color="auto" w:frame="1"/>
          </w:rPr>
          <w:t>Skip to content</w:t>
        </w:r>
      </w:hyperlink>
    </w:p>
    <w:p w14:paraId="1402DB51" w14:textId="77777777" w:rsidR="006E2850" w:rsidRPr="006E2850" w:rsidRDefault="006E2850" w:rsidP="006E2850">
      <w:pPr>
        <w:pBdr>
          <w:top w:val="single" w:sz="6" w:space="1" w:color="auto"/>
        </w:pBdr>
        <w:spacing w:after="0" w:line="240" w:lineRule="auto"/>
        <w:jc w:val="center"/>
        <w:rPr>
          <w:rFonts w:ascii="Arial" w:eastAsia="Times New Roman" w:hAnsi="Arial" w:cs="Arial"/>
          <w:vanish/>
          <w:sz w:val="16"/>
          <w:szCs w:val="16"/>
        </w:rPr>
      </w:pPr>
      <w:r w:rsidRPr="006E2850">
        <w:rPr>
          <w:rFonts w:ascii="Arial" w:eastAsia="Times New Roman" w:hAnsi="Arial" w:cs="Arial"/>
          <w:vanish/>
          <w:sz w:val="16"/>
          <w:szCs w:val="16"/>
        </w:rPr>
        <w:t>Bottom of Form</w:t>
      </w:r>
    </w:p>
    <w:p w14:paraId="4CA48047" w14:textId="77777777" w:rsidR="006E2850" w:rsidRPr="006E2850" w:rsidRDefault="006E2850" w:rsidP="006E2850">
      <w:pPr>
        <w:shd w:val="clear" w:color="auto" w:fill="FFFFFF"/>
        <w:spacing w:line="240" w:lineRule="auto"/>
        <w:rPr>
          <w:rFonts w:ascii="Ubuntu" w:eastAsia="Times New Roman" w:hAnsi="Ubuntu" w:cs="Times New Roman"/>
          <w:color w:val="000000"/>
          <w:sz w:val="21"/>
          <w:szCs w:val="21"/>
        </w:rPr>
      </w:pPr>
      <w:r w:rsidRPr="006E2850">
        <w:rPr>
          <w:rFonts w:ascii="Ubuntu" w:eastAsia="Times New Roman" w:hAnsi="Ubuntu" w:cs="Times New Roman"/>
          <w:color w:val="000000"/>
          <w:sz w:val="21"/>
          <w:szCs w:val="21"/>
        </w:rPr>
        <w:fldChar w:fldCharType="begin"/>
      </w:r>
      <w:r w:rsidRPr="006E2850">
        <w:rPr>
          <w:rFonts w:ascii="Ubuntu" w:eastAsia="Times New Roman" w:hAnsi="Ubuntu" w:cs="Times New Roman"/>
          <w:color w:val="000000"/>
          <w:sz w:val="21"/>
          <w:szCs w:val="21"/>
        </w:rPr>
        <w:instrText xml:space="preserve"> HYPERLINK "https://ajustfuture.org/" </w:instrText>
      </w:r>
      <w:r w:rsidRPr="006E2850">
        <w:rPr>
          <w:rFonts w:ascii="Ubuntu" w:eastAsia="Times New Roman" w:hAnsi="Ubuntu" w:cs="Times New Roman"/>
          <w:color w:val="000000"/>
          <w:sz w:val="21"/>
          <w:szCs w:val="21"/>
        </w:rPr>
        <w:fldChar w:fldCharType="separate"/>
      </w:r>
      <w:r w:rsidRPr="006E2850">
        <w:rPr>
          <w:rFonts w:ascii="Ubuntu" w:eastAsia="Times New Roman" w:hAnsi="Ubuntu" w:cs="Times New Roman"/>
          <w:color w:val="129AE8"/>
          <w:sz w:val="20"/>
          <w:szCs w:val="20"/>
          <w:bdr w:val="none" w:sz="0" w:space="0" w:color="auto" w:frame="1"/>
        </w:rPr>
        <w:t>Home</w:t>
      </w:r>
      <w:r w:rsidRPr="006E2850">
        <w:rPr>
          <w:rFonts w:ascii="Ubuntu" w:eastAsia="Times New Roman" w:hAnsi="Ubuntu" w:cs="Times New Roman"/>
          <w:color w:val="000000"/>
          <w:sz w:val="21"/>
          <w:szCs w:val="21"/>
        </w:rPr>
        <w:fldChar w:fldCharType="end"/>
      </w:r>
      <w:r w:rsidRPr="006E2850">
        <w:rPr>
          <w:rFonts w:ascii="Ubuntu" w:eastAsia="Times New Roman" w:hAnsi="Ubuntu" w:cs="Times New Roman"/>
          <w:color w:val="000000"/>
          <w:sz w:val="21"/>
          <w:szCs w:val="21"/>
        </w:rPr>
        <w:t> </w:t>
      </w:r>
      <w:hyperlink r:id="rId6" w:history="1">
        <w:r w:rsidRPr="006E2850">
          <w:rPr>
            <w:rFonts w:ascii="Ubuntu" w:eastAsia="Times New Roman" w:hAnsi="Ubuntu" w:cs="Times New Roman"/>
            <w:color w:val="0000F3"/>
            <w:sz w:val="20"/>
            <w:szCs w:val="20"/>
            <w:bdr w:val="none" w:sz="0" w:space="0" w:color="auto" w:frame="1"/>
          </w:rPr>
          <w:t>Testimonial</w:t>
        </w:r>
      </w:hyperlink>
      <w:r w:rsidRPr="006E2850">
        <w:rPr>
          <w:rFonts w:ascii="Ubuntu" w:eastAsia="Times New Roman" w:hAnsi="Ubuntu" w:cs="Times New Roman"/>
          <w:color w:val="000000"/>
          <w:sz w:val="21"/>
          <w:szCs w:val="21"/>
        </w:rPr>
        <w:t>  </w:t>
      </w:r>
      <w:r w:rsidRPr="006E2850">
        <w:rPr>
          <w:rFonts w:ascii="Ubuntu" w:eastAsia="Times New Roman" w:hAnsi="Ubuntu" w:cs="Times New Roman"/>
          <w:color w:val="129AE8"/>
          <w:sz w:val="20"/>
          <w:szCs w:val="20"/>
          <w:bdr w:val="none" w:sz="0" w:space="0" w:color="auto" w:frame="1"/>
        </w:rPr>
        <w:t>Free Russell Tinsley</w:t>
      </w:r>
    </w:p>
    <w:p w14:paraId="5DD9F311" w14:textId="77777777" w:rsidR="006E2850" w:rsidRPr="006E2850" w:rsidRDefault="006E2850" w:rsidP="006E2850">
      <w:pPr>
        <w:shd w:val="clear" w:color="auto" w:fill="FFFFFF"/>
        <w:spacing w:after="0" w:line="240" w:lineRule="auto"/>
        <w:outlineLvl w:val="0"/>
        <w:rPr>
          <w:rFonts w:ascii="Yanone Kaffeesatz Regular" w:eastAsia="Times New Roman" w:hAnsi="Yanone Kaffeesatz Regular" w:cs="Times New Roman"/>
          <w:color w:val="444444"/>
          <w:kern w:val="36"/>
          <w:sz w:val="51"/>
          <w:szCs w:val="51"/>
        </w:rPr>
      </w:pPr>
      <w:r w:rsidRPr="006E2850">
        <w:rPr>
          <w:rFonts w:ascii="Yanone Kaffeesatz Regular" w:eastAsia="Times New Roman" w:hAnsi="Yanone Kaffeesatz Regular" w:cs="Times New Roman"/>
          <w:color w:val="444444"/>
          <w:kern w:val="36"/>
          <w:sz w:val="51"/>
          <w:szCs w:val="51"/>
        </w:rPr>
        <w:t>Free Russell Tinsley</w:t>
      </w:r>
    </w:p>
    <w:p w14:paraId="0D4EB3C3" w14:textId="77777777" w:rsidR="006E2850" w:rsidRPr="006E2850" w:rsidRDefault="006E2850" w:rsidP="006E2850">
      <w:pPr>
        <w:shd w:val="clear" w:color="auto" w:fill="FFFFFF"/>
        <w:spacing w:line="240" w:lineRule="auto"/>
        <w:rPr>
          <w:rFonts w:ascii="Ubuntu" w:eastAsia="Times New Roman" w:hAnsi="Ubuntu" w:cs="Times New Roman"/>
          <w:color w:val="666666"/>
          <w:sz w:val="21"/>
          <w:szCs w:val="21"/>
        </w:rPr>
      </w:pPr>
      <w:r w:rsidRPr="006E2850">
        <w:rPr>
          <w:rFonts w:ascii="Ubuntu" w:eastAsia="Times New Roman" w:hAnsi="Ubuntu" w:cs="Times New Roman"/>
          <w:color w:val="129AE8"/>
          <w:sz w:val="20"/>
          <w:szCs w:val="20"/>
          <w:bdr w:val="none" w:sz="0" w:space="0" w:color="auto" w:frame="1"/>
        </w:rPr>
        <w:t> </w:t>
      </w:r>
      <w:hyperlink r:id="rId7" w:tooltip="View all posts by admin" w:history="1">
        <w:r w:rsidRPr="006E2850">
          <w:rPr>
            <w:rFonts w:ascii="Ubuntu" w:eastAsia="Times New Roman" w:hAnsi="Ubuntu" w:cs="Times New Roman"/>
            <w:color w:val="666666"/>
            <w:sz w:val="20"/>
            <w:szCs w:val="20"/>
            <w:bdr w:val="none" w:sz="0" w:space="0" w:color="auto" w:frame="1"/>
          </w:rPr>
          <w:t>admin</w:t>
        </w:r>
      </w:hyperlink>
      <w:r w:rsidRPr="006E2850">
        <w:rPr>
          <w:rFonts w:ascii="Ubuntu" w:eastAsia="Times New Roman" w:hAnsi="Ubuntu" w:cs="Times New Roman"/>
          <w:color w:val="129AE8"/>
          <w:sz w:val="20"/>
          <w:szCs w:val="20"/>
          <w:bdr w:val="none" w:sz="0" w:space="0" w:color="auto" w:frame="1"/>
        </w:rPr>
        <w:t> </w:t>
      </w:r>
      <w:hyperlink r:id="rId8" w:history="1">
        <w:r w:rsidRPr="006E2850">
          <w:rPr>
            <w:rFonts w:ascii="Ubuntu" w:eastAsia="Times New Roman" w:hAnsi="Ubuntu" w:cs="Times New Roman"/>
            <w:color w:val="666666"/>
            <w:sz w:val="20"/>
            <w:szCs w:val="20"/>
            <w:bdr w:val="none" w:sz="0" w:space="0" w:color="auto" w:frame="1"/>
          </w:rPr>
          <w:t>November 3, 2019</w:t>
        </w:r>
      </w:hyperlink>
    </w:p>
    <w:p w14:paraId="1F52F87D" w14:textId="77777777" w:rsidR="006E2850" w:rsidRPr="006E2850" w:rsidRDefault="006E2850" w:rsidP="006E2850">
      <w:pPr>
        <w:shd w:val="clear" w:color="auto" w:fill="FFFFFF"/>
        <w:spacing w:after="240" w:line="240" w:lineRule="auto"/>
        <w:rPr>
          <w:rFonts w:ascii="Ubuntu" w:eastAsia="Times New Roman" w:hAnsi="Ubuntu" w:cs="Times New Roman"/>
          <w:color w:val="000000"/>
          <w:sz w:val="23"/>
          <w:szCs w:val="23"/>
        </w:rPr>
      </w:pPr>
      <w:r w:rsidRPr="006E2850">
        <w:rPr>
          <w:rFonts w:ascii="Ubuntu" w:eastAsia="Times New Roman" w:hAnsi="Ubuntu" w:cs="Times New Roman"/>
          <w:color w:val="000000"/>
          <w:sz w:val="23"/>
          <w:szCs w:val="23"/>
        </w:rPr>
        <w:t xml:space="preserve">Mr. Tinsley has been civilly committed since </w:t>
      </w:r>
      <w:proofErr w:type="gramStart"/>
      <w:r w:rsidRPr="006E2850">
        <w:rPr>
          <w:rFonts w:ascii="Ubuntu" w:eastAsia="Times New Roman" w:hAnsi="Ubuntu" w:cs="Times New Roman"/>
          <w:color w:val="000000"/>
          <w:sz w:val="23"/>
          <w:szCs w:val="23"/>
        </w:rPr>
        <w:t>2010, and</w:t>
      </w:r>
      <w:proofErr w:type="gramEnd"/>
      <w:r w:rsidRPr="006E2850">
        <w:rPr>
          <w:rFonts w:ascii="Ubuntu" w:eastAsia="Times New Roman" w:hAnsi="Ubuntu" w:cs="Times New Roman"/>
          <w:color w:val="000000"/>
          <w:sz w:val="23"/>
          <w:szCs w:val="23"/>
        </w:rPr>
        <w:t xml:space="preserve"> is being wrongfully held in the Special Treatment Unit, in Avenel NJ for a crime he did not do in New Jersey. Mr. Tinsley is CEO of </w:t>
      </w:r>
      <w:proofErr w:type="spellStart"/>
      <w:proofErr w:type="gramStart"/>
      <w:r w:rsidRPr="006E2850">
        <w:rPr>
          <w:rFonts w:ascii="Ubuntu" w:eastAsia="Times New Roman" w:hAnsi="Ubuntu" w:cs="Times New Roman"/>
          <w:color w:val="000000"/>
          <w:sz w:val="23"/>
          <w:szCs w:val="23"/>
        </w:rPr>
        <w:t>Pimpin</w:t>
      </w:r>
      <w:proofErr w:type="spellEnd"/>
      <w:proofErr w:type="gramEnd"/>
      <w:r w:rsidRPr="006E2850">
        <w:rPr>
          <w:rFonts w:ascii="Ubuntu" w:eastAsia="Times New Roman" w:hAnsi="Ubuntu" w:cs="Times New Roman"/>
          <w:color w:val="000000"/>
          <w:sz w:val="23"/>
          <w:szCs w:val="23"/>
        </w:rPr>
        <w:t xml:space="preserve"> </w:t>
      </w:r>
      <w:proofErr w:type="spellStart"/>
      <w:r w:rsidRPr="006E2850">
        <w:rPr>
          <w:rFonts w:ascii="Ubuntu" w:eastAsia="Times New Roman" w:hAnsi="Ubuntu" w:cs="Times New Roman"/>
          <w:color w:val="000000"/>
          <w:sz w:val="23"/>
          <w:szCs w:val="23"/>
        </w:rPr>
        <w:t>Entertainmen</w:t>
      </w:r>
      <w:proofErr w:type="spellEnd"/>
      <w:r w:rsidRPr="006E2850">
        <w:rPr>
          <w:rFonts w:ascii="Ubuntu" w:eastAsia="Times New Roman" w:hAnsi="Ubuntu" w:cs="Times New Roman"/>
          <w:color w:val="000000"/>
          <w:sz w:val="23"/>
          <w:szCs w:val="23"/>
        </w:rPr>
        <w:t xml:space="preserve"> (https://www.pimpinentertainment.net/mac-t/), which is a record company. During his civil commitment Mr. Tinsley, started a record company, wrote a book and is now in the process of creating a movie about himself and being committed. During his time in civil commitment, (STU) Special Treatment Unit they have retaliated against him denying him of his first amendment. Please note that the Clinical Director of STU, has been sued by one of his employees for Sexual Harassment and won the case. This clinical director is still in charge of this facility, WHY?</w:t>
      </w:r>
      <w:r w:rsidRPr="006E2850">
        <w:rPr>
          <w:rFonts w:ascii="Ubuntu" w:eastAsia="Times New Roman" w:hAnsi="Ubuntu" w:cs="Times New Roman"/>
          <w:color w:val="000000"/>
          <w:sz w:val="23"/>
          <w:szCs w:val="23"/>
        </w:rPr>
        <w:br/>
        <w:t>There is no reason that the state of New Jersey is holding Mr. Tinsley. We need to act now, to help set him free from this unfair punishment at once…</w:t>
      </w:r>
    </w:p>
    <w:p w14:paraId="4D13932C" w14:textId="77777777" w:rsidR="006E2850" w:rsidRPr="006E2850" w:rsidRDefault="006E2850" w:rsidP="006E2850">
      <w:pPr>
        <w:shd w:val="clear" w:color="auto" w:fill="FFFFFF"/>
        <w:spacing w:after="240" w:line="240" w:lineRule="auto"/>
        <w:rPr>
          <w:rFonts w:ascii="Ubuntu" w:eastAsia="Times New Roman" w:hAnsi="Ubuntu" w:cs="Times New Roman"/>
          <w:color w:val="000000"/>
          <w:sz w:val="23"/>
          <w:szCs w:val="23"/>
        </w:rPr>
      </w:pPr>
      <w:r w:rsidRPr="006E2850">
        <w:rPr>
          <w:rFonts w:ascii="Ubuntu" w:eastAsia="Times New Roman" w:hAnsi="Ubuntu" w:cs="Times New Roman"/>
          <w:color w:val="000000"/>
          <w:sz w:val="23"/>
          <w:szCs w:val="23"/>
        </w:rPr>
        <w:t>I have attached a link to Mr. Tinsley recent court case for your review:</w:t>
      </w:r>
    </w:p>
    <w:p w14:paraId="0301EEEE" w14:textId="77777777" w:rsidR="006E2850" w:rsidRPr="006E2850" w:rsidRDefault="006E2850" w:rsidP="006E2850">
      <w:pPr>
        <w:shd w:val="clear" w:color="auto" w:fill="FFFFFF"/>
        <w:spacing w:after="0" w:line="240" w:lineRule="auto"/>
        <w:rPr>
          <w:rFonts w:ascii="Ubuntu" w:eastAsia="Times New Roman" w:hAnsi="Ubuntu" w:cs="Times New Roman"/>
          <w:color w:val="000000"/>
          <w:sz w:val="23"/>
          <w:szCs w:val="23"/>
        </w:rPr>
      </w:pPr>
      <w:hyperlink r:id="rId9" w:tgtFrame="_blank" w:history="1">
        <w:r w:rsidRPr="006E2850">
          <w:rPr>
            <w:rFonts w:ascii="Ubuntu" w:eastAsia="Times New Roman" w:hAnsi="Ubuntu" w:cs="Times New Roman"/>
            <w:color w:val="0000F3"/>
            <w:sz w:val="23"/>
            <w:szCs w:val="23"/>
            <w:bdr w:val="none" w:sz="0" w:space="0" w:color="auto" w:frame="1"/>
          </w:rPr>
          <w:t>https://docs.justia.com/cases/federal/district-courts/new-jersey/njdce/2:2015cv07319/325525/205</w:t>
        </w:r>
      </w:hyperlink>
    </w:p>
    <w:p w14:paraId="7C37E22B" w14:textId="77777777" w:rsidR="006E2850" w:rsidRPr="006E2850" w:rsidRDefault="006E2850" w:rsidP="006E2850">
      <w:pPr>
        <w:shd w:val="clear" w:color="auto" w:fill="FFFFFF"/>
        <w:spacing w:after="0" w:line="240" w:lineRule="auto"/>
        <w:rPr>
          <w:rFonts w:ascii="Ubuntu" w:eastAsia="Times New Roman" w:hAnsi="Ubuntu" w:cs="Times New Roman"/>
          <w:color w:val="000000"/>
          <w:sz w:val="23"/>
          <w:szCs w:val="23"/>
        </w:rPr>
      </w:pPr>
      <w:r w:rsidRPr="006E2850">
        <w:rPr>
          <w:rFonts w:ascii="Ubuntu" w:eastAsia="Times New Roman" w:hAnsi="Ubuntu" w:cs="Times New Roman"/>
          <w:color w:val="000000"/>
          <w:sz w:val="23"/>
          <w:szCs w:val="23"/>
        </w:rPr>
        <w:t>Big Jim</w:t>
      </w:r>
    </w:p>
    <w:p w14:paraId="5CCE94BB" w14:textId="77777777" w:rsidR="00E35426" w:rsidRDefault="00E35426"/>
    <w:sectPr w:rsidR="00E35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Cambria"/>
    <w:panose1 w:val="00000000000000000000"/>
    <w:charset w:val="00"/>
    <w:family w:val="roman"/>
    <w:notTrueType/>
    <w:pitch w:val="default"/>
  </w:font>
  <w:font w:name="Yanone Kaffeesatz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A5F0E"/>
    <w:multiLevelType w:val="multilevel"/>
    <w:tmpl w:val="B490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50"/>
    <w:rsid w:val="006E2850"/>
    <w:rsid w:val="00E3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D8DE"/>
  <w15:chartTrackingRefBased/>
  <w15:docId w15:val="{7E0E5E37-F71D-49C6-B965-B4469730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86229">
      <w:bodyDiv w:val="1"/>
      <w:marLeft w:val="0"/>
      <w:marRight w:val="0"/>
      <w:marTop w:val="0"/>
      <w:marBottom w:val="0"/>
      <w:divBdr>
        <w:top w:val="none" w:sz="0" w:space="0" w:color="auto"/>
        <w:left w:val="none" w:sz="0" w:space="0" w:color="auto"/>
        <w:bottom w:val="none" w:sz="0" w:space="0" w:color="auto"/>
        <w:right w:val="none" w:sz="0" w:space="0" w:color="auto"/>
      </w:divBdr>
      <w:divsChild>
        <w:div w:id="1402094506">
          <w:marLeft w:val="0"/>
          <w:marRight w:val="0"/>
          <w:marTop w:val="0"/>
          <w:marBottom w:val="0"/>
          <w:divBdr>
            <w:top w:val="none" w:sz="0" w:space="0" w:color="auto"/>
            <w:left w:val="none" w:sz="0" w:space="0" w:color="auto"/>
            <w:bottom w:val="none" w:sz="0" w:space="0" w:color="auto"/>
            <w:right w:val="none" w:sz="0" w:space="0" w:color="auto"/>
          </w:divBdr>
          <w:divsChild>
            <w:div w:id="12733154">
              <w:marLeft w:val="0"/>
              <w:marRight w:val="0"/>
              <w:marTop w:val="0"/>
              <w:marBottom w:val="0"/>
              <w:divBdr>
                <w:top w:val="none" w:sz="0" w:space="0" w:color="auto"/>
                <w:left w:val="none" w:sz="0" w:space="0" w:color="auto"/>
                <w:bottom w:val="none" w:sz="0" w:space="0" w:color="auto"/>
                <w:right w:val="none" w:sz="0" w:space="0" w:color="auto"/>
              </w:divBdr>
              <w:divsChild>
                <w:div w:id="114829810">
                  <w:marLeft w:val="0"/>
                  <w:marRight w:val="0"/>
                  <w:marTop w:val="0"/>
                  <w:marBottom w:val="0"/>
                  <w:divBdr>
                    <w:top w:val="none" w:sz="0" w:space="0" w:color="auto"/>
                    <w:left w:val="none" w:sz="0" w:space="0" w:color="auto"/>
                    <w:bottom w:val="none" w:sz="0" w:space="0" w:color="auto"/>
                    <w:right w:val="none" w:sz="0" w:space="0" w:color="auto"/>
                  </w:divBdr>
                  <w:divsChild>
                    <w:div w:id="371851454">
                      <w:marLeft w:val="0"/>
                      <w:marRight w:val="0"/>
                      <w:marTop w:val="0"/>
                      <w:marBottom w:val="0"/>
                      <w:divBdr>
                        <w:top w:val="none" w:sz="0" w:space="0" w:color="auto"/>
                        <w:left w:val="none" w:sz="0" w:space="0" w:color="auto"/>
                        <w:bottom w:val="none" w:sz="0" w:space="0" w:color="auto"/>
                        <w:right w:val="none" w:sz="0" w:space="0" w:color="auto"/>
                      </w:divBdr>
                      <w:divsChild>
                        <w:div w:id="770051137">
                          <w:marLeft w:val="0"/>
                          <w:marRight w:val="0"/>
                          <w:marTop w:val="600"/>
                          <w:marBottom w:val="0"/>
                          <w:divBdr>
                            <w:top w:val="none" w:sz="0" w:space="0" w:color="auto"/>
                            <w:left w:val="none" w:sz="0" w:space="0" w:color="auto"/>
                            <w:bottom w:val="none" w:sz="0" w:space="0" w:color="auto"/>
                            <w:right w:val="none" w:sz="0" w:space="0" w:color="auto"/>
                          </w:divBdr>
                          <w:divsChild>
                            <w:div w:id="239290908">
                              <w:marLeft w:val="0"/>
                              <w:marRight w:val="0"/>
                              <w:marTop w:val="0"/>
                              <w:marBottom w:val="0"/>
                              <w:divBdr>
                                <w:top w:val="none" w:sz="0" w:space="0" w:color="auto"/>
                                <w:left w:val="none" w:sz="0" w:space="0" w:color="auto"/>
                                <w:bottom w:val="none" w:sz="0" w:space="0" w:color="auto"/>
                                <w:right w:val="none" w:sz="0" w:space="0" w:color="auto"/>
                              </w:divBdr>
                            </w:div>
                            <w:div w:id="8128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6989">
                  <w:marLeft w:val="0"/>
                  <w:marRight w:val="0"/>
                  <w:marTop w:val="0"/>
                  <w:marBottom w:val="0"/>
                  <w:divBdr>
                    <w:top w:val="none" w:sz="0" w:space="0" w:color="auto"/>
                    <w:left w:val="none" w:sz="0" w:space="0" w:color="auto"/>
                    <w:bottom w:val="none" w:sz="0" w:space="0" w:color="auto"/>
                    <w:right w:val="none" w:sz="0" w:space="0" w:color="auto"/>
                  </w:divBdr>
                </w:div>
                <w:div w:id="11090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0945">
          <w:marLeft w:val="0"/>
          <w:marRight w:val="0"/>
          <w:marTop w:val="300"/>
          <w:marBottom w:val="0"/>
          <w:divBdr>
            <w:top w:val="none" w:sz="0" w:space="0" w:color="auto"/>
            <w:left w:val="none" w:sz="0" w:space="0" w:color="auto"/>
            <w:bottom w:val="none" w:sz="0" w:space="0" w:color="auto"/>
            <w:right w:val="none" w:sz="0" w:space="0" w:color="auto"/>
          </w:divBdr>
          <w:divsChild>
            <w:div w:id="2096628063">
              <w:marLeft w:val="450"/>
              <w:marRight w:val="450"/>
              <w:marTop w:val="0"/>
              <w:marBottom w:val="0"/>
              <w:divBdr>
                <w:top w:val="none" w:sz="0" w:space="0" w:color="auto"/>
                <w:left w:val="none" w:sz="0" w:space="0" w:color="auto"/>
                <w:bottom w:val="none" w:sz="0" w:space="0" w:color="auto"/>
                <w:right w:val="none" w:sz="0" w:space="0" w:color="auto"/>
              </w:divBdr>
              <w:divsChild>
                <w:div w:id="1156995939">
                  <w:marLeft w:val="0"/>
                  <w:marRight w:val="0"/>
                  <w:marTop w:val="0"/>
                  <w:marBottom w:val="0"/>
                  <w:divBdr>
                    <w:top w:val="none" w:sz="0" w:space="0" w:color="auto"/>
                    <w:left w:val="none" w:sz="0" w:space="0" w:color="auto"/>
                    <w:bottom w:val="none" w:sz="0" w:space="0" w:color="auto"/>
                    <w:right w:val="none" w:sz="0" w:space="0" w:color="auto"/>
                  </w:divBdr>
                  <w:divsChild>
                    <w:div w:id="1631089072">
                      <w:marLeft w:val="0"/>
                      <w:marRight w:val="0"/>
                      <w:marTop w:val="0"/>
                      <w:marBottom w:val="300"/>
                      <w:divBdr>
                        <w:top w:val="none" w:sz="0" w:space="0" w:color="auto"/>
                        <w:left w:val="none" w:sz="0" w:space="0" w:color="auto"/>
                        <w:bottom w:val="none" w:sz="0" w:space="0" w:color="auto"/>
                        <w:right w:val="none" w:sz="0" w:space="0" w:color="auto"/>
                      </w:divBdr>
                    </w:div>
                    <w:div w:id="566649448">
                      <w:marLeft w:val="0"/>
                      <w:marRight w:val="0"/>
                      <w:marTop w:val="0"/>
                      <w:marBottom w:val="0"/>
                      <w:divBdr>
                        <w:top w:val="none" w:sz="0" w:space="0" w:color="auto"/>
                        <w:left w:val="none" w:sz="0" w:space="0" w:color="auto"/>
                        <w:bottom w:val="none" w:sz="0" w:space="0" w:color="auto"/>
                        <w:right w:val="none" w:sz="0" w:space="0" w:color="auto"/>
                      </w:divBdr>
                      <w:divsChild>
                        <w:div w:id="62291693">
                          <w:marLeft w:val="0"/>
                          <w:marRight w:val="0"/>
                          <w:marTop w:val="0"/>
                          <w:marBottom w:val="240"/>
                          <w:divBdr>
                            <w:top w:val="none" w:sz="0" w:space="0" w:color="auto"/>
                            <w:left w:val="none" w:sz="0" w:space="0" w:color="auto"/>
                            <w:bottom w:val="none" w:sz="0" w:space="0" w:color="auto"/>
                            <w:right w:val="none" w:sz="0" w:space="0" w:color="auto"/>
                          </w:divBdr>
                        </w:div>
                        <w:div w:id="254826179">
                          <w:marLeft w:val="0"/>
                          <w:marRight w:val="0"/>
                          <w:marTop w:val="0"/>
                          <w:marBottom w:val="0"/>
                          <w:divBdr>
                            <w:top w:val="none" w:sz="0" w:space="0" w:color="auto"/>
                            <w:left w:val="none" w:sz="0" w:space="0" w:color="auto"/>
                            <w:bottom w:val="none" w:sz="0" w:space="0" w:color="auto"/>
                            <w:right w:val="none" w:sz="0" w:space="0" w:color="auto"/>
                          </w:divBdr>
                          <w:divsChild>
                            <w:div w:id="1593122655">
                              <w:marLeft w:val="0"/>
                              <w:marRight w:val="0"/>
                              <w:marTop w:val="0"/>
                              <w:marBottom w:val="0"/>
                              <w:divBdr>
                                <w:top w:val="none" w:sz="0" w:space="0" w:color="auto"/>
                                <w:left w:val="none" w:sz="0" w:space="0" w:color="auto"/>
                                <w:bottom w:val="none" w:sz="0" w:space="0" w:color="auto"/>
                                <w:right w:val="none" w:sz="0" w:space="0" w:color="auto"/>
                              </w:divBdr>
                              <w:divsChild>
                                <w:div w:id="20341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ustfuture.org/testimonial/free-russell-tinsley/" TargetMode="External"/><Relationship Id="rId3" Type="http://schemas.openxmlformats.org/officeDocument/2006/relationships/settings" Target="settings.xml"/><Relationship Id="rId7" Type="http://schemas.openxmlformats.org/officeDocument/2006/relationships/hyperlink" Target="https://ajustfuture.org/author/ma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justfuture.org/testimonial/" TargetMode="External"/><Relationship Id="rId11" Type="http://schemas.openxmlformats.org/officeDocument/2006/relationships/theme" Target="theme/theme1.xml"/><Relationship Id="rId5" Type="http://schemas.openxmlformats.org/officeDocument/2006/relationships/hyperlink" Target="https://ajustfuture.org/testimonial/free-russell-tinsle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justia.com/cases/federal/district-courts/new-jersey/njdce/2:2015cv07319/325525/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Grushack</dc:creator>
  <cp:keywords/>
  <dc:description/>
  <cp:lastModifiedBy>Jim Grushack</cp:lastModifiedBy>
  <cp:revision>1</cp:revision>
  <dcterms:created xsi:type="dcterms:W3CDTF">2021-08-10T19:51:00Z</dcterms:created>
  <dcterms:modified xsi:type="dcterms:W3CDTF">2021-08-10T19:52:00Z</dcterms:modified>
</cp:coreProperties>
</file>