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176AA" w14:textId="77777777" w:rsidR="00806A8B" w:rsidRDefault="00806A8B" w:rsidP="00806A8B">
      <w:r>
        <w:t>VACPN Executive Committee Meeting Minutes</w:t>
      </w:r>
      <w:r>
        <w:br/>
      </w:r>
      <w:r>
        <w:br/>
        <w:t xml:space="preserve">August 5 </w:t>
      </w:r>
      <w:proofErr w:type="spellStart"/>
      <w:proofErr w:type="gramStart"/>
      <w:r>
        <w:t>th</w:t>
      </w:r>
      <w:proofErr w:type="spellEnd"/>
      <w:r>
        <w:t xml:space="preserve"> ,</w:t>
      </w:r>
      <w:proofErr w:type="gramEnd"/>
      <w:r>
        <w:t xml:space="preserve"> 2022</w:t>
      </w:r>
      <w:r>
        <w:br/>
      </w:r>
      <w:r>
        <w:br/>
        <w:t xml:space="preserve">Present: Nina, Lisa, Kem, Charlie, Cyndi, </w:t>
      </w:r>
      <w:proofErr w:type="spellStart"/>
      <w:r>
        <w:t>TerryLynne</w:t>
      </w:r>
      <w:proofErr w:type="spellEnd"/>
      <w:r>
        <w:t>,</w:t>
      </w:r>
      <w:r>
        <w:br/>
        <w:t>Lindsay</w:t>
      </w:r>
      <w:r>
        <w:br/>
      </w:r>
      <w:r>
        <w:br/>
        <w:t>No secretary report to present.</w:t>
      </w:r>
      <w:r>
        <w:br/>
      </w:r>
      <w:r>
        <w:br/>
        <w:t>Kim reported that nurses at Piedmont Geriatric Hospital</w:t>
      </w:r>
      <w:r>
        <w:br/>
        <w:t xml:space="preserve">are very interested in the fall conference. </w:t>
      </w:r>
      <w:proofErr w:type="spellStart"/>
      <w:r>
        <w:t>TeryLynne</w:t>
      </w:r>
      <w:proofErr w:type="spellEnd"/>
      <w:r>
        <w:t xml:space="preserve"> &amp;amp</w:t>
      </w:r>
      <w:proofErr w:type="gramStart"/>
      <w:r>
        <w:t>;</w:t>
      </w:r>
      <w:proofErr w:type="gramEnd"/>
      <w:r>
        <w:br/>
        <w:t>Kem will also reach out to RBHA nurses.</w:t>
      </w:r>
      <w:r>
        <w:br/>
      </w:r>
      <w:r>
        <w:br/>
        <w:t>The fall conference is being held at Hotel Indigo in</w:t>
      </w:r>
      <w:r>
        <w:br/>
        <w:t>Alexandria, Va. 11/12/2022. The cost of the conference will</w:t>
      </w:r>
      <w:r>
        <w:br/>
        <w:t>include the yearly dues which are due in November. 15</w:t>
      </w:r>
      <w:r>
        <w:br/>
        <w:t>rooms are courtesy blocked (Fri. &amp;amp; Sat.) discounted rate of</w:t>
      </w:r>
      <w:r>
        <w:br/>
        <w:t>$ 189</w:t>
      </w:r>
      <w:proofErr w:type="gramStart"/>
      <w:r>
        <w:t>./</w:t>
      </w:r>
      <w:proofErr w:type="gramEnd"/>
      <w:r>
        <w:t>night.</w:t>
      </w:r>
      <w:r>
        <w:br/>
      </w:r>
      <w:r>
        <w:br/>
        <w:t>Treasures Report: Current balance $6223.02</w:t>
      </w:r>
      <w:r>
        <w:br/>
        <w:t>Outstanding today&amp;#39</w:t>
      </w:r>
      <w:proofErr w:type="gramStart"/>
      <w:r>
        <w:t>;s</w:t>
      </w:r>
      <w:proofErr w:type="gramEnd"/>
      <w:r>
        <w:t xml:space="preserve"> lunch $80.00 Owed $650.00 by a</w:t>
      </w:r>
      <w:r>
        <w:br/>
        <w:t>vendor</w:t>
      </w:r>
      <w:r>
        <w:br/>
      </w:r>
      <w:r>
        <w:br/>
        <w:t>Discussed time schedule for fall conference. Taking in</w:t>
      </w:r>
      <w:r>
        <w:br/>
        <w:t>considering what time the last train leaves that day.</w:t>
      </w:r>
      <w:r>
        <w:br/>
      </w:r>
      <w:r>
        <w:br/>
        <w:t>We have 2 speakers for the fall conference at this time.</w:t>
      </w:r>
      <w:r>
        <w:br/>
        <w:t>Need to set the time slots for speakers. Decided on title for</w:t>
      </w:r>
      <w:r>
        <w:br/>
        <w:t>conference “Keep THEM calm and Carry on! It focuses on</w:t>
      </w:r>
      <w:r>
        <w:br/>
        <w:t>de-escalation strategies &amp;amp; competencies &amp;amp; skills.</w:t>
      </w:r>
      <w:r>
        <w:br/>
      </w:r>
      <w:r>
        <w:br/>
        <w:t>Planning started for Spring Conference 2023 at</w:t>
      </w:r>
      <w:r>
        <w:br/>
      </w:r>
      <w:proofErr w:type="spellStart"/>
      <w:r>
        <w:t>Shrinemont</w:t>
      </w:r>
      <w:proofErr w:type="spellEnd"/>
      <w:r>
        <w:t>. Target dates April 26 Friday, April 28 at 1:00</w:t>
      </w:r>
      <w:r>
        <w:br/>
        <w:t>P.M. Deposit will be about $200.00</w:t>
      </w:r>
      <w:r>
        <w:br/>
        <w:t>Discussed topics and speakers. Speaker Michele Zehr and</w:t>
      </w:r>
      <w:r>
        <w:br/>
        <w:t xml:space="preserve">Senator </w:t>
      </w:r>
      <w:proofErr w:type="spellStart"/>
      <w:r>
        <w:t>Deats</w:t>
      </w:r>
      <w:proofErr w:type="spellEnd"/>
      <w:r>
        <w:t>.</w:t>
      </w:r>
      <w:r>
        <w:br/>
        <w:t>Topic: Grief “Walking through Grief</w:t>
      </w:r>
      <w:r>
        <w:br/>
      </w:r>
      <w:r>
        <w:br/>
        <w:t>Fall Conference 2023: Decided on Great Wolf Lodge and</w:t>
      </w:r>
      <w:r>
        <w:br/>
        <w:t>will check on available dates. Topic “</w:t>
      </w:r>
      <w:proofErr w:type="spellStart"/>
      <w:r>
        <w:t>Austism</w:t>
      </w:r>
      <w:proofErr w:type="spellEnd"/>
      <w:r>
        <w:t xml:space="preserve"> Spectrum”</w:t>
      </w:r>
      <w:r>
        <w:br/>
        <w:t xml:space="preserve">Discussed doing a joint conference with APRN </w:t>
      </w:r>
      <w:proofErr w:type="spellStart"/>
      <w:r>
        <w:t>shairng</w:t>
      </w:r>
      <w:proofErr w:type="spellEnd"/>
      <w:r>
        <w:br/>
        <w:t>responsibilities we’d provide CE’s, and they provide</w:t>
      </w:r>
      <w:r>
        <w:br/>
        <w:t>speakers and vendors maybe we could sign to pay half of</w:t>
      </w:r>
      <w:r>
        <w:t>.</w:t>
      </w:r>
      <w:bookmarkStart w:id="0" w:name="_GoBack"/>
      <w:bookmarkEnd w:id="0"/>
    </w:p>
    <w:p w14:paraId="3A122828" w14:textId="77777777" w:rsidR="00362C97" w:rsidRDefault="00362C97"/>
    <w:sectPr w:rsidR="00362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8B"/>
    <w:rsid w:val="00362C97"/>
    <w:rsid w:val="0080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5B1D"/>
  <w15:chartTrackingRefBased/>
  <w15:docId w15:val="{FB7F2F90-D251-4F9C-9D34-D55F1B45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A8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FAF29928174D87DD392D406F0298" ma:contentTypeVersion="7" ma:contentTypeDescription="Create a new document." ma:contentTypeScope="" ma:versionID="81cb9595af3fbfc4df124dbb06c768ee">
  <xsd:schema xmlns:xsd="http://www.w3.org/2001/XMLSchema" xmlns:xs="http://www.w3.org/2001/XMLSchema" xmlns:p="http://schemas.microsoft.com/office/2006/metadata/properties" xmlns:ns3="47770139-5fc4-42fc-9b23-2a8887b0223b" targetNamespace="http://schemas.microsoft.com/office/2006/metadata/properties" ma:root="true" ma:fieldsID="aab1f2bc8a594ac83969d995899edf4e" ns3:_="">
    <xsd:import namespace="47770139-5fc4-42fc-9b23-2a8887b022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70139-5fc4-42fc-9b23-2a8887b02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3AFBFE-75AF-45DB-819D-F77A62F87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70139-5fc4-42fc-9b23-2a8887b02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509BA-5A05-42AA-BFA5-8CB3B29B5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92C69-4549-42D5-9C23-51A087614111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47770139-5fc4-42fc-9b23-2a8887b022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Hanover County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Babilon, Lisa M.</dc:creator>
  <cp:keywords/>
  <dc:description/>
  <cp:lastModifiedBy>Babilon, Lisa M.</cp:lastModifiedBy>
  <cp:revision>1</cp:revision>
  <dcterms:created xsi:type="dcterms:W3CDTF">2022-08-31T12:56:00Z</dcterms:created>
  <dcterms:modified xsi:type="dcterms:W3CDTF">2022-08-31T12:57:00Z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0x0101004C9FFAF29928174D87DD392D406F0298</vt:lpwstr>
  </property>
</Properties>
</file>