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8" w:rsidRPr="00367BDB" w:rsidRDefault="00E31D28" w:rsidP="00E31D28">
      <w:pPr>
        <w:rPr>
          <w:rFonts w:ascii="Arial" w:eastAsia="Times New Roman" w:hAnsi="Arial" w:cs="Arial"/>
          <w:sz w:val="22"/>
          <w:szCs w:val="22"/>
        </w:rPr>
      </w:pPr>
    </w:p>
    <w:p w:rsidR="008C5CD2" w:rsidRPr="008C5CD2" w:rsidRDefault="008C5CD2" w:rsidP="008C5CD2">
      <w:pPr>
        <w:jc w:val="center"/>
        <w:rPr>
          <w:rFonts w:asciiTheme="majorHAnsi" w:eastAsia="Times New Roman" w:hAnsiTheme="majorHAnsi" w:cstheme="majorHAnsi"/>
          <w:bCs/>
          <w:color w:val="000000"/>
          <w:sz w:val="22"/>
          <w:szCs w:val="22"/>
        </w:rPr>
      </w:pPr>
      <w:r w:rsidRPr="008C5CD2">
        <w:rPr>
          <w:rFonts w:asciiTheme="majorHAnsi" w:eastAsia="Times New Roman" w:hAnsiTheme="majorHAnsi" w:cstheme="majorHAnsi"/>
          <w:bCs/>
          <w:color w:val="000000"/>
          <w:sz w:val="22"/>
          <w:szCs w:val="22"/>
        </w:rPr>
        <w:t>Arc of Iowa Board Meeting</w:t>
      </w:r>
    </w:p>
    <w:p w:rsidR="008C5CD2" w:rsidRPr="008C5CD2" w:rsidRDefault="008C5CD2" w:rsidP="008C5CD2">
      <w:pPr>
        <w:jc w:val="center"/>
        <w:rPr>
          <w:rFonts w:asciiTheme="majorHAnsi" w:eastAsia="Times New Roman" w:hAnsiTheme="majorHAnsi" w:cstheme="majorHAnsi"/>
          <w:color w:val="000000"/>
          <w:sz w:val="22"/>
          <w:szCs w:val="22"/>
        </w:rPr>
      </w:pPr>
      <w:r w:rsidRPr="008C5CD2">
        <w:rPr>
          <w:rFonts w:asciiTheme="majorHAnsi" w:eastAsia="Times New Roman" w:hAnsiTheme="majorHAnsi" w:cstheme="majorHAnsi"/>
          <w:bCs/>
          <w:color w:val="000000"/>
          <w:sz w:val="22"/>
          <w:szCs w:val="22"/>
        </w:rPr>
        <w:t>December 5, 2018</w:t>
      </w:r>
    </w:p>
    <w:p w:rsidR="008C5CD2" w:rsidRPr="008C5CD2" w:rsidRDefault="008C5CD2" w:rsidP="008C5CD2">
      <w:pPr>
        <w:jc w:val="cente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11:00 AM - 1:00 PM</w:t>
      </w:r>
    </w:p>
    <w:p w:rsidR="008C5CD2" w:rsidRPr="008C5CD2" w:rsidRDefault="008C5CD2" w:rsidP="008C5CD2">
      <w:pPr>
        <w:jc w:val="cente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Ames Public Library and Cedar Rapids Library</w:t>
      </w:r>
    </w:p>
    <w:p w:rsidR="008C5CD2" w:rsidRPr="008C5CD2" w:rsidRDefault="008C5CD2" w:rsidP="008C5CD2">
      <w:pPr>
        <w:rPr>
          <w:rFonts w:asciiTheme="majorHAnsi" w:eastAsia="Times New Roman" w:hAnsiTheme="majorHAnsi" w:cstheme="majorHAnsi"/>
          <w:color w:val="000000"/>
          <w:sz w:val="22"/>
          <w:szCs w:val="22"/>
        </w:rPr>
      </w:pPr>
    </w:p>
    <w:p w:rsid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rPr>
          <w:rFonts w:asciiTheme="majorHAnsi" w:eastAsia="Times New Roman" w:hAnsiTheme="majorHAnsi" w:cstheme="majorHAnsi"/>
          <w:color w:val="000000"/>
          <w:sz w:val="22"/>
          <w:szCs w:val="22"/>
        </w:rPr>
      </w:pPr>
      <w:proofErr w:type="gramStart"/>
      <w:r w:rsidRPr="008C5CD2">
        <w:rPr>
          <w:rFonts w:asciiTheme="majorHAnsi" w:eastAsia="Times New Roman" w:hAnsiTheme="majorHAnsi" w:cstheme="majorHAnsi"/>
          <w:color w:val="000000"/>
          <w:sz w:val="22"/>
          <w:szCs w:val="22"/>
        </w:rPr>
        <w:t xml:space="preserve">11:15 </w:t>
      </w:r>
      <w:r>
        <w:rPr>
          <w:rFonts w:asciiTheme="majorHAnsi" w:eastAsia="Times New Roman" w:hAnsiTheme="majorHAnsi" w:cstheme="majorHAnsi"/>
          <w:color w:val="000000"/>
          <w:sz w:val="22"/>
          <w:szCs w:val="22"/>
        </w:rPr>
        <w:t xml:space="preserve"> am</w:t>
      </w:r>
      <w:proofErr w:type="gramEnd"/>
      <w:r>
        <w:rPr>
          <w:rFonts w:asciiTheme="majorHAnsi" w:eastAsia="Times New Roman" w:hAnsiTheme="majorHAnsi" w:cstheme="majorHAnsi"/>
          <w:color w:val="000000"/>
          <w:sz w:val="22"/>
          <w:szCs w:val="22"/>
        </w:rPr>
        <w:t xml:space="preserve"> - </w:t>
      </w:r>
      <w:r w:rsidRPr="008C5CD2">
        <w:rPr>
          <w:rFonts w:asciiTheme="majorHAnsi" w:eastAsia="Times New Roman" w:hAnsiTheme="majorHAnsi" w:cstheme="majorHAnsi"/>
          <w:color w:val="000000"/>
          <w:sz w:val="22"/>
          <w:szCs w:val="22"/>
        </w:rPr>
        <w:t>Call to order and welcome; after getting online meeting open and set up.</w:t>
      </w:r>
    </w:p>
    <w:p w:rsid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ab/>
      </w:r>
    </w:p>
    <w:p w:rsid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 xml:space="preserve">Meeting called to order by </w:t>
      </w:r>
      <w:r>
        <w:rPr>
          <w:rFonts w:asciiTheme="majorHAnsi" w:eastAsia="Times New Roman" w:hAnsiTheme="majorHAnsi" w:cstheme="majorHAnsi"/>
          <w:color w:val="000000"/>
          <w:sz w:val="22"/>
          <w:szCs w:val="22"/>
        </w:rPr>
        <w:t>Delaine Peterson</w:t>
      </w:r>
    </w:p>
    <w:p w:rsid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Present in Ames: Doug Cunningham, Executive Director, Donna Bachman, Board Secretary, Tricia Crain, Susan Teas.</w:t>
      </w:r>
    </w:p>
    <w:p w:rsid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 xml:space="preserve">Present in Cedar Rapids: Delaine Peterson, Kristin </w:t>
      </w:r>
      <w:proofErr w:type="spellStart"/>
      <w:r w:rsidRPr="008C5CD2">
        <w:rPr>
          <w:rFonts w:asciiTheme="majorHAnsi" w:eastAsia="Times New Roman" w:hAnsiTheme="majorHAnsi" w:cstheme="majorHAnsi"/>
          <w:color w:val="000000"/>
          <w:sz w:val="22"/>
          <w:szCs w:val="22"/>
        </w:rPr>
        <w:t>Aller</w:t>
      </w:r>
      <w:proofErr w:type="spellEnd"/>
      <w:r w:rsidRPr="008C5CD2">
        <w:rPr>
          <w:rFonts w:asciiTheme="majorHAnsi" w:eastAsia="Times New Roman" w:hAnsiTheme="majorHAnsi" w:cstheme="majorHAnsi"/>
          <w:color w:val="000000"/>
          <w:sz w:val="22"/>
          <w:szCs w:val="22"/>
        </w:rPr>
        <w:t xml:space="preserve">, </w:t>
      </w:r>
      <w:proofErr w:type="spellStart"/>
      <w:r w:rsidRPr="008C5CD2">
        <w:rPr>
          <w:rFonts w:asciiTheme="majorHAnsi" w:eastAsia="Times New Roman" w:hAnsiTheme="majorHAnsi" w:cstheme="majorHAnsi"/>
          <w:color w:val="000000"/>
          <w:sz w:val="22"/>
          <w:szCs w:val="22"/>
        </w:rPr>
        <w:t>Chelsey</w:t>
      </w:r>
      <w:proofErr w:type="spellEnd"/>
      <w:r w:rsidRPr="008C5CD2">
        <w:rPr>
          <w:rFonts w:asciiTheme="majorHAnsi" w:eastAsia="Times New Roman" w:hAnsiTheme="majorHAnsi" w:cstheme="majorHAnsi"/>
          <w:color w:val="000000"/>
          <w:sz w:val="22"/>
          <w:szCs w:val="22"/>
        </w:rPr>
        <w:t xml:space="preserve"> Holmes, Michael Wood</w:t>
      </w:r>
    </w:p>
    <w:p w:rsid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 xml:space="preserve">Call-in: Alice Phillips, </w:t>
      </w:r>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604816">
      <w:p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b/>
          <w:bCs/>
          <w:color w:val="303030"/>
          <w:sz w:val="22"/>
          <w:szCs w:val="22"/>
        </w:rPr>
        <w:t xml:space="preserve">11:15 </w:t>
      </w:r>
      <w:proofErr w:type="gramStart"/>
      <w:r w:rsidRPr="008C5CD2">
        <w:rPr>
          <w:rFonts w:asciiTheme="majorHAnsi" w:eastAsia="Times New Roman" w:hAnsiTheme="majorHAnsi" w:cstheme="majorHAnsi"/>
          <w:b/>
          <w:bCs/>
          <w:color w:val="303030"/>
          <w:sz w:val="22"/>
          <w:szCs w:val="22"/>
        </w:rPr>
        <w:t>am</w:t>
      </w:r>
      <w:proofErr w:type="gramEnd"/>
      <w:r w:rsidRPr="008C5CD2">
        <w:rPr>
          <w:rFonts w:asciiTheme="majorHAnsi" w:eastAsia="Times New Roman" w:hAnsiTheme="majorHAnsi" w:cstheme="majorHAnsi"/>
          <w:b/>
          <w:bCs/>
          <w:color w:val="303030"/>
          <w:sz w:val="22"/>
          <w:szCs w:val="22"/>
        </w:rPr>
        <w:t xml:space="preserve"> Board Meeting Minutes  </w:t>
      </w:r>
    </w:p>
    <w:p w:rsidR="008C5CD2" w:rsidRPr="008C5CD2" w:rsidRDefault="008C5CD2" w:rsidP="00604816">
      <w:pPr>
        <w:numPr>
          <w:ilvl w:val="0"/>
          <w:numId w:val="22"/>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 xml:space="preserve">October Board Meeting </w:t>
      </w:r>
      <w:hyperlink r:id="rId7" w:history="1">
        <w:r w:rsidRPr="008C5CD2">
          <w:rPr>
            <w:rFonts w:asciiTheme="majorHAnsi" w:eastAsia="Times New Roman" w:hAnsiTheme="majorHAnsi" w:cstheme="majorHAnsi"/>
            <w:color w:val="EA3600"/>
            <w:sz w:val="22"/>
            <w:szCs w:val="22"/>
            <w:u w:val="single"/>
          </w:rPr>
          <w:t>Minutes</w:t>
        </w:r>
      </w:hyperlink>
    </w:p>
    <w:p w:rsidR="008C5CD2" w:rsidRPr="008C5CD2" w:rsidRDefault="008C5CD2" w:rsidP="008C5CD2">
      <w:pPr>
        <w:ind w:left="1740"/>
        <w:textAlignment w:val="baseline"/>
        <w:rPr>
          <w:rFonts w:asciiTheme="majorHAnsi" w:eastAsia="Times New Roman" w:hAnsiTheme="majorHAnsi" w:cstheme="majorHAnsi"/>
          <w:color w:val="30303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Donna Bachman moved that the October 2018 meeting minutes be approved as written. Susan Teas sec</w:t>
      </w:r>
      <w:r>
        <w:rPr>
          <w:rFonts w:asciiTheme="majorHAnsi" w:eastAsia="Times New Roman" w:hAnsiTheme="majorHAnsi" w:cstheme="majorHAnsi"/>
          <w:color w:val="000000"/>
          <w:sz w:val="22"/>
          <w:szCs w:val="22"/>
        </w:rPr>
        <w:t>onded and all voted in favor. Mi</w:t>
      </w:r>
      <w:r w:rsidRPr="008C5CD2">
        <w:rPr>
          <w:rFonts w:asciiTheme="majorHAnsi" w:eastAsia="Times New Roman" w:hAnsiTheme="majorHAnsi" w:cstheme="majorHAnsi"/>
          <w:color w:val="000000"/>
          <w:sz w:val="22"/>
          <w:szCs w:val="22"/>
        </w:rPr>
        <w:t>nutes were approved.</w:t>
      </w:r>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b/>
          <w:bCs/>
          <w:color w:val="303030"/>
          <w:sz w:val="22"/>
          <w:szCs w:val="22"/>
        </w:rPr>
        <w:t>11:30 am - Local Chapter Reports</w:t>
      </w:r>
    </w:p>
    <w:p w:rsidR="008C5CD2" w:rsidRDefault="008C5CD2" w:rsidP="008C5CD2">
      <w:pPr>
        <w:rPr>
          <w:rFonts w:asciiTheme="majorHAnsi" w:eastAsia="Times New Roman" w:hAnsiTheme="majorHAnsi" w:cstheme="majorHAnsi"/>
          <w:color w:val="30303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 xml:space="preserve">Arc of Story County: Arc March held in October; had ISU pep band and </w:t>
      </w:r>
      <w:proofErr w:type="gramStart"/>
      <w:r w:rsidRPr="008C5CD2">
        <w:rPr>
          <w:rFonts w:asciiTheme="majorHAnsi" w:eastAsia="Times New Roman" w:hAnsiTheme="majorHAnsi" w:cstheme="majorHAnsi"/>
          <w:color w:val="303030"/>
          <w:sz w:val="22"/>
          <w:szCs w:val="22"/>
        </w:rPr>
        <w:t>Cy</w:t>
      </w:r>
      <w:proofErr w:type="gramEnd"/>
      <w:r w:rsidRPr="008C5CD2">
        <w:rPr>
          <w:rFonts w:asciiTheme="majorHAnsi" w:eastAsia="Times New Roman" w:hAnsiTheme="majorHAnsi" w:cstheme="majorHAnsi"/>
          <w:color w:val="303030"/>
          <w:sz w:val="22"/>
          <w:szCs w:val="22"/>
        </w:rPr>
        <w:t xml:space="preserve">. </w:t>
      </w:r>
      <w:proofErr w:type="gramStart"/>
      <w:r w:rsidRPr="008C5CD2">
        <w:rPr>
          <w:rFonts w:asciiTheme="majorHAnsi" w:eastAsia="Times New Roman" w:hAnsiTheme="majorHAnsi" w:cstheme="majorHAnsi"/>
          <w:color w:val="303030"/>
          <w:sz w:val="22"/>
          <w:szCs w:val="22"/>
        </w:rPr>
        <w:t>Approximately $6000 profit.</w:t>
      </w:r>
      <w:proofErr w:type="gramEnd"/>
      <w:r>
        <w:rPr>
          <w:rFonts w:asciiTheme="majorHAnsi" w:eastAsia="Times New Roman" w:hAnsiTheme="majorHAnsi" w:cstheme="majorHAnsi"/>
          <w:color w:val="000000"/>
          <w:sz w:val="22"/>
          <w:szCs w:val="22"/>
        </w:rPr>
        <w:t xml:space="preserve">  </w:t>
      </w:r>
      <w:r w:rsidRPr="008C5CD2">
        <w:rPr>
          <w:rFonts w:asciiTheme="majorHAnsi" w:eastAsia="Times New Roman" w:hAnsiTheme="majorHAnsi" w:cstheme="majorHAnsi"/>
          <w:color w:val="303030"/>
          <w:sz w:val="22"/>
          <w:szCs w:val="22"/>
        </w:rPr>
        <w:t xml:space="preserve">Membership drive is in progress. </w:t>
      </w:r>
      <w:proofErr w:type="gramStart"/>
      <w:r w:rsidRPr="008C5CD2">
        <w:rPr>
          <w:rFonts w:asciiTheme="majorHAnsi" w:eastAsia="Times New Roman" w:hAnsiTheme="majorHAnsi" w:cstheme="majorHAnsi"/>
          <w:color w:val="303030"/>
          <w:sz w:val="22"/>
          <w:szCs w:val="22"/>
        </w:rPr>
        <w:t>Vending machines going ‘fabulous’.</w:t>
      </w:r>
      <w:proofErr w:type="gramEnd"/>
    </w:p>
    <w:p w:rsidR="008C5CD2" w:rsidRDefault="008C5CD2" w:rsidP="008C5CD2">
      <w:pPr>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ab/>
      </w: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Arc of Southeast Iowa: They provide services to clients, and have several accreditations and certifications to prepare for those visits. Do have several fundraisers in the works: such as a bag toss tournament, a race (not as long as a 5K), etc. By January they will have added several new board members, bringing their total to 10.</w:t>
      </w:r>
    </w:p>
    <w:p w:rsidR="008C5CD2" w:rsidRDefault="008C5CD2" w:rsidP="008C5CD2">
      <w:pPr>
        <w:rPr>
          <w:rFonts w:asciiTheme="majorHAnsi" w:eastAsia="Times New Roman" w:hAnsiTheme="majorHAnsi" w:cstheme="majorHAnsi"/>
          <w:color w:val="303030"/>
          <w:sz w:val="22"/>
          <w:szCs w:val="22"/>
        </w:rPr>
      </w:pPr>
    </w:p>
    <w:p w:rsidR="008C5CD2" w:rsidRDefault="008C5CD2" w:rsidP="008C5CD2">
      <w:pPr>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Arc of East Central Iowa: Recruiting new BSP</w:t>
      </w:r>
      <w:proofErr w:type="gramStart"/>
      <w:r w:rsidRPr="008C5CD2">
        <w:rPr>
          <w:rFonts w:asciiTheme="majorHAnsi" w:eastAsia="Times New Roman" w:hAnsiTheme="majorHAnsi" w:cstheme="majorHAnsi"/>
          <w:color w:val="303030"/>
          <w:sz w:val="22"/>
          <w:szCs w:val="22"/>
        </w:rPr>
        <w:t>,</w:t>
      </w:r>
      <w:r>
        <w:rPr>
          <w:rFonts w:asciiTheme="majorHAnsi" w:eastAsia="Times New Roman" w:hAnsiTheme="majorHAnsi" w:cstheme="majorHAnsi"/>
          <w:color w:val="303030"/>
          <w:sz w:val="22"/>
          <w:szCs w:val="22"/>
        </w:rPr>
        <w:t xml:space="preserve"> </w:t>
      </w:r>
      <w:r w:rsidRPr="008C5CD2">
        <w:rPr>
          <w:rFonts w:asciiTheme="majorHAnsi" w:eastAsia="Times New Roman" w:hAnsiTheme="majorHAnsi" w:cstheme="majorHAnsi"/>
          <w:color w:val="303030"/>
          <w:sz w:val="22"/>
          <w:szCs w:val="22"/>
        </w:rPr>
        <w:t xml:space="preserve"> have</w:t>
      </w:r>
      <w:proofErr w:type="gramEnd"/>
      <w:r w:rsidRPr="008C5CD2">
        <w:rPr>
          <w:rFonts w:asciiTheme="majorHAnsi" w:eastAsia="Times New Roman" w:hAnsiTheme="majorHAnsi" w:cstheme="majorHAnsi"/>
          <w:color w:val="303030"/>
          <w:sz w:val="22"/>
          <w:szCs w:val="22"/>
        </w:rPr>
        <w:t xml:space="preserve"> a shortage. </w:t>
      </w:r>
      <w:proofErr w:type="gramStart"/>
      <w:r w:rsidRPr="008C5CD2">
        <w:rPr>
          <w:rFonts w:asciiTheme="majorHAnsi" w:eastAsia="Times New Roman" w:hAnsiTheme="majorHAnsi" w:cstheme="majorHAnsi"/>
          <w:color w:val="303030"/>
          <w:sz w:val="22"/>
          <w:szCs w:val="22"/>
        </w:rPr>
        <w:t>Will have annual Christmas party this Sunday.</w:t>
      </w:r>
      <w:proofErr w:type="gramEnd"/>
    </w:p>
    <w:p w:rsidR="008C5CD2" w:rsidRPr="008C5CD2" w:rsidRDefault="008C5CD2" w:rsidP="008C5CD2">
      <w:pPr>
        <w:rPr>
          <w:rFonts w:asciiTheme="majorHAnsi" w:eastAsia="Times New Roman" w:hAnsiTheme="majorHAnsi" w:cstheme="majorHAnsi"/>
          <w:color w:val="000000"/>
          <w:sz w:val="22"/>
          <w:szCs w:val="22"/>
        </w:rPr>
      </w:pPr>
    </w:p>
    <w:p w:rsidR="008C5CD2" w:rsidRDefault="008C5CD2" w:rsidP="008C5CD2">
      <w:pPr>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Chariton and Wayne County Arcs: no decision made at this time about continuing the local chapters and/or joining together.</w:t>
      </w:r>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rPr>
          <w:rFonts w:asciiTheme="majorHAnsi" w:eastAsia="Times New Roman" w:hAnsiTheme="majorHAnsi" w:cstheme="majorHAnsi"/>
          <w:color w:val="000000"/>
          <w:sz w:val="22"/>
          <w:szCs w:val="22"/>
        </w:rPr>
      </w:pPr>
      <w:proofErr w:type="gramStart"/>
      <w:r w:rsidRPr="008C5CD2">
        <w:rPr>
          <w:rFonts w:asciiTheme="majorHAnsi" w:eastAsia="Times New Roman" w:hAnsiTheme="majorHAnsi" w:cstheme="majorHAnsi"/>
          <w:color w:val="303030"/>
          <w:sz w:val="22"/>
          <w:szCs w:val="22"/>
        </w:rPr>
        <w:t>Meeting in Quad Cities in early 2019 about possibly joining Illinois Arc.</w:t>
      </w:r>
      <w:proofErr w:type="gramEnd"/>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ind w:left="360" w:hanging="36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12:00 pm - Ongoing Tactical Action Plan</w:t>
      </w:r>
    </w:p>
    <w:p w:rsidR="008C5CD2" w:rsidRPr="008C5CD2" w:rsidRDefault="008C5CD2" w:rsidP="008C5CD2">
      <w:pPr>
        <w:numPr>
          <w:ilvl w:val="0"/>
          <w:numId w:val="23"/>
        </w:numPr>
        <w:spacing w:before="240"/>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The Plan -</w:t>
      </w:r>
      <w:hyperlink r:id="rId8" w:history="1">
        <w:r w:rsidRPr="008C5CD2">
          <w:rPr>
            <w:rFonts w:asciiTheme="majorHAnsi" w:eastAsia="Times New Roman" w:hAnsiTheme="majorHAnsi" w:cstheme="majorHAnsi"/>
            <w:color w:val="303030"/>
            <w:sz w:val="22"/>
            <w:szCs w:val="22"/>
            <w:u w:val="single"/>
          </w:rPr>
          <w:t xml:space="preserve"> </w:t>
        </w:r>
        <w:r w:rsidRPr="008C5CD2">
          <w:rPr>
            <w:rFonts w:asciiTheme="majorHAnsi" w:eastAsia="Times New Roman" w:hAnsiTheme="majorHAnsi" w:cstheme="majorHAnsi"/>
            <w:color w:val="1155CC"/>
            <w:sz w:val="22"/>
            <w:szCs w:val="22"/>
            <w:u w:val="single"/>
          </w:rPr>
          <w:t>WORKING DOCUMENT</w:t>
        </w:r>
      </w:hyperlink>
    </w:p>
    <w:p w:rsidR="008C5CD2" w:rsidRPr="008C5CD2" w:rsidRDefault="008C5CD2" w:rsidP="008C5CD2">
      <w:pPr>
        <w:numPr>
          <w:ilvl w:val="0"/>
          <w:numId w:val="23"/>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 xml:space="preserve">Working on a membership driver; we have acquired an AARP person (Jean Dean) who had registered 3000 former and current Arc members, with another 1500 to add by Dec 31, on the Service Auto Pilot database. After that time, anyone not currently served by </w:t>
      </w:r>
      <w:r w:rsidRPr="008C5CD2">
        <w:rPr>
          <w:rFonts w:asciiTheme="majorHAnsi" w:eastAsia="Times New Roman" w:hAnsiTheme="majorHAnsi" w:cstheme="majorHAnsi"/>
          <w:color w:val="303030"/>
          <w:sz w:val="22"/>
          <w:szCs w:val="22"/>
        </w:rPr>
        <w:lastRenderedPageBreak/>
        <w:t>an existing chapter, we will pursue them to re-engage, and also pursue persons who have not been members for several years.</w:t>
      </w:r>
    </w:p>
    <w:p w:rsidR="008C5CD2" w:rsidRPr="008C5CD2" w:rsidRDefault="008C5CD2" w:rsidP="008C5CD2">
      <w:pPr>
        <w:numPr>
          <w:ilvl w:val="0"/>
          <w:numId w:val="23"/>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 xml:space="preserve">We will use Arc of Cedar Valley as a demo/starting chapter, to begin using the online database. </w:t>
      </w:r>
    </w:p>
    <w:p w:rsidR="008C5CD2" w:rsidRPr="008C5CD2" w:rsidRDefault="008C5CD2" w:rsidP="008C5CD2">
      <w:pPr>
        <w:numPr>
          <w:ilvl w:val="0"/>
          <w:numId w:val="23"/>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We also want to establish a Parent to Parent network for support and information. We will start with Arc of Cedar Valley, and Paula Connelly will help to get that going. The smaller chapters have difficulty making connections and finding support.</w:t>
      </w:r>
    </w:p>
    <w:p w:rsidR="008C5CD2" w:rsidRPr="008C5CD2" w:rsidRDefault="008C5CD2" w:rsidP="008C5CD2">
      <w:pPr>
        <w:numPr>
          <w:ilvl w:val="0"/>
          <w:numId w:val="23"/>
        </w:numPr>
        <w:spacing w:after="240"/>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Also:</w:t>
      </w:r>
    </w:p>
    <w:p w:rsidR="008C5CD2" w:rsidRDefault="008C5CD2" w:rsidP="008C5CD2">
      <w:pPr>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u w:val="single"/>
        </w:rPr>
        <w:t>Strategic Plan Development:</w:t>
      </w:r>
      <w:r w:rsidRPr="008C5CD2">
        <w:rPr>
          <w:rFonts w:asciiTheme="majorHAnsi" w:eastAsia="Times New Roman" w:hAnsiTheme="majorHAnsi" w:cstheme="majorHAnsi"/>
          <w:color w:val="303030"/>
          <w:sz w:val="22"/>
          <w:szCs w:val="22"/>
        </w:rPr>
        <w:t xml:space="preserve"> For right now, we are focusing on membership through the rest of 2018 and the first part of 2019.</w:t>
      </w:r>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u w:val="single"/>
        </w:rPr>
        <w:t>National Arc Development:</w:t>
      </w:r>
      <w:r w:rsidRPr="008C5CD2">
        <w:rPr>
          <w:rFonts w:asciiTheme="majorHAnsi" w:eastAsia="Times New Roman" w:hAnsiTheme="majorHAnsi" w:cstheme="majorHAnsi"/>
          <w:color w:val="303030"/>
          <w:sz w:val="22"/>
          <w:szCs w:val="22"/>
        </w:rPr>
        <w:t xml:space="preserve"> see document on the Arc of Iowa website. National Arc is working on membership also, as memberships are dropping across the nation.</w:t>
      </w:r>
    </w:p>
    <w:p w:rsidR="008C5CD2" w:rsidRDefault="008C5CD2" w:rsidP="008C5CD2">
      <w:pPr>
        <w:rPr>
          <w:rFonts w:asciiTheme="majorHAnsi" w:eastAsia="Times New Roman" w:hAnsiTheme="majorHAnsi" w:cstheme="majorHAnsi"/>
          <w:color w:val="30303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State chapter meeting call: MCO difficulties in Iowa; this does not get discussed during this meeting, but has come up between meetings via memos, as other states are in different places with MCOs and even if it affects long term care in their state.</w:t>
      </w:r>
    </w:p>
    <w:p w:rsidR="008C5CD2" w:rsidRDefault="008C5CD2" w:rsidP="008C5CD2">
      <w:pPr>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ab/>
      </w: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The National Conference will be in Washington DC: Oct 11-14, 2019.</w:t>
      </w:r>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ind w:left="360" w:hanging="36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12:15 pm - Business</w:t>
      </w:r>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ind w:left="360" w:hanging="36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Memberships - Delaine</w:t>
      </w:r>
    </w:p>
    <w:p w:rsidR="008C5CD2" w:rsidRPr="008C5CD2" w:rsidRDefault="008C5CD2" w:rsidP="008C5CD2">
      <w:pPr>
        <w:numPr>
          <w:ilvl w:val="0"/>
          <w:numId w:val="24"/>
        </w:numPr>
        <w:spacing w:before="240"/>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 xml:space="preserve">Progress Report - </w:t>
      </w:r>
      <w:hyperlink r:id="rId9" w:history="1">
        <w:r w:rsidRPr="008C5CD2">
          <w:rPr>
            <w:rFonts w:asciiTheme="majorHAnsi" w:eastAsia="Times New Roman" w:hAnsiTheme="majorHAnsi" w:cstheme="majorHAnsi"/>
            <w:color w:val="1155CC"/>
            <w:sz w:val="22"/>
            <w:szCs w:val="22"/>
            <w:u w:val="single"/>
          </w:rPr>
          <w:t>Renewal Request</w:t>
        </w:r>
      </w:hyperlink>
    </w:p>
    <w:p w:rsidR="008C5CD2" w:rsidRPr="008C5CD2" w:rsidRDefault="008C5CD2" w:rsidP="008C5CD2">
      <w:pPr>
        <w:numPr>
          <w:ilvl w:val="0"/>
          <w:numId w:val="24"/>
        </w:numPr>
        <w:spacing w:after="240"/>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Enter Members - New Employee - Jean Dean -</w:t>
      </w:r>
      <w:hyperlink r:id="rId10" w:history="1">
        <w:r w:rsidRPr="008C5CD2">
          <w:rPr>
            <w:rFonts w:asciiTheme="majorHAnsi" w:eastAsia="Times New Roman" w:hAnsiTheme="majorHAnsi" w:cstheme="majorHAnsi"/>
            <w:color w:val="303030"/>
            <w:sz w:val="22"/>
            <w:szCs w:val="22"/>
            <w:u w:val="single"/>
          </w:rPr>
          <w:t xml:space="preserve"> </w:t>
        </w:r>
        <w:r w:rsidRPr="008C5CD2">
          <w:rPr>
            <w:rFonts w:asciiTheme="majorHAnsi" w:eastAsia="Times New Roman" w:hAnsiTheme="majorHAnsi" w:cstheme="majorHAnsi"/>
            <w:color w:val="1155CC"/>
            <w:sz w:val="22"/>
            <w:szCs w:val="22"/>
            <w:u w:val="single"/>
          </w:rPr>
          <w:t>System Updates  </w:t>
        </w:r>
      </w:hyperlink>
    </w:p>
    <w:p w:rsidR="008C5CD2" w:rsidRDefault="008C5CD2" w:rsidP="008C5CD2">
      <w:pPr>
        <w:spacing w:before="240" w:after="240"/>
        <w:ind w:left="720"/>
        <w:rPr>
          <w:rFonts w:asciiTheme="majorHAnsi" w:eastAsia="Times New Roman" w:hAnsiTheme="majorHAnsi" w:cstheme="majorHAnsi"/>
          <w:color w:val="303030"/>
          <w:sz w:val="22"/>
          <w:szCs w:val="22"/>
          <w:shd w:val="clear" w:color="auto" w:fill="FFFF00"/>
        </w:rPr>
      </w:pPr>
      <w:r w:rsidRPr="008C5CD2">
        <w:rPr>
          <w:rFonts w:asciiTheme="majorHAnsi" w:eastAsia="Times New Roman" w:hAnsiTheme="majorHAnsi" w:cstheme="majorHAnsi"/>
          <w:color w:val="000000"/>
          <w:sz w:val="22"/>
          <w:szCs w:val="22"/>
        </w:rPr>
        <w:t xml:space="preserve">Doug shared the Service Auto Pilot system and how it works. </w:t>
      </w:r>
      <w:r w:rsidRPr="008C5CD2">
        <w:rPr>
          <w:rFonts w:asciiTheme="majorHAnsi" w:eastAsia="Times New Roman" w:hAnsiTheme="majorHAnsi" w:cstheme="majorHAnsi"/>
          <w:color w:val="303030"/>
          <w:sz w:val="22"/>
          <w:szCs w:val="22"/>
        </w:rPr>
        <w:t xml:space="preserve">The system allows us to track notes, send billing, and share information and action alerts. </w:t>
      </w:r>
    </w:p>
    <w:p w:rsidR="008C5CD2" w:rsidRPr="008C5CD2" w:rsidRDefault="008C5CD2" w:rsidP="008C5CD2">
      <w:pPr>
        <w:ind w:left="360" w:hanging="36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Policy</w:t>
      </w:r>
    </w:p>
    <w:p w:rsidR="008C5CD2" w:rsidRPr="008C5CD2" w:rsidRDefault="008C5CD2" w:rsidP="008C5CD2">
      <w:pPr>
        <w:numPr>
          <w:ilvl w:val="0"/>
          <w:numId w:val="25"/>
        </w:numPr>
        <w:spacing w:before="240"/>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Election: Discussion about the</w:t>
      </w:r>
      <w:r>
        <w:rPr>
          <w:rFonts w:asciiTheme="majorHAnsi" w:eastAsia="Times New Roman" w:hAnsiTheme="majorHAnsi" w:cstheme="majorHAnsi"/>
          <w:color w:val="303030"/>
          <w:sz w:val="22"/>
          <w:szCs w:val="22"/>
        </w:rPr>
        <w:t xml:space="preserve"> results of the recent election.  </w:t>
      </w:r>
      <w:r w:rsidRPr="008C5CD2">
        <w:rPr>
          <w:rFonts w:asciiTheme="majorHAnsi" w:eastAsia="Times New Roman" w:hAnsiTheme="majorHAnsi" w:cstheme="majorHAnsi"/>
          <w:color w:val="303030"/>
          <w:sz w:val="22"/>
          <w:szCs w:val="22"/>
        </w:rPr>
        <w:t xml:space="preserve"> Doug suggested that we make a plan on how to move forward and work with the elected persons. He also suggested that we write a Thank You n</w:t>
      </w:r>
      <w:r>
        <w:rPr>
          <w:rFonts w:asciiTheme="majorHAnsi" w:eastAsia="Times New Roman" w:hAnsiTheme="majorHAnsi" w:cstheme="majorHAnsi"/>
          <w:color w:val="303030"/>
          <w:sz w:val="22"/>
          <w:szCs w:val="22"/>
        </w:rPr>
        <w:t xml:space="preserve">ote to each.  </w:t>
      </w:r>
      <w:r w:rsidRPr="008C5CD2">
        <w:rPr>
          <w:rFonts w:asciiTheme="majorHAnsi" w:eastAsia="Times New Roman" w:hAnsiTheme="majorHAnsi" w:cstheme="majorHAnsi"/>
          <w:color w:val="303030"/>
          <w:sz w:val="22"/>
          <w:szCs w:val="22"/>
        </w:rPr>
        <w:t xml:space="preserve"> Delaine and Donna will make a draft note that members can add to and send to their congressperson.</w:t>
      </w:r>
    </w:p>
    <w:p w:rsidR="008C5CD2" w:rsidRPr="008C5CD2" w:rsidRDefault="008C5CD2" w:rsidP="008C5CD2">
      <w:pPr>
        <w:numPr>
          <w:ilvl w:val="0"/>
          <w:numId w:val="25"/>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MCO Updates - Paula (not available) Doug shared that the links in the agenda that will members will want to view for information. He expressed concern that quality of care was not part of the report, and that all persons and needs were grouped together. Currently, we hear nothing about the issues, as Hubbell was the person pushing these issues.</w:t>
      </w:r>
    </w:p>
    <w:p w:rsidR="008C5CD2" w:rsidRPr="008C5CD2" w:rsidRDefault="008C5CD2" w:rsidP="008C5CD2">
      <w:pPr>
        <w:numPr>
          <w:ilvl w:val="1"/>
          <w:numId w:val="25"/>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MAAC Members and Interested Parties</w:t>
      </w:r>
    </w:p>
    <w:p w:rsidR="008C5CD2" w:rsidRPr="008C5CD2" w:rsidRDefault="008C5CD2" w:rsidP="008C5CD2">
      <w:pPr>
        <w:numPr>
          <w:ilvl w:val="1"/>
          <w:numId w:val="25"/>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 xml:space="preserve">MAAC Full Council meeting, here are the links to the Medicaid Budget, MCO Contracts, and Cost Savings Summary that Director </w:t>
      </w:r>
      <w:proofErr w:type="spellStart"/>
      <w:r w:rsidRPr="008C5CD2">
        <w:rPr>
          <w:rFonts w:asciiTheme="majorHAnsi" w:eastAsia="Times New Roman" w:hAnsiTheme="majorHAnsi" w:cstheme="majorHAnsi"/>
          <w:color w:val="303030"/>
          <w:sz w:val="22"/>
          <w:szCs w:val="22"/>
        </w:rPr>
        <w:t>Randol</w:t>
      </w:r>
      <w:proofErr w:type="spellEnd"/>
      <w:r w:rsidRPr="008C5CD2">
        <w:rPr>
          <w:rFonts w:asciiTheme="majorHAnsi" w:eastAsia="Times New Roman" w:hAnsiTheme="majorHAnsi" w:cstheme="majorHAnsi"/>
          <w:color w:val="303030"/>
          <w:sz w:val="22"/>
          <w:szCs w:val="22"/>
        </w:rPr>
        <w:t xml:space="preserve"> referenced.</w:t>
      </w:r>
    </w:p>
    <w:p w:rsidR="008C5CD2" w:rsidRPr="008C5CD2" w:rsidRDefault="008C5CD2" w:rsidP="008C5CD2">
      <w:pPr>
        <w:numPr>
          <w:ilvl w:val="0"/>
          <w:numId w:val="25"/>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Managed Care Savings Summary:</w:t>
      </w:r>
    </w:p>
    <w:p w:rsidR="008C5CD2" w:rsidRPr="008C5CD2" w:rsidRDefault="008C5CD2" w:rsidP="008C5CD2">
      <w:pPr>
        <w:numPr>
          <w:ilvl w:val="1"/>
          <w:numId w:val="25"/>
        </w:numPr>
        <w:textAlignment w:val="baseline"/>
        <w:rPr>
          <w:rFonts w:asciiTheme="majorHAnsi" w:eastAsia="Times New Roman" w:hAnsiTheme="majorHAnsi" w:cstheme="majorHAnsi"/>
          <w:color w:val="303030"/>
          <w:sz w:val="22"/>
          <w:szCs w:val="22"/>
        </w:rPr>
      </w:pPr>
      <w:hyperlink r:id="rId11" w:history="1">
        <w:r w:rsidRPr="008C5CD2">
          <w:rPr>
            <w:rFonts w:asciiTheme="majorHAnsi" w:eastAsia="Times New Roman" w:hAnsiTheme="majorHAnsi" w:cstheme="majorHAnsi"/>
            <w:color w:val="1155CC"/>
            <w:sz w:val="22"/>
            <w:szCs w:val="22"/>
            <w:u w:val="single"/>
          </w:rPr>
          <w:t>https://dhs.iowa.gov/sites/default/files/ManagedCareCostAvoidance_Summary.pdf</w:t>
        </w:r>
      </w:hyperlink>
    </w:p>
    <w:p w:rsidR="008C5CD2" w:rsidRPr="008C5CD2" w:rsidRDefault="008C5CD2" w:rsidP="008C5CD2">
      <w:pPr>
        <w:numPr>
          <w:ilvl w:val="0"/>
          <w:numId w:val="25"/>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lastRenderedPageBreak/>
        <w:t>MCO Contracts:</w:t>
      </w:r>
    </w:p>
    <w:p w:rsidR="008C5CD2" w:rsidRPr="008C5CD2" w:rsidRDefault="008C5CD2" w:rsidP="008C5CD2">
      <w:pPr>
        <w:numPr>
          <w:ilvl w:val="1"/>
          <w:numId w:val="25"/>
        </w:numPr>
        <w:textAlignment w:val="baseline"/>
        <w:rPr>
          <w:rFonts w:asciiTheme="majorHAnsi" w:eastAsia="Times New Roman" w:hAnsiTheme="majorHAnsi" w:cstheme="majorHAnsi"/>
          <w:color w:val="303030"/>
          <w:sz w:val="22"/>
          <w:szCs w:val="22"/>
        </w:rPr>
      </w:pPr>
      <w:hyperlink r:id="rId12" w:history="1">
        <w:r w:rsidRPr="008C5CD2">
          <w:rPr>
            <w:rFonts w:asciiTheme="majorHAnsi" w:eastAsia="Times New Roman" w:hAnsiTheme="majorHAnsi" w:cstheme="majorHAnsi"/>
            <w:color w:val="1155CC"/>
            <w:sz w:val="22"/>
            <w:szCs w:val="22"/>
            <w:u w:val="single"/>
          </w:rPr>
          <w:t>https://dhs.iowa.gov/MED-16-009_Bidders-Library</w:t>
        </w:r>
      </w:hyperlink>
    </w:p>
    <w:p w:rsidR="008C5CD2" w:rsidRPr="008C5CD2" w:rsidRDefault="008C5CD2" w:rsidP="008C5CD2">
      <w:pPr>
        <w:numPr>
          <w:ilvl w:val="0"/>
          <w:numId w:val="25"/>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State Fiscal Years 2020 &amp; 2021 Medicaid Budget:</w:t>
      </w:r>
    </w:p>
    <w:p w:rsidR="008C5CD2" w:rsidRPr="008C5CD2" w:rsidRDefault="008C5CD2" w:rsidP="008C5CD2">
      <w:pPr>
        <w:numPr>
          <w:ilvl w:val="1"/>
          <w:numId w:val="25"/>
        </w:numPr>
        <w:textAlignment w:val="baseline"/>
        <w:rPr>
          <w:rFonts w:asciiTheme="majorHAnsi" w:eastAsia="Times New Roman" w:hAnsiTheme="majorHAnsi" w:cstheme="majorHAnsi"/>
          <w:color w:val="303030"/>
          <w:sz w:val="22"/>
          <w:szCs w:val="22"/>
        </w:rPr>
      </w:pPr>
      <w:hyperlink r:id="rId13" w:history="1">
        <w:r w:rsidRPr="008C5CD2">
          <w:rPr>
            <w:rFonts w:asciiTheme="majorHAnsi" w:eastAsia="Times New Roman" w:hAnsiTheme="majorHAnsi" w:cstheme="majorHAnsi"/>
            <w:color w:val="1155CC"/>
            <w:sz w:val="22"/>
            <w:szCs w:val="22"/>
            <w:u w:val="single"/>
          </w:rPr>
          <w:t>https://dhs.iowa.gov/sites/default/files/3_Improve_Iowans_Health_Status_3.pdf</w:t>
        </w:r>
      </w:hyperlink>
    </w:p>
    <w:p w:rsidR="008C5CD2" w:rsidRPr="008C5CD2" w:rsidRDefault="008C5CD2" w:rsidP="008C5CD2">
      <w:pPr>
        <w:numPr>
          <w:ilvl w:val="0"/>
          <w:numId w:val="25"/>
        </w:num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Also, here is the latest Managed Care Ombudsman Report:</w:t>
      </w:r>
    </w:p>
    <w:p w:rsidR="008C5CD2" w:rsidRPr="008C5CD2" w:rsidRDefault="008C5CD2" w:rsidP="008C5CD2">
      <w:pPr>
        <w:numPr>
          <w:ilvl w:val="1"/>
          <w:numId w:val="25"/>
        </w:numPr>
        <w:textAlignment w:val="baseline"/>
        <w:rPr>
          <w:rFonts w:asciiTheme="majorHAnsi" w:eastAsia="Times New Roman" w:hAnsiTheme="majorHAnsi" w:cstheme="majorHAnsi"/>
          <w:color w:val="303030"/>
          <w:sz w:val="22"/>
          <w:szCs w:val="22"/>
        </w:rPr>
      </w:pPr>
      <w:hyperlink r:id="rId14" w:history="1">
        <w:r w:rsidRPr="008C5CD2">
          <w:rPr>
            <w:rFonts w:asciiTheme="majorHAnsi" w:eastAsia="Times New Roman" w:hAnsiTheme="majorHAnsi" w:cstheme="majorHAnsi"/>
            <w:color w:val="1155CC"/>
            <w:sz w:val="22"/>
            <w:szCs w:val="22"/>
            <w:u w:val="single"/>
          </w:rPr>
          <w:t>https://www.iowaaging.gov/sites/default/files/library-documents/MCOP%20Monthly%20Report_092018.pdf</w:t>
        </w:r>
      </w:hyperlink>
    </w:p>
    <w:p w:rsidR="008C5CD2" w:rsidRPr="008C5CD2" w:rsidRDefault="008C5CD2" w:rsidP="008C5CD2">
      <w:pPr>
        <w:ind w:left="360" w:hanging="360"/>
        <w:rPr>
          <w:rFonts w:asciiTheme="majorHAnsi" w:eastAsia="Times New Roman" w:hAnsiTheme="majorHAnsi" w:cstheme="majorHAnsi"/>
          <w:color w:val="000000"/>
          <w:sz w:val="22"/>
          <w:szCs w:val="22"/>
        </w:rPr>
      </w:pPr>
      <w:r w:rsidRPr="008C5CD2">
        <w:rPr>
          <w:rFonts w:asciiTheme="majorHAnsi" w:eastAsia="Times New Roman" w:hAnsiTheme="majorHAnsi" w:cstheme="majorHAnsi"/>
          <w:b/>
          <w:bCs/>
          <w:color w:val="303030"/>
          <w:sz w:val="22"/>
          <w:szCs w:val="22"/>
        </w:rPr>
        <w:t>Training</w:t>
      </w:r>
    </w:p>
    <w:p w:rsidR="008C5CD2" w:rsidRPr="008C5CD2" w:rsidRDefault="008C5CD2" w:rsidP="008C5CD2">
      <w:pPr>
        <w:numPr>
          <w:ilvl w:val="0"/>
          <w:numId w:val="26"/>
        </w:numPr>
        <w:spacing w:before="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Together We Can Conference</w:t>
      </w:r>
      <w:hyperlink r:id="rId15" w:history="1">
        <w:r w:rsidRPr="008C5CD2">
          <w:rPr>
            <w:rFonts w:asciiTheme="majorHAnsi" w:eastAsia="Times New Roman" w:hAnsiTheme="majorHAnsi" w:cstheme="majorHAnsi"/>
            <w:b/>
            <w:bCs/>
            <w:color w:val="303030"/>
            <w:sz w:val="22"/>
            <w:szCs w:val="22"/>
          </w:rPr>
          <w:t xml:space="preserve"> </w:t>
        </w:r>
        <w:r w:rsidRPr="008C5CD2">
          <w:rPr>
            <w:rFonts w:asciiTheme="majorHAnsi" w:eastAsia="Times New Roman" w:hAnsiTheme="majorHAnsi" w:cstheme="majorHAnsi"/>
            <w:b/>
            <w:bCs/>
            <w:color w:val="1155CC"/>
            <w:sz w:val="22"/>
            <w:szCs w:val="22"/>
          </w:rPr>
          <w:t xml:space="preserve">Update </w:t>
        </w:r>
        <w:r w:rsidRPr="008C5CD2">
          <w:rPr>
            <w:rFonts w:asciiTheme="majorHAnsi" w:eastAsia="Times New Roman" w:hAnsiTheme="majorHAnsi" w:cstheme="majorHAnsi"/>
            <w:color w:val="000000"/>
            <w:sz w:val="22"/>
            <w:szCs w:val="22"/>
          </w:rPr>
          <w:t>No update available at this time. We need to help plan sessions.</w:t>
        </w:r>
      </w:hyperlink>
    </w:p>
    <w:p w:rsidR="008C5CD2" w:rsidRPr="008C5CD2" w:rsidRDefault="008C5CD2" w:rsidP="008C5CD2">
      <w:pPr>
        <w:numPr>
          <w:ilvl w:val="0"/>
          <w:numId w:val="26"/>
        </w:numPr>
        <w:spacing w:after="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Regional Soar Conference -</w:t>
      </w:r>
      <w:hyperlink r:id="rId16" w:history="1">
        <w:r w:rsidRPr="008C5CD2">
          <w:rPr>
            <w:rFonts w:asciiTheme="majorHAnsi" w:eastAsia="Times New Roman" w:hAnsiTheme="majorHAnsi" w:cstheme="majorHAnsi"/>
            <w:b/>
            <w:bCs/>
            <w:color w:val="303030"/>
            <w:sz w:val="22"/>
            <w:szCs w:val="22"/>
          </w:rPr>
          <w:t xml:space="preserve"> </w:t>
        </w:r>
        <w:r w:rsidRPr="008C5CD2">
          <w:rPr>
            <w:rFonts w:asciiTheme="majorHAnsi" w:eastAsia="Times New Roman" w:hAnsiTheme="majorHAnsi" w:cstheme="majorHAnsi"/>
            <w:color w:val="000000"/>
            <w:sz w:val="22"/>
            <w:szCs w:val="22"/>
          </w:rPr>
          <w:t>Doug shared the dates (May 31-June 2); there will be a variety of sponsors and speakers. We are writing grants to help raise money to send persons to this conference.</w:t>
        </w:r>
      </w:hyperlink>
    </w:p>
    <w:p w:rsidR="008C5CD2" w:rsidRPr="008C5CD2" w:rsidRDefault="008C5CD2" w:rsidP="008C5CD2">
      <w:pPr>
        <w:rPr>
          <w:rFonts w:asciiTheme="majorHAnsi" w:eastAsia="Times New Roman" w:hAnsiTheme="majorHAnsi" w:cstheme="majorHAnsi"/>
          <w:color w:val="000000"/>
          <w:sz w:val="22"/>
          <w:szCs w:val="22"/>
        </w:rPr>
      </w:pPr>
    </w:p>
    <w:p w:rsidR="008C5CD2" w:rsidRPr="008C5CD2" w:rsidRDefault="008C5CD2" w:rsidP="008C5CD2">
      <w:pPr>
        <w:ind w:left="360" w:hanging="360"/>
        <w:rPr>
          <w:rFonts w:asciiTheme="majorHAnsi" w:eastAsia="Times New Roman" w:hAnsiTheme="majorHAnsi" w:cstheme="majorHAnsi"/>
          <w:color w:val="000000"/>
          <w:sz w:val="22"/>
          <w:szCs w:val="22"/>
        </w:rPr>
      </w:pPr>
      <w:r w:rsidRPr="008C5CD2">
        <w:rPr>
          <w:rFonts w:asciiTheme="majorHAnsi" w:eastAsia="Times New Roman" w:hAnsiTheme="majorHAnsi" w:cstheme="majorHAnsi"/>
          <w:b/>
          <w:bCs/>
          <w:color w:val="303030"/>
          <w:sz w:val="22"/>
          <w:szCs w:val="22"/>
        </w:rPr>
        <w:t>Development</w:t>
      </w:r>
    </w:p>
    <w:p w:rsidR="008C5CD2" w:rsidRPr="008C5CD2" w:rsidRDefault="008C5CD2" w:rsidP="008C5CD2">
      <w:pPr>
        <w:numPr>
          <w:ilvl w:val="0"/>
          <w:numId w:val="27"/>
        </w:numPr>
        <w:spacing w:before="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Social Enterprise Project - Vending -</w:t>
      </w:r>
      <w:hyperlink r:id="rId17" w:history="1">
        <w:r w:rsidRPr="008C5CD2">
          <w:rPr>
            <w:rFonts w:asciiTheme="majorHAnsi" w:eastAsia="Times New Roman" w:hAnsiTheme="majorHAnsi" w:cstheme="majorHAnsi"/>
            <w:b/>
            <w:bCs/>
            <w:color w:val="303030"/>
            <w:sz w:val="22"/>
            <w:szCs w:val="22"/>
          </w:rPr>
          <w:t xml:space="preserve"> </w:t>
        </w:r>
        <w:r w:rsidRPr="008C5CD2">
          <w:rPr>
            <w:rFonts w:asciiTheme="majorHAnsi" w:eastAsia="Times New Roman" w:hAnsiTheme="majorHAnsi" w:cstheme="majorHAnsi"/>
            <w:b/>
            <w:bCs/>
            <w:color w:val="1155CC"/>
            <w:sz w:val="22"/>
            <w:szCs w:val="22"/>
          </w:rPr>
          <w:t>Overview</w:t>
        </w:r>
        <w:r w:rsidRPr="008C5CD2">
          <w:rPr>
            <w:rFonts w:asciiTheme="majorHAnsi" w:eastAsia="Times New Roman" w:hAnsiTheme="majorHAnsi" w:cstheme="majorHAnsi"/>
            <w:color w:val="000000"/>
            <w:sz w:val="22"/>
            <w:szCs w:val="22"/>
          </w:rPr>
          <w:t xml:space="preserve"> Vending machines are breaking even in making their own payments, some will be paid off early in 2020. No new machines added, even though the board had approved a new machine in Iowa City. But the facility had a small number of employees and the profit from a machine there would not cover the costs. We do have a machine in Des Moines that might be moved to Iowa City to a new </w:t>
        </w:r>
        <w:proofErr w:type="spellStart"/>
        <w:r>
          <w:rPr>
            <w:rFonts w:asciiTheme="majorHAnsi" w:eastAsia="Times New Roman" w:hAnsiTheme="majorHAnsi" w:cstheme="majorHAnsi"/>
            <w:color w:val="000000"/>
            <w:sz w:val="22"/>
            <w:szCs w:val="22"/>
          </w:rPr>
          <w:t>Systems</w:t>
        </w:r>
        <w:r w:rsidRPr="008C5CD2">
          <w:rPr>
            <w:rFonts w:asciiTheme="majorHAnsi" w:eastAsia="Times New Roman" w:hAnsiTheme="majorHAnsi" w:cstheme="majorHAnsi"/>
            <w:color w:val="000000"/>
            <w:sz w:val="22"/>
            <w:szCs w:val="22"/>
          </w:rPr>
          <w:t>’s</w:t>
        </w:r>
        <w:proofErr w:type="spellEnd"/>
        <w:r w:rsidRPr="008C5CD2">
          <w:rPr>
            <w:rFonts w:asciiTheme="majorHAnsi" w:eastAsia="Times New Roman" w:hAnsiTheme="majorHAnsi" w:cstheme="majorHAnsi"/>
            <w:color w:val="000000"/>
            <w:sz w:val="22"/>
            <w:szCs w:val="22"/>
          </w:rPr>
          <w:t xml:space="preserve"> office that is opening there.</w:t>
        </w:r>
      </w:hyperlink>
    </w:p>
    <w:p w:rsidR="008C5CD2" w:rsidRPr="008C5CD2" w:rsidRDefault="008C5CD2" w:rsidP="008C5CD2">
      <w:pPr>
        <w:numPr>
          <w:ilvl w:val="0"/>
          <w:numId w:val="27"/>
        </w:numPr>
        <w:spacing w:after="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Board Meetings - Establish 2019 Board Meeting Calendar</w:t>
      </w:r>
    </w:p>
    <w:p w:rsidR="008C5CD2" w:rsidRPr="008C5CD2" w:rsidRDefault="008C5CD2" w:rsidP="008C5CD2">
      <w:pPr>
        <w:spacing w:before="240" w:after="240"/>
        <w:ind w:left="72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Discussion about day of the week; people reported that Wednesdays work well, over a Saturday meeting. We will meet in February, April, June, August, October, December, and meet on the second Wednesday of those months from 11:00-1:00. The meetings would be as follows:</w:t>
      </w:r>
    </w:p>
    <w:p w:rsidR="008C5CD2" w:rsidRPr="008C5CD2" w:rsidRDefault="008C5CD2" w:rsidP="008C5CD2">
      <w:pPr>
        <w:pStyle w:val="ListParagraph"/>
        <w:numPr>
          <w:ilvl w:val="0"/>
          <w:numId w:val="34"/>
        </w:numPr>
        <w:spacing w:before="240" w:after="24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Feb 13</w:t>
      </w:r>
    </w:p>
    <w:p w:rsidR="008C5CD2" w:rsidRPr="008C5CD2" w:rsidRDefault="008C5CD2" w:rsidP="008C5CD2">
      <w:pPr>
        <w:pStyle w:val="ListParagraph"/>
        <w:numPr>
          <w:ilvl w:val="0"/>
          <w:numId w:val="34"/>
        </w:numPr>
        <w:spacing w:before="240" w:after="24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April 10</w:t>
      </w:r>
    </w:p>
    <w:p w:rsidR="008C5CD2" w:rsidRPr="008C5CD2" w:rsidRDefault="008C5CD2" w:rsidP="008C5CD2">
      <w:pPr>
        <w:pStyle w:val="ListParagraph"/>
        <w:numPr>
          <w:ilvl w:val="0"/>
          <w:numId w:val="34"/>
        </w:numPr>
        <w:spacing w:before="240" w:after="24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June 12</w:t>
      </w:r>
    </w:p>
    <w:p w:rsidR="008C5CD2" w:rsidRPr="008C5CD2" w:rsidRDefault="008C5CD2" w:rsidP="008C5CD2">
      <w:pPr>
        <w:pStyle w:val="ListParagraph"/>
        <w:numPr>
          <w:ilvl w:val="0"/>
          <w:numId w:val="34"/>
        </w:numPr>
        <w:spacing w:before="240" w:after="24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August 14</w:t>
      </w:r>
    </w:p>
    <w:p w:rsidR="008C5CD2" w:rsidRPr="008C5CD2" w:rsidRDefault="008C5CD2" w:rsidP="008C5CD2">
      <w:pPr>
        <w:pStyle w:val="ListParagraph"/>
        <w:numPr>
          <w:ilvl w:val="0"/>
          <w:numId w:val="34"/>
        </w:numPr>
        <w:spacing w:before="240" w:after="240"/>
        <w:rPr>
          <w:rFonts w:asciiTheme="majorHAnsi" w:eastAsia="Times New Roman" w:hAnsiTheme="majorHAnsi" w:cstheme="majorHAnsi"/>
          <w:color w:val="000000"/>
          <w:sz w:val="22"/>
          <w:szCs w:val="22"/>
        </w:rPr>
      </w:pPr>
      <w:r>
        <w:rPr>
          <w:rFonts w:asciiTheme="majorHAnsi" w:eastAsia="Times New Roman" w:hAnsiTheme="majorHAnsi" w:cstheme="majorHAnsi"/>
          <w:color w:val="303030"/>
          <w:sz w:val="22"/>
          <w:szCs w:val="22"/>
        </w:rPr>
        <w:t>October 9 – Annual Meeting</w:t>
      </w:r>
    </w:p>
    <w:p w:rsidR="008C5CD2" w:rsidRPr="008C5CD2" w:rsidRDefault="008C5CD2" w:rsidP="008C5CD2">
      <w:pPr>
        <w:pStyle w:val="ListParagraph"/>
        <w:numPr>
          <w:ilvl w:val="0"/>
          <w:numId w:val="34"/>
        </w:numPr>
        <w:spacing w:before="240" w:after="240"/>
        <w:rPr>
          <w:rFonts w:asciiTheme="majorHAnsi" w:eastAsia="Times New Roman" w:hAnsiTheme="majorHAnsi" w:cstheme="majorHAnsi"/>
          <w:color w:val="000000"/>
          <w:sz w:val="22"/>
          <w:szCs w:val="22"/>
        </w:rPr>
      </w:pPr>
      <w:r>
        <w:rPr>
          <w:rFonts w:asciiTheme="majorHAnsi" w:eastAsia="Times New Roman" w:hAnsiTheme="majorHAnsi" w:cstheme="majorHAnsi"/>
          <w:color w:val="303030"/>
          <w:sz w:val="22"/>
          <w:szCs w:val="22"/>
        </w:rPr>
        <w:t>December 11</w:t>
      </w:r>
    </w:p>
    <w:p w:rsidR="008C5CD2" w:rsidRPr="008C5CD2" w:rsidRDefault="008C5CD2" w:rsidP="008C5CD2">
      <w:pPr>
        <w:pStyle w:val="ListParagraph"/>
        <w:numPr>
          <w:ilvl w:val="0"/>
          <w:numId w:val="34"/>
        </w:numPr>
        <w:spacing w:before="240" w:after="240"/>
        <w:ind w:left="72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October 9  Annual Meeting</w:t>
      </w:r>
    </w:p>
    <w:p w:rsidR="008C5CD2" w:rsidRPr="008C5CD2" w:rsidRDefault="008C5CD2" w:rsidP="008C5CD2">
      <w:pPr>
        <w:pStyle w:val="ListParagraph"/>
        <w:numPr>
          <w:ilvl w:val="0"/>
          <w:numId w:val="34"/>
        </w:numPr>
        <w:spacing w:before="240" w:after="24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303030"/>
          <w:sz w:val="22"/>
          <w:szCs w:val="22"/>
        </w:rPr>
        <w:t>December 11</w:t>
      </w:r>
    </w:p>
    <w:p w:rsidR="008C5CD2" w:rsidRDefault="008C5CD2" w:rsidP="008C5CD2">
      <w:pPr>
        <w:spacing w:before="240" w:after="240"/>
        <w:ind w:left="720"/>
        <w:textAlignment w:val="baseline"/>
        <w:rPr>
          <w:rFonts w:asciiTheme="majorHAnsi" w:eastAsia="Times New Roman" w:hAnsiTheme="majorHAnsi" w:cstheme="majorHAnsi"/>
          <w:b/>
          <w:bCs/>
          <w:color w:val="303030"/>
          <w:sz w:val="22"/>
          <w:szCs w:val="22"/>
        </w:rPr>
      </w:pPr>
    </w:p>
    <w:p w:rsidR="008C5CD2" w:rsidRPr="008C5CD2" w:rsidRDefault="008C5CD2" w:rsidP="008C5CD2">
      <w:pPr>
        <w:numPr>
          <w:ilvl w:val="0"/>
          <w:numId w:val="28"/>
        </w:numPr>
        <w:spacing w:before="240" w:after="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Database Development -</w:t>
      </w:r>
      <w:hyperlink r:id="rId18" w:history="1">
        <w:r w:rsidRPr="008C5CD2">
          <w:rPr>
            <w:rFonts w:asciiTheme="majorHAnsi" w:eastAsia="Times New Roman" w:hAnsiTheme="majorHAnsi" w:cstheme="majorHAnsi"/>
            <w:b/>
            <w:bCs/>
            <w:color w:val="303030"/>
            <w:sz w:val="22"/>
            <w:szCs w:val="22"/>
            <w:u w:val="single"/>
          </w:rPr>
          <w:t xml:space="preserve"> </w:t>
        </w:r>
        <w:r w:rsidRPr="008C5CD2">
          <w:rPr>
            <w:rFonts w:asciiTheme="majorHAnsi" w:eastAsia="Times New Roman" w:hAnsiTheme="majorHAnsi" w:cstheme="majorHAnsi"/>
            <w:b/>
            <w:bCs/>
            <w:color w:val="1155CC"/>
            <w:sz w:val="22"/>
            <w:szCs w:val="22"/>
            <w:u w:val="single"/>
          </w:rPr>
          <w:t>3000 of 4000 members entered</w:t>
        </w:r>
      </w:hyperlink>
    </w:p>
    <w:p w:rsidR="008C5CD2" w:rsidRDefault="008C5CD2" w:rsidP="008C5CD2">
      <w:pPr>
        <w:rPr>
          <w:rFonts w:asciiTheme="majorHAnsi" w:eastAsia="Times New Roman" w:hAnsiTheme="majorHAnsi" w:cstheme="majorHAnsi"/>
          <w:b/>
          <w:bCs/>
          <w:color w:val="303030"/>
          <w:sz w:val="22"/>
          <w:szCs w:val="22"/>
        </w:rPr>
      </w:pPr>
    </w:p>
    <w:p w:rsidR="008C5CD2" w:rsidRDefault="008C5CD2" w:rsidP="008C5CD2">
      <w:pPr>
        <w:rPr>
          <w:rFonts w:asciiTheme="majorHAnsi" w:eastAsia="Times New Roman" w:hAnsiTheme="majorHAnsi" w:cstheme="majorHAnsi"/>
          <w:b/>
          <w:bCs/>
          <w:color w:val="303030"/>
          <w:sz w:val="22"/>
          <w:szCs w:val="22"/>
        </w:rPr>
      </w:pPr>
    </w:p>
    <w:p w:rsidR="008C5CD2" w:rsidRDefault="008C5CD2" w:rsidP="008C5CD2">
      <w:pPr>
        <w:rPr>
          <w:rFonts w:asciiTheme="majorHAnsi" w:eastAsia="Times New Roman" w:hAnsiTheme="majorHAnsi" w:cstheme="majorHAnsi"/>
          <w:b/>
          <w:bCs/>
          <w:color w:val="303030"/>
          <w:sz w:val="22"/>
          <w:szCs w:val="22"/>
        </w:rPr>
      </w:pPr>
    </w:p>
    <w:p w:rsidR="008C5CD2" w:rsidRPr="008C5CD2" w:rsidRDefault="008C5CD2" w:rsidP="008C5CD2">
      <w:pPr>
        <w:rPr>
          <w:rFonts w:asciiTheme="majorHAnsi" w:eastAsia="Times New Roman" w:hAnsiTheme="majorHAnsi" w:cstheme="majorHAnsi"/>
          <w:color w:val="000000"/>
          <w:sz w:val="22"/>
          <w:szCs w:val="22"/>
        </w:rPr>
      </w:pPr>
      <w:r w:rsidRPr="008C5CD2">
        <w:rPr>
          <w:rFonts w:asciiTheme="majorHAnsi" w:eastAsia="Times New Roman" w:hAnsiTheme="majorHAnsi" w:cstheme="majorHAnsi"/>
          <w:b/>
          <w:bCs/>
          <w:color w:val="303030"/>
          <w:sz w:val="22"/>
          <w:szCs w:val="22"/>
        </w:rPr>
        <w:lastRenderedPageBreak/>
        <w:t>Website</w:t>
      </w:r>
    </w:p>
    <w:p w:rsidR="008C5CD2" w:rsidRPr="008C5CD2" w:rsidRDefault="008C5CD2" w:rsidP="008C5CD2">
      <w:pPr>
        <w:numPr>
          <w:ilvl w:val="0"/>
          <w:numId w:val="29"/>
        </w:numPr>
        <w:spacing w:before="240" w:after="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Progress Report -</w:t>
      </w:r>
      <w:hyperlink r:id="rId19" w:history="1">
        <w:r w:rsidRPr="008C5CD2">
          <w:rPr>
            <w:rFonts w:asciiTheme="majorHAnsi" w:eastAsia="Times New Roman" w:hAnsiTheme="majorHAnsi" w:cstheme="majorHAnsi"/>
            <w:b/>
            <w:bCs/>
            <w:color w:val="303030"/>
            <w:sz w:val="22"/>
            <w:szCs w:val="22"/>
            <w:u w:val="single"/>
          </w:rPr>
          <w:t xml:space="preserve"> </w:t>
        </w:r>
        <w:r w:rsidRPr="008C5CD2">
          <w:rPr>
            <w:rFonts w:asciiTheme="majorHAnsi" w:eastAsia="Times New Roman" w:hAnsiTheme="majorHAnsi" w:cstheme="majorHAnsi"/>
            <w:b/>
            <w:bCs/>
            <w:color w:val="1155CC"/>
            <w:sz w:val="22"/>
            <w:szCs w:val="22"/>
            <w:u w:val="single"/>
          </w:rPr>
          <w:t>Website</w:t>
        </w:r>
        <w:r w:rsidRPr="008C5CD2">
          <w:rPr>
            <w:rFonts w:asciiTheme="majorHAnsi" w:eastAsia="Times New Roman" w:hAnsiTheme="majorHAnsi" w:cstheme="majorHAnsi"/>
            <w:color w:val="000000"/>
            <w:sz w:val="22"/>
            <w:szCs w:val="22"/>
            <w:u w:val="single"/>
          </w:rPr>
          <w:t xml:space="preserve"> </w:t>
        </w:r>
      </w:hyperlink>
    </w:p>
    <w:p w:rsidR="008C5CD2" w:rsidRPr="008C5CD2" w:rsidRDefault="008C5CD2" w:rsidP="008C5CD2">
      <w:pPr>
        <w:spacing w:before="240" w:after="240"/>
        <w:ind w:left="72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Doug opened the website and talked through the new things in the website. There will be chapter pages, where information about chapter activities can be listed, along with training videos shared. Or local chapters can link their existing website to this website.</w:t>
      </w:r>
    </w:p>
    <w:p w:rsidR="008C5CD2" w:rsidRPr="008C5CD2" w:rsidRDefault="008C5CD2" w:rsidP="008C5CD2">
      <w:pPr>
        <w:ind w:left="360" w:hanging="360"/>
        <w:rPr>
          <w:rFonts w:asciiTheme="majorHAnsi" w:eastAsia="Times New Roman" w:hAnsiTheme="majorHAnsi" w:cstheme="majorHAnsi"/>
          <w:color w:val="000000"/>
          <w:sz w:val="22"/>
          <w:szCs w:val="22"/>
        </w:rPr>
      </w:pPr>
      <w:r w:rsidRPr="008C5CD2">
        <w:rPr>
          <w:rFonts w:asciiTheme="majorHAnsi" w:eastAsia="Times New Roman" w:hAnsiTheme="majorHAnsi" w:cstheme="majorHAnsi"/>
          <w:b/>
          <w:bCs/>
          <w:color w:val="303030"/>
          <w:sz w:val="22"/>
          <w:szCs w:val="22"/>
        </w:rPr>
        <w:t>Financials</w:t>
      </w:r>
    </w:p>
    <w:p w:rsidR="008C5CD2" w:rsidRPr="008C5CD2" w:rsidRDefault="008C5CD2" w:rsidP="008C5CD2">
      <w:pPr>
        <w:numPr>
          <w:ilvl w:val="0"/>
          <w:numId w:val="30"/>
        </w:numPr>
        <w:spacing w:before="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2017 Taxes -</w:t>
      </w:r>
      <w:hyperlink r:id="rId20" w:history="1">
        <w:r w:rsidRPr="008C5CD2">
          <w:rPr>
            <w:rFonts w:asciiTheme="majorHAnsi" w:eastAsia="Times New Roman" w:hAnsiTheme="majorHAnsi" w:cstheme="majorHAnsi"/>
            <w:b/>
            <w:bCs/>
            <w:color w:val="303030"/>
            <w:sz w:val="22"/>
            <w:szCs w:val="22"/>
            <w:u w:val="single"/>
          </w:rPr>
          <w:t xml:space="preserve"> </w:t>
        </w:r>
        <w:r w:rsidRPr="008C5CD2">
          <w:rPr>
            <w:rFonts w:asciiTheme="majorHAnsi" w:eastAsia="Times New Roman" w:hAnsiTheme="majorHAnsi" w:cstheme="majorHAnsi"/>
            <w:b/>
            <w:bCs/>
            <w:color w:val="1155CC"/>
            <w:sz w:val="22"/>
            <w:szCs w:val="22"/>
            <w:u w:val="single"/>
          </w:rPr>
          <w:t>REPORT</w:t>
        </w:r>
      </w:hyperlink>
    </w:p>
    <w:p w:rsidR="008C5CD2" w:rsidRPr="008C5CD2" w:rsidRDefault="008C5CD2" w:rsidP="008C5CD2">
      <w:pPr>
        <w:numPr>
          <w:ilvl w:val="0"/>
          <w:numId w:val="30"/>
        </w:numPr>
        <w:spacing w:after="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Current Financials -</w:t>
      </w:r>
      <w:hyperlink r:id="rId21" w:history="1">
        <w:r w:rsidRPr="008C5CD2">
          <w:rPr>
            <w:rFonts w:asciiTheme="majorHAnsi" w:eastAsia="Times New Roman" w:hAnsiTheme="majorHAnsi" w:cstheme="majorHAnsi"/>
            <w:b/>
            <w:bCs/>
            <w:color w:val="303030"/>
            <w:sz w:val="22"/>
            <w:szCs w:val="22"/>
            <w:u w:val="single"/>
          </w:rPr>
          <w:t xml:space="preserve"> </w:t>
        </w:r>
        <w:r w:rsidRPr="008C5CD2">
          <w:rPr>
            <w:rFonts w:asciiTheme="majorHAnsi" w:eastAsia="Times New Roman" w:hAnsiTheme="majorHAnsi" w:cstheme="majorHAnsi"/>
            <w:b/>
            <w:bCs/>
            <w:color w:val="1155CC"/>
            <w:sz w:val="22"/>
            <w:szCs w:val="22"/>
            <w:u w:val="single"/>
          </w:rPr>
          <w:t>REPORT</w:t>
        </w:r>
      </w:hyperlink>
    </w:p>
    <w:p w:rsidR="008C5CD2" w:rsidRPr="008C5CD2" w:rsidRDefault="008C5CD2" w:rsidP="008C5CD2">
      <w:pPr>
        <w:spacing w:before="240" w:after="240"/>
        <w:ind w:left="720"/>
        <w:rPr>
          <w:rFonts w:asciiTheme="majorHAnsi" w:eastAsia="Times New Roman" w:hAnsiTheme="majorHAnsi" w:cstheme="majorHAnsi"/>
          <w:color w:val="000000"/>
          <w:sz w:val="22"/>
          <w:szCs w:val="22"/>
        </w:rPr>
      </w:pPr>
      <w:r w:rsidRPr="008C5CD2">
        <w:rPr>
          <w:rFonts w:asciiTheme="majorHAnsi" w:eastAsia="Times New Roman" w:hAnsiTheme="majorHAnsi" w:cstheme="majorHAnsi"/>
          <w:color w:val="000000"/>
          <w:sz w:val="22"/>
          <w:szCs w:val="22"/>
        </w:rPr>
        <w:t>Doug reviewed the items in the financial reports. Susan Teas made a motion to approve the financials; Tricia Crain seconded it, and the board voted in favor to approve.</w:t>
      </w:r>
    </w:p>
    <w:p w:rsidR="008C5CD2" w:rsidRPr="008C5CD2" w:rsidRDefault="008C5CD2" w:rsidP="008C5CD2">
      <w:pPr>
        <w:numPr>
          <w:ilvl w:val="0"/>
          <w:numId w:val="31"/>
        </w:numPr>
        <w:spacing w:before="240"/>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Fundraising  </w:t>
      </w:r>
    </w:p>
    <w:p w:rsidR="008C5CD2" w:rsidRPr="008C5CD2" w:rsidRDefault="008C5CD2" w:rsidP="008C5CD2">
      <w:pPr>
        <w:numPr>
          <w:ilvl w:val="1"/>
          <w:numId w:val="31"/>
        </w:numPr>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100 letters for $100</w:t>
      </w:r>
    </w:p>
    <w:p w:rsidR="008C5CD2" w:rsidRPr="008C5CD2" w:rsidRDefault="008C5CD2" w:rsidP="008C5CD2">
      <w:pPr>
        <w:numPr>
          <w:ilvl w:val="1"/>
          <w:numId w:val="31"/>
        </w:numPr>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Delaine's</w:t>
      </w:r>
      <w:hyperlink r:id="rId22" w:history="1">
        <w:r w:rsidRPr="008C5CD2">
          <w:rPr>
            <w:rFonts w:asciiTheme="majorHAnsi" w:eastAsia="Times New Roman" w:hAnsiTheme="majorHAnsi" w:cstheme="majorHAnsi"/>
            <w:b/>
            <w:bCs/>
            <w:color w:val="303030"/>
            <w:sz w:val="22"/>
            <w:szCs w:val="22"/>
          </w:rPr>
          <w:t xml:space="preserve"> </w:t>
        </w:r>
        <w:r w:rsidRPr="008C5CD2">
          <w:rPr>
            <w:rFonts w:asciiTheme="majorHAnsi" w:eastAsia="Times New Roman" w:hAnsiTheme="majorHAnsi" w:cstheme="majorHAnsi"/>
            <w:b/>
            <w:bCs/>
            <w:color w:val="1155CC"/>
            <w:sz w:val="22"/>
            <w:szCs w:val="22"/>
          </w:rPr>
          <w:t xml:space="preserve">Fundraising </w:t>
        </w:r>
        <w:proofErr w:type="gramStart"/>
        <w:r w:rsidRPr="008C5CD2">
          <w:rPr>
            <w:rFonts w:asciiTheme="majorHAnsi" w:eastAsia="Times New Roman" w:hAnsiTheme="majorHAnsi" w:cstheme="majorHAnsi"/>
            <w:b/>
            <w:bCs/>
            <w:color w:val="1155CC"/>
            <w:sz w:val="22"/>
            <w:szCs w:val="22"/>
          </w:rPr>
          <w:t>Letter</w:t>
        </w:r>
        <w:r w:rsidRPr="008C5CD2">
          <w:rPr>
            <w:rFonts w:asciiTheme="majorHAnsi" w:eastAsia="Times New Roman" w:hAnsiTheme="majorHAnsi" w:cstheme="majorHAnsi"/>
            <w:color w:val="000000"/>
            <w:sz w:val="22"/>
            <w:szCs w:val="22"/>
          </w:rPr>
          <w:t xml:space="preserve">  All</w:t>
        </w:r>
        <w:proofErr w:type="gramEnd"/>
        <w:r w:rsidRPr="008C5CD2">
          <w:rPr>
            <w:rFonts w:asciiTheme="majorHAnsi" w:eastAsia="Times New Roman" w:hAnsiTheme="majorHAnsi" w:cstheme="majorHAnsi"/>
            <w:color w:val="000000"/>
            <w:sz w:val="22"/>
            <w:szCs w:val="22"/>
          </w:rPr>
          <w:t xml:space="preserve"> information is included in this letter so that board members can send a letter, not just Delaine. </w:t>
        </w:r>
      </w:hyperlink>
    </w:p>
    <w:p w:rsidR="008C5CD2" w:rsidRPr="008C5CD2" w:rsidRDefault="008C5CD2" w:rsidP="008C5CD2">
      <w:pPr>
        <w:numPr>
          <w:ilvl w:val="1"/>
          <w:numId w:val="31"/>
        </w:numPr>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 xml:space="preserve">Donor Request </w:t>
      </w:r>
      <w:hyperlink r:id="rId23" w:history="1">
        <w:r w:rsidRPr="008C5CD2">
          <w:rPr>
            <w:rFonts w:asciiTheme="majorHAnsi" w:eastAsia="Times New Roman" w:hAnsiTheme="majorHAnsi" w:cstheme="majorHAnsi"/>
            <w:b/>
            <w:bCs/>
            <w:color w:val="1155CC"/>
            <w:sz w:val="22"/>
            <w:szCs w:val="22"/>
            <w:u w:val="single"/>
          </w:rPr>
          <w:t>Support Form</w:t>
        </w:r>
      </w:hyperlink>
    </w:p>
    <w:p w:rsidR="008C5CD2" w:rsidRPr="008C5CD2" w:rsidRDefault="008C5CD2" w:rsidP="008C5CD2">
      <w:pPr>
        <w:numPr>
          <w:ilvl w:val="1"/>
          <w:numId w:val="31"/>
        </w:numPr>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Case Statement -</w:t>
      </w:r>
      <w:hyperlink r:id="rId24" w:history="1">
        <w:r w:rsidRPr="008C5CD2">
          <w:rPr>
            <w:rFonts w:asciiTheme="majorHAnsi" w:eastAsia="Times New Roman" w:hAnsiTheme="majorHAnsi" w:cstheme="majorHAnsi"/>
            <w:b/>
            <w:bCs/>
            <w:color w:val="303030"/>
            <w:sz w:val="22"/>
            <w:szCs w:val="22"/>
            <w:u w:val="single"/>
          </w:rPr>
          <w:t xml:space="preserve"> </w:t>
        </w:r>
        <w:r w:rsidRPr="008C5CD2">
          <w:rPr>
            <w:rFonts w:asciiTheme="majorHAnsi" w:eastAsia="Times New Roman" w:hAnsiTheme="majorHAnsi" w:cstheme="majorHAnsi"/>
            <w:b/>
            <w:bCs/>
            <w:color w:val="1155CC"/>
            <w:sz w:val="22"/>
            <w:szCs w:val="22"/>
            <w:u w:val="single"/>
          </w:rPr>
          <w:t>Lead the Way</w:t>
        </w:r>
      </w:hyperlink>
      <w:r w:rsidRPr="008C5CD2">
        <w:rPr>
          <w:rFonts w:asciiTheme="majorHAnsi" w:eastAsia="Times New Roman" w:hAnsiTheme="majorHAnsi" w:cstheme="majorHAnsi"/>
          <w:b/>
          <w:bCs/>
          <w:color w:val="303030"/>
          <w:sz w:val="22"/>
          <w:szCs w:val="22"/>
        </w:rPr>
        <w:t xml:space="preserve">    </w:t>
      </w:r>
    </w:p>
    <w:p w:rsidR="008C5CD2" w:rsidRPr="008C5CD2" w:rsidRDefault="008C5CD2" w:rsidP="008C5CD2">
      <w:pPr>
        <w:numPr>
          <w:ilvl w:val="0"/>
          <w:numId w:val="32"/>
        </w:numPr>
        <w:textAlignment w:val="baseline"/>
        <w:rPr>
          <w:rFonts w:asciiTheme="majorHAnsi" w:eastAsia="Times New Roman" w:hAnsiTheme="majorHAnsi" w:cstheme="majorHAnsi"/>
          <w:b/>
          <w:bCs/>
          <w:color w:val="303030"/>
          <w:sz w:val="22"/>
          <w:szCs w:val="22"/>
        </w:rPr>
      </w:pPr>
      <w:r w:rsidRPr="008C5CD2">
        <w:rPr>
          <w:rFonts w:asciiTheme="majorHAnsi" w:eastAsia="Times New Roman" w:hAnsiTheme="majorHAnsi" w:cstheme="majorHAnsi"/>
          <w:b/>
          <w:bCs/>
          <w:color w:val="303030"/>
          <w:sz w:val="22"/>
          <w:szCs w:val="22"/>
        </w:rPr>
        <w:t xml:space="preserve">Donors </w:t>
      </w:r>
    </w:p>
    <w:p w:rsidR="008C5CD2" w:rsidRPr="008C5CD2" w:rsidRDefault="008C5CD2" w:rsidP="008C5CD2">
      <w:pPr>
        <w:numPr>
          <w:ilvl w:val="1"/>
          <w:numId w:val="32"/>
        </w:numPr>
        <w:textAlignment w:val="baseline"/>
        <w:rPr>
          <w:rFonts w:asciiTheme="majorHAnsi" w:eastAsia="Times New Roman" w:hAnsiTheme="majorHAnsi" w:cstheme="majorHAnsi"/>
          <w:b/>
          <w:bCs/>
          <w:color w:val="303030"/>
          <w:sz w:val="22"/>
          <w:szCs w:val="22"/>
        </w:rPr>
      </w:pPr>
      <w:r w:rsidRPr="008C5CD2">
        <w:rPr>
          <w:rFonts w:asciiTheme="majorHAnsi" w:hAnsiTheme="majorHAnsi" w:cstheme="majorHAnsi"/>
          <w:sz w:val="22"/>
          <w:szCs w:val="22"/>
        </w:rPr>
        <w:fldChar w:fldCharType="begin"/>
      </w:r>
      <w:r w:rsidRPr="008C5CD2">
        <w:rPr>
          <w:rFonts w:asciiTheme="majorHAnsi" w:hAnsiTheme="majorHAnsi" w:cstheme="majorHAnsi"/>
          <w:sz w:val="22"/>
          <w:szCs w:val="22"/>
        </w:rPr>
        <w:instrText>HYPERLINK "https://thearcofiowa.vpweb.com/donors"</w:instrText>
      </w:r>
      <w:r w:rsidRPr="008C5CD2">
        <w:rPr>
          <w:rFonts w:asciiTheme="majorHAnsi" w:hAnsiTheme="majorHAnsi" w:cstheme="majorHAnsi"/>
          <w:sz w:val="22"/>
          <w:szCs w:val="22"/>
        </w:rPr>
        <w:fldChar w:fldCharType="separate"/>
      </w:r>
      <w:r w:rsidRPr="008C5CD2">
        <w:rPr>
          <w:rFonts w:asciiTheme="majorHAnsi" w:eastAsia="Times New Roman" w:hAnsiTheme="majorHAnsi" w:cstheme="majorHAnsi"/>
          <w:b/>
          <w:bCs/>
          <w:color w:val="1155CC"/>
          <w:sz w:val="22"/>
          <w:szCs w:val="22"/>
        </w:rPr>
        <w:t>Current 2018 Donors</w:t>
      </w:r>
      <w:r w:rsidRPr="008C5CD2">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Located</w:t>
      </w:r>
      <w:r w:rsidRPr="008C5CD2">
        <w:rPr>
          <w:rFonts w:asciiTheme="majorHAnsi" w:hAnsiTheme="majorHAnsi" w:cstheme="majorHAnsi"/>
          <w:sz w:val="22"/>
          <w:szCs w:val="22"/>
        </w:rPr>
        <w:fldChar w:fldCharType="end"/>
      </w:r>
      <w:r>
        <w:rPr>
          <w:rFonts w:asciiTheme="majorHAnsi" w:hAnsiTheme="majorHAnsi" w:cstheme="majorHAnsi"/>
          <w:sz w:val="22"/>
          <w:szCs w:val="22"/>
        </w:rPr>
        <w:t xml:space="preserve"> on the website</w:t>
      </w:r>
    </w:p>
    <w:p w:rsidR="00604816" w:rsidRDefault="00604816" w:rsidP="00604816">
      <w:pPr>
        <w:textAlignment w:val="baseline"/>
        <w:rPr>
          <w:rFonts w:asciiTheme="majorHAnsi" w:eastAsia="Times New Roman" w:hAnsiTheme="majorHAnsi" w:cstheme="majorHAnsi"/>
          <w:color w:val="303030"/>
          <w:sz w:val="22"/>
          <w:szCs w:val="22"/>
        </w:rPr>
      </w:pPr>
    </w:p>
    <w:p w:rsidR="008C5CD2" w:rsidRPr="008C5CD2" w:rsidRDefault="008C5CD2" w:rsidP="00604816">
      <w:pPr>
        <w:textAlignment w:val="baseline"/>
        <w:rPr>
          <w:rFonts w:asciiTheme="majorHAnsi" w:eastAsia="Times New Roman" w:hAnsiTheme="majorHAnsi" w:cstheme="majorHAnsi"/>
          <w:color w:val="303030"/>
          <w:sz w:val="22"/>
          <w:szCs w:val="22"/>
        </w:rPr>
      </w:pPr>
      <w:r w:rsidRPr="008C5CD2">
        <w:rPr>
          <w:rFonts w:asciiTheme="majorHAnsi" w:eastAsia="Times New Roman" w:hAnsiTheme="majorHAnsi" w:cstheme="majorHAnsi"/>
          <w:color w:val="303030"/>
          <w:sz w:val="22"/>
          <w:szCs w:val="22"/>
        </w:rPr>
        <w:t xml:space="preserve">12:40: Kristin </w:t>
      </w:r>
      <w:proofErr w:type="spellStart"/>
      <w:r w:rsidRPr="008C5CD2">
        <w:rPr>
          <w:rFonts w:asciiTheme="majorHAnsi" w:eastAsia="Times New Roman" w:hAnsiTheme="majorHAnsi" w:cstheme="majorHAnsi"/>
          <w:color w:val="303030"/>
          <w:sz w:val="22"/>
          <w:szCs w:val="22"/>
        </w:rPr>
        <w:t>Aller</w:t>
      </w:r>
      <w:proofErr w:type="spellEnd"/>
      <w:r w:rsidRPr="008C5CD2">
        <w:rPr>
          <w:rFonts w:asciiTheme="majorHAnsi" w:eastAsia="Times New Roman" w:hAnsiTheme="majorHAnsi" w:cstheme="majorHAnsi"/>
          <w:color w:val="303030"/>
          <w:sz w:val="22"/>
          <w:szCs w:val="22"/>
        </w:rPr>
        <w:t xml:space="preserve"> made a motion to adjourn the meeting, Donna Bachman seconded the motion, and all voted in favor. The meeting was adjourned at 12:40 PM.</w:t>
      </w:r>
    </w:p>
    <w:p w:rsidR="008C5CD2" w:rsidRPr="008C5CD2" w:rsidRDefault="008C5CD2" w:rsidP="008C5CD2">
      <w:pPr>
        <w:rPr>
          <w:rFonts w:asciiTheme="majorHAnsi" w:hAnsiTheme="majorHAnsi" w:cstheme="majorHAnsi"/>
          <w:sz w:val="22"/>
          <w:szCs w:val="22"/>
        </w:rPr>
      </w:pPr>
    </w:p>
    <w:p w:rsidR="008C5CD2" w:rsidRPr="008C5CD2" w:rsidRDefault="008C5CD2" w:rsidP="008C5CD2">
      <w:pPr>
        <w:rPr>
          <w:rFonts w:asciiTheme="majorHAnsi" w:hAnsiTheme="majorHAnsi" w:cstheme="majorHAnsi"/>
          <w:sz w:val="22"/>
          <w:szCs w:val="22"/>
        </w:rPr>
      </w:pPr>
      <w:r w:rsidRPr="008C5CD2">
        <w:rPr>
          <w:rFonts w:asciiTheme="majorHAnsi" w:hAnsiTheme="majorHAnsi" w:cstheme="majorHAnsi"/>
          <w:sz w:val="22"/>
          <w:szCs w:val="22"/>
        </w:rPr>
        <w:t>Respectfully Submitted,</w:t>
      </w:r>
    </w:p>
    <w:p w:rsidR="008C5CD2" w:rsidRPr="008C5CD2" w:rsidRDefault="008C5CD2" w:rsidP="008C5CD2">
      <w:pPr>
        <w:rPr>
          <w:rFonts w:asciiTheme="majorHAnsi" w:hAnsiTheme="majorHAnsi" w:cstheme="majorHAnsi"/>
          <w:sz w:val="22"/>
          <w:szCs w:val="22"/>
        </w:rPr>
      </w:pPr>
      <w:r w:rsidRPr="008C5CD2">
        <w:rPr>
          <w:rFonts w:asciiTheme="majorHAnsi" w:hAnsiTheme="majorHAnsi" w:cstheme="majorHAnsi"/>
          <w:sz w:val="22"/>
          <w:szCs w:val="22"/>
        </w:rPr>
        <w:t>Donna Bachman</w:t>
      </w:r>
    </w:p>
    <w:p w:rsidR="008C5CD2" w:rsidRPr="008C5CD2" w:rsidRDefault="008C5CD2" w:rsidP="008C5CD2">
      <w:pPr>
        <w:rPr>
          <w:rFonts w:asciiTheme="majorHAnsi" w:hAnsiTheme="majorHAnsi" w:cstheme="majorHAnsi"/>
          <w:sz w:val="22"/>
          <w:szCs w:val="22"/>
        </w:rPr>
      </w:pPr>
      <w:r w:rsidRPr="008C5CD2">
        <w:rPr>
          <w:rFonts w:asciiTheme="majorHAnsi" w:hAnsiTheme="majorHAnsi" w:cstheme="majorHAnsi"/>
          <w:sz w:val="22"/>
          <w:szCs w:val="22"/>
        </w:rPr>
        <w:t xml:space="preserve">Arc Board Secretary </w:t>
      </w:r>
    </w:p>
    <w:p w:rsidR="008C5CD2" w:rsidRPr="008C5CD2" w:rsidRDefault="008C5CD2" w:rsidP="00B44879">
      <w:pPr>
        <w:rPr>
          <w:rFonts w:asciiTheme="majorHAnsi" w:hAnsiTheme="majorHAnsi" w:cstheme="majorHAnsi"/>
          <w:sz w:val="22"/>
          <w:szCs w:val="22"/>
        </w:rPr>
      </w:pPr>
    </w:p>
    <w:sectPr w:rsidR="008C5CD2" w:rsidRPr="008C5CD2" w:rsidSect="002F7007">
      <w:head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CF" w:rsidRDefault="00667ACF" w:rsidP="00831F3E">
      <w:r>
        <w:separator/>
      </w:r>
    </w:p>
  </w:endnote>
  <w:endnote w:type="continuationSeparator" w:id="0">
    <w:p w:rsidR="00667ACF" w:rsidRDefault="00667ACF" w:rsidP="00831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CF" w:rsidRDefault="00667ACF" w:rsidP="00831F3E">
      <w:r>
        <w:separator/>
      </w:r>
    </w:p>
  </w:footnote>
  <w:footnote w:type="continuationSeparator" w:id="0">
    <w:p w:rsidR="00667ACF" w:rsidRDefault="00667ACF"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E05"/>
    <w:multiLevelType w:val="multilevel"/>
    <w:tmpl w:val="B9EA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718FF"/>
    <w:multiLevelType w:val="multilevel"/>
    <w:tmpl w:val="64F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95190"/>
    <w:multiLevelType w:val="multilevel"/>
    <w:tmpl w:val="9842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36408"/>
    <w:multiLevelType w:val="multilevel"/>
    <w:tmpl w:val="AC3E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F10BB"/>
    <w:multiLevelType w:val="multilevel"/>
    <w:tmpl w:val="210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9019C"/>
    <w:multiLevelType w:val="multilevel"/>
    <w:tmpl w:val="CD6A1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3364A"/>
    <w:multiLevelType w:val="multilevel"/>
    <w:tmpl w:val="FE8C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914C8"/>
    <w:multiLevelType w:val="multilevel"/>
    <w:tmpl w:val="D31A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82E3D"/>
    <w:multiLevelType w:val="hybridMultilevel"/>
    <w:tmpl w:val="237C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DF720C"/>
    <w:multiLevelType w:val="multilevel"/>
    <w:tmpl w:val="EDC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E799B"/>
    <w:multiLevelType w:val="multilevel"/>
    <w:tmpl w:val="FF3C5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84F08"/>
    <w:multiLevelType w:val="multilevel"/>
    <w:tmpl w:val="4600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74A69"/>
    <w:multiLevelType w:val="multilevel"/>
    <w:tmpl w:val="D360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22E1B"/>
    <w:multiLevelType w:val="multilevel"/>
    <w:tmpl w:val="1FC2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E55CF"/>
    <w:multiLevelType w:val="multilevel"/>
    <w:tmpl w:val="6EDA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F4E5C"/>
    <w:multiLevelType w:val="multilevel"/>
    <w:tmpl w:val="CDC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D67D0"/>
    <w:multiLevelType w:val="multilevel"/>
    <w:tmpl w:val="B14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33052"/>
    <w:multiLevelType w:val="multilevel"/>
    <w:tmpl w:val="CF42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366FC"/>
    <w:multiLevelType w:val="multilevel"/>
    <w:tmpl w:val="3C4A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22B24"/>
    <w:multiLevelType w:val="hybridMultilevel"/>
    <w:tmpl w:val="94B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E79AE"/>
    <w:multiLevelType w:val="multilevel"/>
    <w:tmpl w:val="933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2D626C"/>
    <w:multiLevelType w:val="multilevel"/>
    <w:tmpl w:val="36746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7432D"/>
    <w:multiLevelType w:val="multilevel"/>
    <w:tmpl w:val="BF280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80990"/>
    <w:multiLevelType w:val="multilevel"/>
    <w:tmpl w:val="18C6E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F805E6"/>
    <w:multiLevelType w:val="multilevel"/>
    <w:tmpl w:val="F73E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93DAE"/>
    <w:multiLevelType w:val="multilevel"/>
    <w:tmpl w:val="EAF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3054C"/>
    <w:multiLevelType w:val="multilevel"/>
    <w:tmpl w:val="B58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9E4FF0"/>
    <w:multiLevelType w:val="multilevel"/>
    <w:tmpl w:val="BF08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32AA3"/>
    <w:multiLevelType w:val="multilevel"/>
    <w:tmpl w:val="D38A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031CCC"/>
    <w:multiLevelType w:val="multilevel"/>
    <w:tmpl w:val="E16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590FAA"/>
    <w:multiLevelType w:val="multilevel"/>
    <w:tmpl w:val="4ABA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16"/>
  </w:num>
  <w:num w:numId="4">
    <w:abstractNumId w:val="7"/>
  </w:num>
  <w:num w:numId="5">
    <w:abstractNumId w:val="9"/>
  </w:num>
  <w:num w:numId="6">
    <w:abstractNumId w:val="4"/>
  </w:num>
  <w:num w:numId="7">
    <w:abstractNumId w:val="27"/>
  </w:num>
  <w:num w:numId="8">
    <w:abstractNumId w:val="33"/>
  </w:num>
  <w:num w:numId="9">
    <w:abstractNumId w:val="30"/>
  </w:num>
  <w:num w:numId="10">
    <w:abstractNumId w:val="3"/>
  </w:num>
  <w:num w:numId="11">
    <w:abstractNumId w:val="22"/>
  </w:num>
  <w:num w:numId="12">
    <w:abstractNumId w:val="26"/>
  </w:num>
  <w:num w:numId="13">
    <w:abstractNumId w:val="13"/>
  </w:num>
  <w:num w:numId="14">
    <w:abstractNumId w:val="31"/>
  </w:num>
  <w:num w:numId="15">
    <w:abstractNumId w:val="10"/>
  </w:num>
  <w:num w:numId="16">
    <w:abstractNumId w:val="11"/>
  </w:num>
  <w:num w:numId="17">
    <w:abstractNumId w:val="23"/>
  </w:num>
  <w:num w:numId="18">
    <w:abstractNumId w:val="14"/>
  </w:num>
  <w:num w:numId="19">
    <w:abstractNumId w:val="20"/>
  </w:num>
  <w:num w:numId="20">
    <w:abstractNumId w:val="19"/>
  </w:num>
  <w:num w:numId="21">
    <w:abstractNumId w:val="6"/>
  </w:num>
  <w:num w:numId="22">
    <w:abstractNumId w:val="24"/>
  </w:num>
  <w:num w:numId="23">
    <w:abstractNumId w:val="32"/>
  </w:num>
  <w:num w:numId="24">
    <w:abstractNumId w:val="12"/>
  </w:num>
  <w:num w:numId="25">
    <w:abstractNumId w:val="0"/>
  </w:num>
  <w:num w:numId="26">
    <w:abstractNumId w:val="15"/>
  </w:num>
  <w:num w:numId="27">
    <w:abstractNumId w:val="28"/>
  </w:num>
  <w:num w:numId="28">
    <w:abstractNumId w:val="1"/>
  </w:num>
  <w:num w:numId="29">
    <w:abstractNumId w:val="29"/>
  </w:num>
  <w:num w:numId="30">
    <w:abstractNumId w:val="18"/>
  </w:num>
  <w:num w:numId="31">
    <w:abstractNumId w:val="5"/>
  </w:num>
  <w:num w:numId="32">
    <w:abstractNumId w:val="25"/>
  </w:num>
  <w:num w:numId="33">
    <w:abstractNumId w:val="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119EE"/>
    <w:rsid w:val="000375F6"/>
    <w:rsid w:val="00042ED8"/>
    <w:rsid w:val="0007063B"/>
    <w:rsid w:val="000C56DC"/>
    <w:rsid w:val="000E793F"/>
    <w:rsid w:val="0011638C"/>
    <w:rsid w:val="00182FE0"/>
    <w:rsid w:val="0019240D"/>
    <w:rsid w:val="001A68EA"/>
    <w:rsid w:val="001D756A"/>
    <w:rsid w:val="00247EB1"/>
    <w:rsid w:val="0025557B"/>
    <w:rsid w:val="0026118C"/>
    <w:rsid w:val="00290AD8"/>
    <w:rsid w:val="002F7007"/>
    <w:rsid w:val="00301C01"/>
    <w:rsid w:val="00370FF4"/>
    <w:rsid w:val="003D0434"/>
    <w:rsid w:val="00401813"/>
    <w:rsid w:val="0042100B"/>
    <w:rsid w:val="00462E4A"/>
    <w:rsid w:val="00470689"/>
    <w:rsid w:val="0049125F"/>
    <w:rsid w:val="004A2367"/>
    <w:rsid w:val="005A53FF"/>
    <w:rsid w:val="005B088B"/>
    <w:rsid w:val="005B455D"/>
    <w:rsid w:val="00604816"/>
    <w:rsid w:val="00630109"/>
    <w:rsid w:val="00667ACF"/>
    <w:rsid w:val="006B52B3"/>
    <w:rsid w:val="006D072E"/>
    <w:rsid w:val="006E14AA"/>
    <w:rsid w:val="00770012"/>
    <w:rsid w:val="00785674"/>
    <w:rsid w:val="007862F7"/>
    <w:rsid w:val="00795F0E"/>
    <w:rsid w:val="00831F3E"/>
    <w:rsid w:val="00855C14"/>
    <w:rsid w:val="00896059"/>
    <w:rsid w:val="008C5CD2"/>
    <w:rsid w:val="0091108D"/>
    <w:rsid w:val="00944134"/>
    <w:rsid w:val="009803B5"/>
    <w:rsid w:val="009D5EC9"/>
    <w:rsid w:val="009E1B77"/>
    <w:rsid w:val="00B44879"/>
    <w:rsid w:val="00B809E4"/>
    <w:rsid w:val="00C77AB4"/>
    <w:rsid w:val="00C80732"/>
    <w:rsid w:val="00C876F8"/>
    <w:rsid w:val="00C91A8C"/>
    <w:rsid w:val="00D12AB2"/>
    <w:rsid w:val="00D74993"/>
    <w:rsid w:val="00DA49E0"/>
    <w:rsid w:val="00E125B6"/>
    <w:rsid w:val="00E31D28"/>
    <w:rsid w:val="00EB7A68"/>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 w:type="paragraph" w:styleId="NormalWeb">
    <w:name w:val="Normal (Web)"/>
    <w:basedOn w:val="Normal"/>
    <w:uiPriority w:val="99"/>
    <w:unhideWhenUsed/>
    <w:rsid w:val="0042100B"/>
    <w:pPr>
      <w:spacing w:before="100" w:beforeAutospacing="1" w:after="100" w:afterAutospacing="1"/>
    </w:pPr>
    <w:rPr>
      <w:rFonts w:ascii="Times New Roman" w:hAnsi="Times New Roman" w:cs="Times New Roman"/>
      <w:sz w:val="20"/>
      <w:szCs w:val="20"/>
    </w:rPr>
  </w:style>
  <w:style w:type="character" w:customStyle="1" w:styleId="wz-bold">
    <w:name w:val="wz-bold"/>
    <w:basedOn w:val="DefaultParagraphFont"/>
    <w:rsid w:val="0042100B"/>
  </w:style>
  <w:style w:type="character" w:customStyle="1" w:styleId="apple-converted-space">
    <w:name w:val="apple-converted-space"/>
    <w:basedOn w:val="DefaultParagraphFont"/>
    <w:rsid w:val="0042100B"/>
  </w:style>
  <w:style w:type="paragraph" w:styleId="NoSpacing">
    <w:name w:val="No Spacing"/>
    <w:uiPriority w:val="1"/>
    <w:qFormat/>
    <w:rsid w:val="000119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rviceautopilot.com/Clients.aspx" TargetMode="External"/><Relationship Id="rId13" Type="http://schemas.openxmlformats.org/officeDocument/2006/relationships/hyperlink" Target="https://dhs.iowa.gov/sites/default/files/3_Improve_Iowans_Health_Status_3.pdf" TargetMode="External"/><Relationship Id="rId18" Type="http://schemas.openxmlformats.org/officeDocument/2006/relationships/hyperlink" Target="https://my.serviceautopilot.com/Clients.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arcofiowa.vpweb.com/STATEMENT%20OF%20ACTIVITY%20THROUGH%20%20OCTOBER%202018.pdf" TargetMode="External"/><Relationship Id="rId7" Type="http://schemas.openxmlformats.org/officeDocument/2006/relationships/hyperlink" Target="https://thearcofiowa.vpweb.com/AUGUST%202018%20Arc%20of%20Iowa%20Meeting%20Notes-1.docx" TargetMode="External"/><Relationship Id="rId12" Type="http://schemas.openxmlformats.org/officeDocument/2006/relationships/hyperlink" Target="https://dhs.iowa.gov/MED-16-009_Bidders-Library" TargetMode="External"/><Relationship Id="rId17" Type="http://schemas.openxmlformats.org/officeDocument/2006/relationships/hyperlink" Target="https://greenlite.mycantaloupe.com/cs4/MachineSal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eartlandselfadvocacy.org/conference/" TargetMode="External"/><Relationship Id="rId20" Type="http://schemas.openxmlformats.org/officeDocument/2006/relationships/hyperlink" Target="https://thearcofiowa.vpweb.com/financ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iowa.gov/sites/default/files/ManagedCareCostAvoidance_Summary.pdf" TargetMode="External"/><Relationship Id="rId24" Type="http://schemas.openxmlformats.org/officeDocument/2006/relationships/hyperlink" Target="https://thearcofiowa.vpweb.com/Lead%20the%20Way%20CASE%20STATEMENT.docx" TargetMode="External"/><Relationship Id="rId5" Type="http://schemas.openxmlformats.org/officeDocument/2006/relationships/footnotes" Target="footnotes.xml"/><Relationship Id="rId15" Type="http://schemas.openxmlformats.org/officeDocument/2006/relationships/hyperlink" Target="http://askresource.org/togetherwecan/" TargetMode="External"/><Relationship Id="rId23" Type="http://schemas.openxmlformats.org/officeDocument/2006/relationships/hyperlink" Target="https://thearcofiowa.vpweb.com/Advocacy%20Support%20Donor%20Form.docx" TargetMode="External"/><Relationship Id="rId28" Type="http://schemas.microsoft.com/office/2007/relationships/stylesWithEffects" Target="stylesWithEffects.xml"/><Relationship Id="rId10" Type="http://schemas.openxmlformats.org/officeDocument/2006/relationships/hyperlink" Target="https://my.serviceautopilot.com/Clients.aspx" TargetMode="External"/><Relationship Id="rId19" Type="http://schemas.openxmlformats.org/officeDocument/2006/relationships/hyperlink" Target="https://aitest.wildapricot.org/Find-Your-Chapter" TargetMode="External"/><Relationship Id="rId4" Type="http://schemas.openxmlformats.org/officeDocument/2006/relationships/webSettings" Target="webSettings.xml"/><Relationship Id="rId9" Type="http://schemas.openxmlformats.org/officeDocument/2006/relationships/hyperlink" Target="https://thearcofiowa.vpweb.com/ARC%20LETTER%20for%20Advocacy%20Membership%20(1)%20(1).docx" TargetMode="External"/><Relationship Id="rId14" Type="http://schemas.openxmlformats.org/officeDocument/2006/relationships/hyperlink" Target="https://www.iowaaging.gov/sites/default/files/library-documents/MCOP%20Monthly%20Report_092018.pdf" TargetMode="External"/><Relationship Id="rId22" Type="http://schemas.openxmlformats.org/officeDocument/2006/relationships/hyperlink" Target="https://thearcofiowa.vpweb.com/DELAINE'S%20FUND%20RAISING%20LETTER.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cp:lastPrinted>2019-02-10T17:24:00Z</cp:lastPrinted>
  <dcterms:created xsi:type="dcterms:W3CDTF">2019-02-10T17:26:00Z</dcterms:created>
  <dcterms:modified xsi:type="dcterms:W3CDTF">2019-02-10T17:26:00Z</dcterms:modified>
</cp:coreProperties>
</file>