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128684" w14:textId="77777777" w:rsidR="005F536C" w:rsidRDefault="005F536C" w:rsidP="005F536C">
      <w:pPr>
        <w:pStyle w:val="NormalWeb"/>
        <w:jc w:val="center"/>
        <w:rPr>
          <w:rFonts w:ascii="Dalek" w:hAnsi="Dalek"/>
          <w:sz w:val="56"/>
          <w:szCs w:val="56"/>
        </w:rPr>
      </w:pPr>
      <w:bookmarkStart w:id="0" w:name="_Hlk79187066"/>
      <w:r>
        <w:rPr>
          <w:rFonts w:ascii="Dalek" w:hAnsi="Dalek"/>
          <w:noProof/>
          <w:sz w:val="56"/>
          <w:szCs w:val="56"/>
        </w:rPr>
        <w:t>OneVision. Supplements</w:t>
      </w:r>
      <w:bookmarkEnd w:id="0"/>
    </w:p>
    <w:p w14:paraId="712F213A" w14:textId="1EBF0B97" w:rsidR="002D06FD" w:rsidRDefault="00D31562" w:rsidP="002D06FD">
      <w:pPr>
        <w:spacing w:before="100" w:beforeAutospacing="1" w:after="100" w:afterAutospacing="1" w:line="240" w:lineRule="auto"/>
        <w:jc w:val="center"/>
        <w:rPr>
          <w:rFonts w:ascii="Dalek" w:eastAsia="Times New Roman" w:hAnsi="Dalek" w:cs="Times New Roman"/>
          <w:sz w:val="30"/>
          <w:szCs w:val="30"/>
          <w:lang w:eastAsia="en-AU"/>
        </w:rPr>
      </w:pPr>
      <w:r>
        <w:rPr>
          <w:noProof/>
        </w:rPr>
        <w:drawing>
          <wp:inline distT="0" distB="0" distL="0" distR="0" wp14:anchorId="222C611F" wp14:editId="1B969DC2">
            <wp:extent cx="5715000" cy="3571875"/>
            <wp:effectExtent l="0" t="0" r="0" b="9525"/>
            <wp:docPr id="10" name="Picture 10"/>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0" cy="3571875"/>
                    </a:xfrm>
                    <a:prstGeom prst="rect">
                      <a:avLst/>
                    </a:prstGeom>
                    <a:noFill/>
                    <a:ln>
                      <a:noFill/>
                    </a:ln>
                  </pic:spPr>
                </pic:pic>
              </a:graphicData>
            </a:graphic>
          </wp:inline>
        </w:drawing>
      </w:r>
    </w:p>
    <w:p w14:paraId="6C331239" w14:textId="0E237F7E" w:rsidR="002D06FD" w:rsidRDefault="002D06FD" w:rsidP="002D06FD">
      <w:pPr>
        <w:spacing w:before="100" w:beforeAutospacing="1" w:after="100" w:afterAutospacing="1" w:line="240" w:lineRule="auto"/>
        <w:jc w:val="center"/>
        <w:rPr>
          <w:rFonts w:ascii="Dalek" w:eastAsia="Times New Roman" w:hAnsi="Dalek" w:cs="Times New Roman"/>
          <w:sz w:val="30"/>
          <w:szCs w:val="30"/>
          <w:lang w:eastAsia="en-AU"/>
        </w:rPr>
      </w:pPr>
      <w:r>
        <w:rPr>
          <w:rFonts w:ascii="Dalek" w:eastAsia="Times New Roman" w:hAnsi="Dalek" w:cs="Times New Roman"/>
          <w:noProof/>
          <w:sz w:val="30"/>
          <w:szCs w:val="30"/>
          <w:lang w:eastAsia="en-AU"/>
        </w:rPr>
        <w:drawing>
          <wp:inline distT="0" distB="0" distL="0" distR="0" wp14:anchorId="43F82CF9" wp14:editId="139D21B9">
            <wp:extent cx="5731510" cy="276225"/>
            <wp:effectExtent l="0" t="0" r="254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276225"/>
                    </a:xfrm>
                    <a:prstGeom prst="rect">
                      <a:avLst/>
                    </a:prstGeom>
                    <a:noFill/>
                    <a:ln>
                      <a:noFill/>
                    </a:ln>
                  </pic:spPr>
                </pic:pic>
              </a:graphicData>
            </a:graphic>
          </wp:inline>
        </w:drawing>
      </w:r>
    </w:p>
    <w:p w14:paraId="04BD924C" w14:textId="42813084" w:rsidR="005C3631" w:rsidRPr="005C3631" w:rsidRDefault="005C3631" w:rsidP="005C3631">
      <w:pPr>
        <w:spacing w:before="100" w:beforeAutospacing="1" w:after="100" w:afterAutospacing="1" w:line="240" w:lineRule="auto"/>
        <w:jc w:val="both"/>
        <w:rPr>
          <w:rFonts w:ascii="Dalek" w:eastAsia="Times New Roman" w:hAnsi="Dalek" w:cs="Times New Roman"/>
          <w:sz w:val="30"/>
          <w:szCs w:val="30"/>
          <w:lang w:eastAsia="en-AU"/>
        </w:rPr>
      </w:pPr>
      <w:r w:rsidRPr="005C3631">
        <w:rPr>
          <w:rFonts w:ascii="Dalek" w:eastAsia="Times New Roman" w:hAnsi="Dalek" w:cs="Times New Roman"/>
          <w:sz w:val="30"/>
          <w:szCs w:val="30"/>
          <w:lang w:eastAsia="en-AU"/>
        </w:rPr>
        <w:t>OVS CRITICAL CUTS</w:t>
      </w:r>
    </w:p>
    <w:p w14:paraId="77A22BA6" w14:textId="77777777" w:rsidR="005C3631" w:rsidRPr="005C3631" w:rsidRDefault="005C3631" w:rsidP="005C3631">
      <w:pPr>
        <w:spacing w:before="100" w:beforeAutospacing="1" w:after="100" w:afterAutospacing="1" w:line="240" w:lineRule="auto"/>
        <w:jc w:val="both"/>
        <w:rPr>
          <w:rFonts w:ascii="Papyrus" w:eastAsia="Times New Roman" w:hAnsi="Papyrus" w:cs="Times New Roman"/>
          <w:sz w:val="24"/>
          <w:szCs w:val="24"/>
          <w:lang w:eastAsia="en-AU"/>
        </w:rPr>
      </w:pPr>
      <w:r w:rsidRPr="005C3631">
        <w:rPr>
          <w:rFonts w:ascii="Papyrus" w:eastAsia="Times New Roman" w:hAnsi="Papyrus" w:cs="Times New Roman"/>
          <w:sz w:val="24"/>
          <w:szCs w:val="24"/>
          <w:lang w:eastAsia="en-AU"/>
        </w:rPr>
        <w:t>OVS | Premium Quality Critical Cuts is a unique high potency laboratory-tested supplement containing a massive 5000mg dose of branched chain amino acids per serve, alongside proven fat burning compounds of the highest quality to help you achieve your goals while looking better than ever before. Whether you want to trim down or go all in on an intense dieting regime for competition, OVS Critical Cuts are research proven to be one of the best and most effective fat burning and muscle preserving supplements available. They assist in raising the metabolic rate (MBR), utilizing fatty acids and preserving lean muscle mass. Here at OVS, we use premium quality ingredients and strict production standards across our entire product range for those seeking and demanding only the best in sports nutrition and supplementation.</w:t>
      </w:r>
    </w:p>
    <w:p w14:paraId="2371686E" w14:textId="77777777" w:rsidR="005C3631" w:rsidRPr="005C3631" w:rsidRDefault="005C3631" w:rsidP="005C3631">
      <w:pPr>
        <w:spacing w:before="100" w:beforeAutospacing="1" w:after="100" w:afterAutospacing="1" w:line="240" w:lineRule="auto"/>
        <w:jc w:val="both"/>
        <w:rPr>
          <w:rFonts w:ascii="Dalek" w:eastAsia="Times New Roman" w:hAnsi="Dalek" w:cs="Times New Roman"/>
          <w:sz w:val="30"/>
          <w:szCs w:val="30"/>
          <w:lang w:eastAsia="en-AU"/>
        </w:rPr>
      </w:pPr>
      <w:r w:rsidRPr="005C3631">
        <w:rPr>
          <w:rFonts w:ascii="Dalek" w:eastAsia="Times New Roman" w:hAnsi="Dalek" w:cs="Times New Roman"/>
          <w:sz w:val="30"/>
          <w:szCs w:val="30"/>
          <w:lang w:eastAsia="en-AU"/>
        </w:rPr>
        <w:t>THE OVS DIFFERENCE.</w:t>
      </w:r>
    </w:p>
    <w:p w14:paraId="745E1D7D" w14:textId="3E626F8A" w:rsidR="005C3631" w:rsidRPr="005C3631" w:rsidRDefault="002D06FD" w:rsidP="005C3631">
      <w:pPr>
        <w:spacing w:before="100" w:beforeAutospacing="1" w:after="100" w:afterAutospacing="1" w:line="240" w:lineRule="auto"/>
        <w:jc w:val="both"/>
        <w:rPr>
          <w:rFonts w:ascii="Dalek" w:eastAsia="Times New Roman" w:hAnsi="Dalek" w:cs="Times New Roman"/>
          <w:sz w:val="30"/>
          <w:szCs w:val="30"/>
          <w:lang w:eastAsia="en-AU"/>
        </w:rPr>
      </w:pPr>
      <w:r>
        <w:rPr>
          <w:rFonts w:ascii="Times New Roman" w:eastAsia="Times New Roman" w:hAnsi="Times New Roman" w:cs="Times New Roman"/>
          <w:noProof/>
          <w:sz w:val="24"/>
          <w:szCs w:val="24"/>
          <w:lang w:eastAsia="en-AU"/>
        </w:rPr>
        <w:lastRenderedPageBreak/>
        <w:drawing>
          <wp:inline distT="0" distB="0" distL="0" distR="0" wp14:anchorId="668AE4A8" wp14:editId="380BF929">
            <wp:extent cx="5731510" cy="276225"/>
            <wp:effectExtent l="0" t="0" r="254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276225"/>
                    </a:xfrm>
                    <a:prstGeom prst="rect">
                      <a:avLst/>
                    </a:prstGeom>
                    <a:noFill/>
                    <a:ln>
                      <a:noFill/>
                    </a:ln>
                  </pic:spPr>
                </pic:pic>
              </a:graphicData>
            </a:graphic>
          </wp:inline>
        </w:drawing>
      </w:r>
      <w:r w:rsidR="005C3631" w:rsidRPr="005C3631">
        <w:rPr>
          <w:rFonts w:ascii="Dalek" w:eastAsia="Times New Roman" w:hAnsi="Dalek" w:cs="Times New Roman"/>
          <w:sz w:val="30"/>
          <w:szCs w:val="30"/>
          <w:lang w:eastAsia="en-AU"/>
        </w:rPr>
        <w:t>What makes OVS Critical Cuts such an effective fat burner</w:t>
      </w:r>
      <w:r w:rsidR="005C3631">
        <w:rPr>
          <w:rFonts w:ascii="Dalek" w:eastAsia="Times New Roman" w:hAnsi="Dalek" w:cs="Times New Roman"/>
          <w:sz w:val="30"/>
          <w:szCs w:val="30"/>
          <w:lang w:eastAsia="en-AU"/>
        </w:rPr>
        <w:t>?</w:t>
      </w:r>
    </w:p>
    <w:p w14:paraId="599E3494" w14:textId="77777777" w:rsidR="005C3631" w:rsidRPr="005C3631" w:rsidRDefault="005C3631" w:rsidP="005C3631">
      <w:pPr>
        <w:spacing w:before="100" w:beforeAutospacing="1" w:after="100" w:afterAutospacing="1" w:line="240" w:lineRule="auto"/>
        <w:jc w:val="both"/>
        <w:rPr>
          <w:rFonts w:ascii="Papyrus" w:eastAsia="Times New Roman" w:hAnsi="Papyrus" w:cs="Times New Roman"/>
          <w:sz w:val="24"/>
          <w:szCs w:val="24"/>
          <w:lang w:eastAsia="en-AU"/>
        </w:rPr>
      </w:pPr>
      <w:r w:rsidRPr="005C3631">
        <w:rPr>
          <w:rFonts w:ascii="Papyrus" w:eastAsia="Times New Roman" w:hAnsi="Papyrus" w:cs="Times New Roman"/>
          <w:sz w:val="24"/>
          <w:szCs w:val="24"/>
          <w:lang w:eastAsia="en-AU"/>
        </w:rPr>
        <w:t>Our goal has been to develop the best possible fat-burning supplement with ingredients that are proven to work for professional athletes and bodybuilders. This supplement includes 12 active ingredients, all of which have been extracted from proven scientific studies across the world.</w:t>
      </w:r>
    </w:p>
    <w:p w14:paraId="2553E876" w14:textId="77777777" w:rsidR="005C3631" w:rsidRPr="005C3631" w:rsidRDefault="005C3631" w:rsidP="005C3631">
      <w:pPr>
        <w:spacing w:before="100" w:beforeAutospacing="1" w:after="100" w:afterAutospacing="1" w:line="240" w:lineRule="auto"/>
        <w:jc w:val="both"/>
        <w:rPr>
          <w:rFonts w:ascii="Papyrus" w:eastAsia="Times New Roman" w:hAnsi="Papyrus" w:cs="Times New Roman"/>
          <w:sz w:val="24"/>
          <w:szCs w:val="24"/>
          <w:lang w:eastAsia="en-AU"/>
        </w:rPr>
      </w:pPr>
      <w:r w:rsidRPr="005C3631">
        <w:rPr>
          <w:rFonts w:ascii="Papyrus" w:eastAsia="Times New Roman" w:hAnsi="Papyrus" w:cs="Times New Roman"/>
          <w:sz w:val="24"/>
          <w:szCs w:val="24"/>
          <w:lang w:eastAsia="en-AU"/>
        </w:rPr>
        <w:t>OVS Critical Cuts is focused on raising your metabolism, getting more fatty acids into your system and protecting muscle mass. All this with keeping side effects at bay - each ingredient has undergone rigorous studies directly attained and backed from scientific literature.</w:t>
      </w:r>
    </w:p>
    <w:p w14:paraId="51C1992A" w14:textId="4A3D216B" w:rsidR="005C3631" w:rsidRPr="005C3631" w:rsidRDefault="002D06FD" w:rsidP="005C3631">
      <w:pPr>
        <w:spacing w:before="100" w:beforeAutospacing="1" w:after="100" w:afterAutospacing="1" w:line="240" w:lineRule="auto"/>
        <w:jc w:val="both"/>
        <w:rPr>
          <w:rFonts w:ascii="Dalek" w:eastAsia="Times New Roman" w:hAnsi="Dalek" w:cs="Times New Roman"/>
          <w:sz w:val="30"/>
          <w:szCs w:val="30"/>
          <w:lang w:eastAsia="en-AU"/>
        </w:rPr>
      </w:pPr>
      <w:r>
        <w:rPr>
          <w:rFonts w:ascii="Times New Roman" w:eastAsia="Times New Roman" w:hAnsi="Times New Roman" w:cs="Times New Roman"/>
          <w:noProof/>
          <w:sz w:val="24"/>
          <w:szCs w:val="24"/>
          <w:lang w:eastAsia="en-AU"/>
        </w:rPr>
        <w:drawing>
          <wp:inline distT="0" distB="0" distL="0" distR="0" wp14:anchorId="76602D76" wp14:editId="31DB6EF9">
            <wp:extent cx="5731510" cy="276225"/>
            <wp:effectExtent l="0" t="0" r="254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276225"/>
                    </a:xfrm>
                    <a:prstGeom prst="rect">
                      <a:avLst/>
                    </a:prstGeom>
                    <a:noFill/>
                    <a:ln>
                      <a:noFill/>
                    </a:ln>
                  </pic:spPr>
                </pic:pic>
              </a:graphicData>
            </a:graphic>
          </wp:inline>
        </w:drawing>
      </w:r>
      <w:r w:rsidR="005C3631" w:rsidRPr="005C3631">
        <w:rPr>
          <w:rFonts w:ascii="Dalek" w:eastAsia="Times New Roman" w:hAnsi="Dalek" w:cs="Times New Roman"/>
          <w:sz w:val="30"/>
          <w:szCs w:val="30"/>
          <w:lang w:eastAsia="en-AU"/>
        </w:rPr>
        <w:t>What are the benefits of OVS Critical Cuts</w:t>
      </w:r>
      <w:r w:rsidR="005C3631">
        <w:rPr>
          <w:rFonts w:ascii="Dalek" w:eastAsia="Times New Roman" w:hAnsi="Dalek" w:cs="Times New Roman"/>
          <w:sz w:val="30"/>
          <w:szCs w:val="30"/>
          <w:lang w:eastAsia="en-AU"/>
        </w:rPr>
        <w:t>?</w:t>
      </w:r>
    </w:p>
    <w:p w14:paraId="0B1DC51D" w14:textId="77777777" w:rsidR="005C3631" w:rsidRPr="005C3631" w:rsidRDefault="005C3631" w:rsidP="005C3631">
      <w:pPr>
        <w:spacing w:before="100" w:beforeAutospacing="1" w:after="100" w:afterAutospacing="1" w:line="240" w:lineRule="auto"/>
        <w:jc w:val="both"/>
        <w:rPr>
          <w:rFonts w:ascii="Papyrus" w:eastAsia="Times New Roman" w:hAnsi="Papyrus" w:cs="Times New Roman"/>
          <w:sz w:val="24"/>
          <w:szCs w:val="24"/>
          <w:lang w:eastAsia="en-AU"/>
        </w:rPr>
      </w:pPr>
      <w:r w:rsidRPr="005C3631">
        <w:rPr>
          <w:rFonts w:ascii="Papyrus" w:eastAsia="Times New Roman" w:hAnsi="Papyrus" w:cs="Times New Roman"/>
          <w:sz w:val="24"/>
          <w:szCs w:val="24"/>
          <w:lang w:eastAsia="en-AU"/>
        </w:rPr>
        <w:t>OVS Critical Cuts is a comprehensive fat burner that works through increased metabolic rate and fat utilization. One scoop in the morning provides benefits for lasting energy use, mental focus and fat burning.</w:t>
      </w:r>
    </w:p>
    <w:p w14:paraId="101FAFBF" w14:textId="77777777" w:rsidR="005C3631" w:rsidRPr="005C3631" w:rsidRDefault="005C3631" w:rsidP="005C3631">
      <w:pPr>
        <w:spacing w:before="100" w:beforeAutospacing="1" w:after="100" w:afterAutospacing="1" w:line="240" w:lineRule="auto"/>
        <w:jc w:val="both"/>
        <w:rPr>
          <w:rFonts w:ascii="Papyrus" w:eastAsia="Times New Roman" w:hAnsi="Papyrus" w:cs="Times New Roman"/>
          <w:sz w:val="24"/>
          <w:szCs w:val="24"/>
          <w:lang w:eastAsia="en-AU"/>
        </w:rPr>
      </w:pPr>
      <w:r w:rsidRPr="005C3631">
        <w:rPr>
          <w:rFonts w:ascii="Papyrus" w:eastAsia="Times New Roman" w:hAnsi="Papyrus" w:cs="Times New Roman"/>
          <w:b/>
          <w:bCs/>
          <w:sz w:val="24"/>
          <w:szCs w:val="24"/>
          <w:lang w:eastAsia="en-AU"/>
        </w:rPr>
        <w:t>Fat burning complex:</w:t>
      </w:r>
      <w:r w:rsidRPr="005C3631">
        <w:rPr>
          <w:rFonts w:ascii="Papyrus" w:eastAsia="Times New Roman" w:hAnsi="Papyrus" w:cs="Times New Roman"/>
          <w:sz w:val="24"/>
          <w:szCs w:val="24"/>
          <w:lang w:eastAsia="en-AU"/>
        </w:rPr>
        <w:t xml:space="preserve"> Acetyl-L-Carnitine, Taurine, Green Tea Extract, Coffee Bean Extract, Raspberry Ketones, Acetyl-L-Tyrosine, Caffeine Anhydrous, Kelp extract.</w:t>
      </w:r>
    </w:p>
    <w:p w14:paraId="2AA5ED6F" w14:textId="77777777" w:rsidR="005C3631" w:rsidRPr="005C3631" w:rsidRDefault="005C3631" w:rsidP="005C3631">
      <w:pPr>
        <w:spacing w:before="100" w:beforeAutospacing="1" w:after="100" w:afterAutospacing="1" w:line="240" w:lineRule="auto"/>
        <w:jc w:val="both"/>
        <w:rPr>
          <w:rFonts w:ascii="Papyrus" w:eastAsia="Times New Roman" w:hAnsi="Papyrus" w:cs="Times New Roman"/>
          <w:sz w:val="24"/>
          <w:szCs w:val="24"/>
          <w:lang w:eastAsia="en-AU"/>
        </w:rPr>
      </w:pPr>
      <w:r w:rsidRPr="005C3631">
        <w:rPr>
          <w:rFonts w:ascii="Papyrus" w:eastAsia="Times New Roman" w:hAnsi="Papyrus" w:cs="Times New Roman"/>
          <w:b/>
          <w:bCs/>
          <w:sz w:val="24"/>
          <w:szCs w:val="24"/>
          <w:lang w:eastAsia="en-AU"/>
        </w:rPr>
        <w:t>Muscle preservation</w:t>
      </w:r>
      <w:r w:rsidRPr="005C3631">
        <w:rPr>
          <w:rFonts w:ascii="Papyrus" w:eastAsia="Times New Roman" w:hAnsi="Papyrus" w:cs="Times New Roman"/>
          <w:sz w:val="24"/>
          <w:szCs w:val="24"/>
          <w:lang w:eastAsia="en-AU"/>
        </w:rPr>
        <w:t>: Critical Cuts contain a massive 5000mg of Branch Chain Amino Acids and 1000mg of Citrulline Malate to help reduce body fat while preserving muscle.</w:t>
      </w:r>
    </w:p>
    <w:p w14:paraId="3A9273E5" w14:textId="77777777" w:rsidR="005C3631" w:rsidRPr="005C3631" w:rsidRDefault="005C3631" w:rsidP="005C3631">
      <w:pPr>
        <w:spacing w:before="100" w:beforeAutospacing="1" w:after="100" w:afterAutospacing="1" w:line="240" w:lineRule="auto"/>
        <w:jc w:val="both"/>
        <w:rPr>
          <w:rFonts w:ascii="Papyrus" w:eastAsia="Times New Roman" w:hAnsi="Papyrus" w:cs="Times New Roman"/>
          <w:sz w:val="24"/>
          <w:szCs w:val="24"/>
          <w:lang w:eastAsia="en-AU"/>
        </w:rPr>
      </w:pPr>
      <w:r w:rsidRPr="005C3631">
        <w:rPr>
          <w:rFonts w:ascii="Papyrus" w:eastAsia="Times New Roman" w:hAnsi="Papyrus" w:cs="Times New Roman"/>
          <w:b/>
          <w:bCs/>
          <w:sz w:val="24"/>
          <w:szCs w:val="24"/>
          <w:lang w:eastAsia="en-AU"/>
        </w:rPr>
        <w:t>Note:</w:t>
      </w:r>
      <w:r w:rsidRPr="005C3631">
        <w:rPr>
          <w:rFonts w:ascii="Papyrus" w:eastAsia="Times New Roman" w:hAnsi="Papyrus" w:cs="Times New Roman"/>
          <w:sz w:val="24"/>
          <w:szCs w:val="24"/>
          <w:lang w:eastAsia="en-AU"/>
        </w:rPr>
        <w:t xml:space="preserve"> Individuals who compete or have a goal to lose body fat often implement weight loss strategies such as calorie deficits and fasted cardio. However, during this process, muscle mass may be reduced. The most important part of this process is to maintain as much muscle mass as possible. Individuals with significantly more muscle mass tend to have a higher BMR, or Base Metabolic Rate. This means that they burn fat at an easier rate than their counterparts who are of lower fitness levels.</w:t>
      </w:r>
    </w:p>
    <w:p w14:paraId="1F74F75A" w14:textId="77777777" w:rsidR="005C3631" w:rsidRPr="005C3631" w:rsidRDefault="005C3631" w:rsidP="005C3631">
      <w:pPr>
        <w:spacing w:before="100" w:beforeAutospacing="1" w:after="100" w:afterAutospacing="1" w:line="240" w:lineRule="auto"/>
        <w:jc w:val="both"/>
        <w:rPr>
          <w:rFonts w:ascii="Papyrus" w:eastAsia="Times New Roman" w:hAnsi="Papyrus" w:cs="Times New Roman"/>
          <w:sz w:val="24"/>
          <w:szCs w:val="24"/>
          <w:lang w:eastAsia="en-AU"/>
        </w:rPr>
      </w:pPr>
      <w:r w:rsidRPr="005C3631">
        <w:rPr>
          <w:rFonts w:ascii="Papyrus" w:eastAsia="Times New Roman" w:hAnsi="Papyrus" w:cs="Times New Roman"/>
          <w:b/>
          <w:bCs/>
          <w:sz w:val="24"/>
          <w:szCs w:val="24"/>
          <w:lang w:eastAsia="en-AU"/>
        </w:rPr>
        <w:t>Improved Mood</w:t>
      </w:r>
      <w:r w:rsidRPr="005C3631">
        <w:rPr>
          <w:rFonts w:ascii="Papyrus" w:eastAsia="Times New Roman" w:hAnsi="Papyrus" w:cs="Times New Roman"/>
          <w:sz w:val="24"/>
          <w:szCs w:val="24"/>
          <w:lang w:eastAsia="en-AU"/>
        </w:rPr>
        <w:t>: Stimulants such as higenamine hcl, synephrine hcl and caffeine anhydrous work in tandem with acetyl-L-tyrosine to maximize alertness, cognitive function and elevate mood.</w:t>
      </w:r>
    </w:p>
    <w:p w14:paraId="30D5DB65" w14:textId="5A6A65D4" w:rsidR="005C3631" w:rsidRPr="005C3631" w:rsidRDefault="002D06FD" w:rsidP="005C3631">
      <w:pPr>
        <w:spacing w:before="100" w:beforeAutospacing="1" w:after="100" w:afterAutospacing="1" w:line="240" w:lineRule="auto"/>
        <w:jc w:val="both"/>
        <w:rPr>
          <w:rFonts w:ascii="Dalek" w:eastAsia="Times New Roman" w:hAnsi="Dalek" w:cs="Times New Roman"/>
          <w:sz w:val="30"/>
          <w:szCs w:val="30"/>
          <w:lang w:eastAsia="en-AU"/>
        </w:rPr>
      </w:pPr>
      <w:r>
        <w:rPr>
          <w:rFonts w:ascii="Times New Roman" w:eastAsia="Times New Roman" w:hAnsi="Times New Roman" w:cs="Times New Roman"/>
          <w:noProof/>
          <w:sz w:val="24"/>
          <w:szCs w:val="24"/>
          <w:lang w:eastAsia="en-AU"/>
        </w:rPr>
        <w:lastRenderedPageBreak/>
        <w:drawing>
          <wp:inline distT="0" distB="0" distL="0" distR="0" wp14:anchorId="487C03C8" wp14:editId="6B2A8CDA">
            <wp:extent cx="5731510" cy="276225"/>
            <wp:effectExtent l="0" t="0" r="254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276225"/>
                    </a:xfrm>
                    <a:prstGeom prst="rect">
                      <a:avLst/>
                    </a:prstGeom>
                    <a:noFill/>
                    <a:ln>
                      <a:noFill/>
                    </a:ln>
                  </pic:spPr>
                </pic:pic>
              </a:graphicData>
            </a:graphic>
          </wp:inline>
        </w:drawing>
      </w:r>
      <w:r w:rsidR="005C3631" w:rsidRPr="005C3631">
        <w:rPr>
          <w:rFonts w:ascii="Dalek" w:eastAsia="Times New Roman" w:hAnsi="Dalek" w:cs="Times New Roman"/>
          <w:sz w:val="30"/>
          <w:szCs w:val="30"/>
          <w:lang w:eastAsia="en-AU"/>
        </w:rPr>
        <w:t>Who is OVS Critical Cuts appropriate for</w:t>
      </w:r>
      <w:r w:rsidR="005C3631">
        <w:rPr>
          <w:rFonts w:ascii="Dalek" w:eastAsia="Times New Roman" w:hAnsi="Dalek" w:cs="Times New Roman"/>
          <w:sz w:val="30"/>
          <w:szCs w:val="30"/>
          <w:lang w:eastAsia="en-AU"/>
        </w:rPr>
        <w:t>?</w:t>
      </w:r>
    </w:p>
    <w:p w14:paraId="174E7428" w14:textId="77777777" w:rsidR="005C3631" w:rsidRPr="005C3631" w:rsidRDefault="005C3631" w:rsidP="005C3631">
      <w:pPr>
        <w:spacing w:before="100" w:beforeAutospacing="1" w:after="100" w:afterAutospacing="1" w:line="240" w:lineRule="auto"/>
        <w:jc w:val="both"/>
        <w:rPr>
          <w:rFonts w:ascii="Papyrus" w:eastAsia="Times New Roman" w:hAnsi="Papyrus" w:cs="Times New Roman"/>
          <w:sz w:val="24"/>
          <w:szCs w:val="24"/>
          <w:lang w:eastAsia="en-AU"/>
        </w:rPr>
      </w:pPr>
      <w:r w:rsidRPr="005C3631">
        <w:rPr>
          <w:rFonts w:ascii="Papyrus" w:eastAsia="Times New Roman" w:hAnsi="Papyrus" w:cs="Times New Roman"/>
          <w:sz w:val="24"/>
          <w:szCs w:val="24"/>
          <w:lang w:eastAsia="en-AU"/>
        </w:rPr>
        <w:t>OVS Critical Cuts is a dietary supplement designed for anyone seeking cutting-edge research driven products to aid in their fat loss goals. Supplements are just one component of the equation, and exercise and diet play an important role in long-term success.</w:t>
      </w:r>
    </w:p>
    <w:p w14:paraId="37CADA6E" w14:textId="77777777" w:rsidR="005C3631" w:rsidRPr="005C3631" w:rsidRDefault="005C3631" w:rsidP="005C3631">
      <w:pPr>
        <w:spacing w:before="100" w:beforeAutospacing="1" w:after="100" w:afterAutospacing="1" w:line="240" w:lineRule="auto"/>
        <w:jc w:val="both"/>
        <w:rPr>
          <w:rFonts w:ascii="Papyrus" w:eastAsia="Times New Roman" w:hAnsi="Papyrus" w:cs="Times New Roman"/>
          <w:sz w:val="24"/>
          <w:szCs w:val="24"/>
          <w:lang w:eastAsia="en-AU"/>
        </w:rPr>
      </w:pPr>
      <w:r w:rsidRPr="005C3631">
        <w:rPr>
          <w:rFonts w:ascii="Papyrus" w:eastAsia="Times New Roman" w:hAnsi="Papyrus" w:cs="Times New Roman"/>
          <w:sz w:val="24"/>
          <w:szCs w:val="24"/>
          <w:lang w:eastAsia="en-AU"/>
        </w:rPr>
        <w:t>There's no substitute for intelligence - take it all in!</w:t>
      </w:r>
    </w:p>
    <w:p w14:paraId="03CE75FF" w14:textId="4588FF9E" w:rsidR="005C3631" w:rsidRPr="005C3631" w:rsidRDefault="002D06FD" w:rsidP="005C3631">
      <w:pPr>
        <w:spacing w:before="100" w:beforeAutospacing="1" w:after="100" w:afterAutospacing="1" w:line="240" w:lineRule="auto"/>
        <w:jc w:val="both"/>
        <w:rPr>
          <w:rFonts w:ascii="Dalek" w:eastAsia="Times New Roman" w:hAnsi="Dalek" w:cs="Times New Roman"/>
          <w:sz w:val="30"/>
          <w:szCs w:val="30"/>
          <w:lang w:eastAsia="en-AU"/>
        </w:rPr>
      </w:pPr>
      <w:r>
        <w:rPr>
          <w:rFonts w:ascii="Times New Roman" w:eastAsia="Times New Roman" w:hAnsi="Times New Roman" w:cs="Times New Roman"/>
          <w:noProof/>
          <w:sz w:val="24"/>
          <w:szCs w:val="24"/>
          <w:lang w:eastAsia="en-AU"/>
        </w:rPr>
        <w:drawing>
          <wp:inline distT="0" distB="0" distL="0" distR="0" wp14:anchorId="13CE7F5F" wp14:editId="4DB2202B">
            <wp:extent cx="5731510" cy="276225"/>
            <wp:effectExtent l="0" t="0" r="254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276225"/>
                    </a:xfrm>
                    <a:prstGeom prst="rect">
                      <a:avLst/>
                    </a:prstGeom>
                    <a:noFill/>
                    <a:ln>
                      <a:noFill/>
                    </a:ln>
                  </pic:spPr>
                </pic:pic>
              </a:graphicData>
            </a:graphic>
          </wp:inline>
        </w:drawing>
      </w:r>
      <w:r w:rsidR="005C3631" w:rsidRPr="005C3631">
        <w:rPr>
          <w:rFonts w:ascii="Dalek" w:eastAsia="Times New Roman" w:hAnsi="Dalek" w:cs="Times New Roman"/>
          <w:sz w:val="30"/>
          <w:szCs w:val="30"/>
          <w:lang w:eastAsia="en-AU"/>
        </w:rPr>
        <w:t>The science behind OVS Critical Cuts</w:t>
      </w:r>
      <w:r w:rsidR="005C3631">
        <w:rPr>
          <w:rFonts w:ascii="Dalek" w:eastAsia="Times New Roman" w:hAnsi="Dalek" w:cs="Times New Roman"/>
          <w:sz w:val="30"/>
          <w:szCs w:val="30"/>
          <w:lang w:eastAsia="en-AU"/>
        </w:rPr>
        <w:t>.</w:t>
      </w:r>
    </w:p>
    <w:p w14:paraId="2291759B" w14:textId="77777777" w:rsidR="005C3631" w:rsidRPr="005C3631" w:rsidRDefault="005C3631" w:rsidP="005C3631">
      <w:pPr>
        <w:spacing w:before="100" w:beforeAutospacing="1" w:after="100" w:afterAutospacing="1" w:line="240" w:lineRule="auto"/>
        <w:jc w:val="both"/>
        <w:rPr>
          <w:rFonts w:ascii="Papyrus" w:eastAsia="Times New Roman" w:hAnsi="Papyrus" w:cs="Times New Roman"/>
          <w:sz w:val="24"/>
          <w:szCs w:val="24"/>
          <w:lang w:eastAsia="en-AU"/>
        </w:rPr>
      </w:pPr>
      <w:r w:rsidRPr="005C3631">
        <w:rPr>
          <w:rFonts w:ascii="Papyrus" w:eastAsia="Times New Roman" w:hAnsi="Papyrus" w:cs="Times New Roman"/>
          <w:sz w:val="24"/>
          <w:szCs w:val="24"/>
          <w:lang w:eastAsia="en-AU"/>
        </w:rPr>
        <w:t>The majority of ingredients in OVS Critical Cuts have clinical doses. Green tea extract and coffee bean extract are both included so that they work together, not as individual components.</w:t>
      </w:r>
    </w:p>
    <w:p w14:paraId="4159771A" w14:textId="7B4AD199" w:rsidR="005C3631" w:rsidRDefault="005C3631" w:rsidP="005C3631">
      <w:pPr>
        <w:spacing w:before="100" w:beforeAutospacing="1" w:after="100" w:afterAutospacing="1" w:line="240" w:lineRule="auto"/>
        <w:jc w:val="both"/>
        <w:rPr>
          <w:rFonts w:ascii="Papyrus" w:eastAsia="Times New Roman" w:hAnsi="Papyrus" w:cs="Times New Roman"/>
          <w:sz w:val="24"/>
          <w:szCs w:val="24"/>
          <w:lang w:eastAsia="en-AU"/>
        </w:rPr>
      </w:pPr>
      <w:r w:rsidRPr="005C3631">
        <w:rPr>
          <w:rFonts w:ascii="Papyrus" w:eastAsia="Times New Roman" w:hAnsi="Papyrus" w:cs="Times New Roman"/>
          <w:b/>
          <w:bCs/>
          <w:sz w:val="24"/>
          <w:szCs w:val="24"/>
          <w:lang w:eastAsia="en-AU"/>
        </w:rPr>
        <w:t>Taurine</w:t>
      </w:r>
      <w:r w:rsidRPr="005C3631">
        <w:rPr>
          <w:rFonts w:ascii="Papyrus" w:eastAsia="Times New Roman" w:hAnsi="Papyrus" w:cs="Times New Roman"/>
          <w:sz w:val="24"/>
          <w:szCs w:val="24"/>
          <w:lang w:eastAsia="en-AU"/>
        </w:rPr>
        <w:t xml:space="preserve">: </w:t>
      </w:r>
      <w:hyperlink r:id="rId6" w:history="1">
        <w:r w:rsidRPr="005C3631">
          <w:rPr>
            <w:rStyle w:val="Hyperlink"/>
            <w:rFonts w:ascii="Papyrus" w:eastAsia="Times New Roman" w:hAnsi="Papyrus" w:cs="Times New Roman"/>
            <w:sz w:val="24"/>
            <w:szCs w:val="24"/>
            <w:lang w:eastAsia="en-AU"/>
          </w:rPr>
          <w:t>https://www.ncbi.nlm.nih.gov/pubmed/20739720</w:t>
        </w:r>
      </w:hyperlink>
    </w:p>
    <w:p w14:paraId="5EF3E131" w14:textId="24F63084" w:rsidR="005C3631" w:rsidRPr="005C3631" w:rsidRDefault="005C3631" w:rsidP="005C3631">
      <w:pPr>
        <w:spacing w:before="100" w:beforeAutospacing="1" w:after="100" w:afterAutospacing="1" w:line="240" w:lineRule="auto"/>
        <w:jc w:val="both"/>
        <w:rPr>
          <w:rFonts w:ascii="Papyrus" w:eastAsia="Times New Roman" w:hAnsi="Papyrus" w:cs="Times New Roman"/>
          <w:b/>
          <w:bCs/>
          <w:sz w:val="24"/>
          <w:szCs w:val="24"/>
          <w:lang w:eastAsia="en-AU"/>
        </w:rPr>
      </w:pPr>
      <w:r w:rsidRPr="005C3631">
        <w:rPr>
          <w:rFonts w:ascii="Papyrus" w:eastAsia="Times New Roman" w:hAnsi="Papyrus" w:cs="Times New Roman"/>
          <w:b/>
          <w:bCs/>
          <w:sz w:val="24"/>
          <w:szCs w:val="24"/>
          <w:lang w:eastAsia="en-AU"/>
        </w:rPr>
        <w:t>Green Coffee Bean Extract:</w:t>
      </w:r>
    </w:p>
    <w:p w14:paraId="203AF857" w14:textId="288D272E" w:rsidR="005C3631" w:rsidRPr="005C3631" w:rsidRDefault="005C3631" w:rsidP="005C3631">
      <w:pPr>
        <w:spacing w:before="100" w:beforeAutospacing="1" w:after="100" w:afterAutospacing="1" w:line="240" w:lineRule="auto"/>
        <w:jc w:val="both"/>
        <w:rPr>
          <w:rFonts w:ascii="Papyrus" w:eastAsia="Times New Roman" w:hAnsi="Papyrus" w:cs="Times New Roman"/>
          <w:sz w:val="24"/>
          <w:szCs w:val="24"/>
          <w:lang w:eastAsia="en-AU"/>
        </w:rPr>
      </w:pPr>
      <w:r>
        <w:rPr>
          <w:rFonts w:ascii="Papyrus" w:eastAsia="Times New Roman" w:hAnsi="Papyrus" w:cs="Times New Roman"/>
          <w:sz w:val="24"/>
          <w:szCs w:val="24"/>
          <w:lang w:eastAsia="en-AU"/>
        </w:rPr>
        <w:t>Study</w:t>
      </w:r>
      <w:r w:rsidRPr="005C3631">
        <w:rPr>
          <w:rFonts w:ascii="Papyrus" w:eastAsia="Times New Roman" w:hAnsi="Papyrus" w:cs="Times New Roman"/>
          <w:sz w:val="24"/>
          <w:szCs w:val="24"/>
          <w:lang w:eastAsia="en-AU"/>
        </w:rPr>
        <w:t>: http://journals.sagepub.com/doi/10.1177/147323000703500620</w:t>
      </w:r>
    </w:p>
    <w:p w14:paraId="1155D78F" w14:textId="77777777" w:rsidR="005C3631" w:rsidRPr="005C3631" w:rsidRDefault="005C3631" w:rsidP="005C3631">
      <w:pPr>
        <w:spacing w:before="100" w:beforeAutospacing="1" w:after="100" w:afterAutospacing="1" w:line="240" w:lineRule="auto"/>
        <w:jc w:val="both"/>
        <w:rPr>
          <w:rFonts w:ascii="Papyrus" w:eastAsia="Times New Roman" w:hAnsi="Papyrus" w:cs="Times New Roman"/>
          <w:sz w:val="24"/>
          <w:szCs w:val="24"/>
          <w:lang w:eastAsia="en-AU"/>
        </w:rPr>
      </w:pPr>
      <w:r w:rsidRPr="005C3631">
        <w:rPr>
          <w:rFonts w:ascii="Papyrus" w:eastAsia="Times New Roman" w:hAnsi="Papyrus" w:cs="Times New Roman"/>
          <w:b/>
          <w:bCs/>
          <w:sz w:val="24"/>
          <w:szCs w:val="24"/>
          <w:lang w:eastAsia="en-AU"/>
        </w:rPr>
        <w:t>Green Tea Extract: </w:t>
      </w:r>
      <w:r w:rsidRPr="005C3631">
        <w:rPr>
          <w:rFonts w:ascii="Papyrus" w:eastAsia="Times New Roman" w:hAnsi="Papyrus" w:cs="Times New Roman"/>
          <w:sz w:val="24"/>
          <w:szCs w:val="24"/>
          <w:lang w:eastAsia="en-AU"/>
        </w:rPr>
        <w:t>Study: https://www.ncbi.nlm.nih.gov/pubmed/17557985</w:t>
      </w:r>
    </w:p>
    <w:p w14:paraId="253B3409" w14:textId="77777777" w:rsidR="005C3631" w:rsidRPr="005C3631" w:rsidRDefault="005C3631" w:rsidP="005C3631">
      <w:pPr>
        <w:spacing w:before="100" w:beforeAutospacing="1" w:after="100" w:afterAutospacing="1" w:line="240" w:lineRule="auto"/>
        <w:jc w:val="both"/>
        <w:rPr>
          <w:rFonts w:ascii="Papyrus" w:eastAsia="Times New Roman" w:hAnsi="Papyrus" w:cs="Times New Roman"/>
          <w:sz w:val="24"/>
          <w:szCs w:val="24"/>
          <w:lang w:eastAsia="en-AU"/>
        </w:rPr>
      </w:pPr>
      <w:r w:rsidRPr="005C3631">
        <w:rPr>
          <w:rFonts w:ascii="Papyrus" w:eastAsia="Times New Roman" w:hAnsi="Papyrus" w:cs="Times New Roman"/>
          <w:b/>
          <w:bCs/>
          <w:sz w:val="24"/>
          <w:szCs w:val="24"/>
          <w:lang w:eastAsia="en-AU"/>
        </w:rPr>
        <w:t>Higenamine HCL:</w:t>
      </w:r>
      <w:r w:rsidRPr="005C3631">
        <w:rPr>
          <w:rFonts w:ascii="Papyrus" w:eastAsia="Times New Roman" w:hAnsi="Papyrus" w:cs="Times New Roman"/>
          <w:sz w:val="24"/>
          <w:szCs w:val="24"/>
          <w:lang w:eastAsia="en-AU"/>
        </w:rPr>
        <w:t> https://www.ncbi.nlm.nih.gov/pubmed/24139127</w:t>
      </w:r>
    </w:p>
    <w:p w14:paraId="6B4801C0" w14:textId="77777777" w:rsidR="005C3631" w:rsidRPr="005C3631" w:rsidRDefault="005C3631" w:rsidP="005C3631">
      <w:pPr>
        <w:spacing w:before="100" w:beforeAutospacing="1" w:after="100" w:afterAutospacing="1" w:line="240" w:lineRule="auto"/>
        <w:jc w:val="both"/>
        <w:rPr>
          <w:rFonts w:ascii="Papyrus" w:eastAsia="Times New Roman" w:hAnsi="Papyrus" w:cs="Times New Roman"/>
          <w:sz w:val="24"/>
          <w:szCs w:val="24"/>
          <w:lang w:eastAsia="en-AU"/>
        </w:rPr>
      </w:pPr>
      <w:r w:rsidRPr="005C3631">
        <w:rPr>
          <w:rFonts w:ascii="Papyrus" w:eastAsia="Times New Roman" w:hAnsi="Papyrus" w:cs="Times New Roman"/>
          <w:b/>
          <w:bCs/>
          <w:sz w:val="24"/>
          <w:szCs w:val="24"/>
          <w:lang w:eastAsia="en-AU"/>
        </w:rPr>
        <w:t>Synephrine HCL:</w:t>
      </w:r>
      <w:r w:rsidRPr="005C3631">
        <w:rPr>
          <w:rFonts w:ascii="Papyrus" w:eastAsia="Times New Roman" w:hAnsi="Papyrus" w:cs="Times New Roman"/>
          <w:sz w:val="24"/>
          <w:szCs w:val="24"/>
          <w:lang w:eastAsia="en-AU"/>
        </w:rPr>
        <w:t> http://www.ncbi.nlm.nih.gov/pubmed/21537493</w:t>
      </w:r>
    </w:p>
    <w:p w14:paraId="447823B4" w14:textId="77777777" w:rsidR="005C3631" w:rsidRPr="005C3631" w:rsidRDefault="005C3631" w:rsidP="005C3631">
      <w:pPr>
        <w:spacing w:before="100" w:beforeAutospacing="1" w:after="100" w:afterAutospacing="1" w:line="240" w:lineRule="auto"/>
        <w:jc w:val="both"/>
        <w:rPr>
          <w:rFonts w:ascii="Papyrus" w:eastAsia="Times New Roman" w:hAnsi="Papyrus" w:cs="Times New Roman"/>
          <w:sz w:val="24"/>
          <w:szCs w:val="24"/>
          <w:lang w:eastAsia="en-AU"/>
        </w:rPr>
      </w:pPr>
      <w:r w:rsidRPr="005C3631">
        <w:rPr>
          <w:rFonts w:ascii="Papyrus" w:eastAsia="Times New Roman" w:hAnsi="Papyrus" w:cs="Times New Roman"/>
          <w:b/>
          <w:bCs/>
          <w:sz w:val="24"/>
          <w:szCs w:val="24"/>
          <w:lang w:eastAsia="en-AU"/>
        </w:rPr>
        <w:t>Kelp Extract:</w:t>
      </w:r>
      <w:r w:rsidRPr="005C3631">
        <w:rPr>
          <w:rFonts w:ascii="Papyrus" w:eastAsia="Times New Roman" w:hAnsi="Papyrus" w:cs="Times New Roman"/>
          <w:sz w:val="24"/>
          <w:szCs w:val="24"/>
          <w:lang w:eastAsia="en-AU"/>
        </w:rPr>
        <w:t> https://www.ncbi.nlm.nih.gov/pubmed/19840063</w:t>
      </w:r>
    </w:p>
    <w:p w14:paraId="4FFE7B18" w14:textId="77777777" w:rsidR="005C3631" w:rsidRPr="005C3631" w:rsidRDefault="005C3631" w:rsidP="005C3631">
      <w:pPr>
        <w:spacing w:before="100" w:beforeAutospacing="1" w:after="100" w:afterAutospacing="1" w:line="240" w:lineRule="auto"/>
        <w:jc w:val="both"/>
        <w:rPr>
          <w:rFonts w:ascii="Papyrus" w:eastAsia="Times New Roman" w:hAnsi="Papyrus" w:cs="Times New Roman"/>
          <w:sz w:val="24"/>
          <w:szCs w:val="24"/>
          <w:lang w:eastAsia="en-AU"/>
        </w:rPr>
      </w:pPr>
      <w:r w:rsidRPr="005C3631">
        <w:rPr>
          <w:rFonts w:ascii="Papyrus" w:eastAsia="Times New Roman" w:hAnsi="Papyrus" w:cs="Times New Roman"/>
          <w:b/>
          <w:bCs/>
          <w:sz w:val="24"/>
          <w:szCs w:val="24"/>
          <w:lang w:eastAsia="en-AU"/>
        </w:rPr>
        <w:t>Raspberry Ketones:</w:t>
      </w:r>
      <w:r w:rsidRPr="005C3631">
        <w:rPr>
          <w:rFonts w:ascii="Papyrus" w:eastAsia="Times New Roman" w:hAnsi="Papyrus" w:cs="Times New Roman"/>
          <w:sz w:val="24"/>
          <w:szCs w:val="24"/>
          <w:lang w:eastAsia="en-AU"/>
        </w:rPr>
        <w:t> https://www.ncbi.nlm.nih.gov/pubmed/15862604</w:t>
      </w:r>
    </w:p>
    <w:p w14:paraId="70C5253A" w14:textId="66BD494F" w:rsidR="005C3631" w:rsidRDefault="005C3631" w:rsidP="005C3631">
      <w:pPr>
        <w:spacing w:before="100" w:beforeAutospacing="1" w:after="100" w:afterAutospacing="1" w:line="240" w:lineRule="auto"/>
        <w:jc w:val="both"/>
        <w:rPr>
          <w:rFonts w:ascii="Papyrus" w:eastAsia="Times New Roman" w:hAnsi="Papyrus" w:cs="Times New Roman"/>
          <w:sz w:val="24"/>
          <w:szCs w:val="24"/>
          <w:lang w:eastAsia="en-AU"/>
        </w:rPr>
      </w:pPr>
      <w:r w:rsidRPr="005C3631">
        <w:rPr>
          <w:rFonts w:ascii="Papyrus" w:eastAsia="Times New Roman" w:hAnsi="Papyrus" w:cs="Times New Roman"/>
          <w:b/>
          <w:bCs/>
          <w:sz w:val="24"/>
          <w:szCs w:val="24"/>
          <w:lang w:eastAsia="en-AU"/>
        </w:rPr>
        <w:t>Acetyl-L-Tyrosine:</w:t>
      </w:r>
      <w:r w:rsidRPr="005C3631">
        <w:rPr>
          <w:rFonts w:ascii="Papyrus" w:eastAsia="Times New Roman" w:hAnsi="Papyrus" w:cs="Times New Roman"/>
          <w:sz w:val="24"/>
          <w:szCs w:val="24"/>
          <w:lang w:eastAsia="en-AU"/>
        </w:rPr>
        <w:t> </w:t>
      </w:r>
      <w:hyperlink r:id="rId7" w:history="1">
        <w:r w:rsidRPr="005C3631">
          <w:rPr>
            <w:rStyle w:val="Hyperlink"/>
            <w:rFonts w:ascii="Papyrus" w:eastAsia="Times New Roman" w:hAnsi="Papyrus" w:cs="Times New Roman"/>
            <w:sz w:val="24"/>
            <w:szCs w:val="24"/>
            <w:lang w:eastAsia="en-AU"/>
          </w:rPr>
          <w:t>https://www.ncbi.nlm.nih.gov/pubmed/2736402</w:t>
        </w:r>
      </w:hyperlink>
    </w:p>
    <w:p w14:paraId="57E74448" w14:textId="52C973B9" w:rsidR="005C3631" w:rsidRPr="005C3631" w:rsidRDefault="005C3631" w:rsidP="005C3631">
      <w:pPr>
        <w:spacing w:before="100" w:beforeAutospacing="1" w:after="100" w:afterAutospacing="1" w:line="240" w:lineRule="auto"/>
        <w:jc w:val="both"/>
        <w:rPr>
          <w:rFonts w:ascii="Papyrus" w:eastAsia="Times New Roman" w:hAnsi="Papyrus" w:cs="Times New Roman"/>
          <w:b/>
          <w:bCs/>
          <w:sz w:val="24"/>
          <w:szCs w:val="24"/>
          <w:lang w:eastAsia="en-AU"/>
        </w:rPr>
      </w:pPr>
      <w:r w:rsidRPr="005C3631">
        <w:rPr>
          <w:rFonts w:ascii="Papyrus" w:eastAsia="Times New Roman" w:hAnsi="Papyrus" w:cs="Times New Roman"/>
          <w:b/>
          <w:bCs/>
          <w:sz w:val="24"/>
          <w:szCs w:val="24"/>
          <w:lang w:eastAsia="en-AU"/>
        </w:rPr>
        <w:t>Branch Chain Amino Acids (2:1:1):</w:t>
      </w:r>
      <w:r>
        <w:rPr>
          <w:rFonts w:ascii="Papyrus" w:eastAsia="Times New Roman" w:hAnsi="Papyrus" w:cs="Times New Roman"/>
          <w:b/>
          <w:bCs/>
          <w:sz w:val="24"/>
          <w:szCs w:val="24"/>
          <w:lang w:eastAsia="en-AU"/>
        </w:rPr>
        <w:t xml:space="preserve"> </w:t>
      </w:r>
      <w:r w:rsidRPr="005C3631">
        <w:rPr>
          <w:rFonts w:ascii="Papyrus" w:eastAsia="Times New Roman" w:hAnsi="Papyrus" w:cs="Times New Roman"/>
          <w:sz w:val="24"/>
          <w:szCs w:val="24"/>
          <w:lang w:eastAsia="en-AU"/>
        </w:rPr>
        <w:t>http://jn.nutrition.org/content/134/6/1583S.full</w:t>
      </w:r>
    </w:p>
    <w:p w14:paraId="5A8DBDDE" w14:textId="77777777" w:rsidR="005C3631" w:rsidRPr="005C3631" w:rsidRDefault="005C3631" w:rsidP="005C3631">
      <w:pPr>
        <w:spacing w:before="100" w:beforeAutospacing="1" w:after="100" w:afterAutospacing="1" w:line="240" w:lineRule="auto"/>
        <w:jc w:val="both"/>
        <w:rPr>
          <w:rFonts w:ascii="Papyrus" w:eastAsia="Times New Roman" w:hAnsi="Papyrus" w:cs="Times New Roman"/>
          <w:sz w:val="24"/>
          <w:szCs w:val="24"/>
          <w:lang w:eastAsia="en-AU"/>
        </w:rPr>
      </w:pPr>
      <w:r w:rsidRPr="005C3631">
        <w:rPr>
          <w:rFonts w:ascii="Papyrus" w:eastAsia="Times New Roman" w:hAnsi="Papyrus" w:cs="Times New Roman"/>
          <w:b/>
          <w:bCs/>
          <w:sz w:val="24"/>
          <w:szCs w:val="24"/>
          <w:lang w:eastAsia="en-AU"/>
        </w:rPr>
        <w:t>Citrulline Malate:</w:t>
      </w:r>
      <w:r w:rsidRPr="005C3631">
        <w:rPr>
          <w:rFonts w:ascii="Papyrus" w:eastAsia="Times New Roman" w:hAnsi="Papyrus" w:cs="Times New Roman"/>
          <w:sz w:val="24"/>
          <w:szCs w:val="24"/>
          <w:lang w:eastAsia="en-AU"/>
        </w:rPr>
        <w:t> https://ww:w.ncbi.nlm.nih.gov/pmc/articles/PMC4759860/</w:t>
      </w:r>
    </w:p>
    <w:p w14:paraId="0AB9D534" w14:textId="77777777" w:rsidR="005C3631" w:rsidRPr="005C3631" w:rsidRDefault="005C3631" w:rsidP="005C3631">
      <w:pPr>
        <w:spacing w:before="100" w:beforeAutospacing="1" w:after="100" w:afterAutospacing="1" w:line="240" w:lineRule="auto"/>
        <w:jc w:val="both"/>
        <w:rPr>
          <w:rFonts w:ascii="Papyrus" w:eastAsia="Times New Roman" w:hAnsi="Papyrus" w:cs="Times New Roman"/>
          <w:sz w:val="24"/>
          <w:szCs w:val="24"/>
          <w:lang w:eastAsia="en-AU"/>
        </w:rPr>
      </w:pPr>
      <w:r w:rsidRPr="005C3631">
        <w:rPr>
          <w:rFonts w:ascii="Papyrus" w:eastAsia="Times New Roman" w:hAnsi="Papyrus" w:cs="Times New Roman"/>
          <w:b/>
          <w:bCs/>
          <w:sz w:val="24"/>
          <w:szCs w:val="24"/>
          <w:lang w:eastAsia="en-AU"/>
        </w:rPr>
        <w:t>Acetyl-L-Carnitine:</w:t>
      </w:r>
    </w:p>
    <w:p w14:paraId="1634E06B" w14:textId="77777777" w:rsidR="005C3631" w:rsidRPr="005C3631" w:rsidRDefault="005C3631" w:rsidP="005C3631">
      <w:pPr>
        <w:spacing w:before="100" w:beforeAutospacing="1" w:after="100" w:afterAutospacing="1" w:line="240" w:lineRule="auto"/>
        <w:jc w:val="both"/>
        <w:rPr>
          <w:rFonts w:ascii="Papyrus" w:eastAsia="Times New Roman" w:hAnsi="Papyrus" w:cs="Times New Roman"/>
          <w:sz w:val="24"/>
          <w:szCs w:val="24"/>
          <w:lang w:eastAsia="en-AU"/>
        </w:rPr>
      </w:pPr>
      <w:r w:rsidRPr="005C3631">
        <w:rPr>
          <w:rFonts w:ascii="Papyrus" w:eastAsia="Times New Roman" w:hAnsi="Papyrus" w:cs="Times New Roman"/>
          <w:sz w:val="24"/>
          <w:szCs w:val="24"/>
          <w:lang w:eastAsia="en-AU"/>
        </w:rPr>
        <w:lastRenderedPageBreak/>
        <w:t>Study: https://www.ncbi.nlm.nih.gov/pubmed/20068559</w:t>
      </w:r>
    </w:p>
    <w:p w14:paraId="05922903" w14:textId="77777777" w:rsidR="005C3631" w:rsidRPr="005C3631" w:rsidRDefault="005C3631" w:rsidP="005C3631">
      <w:pPr>
        <w:spacing w:before="100" w:beforeAutospacing="1" w:after="100" w:afterAutospacing="1" w:line="240" w:lineRule="auto"/>
        <w:jc w:val="both"/>
        <w:rPr>
          <w:rFonts w:ascii="Papyrus" w:eastAsia="Times New Roman" w:hAnsi="Papyrus" w:cs="Times New Roman"/>
          <w:sz w:val="24"/>
          <w:szCs w:val="24"/>
          <w:lang w:eastAsia="en-AU"/>
        </w:rPr>
      </w:pPr>
      <w:r w:rsidRPr="005C3631">
        <w:rPr>
          <w:rFonts w:ascii="Papyrus" w:eastAsia="Times New Roman" w:hAnsi="Papyrus" w:cs="Times New Roman"/>
          <w:sz w:val="24"/>
          <w:szCs w:val="24"/>
          <w:lang w:eastAsia="en-AU"/>
        </w:rPr>
        <w:t>Study: https://www.ncbi.nlm.nih.gov/pubmed/18065594</w:t>
      </w:r>
    </w:p>
    <w:p w14:paraId="445D6B46" w14:textId="152508D0" w:rsidR="005C3631" w:rsidRPr="005C3631" w:rsidRDefault="002D06FD" w:rsidP="005C3631">
      <w:pPr>
        <w:spacing w:before="100" w:beforeAutospacing="1" w:after="100" w:afterAutospacing="1" w:line="240" w:lineRule="auto"/>
        <w:jc w:val="both"/>
        <w:rPr>
          <w:rFonts w:ascii="Dalek" w:eastAsia="Times New Roman" w:hAnsi="Dalek" w:cs="Times New Roman"/>
          <w:sz w:val="30"/>
          <w:szCs w:val="30"/>
          <w:lang w:eastAsia="en-AU"/>
        </w:rPr>
      </w:pPr>
      <w:r>
        <w:rPr>
          <w:rFonts w:ascii="Times New Roman" w:eastAsia="Times New Roman" w:hAnsi="Times New Roman" w:cs="Times New Roman"/>
          <w:noProof/>
          <w:sz w:val="24"/>
          <w:szCs w:val="24"/>
          <w:lang w:eastAsia="en-AU"/>
        </w:rPr>
        <w:drawing>
          <wp:inline distT="0" distB="0" distL="0" distR="0" wp14:anchorId="1314E1F4" wp14:editId="5737DCF8">
            <wp:extent cx="5731510" cy="276225"/>
            <wp:effectExtent l="0" t="0" r="254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276225"/>
                    </a:xfrm>
                    <a:prstGeom prst="rect">
                      <a:avLst/>
                    </a:prstGeom>
                    <a:noFill/>
                    <a:ln>
                      <a:noFill/>
                    </a:ln>
                  </pic:spPr>
                </pic:pic>
              </a:graphicData>
            </a:graphic>
          </wp:inline>
        </w:drawing>
      </w:r>
      <w:r w:rsidR="005C3631" w:rsidRPr="005C3631">
        <w:rPr>
          <w:rFonts w:ascii="Dalek" w:eastAsia="Times New Roman" w:hAnsi="Dalek" w:cs="Times New Roman"/>
          <w:sz w:val="30"/>
          <w:szCs w:val="30"/>
          <w:lang w:eastAsia="en-AU"/>
        </w:rPr>
        <w:t>THE OVS DIFFERENCE</w:t>
      </w:r>
    </w:p>
    <w:p w14:paraId="4EE9439B" w14:textId="77777777" w:rsidR="005C3631" w:rsidRPr="005C3631" w:rsidRDefault="005C3631" w:rsidP="005C3631">
      <w:pPr>
        <w:spacing w:before="100" w:beforeAutospacing="1" w:after="100" w:afterAutospacing="1" w:line="240" w:lineRule="auto"/>
        <w:jc w:val="both"/>
        <w:rPr>
          <w:rFonts w:ascii="Papyrus" w:eastAsia="Times New Roman" w:hAnsi="Papyrus" w:cs="Times New Roman"/>
          <w:sz w:val="24"/>
          <w:szCs w:val="24"/>
          <w:lang w:eastAsia="en-AU"/>
        </w:rPr>
      </w:pPr>
      <w:r w:rsidRPr="005C3631">
        <w:rPr>
          <w:rFonts w:ascii="Papyrus" w:eastAsia="Times New Roman" w:hAnsi="Papyrus" w:cs="Times New Roman"/>
          <w:sz w:val="24"/>
          <w:szCs w:val="24"/>
          <w:lang w:eastAsia="en-AU"/>
        </w:rPr>
        <w:t>In order to ensure utmost customer satisfaction, we pride ourselves on a service that is based on high-end products. We are able to keep our quality high because we rely on three cornerstones: tailored manufacturing, raw ingredient traceability, and laboratory tested supplements. Our business is committed to maintaining the strictest quality control standards and we ensure all of our products are 100% exact to specification.</w:t>
      </w:r>
    </w:p>
    <w:p w14:paraId="7B71BA96" w14:textId="2D2912D4" w:rsidR="005C3631" w:rsidRPr="005C3631" w:rsidRDefault="002D06FD" w:rsidP="005C3631">
      <w:pPr>
        <w:spacing w:before="100" w:beforeAutospacing="1" w:after="100" w:afterAutospacing="1" w:line="240" w:lineRule="auto"/>
        <w:jc w:val="both"/>
        <w:rPr>
          <w:rFonts w:ascii="Dalek" w:eastAsia="Times New Roman" w:hAnsi="Dalek" w:cs="Times New Roman"/>
          <w:sz w:val="30"/>
          <w:szCs w:val="30"/>
          <w:lang w:eastAsia="en-AU"/>
        </w:rPr>
      </w:pPr>
      <w:r>
        <w:rPr>
          <w:rFonts w:ascii="Times New Roman" w:eastAsia="Times New Roman" w:hAnsi="Times New Roman" w:cs="Times New Roman"/>
          <w:noProof/>
          <w:sz w:val="24"/>
          <w:szCs w:val="24"/>
          <w:lang w:eastAsia="en-AU"/>
        </w:rPr>
        <w:drawing>
          <wp:inline distT="0" distB="0" distL="0" distR="0" wp14:anchorId="627963B5" wp14:editId="45A02E9D">
            <wp:extent cx="5731510" cy="276225"/>
            <wp:effectExtent l="0" t="0" r="254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276225"/>
                    </a:xfrm>
                    <a:prstGeom prst="rect">
                      <a:avLst/>
                    </a:prstGeom>
                    <a:noFill/>
                    <a:ln>
                      <a:noFill/>
                    </a:ln>
                  </pic:spPr>
                </pic:pic>
              </a:graphicData>
            </a:graphic>
          </wp:inline>
        </w:drawing>
      </w:r>
      <w:r w:rsidR="005C3631" w:rsidRPr="005C3631">
        <w:rPr>
          <w:rFonts w:ascii="Dalek" w:eastAsia="Times New Roman" w:hAnsi="Dalek" w:cs="Times New Roman"/>
          <w:sz w:val="30"/>
          <w:szCs w:val="30"/>
          <w:lang w:eastAsia="en-AU"/>
        </w:rPr>
        <w:t>DIRECTIONS &amp; INGREDIENTS</w:t>
      </w:r>
    </w:p>
    <w:p w14:paraId="550FF70A" w14:textId="77777777" w:rsidR="005C3631" w:rsidRPr="005C3631" w:rsidRDefault="005C3631" w:rsidP="005C3631">
      <w:pPr>
        <w:spacing w:before="100" w:beforeAutospacing="1" w:after="100" w:afterAutospacing="1" w:line="240" w:lineRule="auto"/>
        <w:jc w:val="both"/>
        <w:rPr>
          <w:rFonts w:ascii="Dalek" w:eastAsia="Times New Roman" w:hAnsi="Dalek" w:cs="Times New Roman"/>
          <w:sz w:val="30"/>
          <w:szCs w:val="30"/>
          <w:lang w:eastAsia="en-AU"/>
        </w:rPr>
      </w:pPr>
      <w:r w:rsidRPr="005C3631">
        <w:rPr>
          <w:rFonts w:ascii="Dalek" w:eastAsia="Times New Roman" w:hAnsi="Dalek" w:cs="Times New Roman"/>
          <w:sz w:val="30"/>
          <w:szCs w:val="30"/>
          <w:lang w:eastAsia="en-AU"/>
        </w:rPr>
        <w:t>DIRECTIONS</w:t>
      </w:r>
    </w:p>
    <w:p w14:paraId="60851FDC" w14:textId="77777777" w:rsidR="005C3631" w:rsidRPr="005C3631" w:rsidRDefault="005C3631" w:rsidP="005C3631">
      <w:pPr>
        <w:spacing w:before="100" w:beforeAutospacing="1" w:after="100" w:afterAutospacing="1" w:line="240" w:lineRule="auto"/>
        <w:jc w:val="both"/>
        <w:rPr>
          <w:rFonts w:ascii="Papyrus" w:eastAsia="Times New Roman" w:hAnsi="Papyrus" w:cs="Times New Roman"/>
          <w:sz w:val="24"/>
          <w:szCs w:val="24"/>
          <w:lang w:eastAsia="en-AU"/>
        </w:rPr>
      </w:pPr>
      <w:r w:rsidRPr="005C3631">
        <w:rPr>
          <w:rFonts w:ascii="Papyrus" w:eastAsia="Times New Roman" w:hAnsi="Papyrus" w:cs="Times New Roman"/>
          <w:sz w:val="24"/>
          <w:szCs w:val="24"/>
          <w:lang w:eastAsia="en-AU"/>
        </w:rPr>
        <w:t>Mix two level scoops with 400 milliliters of water and stir until the powder is fully dispersed in liquid. Consume once daily--preferably before breakfast.</w:t>
      </w:r>
    </w:p>
    <w:p w14:paraId="6E2423F8" w14:textId="77777777" w:rsidR="005C3631" w:rsidRPr="005C3631" w:rsidRDefault="005C3631" w:rsidP="005C3631">
      <w:pPr>
        <w:spacing w:before="100" w:beforeAutospacing="1" w:after="100" w:afterAutospacing="1" w:line="240" w:lineRule="auto"/>
        <w:jc w:val="both"/>
        <w:rPr>
          <w:rFonts w:ascii="Dalek" w:eastAsia="Times New Roman" w:hAnsi="Dalek" w:cs="Times New Roman"/>
          <w:sz w:val="30"/>
          <w:szCs w:val="30"/>
          <w:lang w:eastAsia="en-AU"/>
        </w:rPr>
      </w:pPr>
      <w:r w:rsidRPr="005C3631">
        <w:rPr>
          <w:rFonts w:ascii="Dalek" w:eastAsia="Times New Roman" w:hAnsi="Dalek" w:cs="Times New Roman"/>
          <w:sz w:val="30"/>
          <w:szCs w:val="30"/>
          <w:lang w:eastAsia="en-AU"/>
        </w:rPr>
        <w:t>INGREDIENTS</w:t>
      </w:r>
    </w:p>
    <w:p w14:paraId="751D51BF" w14:textId="3583463C" w:rsidR="006753FF" w:rsidRDefault="005C3631" w:rsidP="00785F2E">
      <w:pPr>
        <w:spacing w:before="100" w:beforeAutospacing="1" w:after="100" w:afterAutospacing="1" w:line="240" w:lineRule="auto"/>
        <w:jc w:val="both"/>
        <w:rPr>
          <w:rFonts w:ascii="Papyrus" w:eastAsia="Times New Roman" w:hAnsi="Papyrus" w:cs="Times New Roman"/>
          <w:sz w:val="24"/>
          <w:szCs w:val="24"/>
          <w:lang w:eastAsia="en-AU"/>
        </w:rPr>
      </w:pPr>
      <w:r w:rsidRPr="005C3631">
        <w:rPr>
          <w:rFonts w:ascii="Papyrus" w:eastAsia="Times New Roman" w:hAnsi="Papyrus" w:cs="Times New Roman"/>
          <w:sz w:val="24"/>
          <w:szCs w:val="24"/>
          <w:lang w:eastAsia="en-AU"/>
        </w:rPr>
        <w:t>Branch Chain Amino Acids 2:1:1 Ratio (Leucine, Isoleucine, Valine), Acetyl L Carnitine, Taurine, Citrulline Malate, Flavour, Acetyl L Tyrosine, Malic Acid, Citric Acid, Raspberry Ketones, Caffeine Anhydrous, Sucralose, Coffee Bean Extract, Green Tea Extract, Synephrine HCL, Higenamine HCL, Kelp Extract, Colour.</w:t>
      </w:r>
    </w:p>
    <w:p w14:paraId="082A3D2C" w14:textId="2C221726" w:rsidR="00785F2E" w:rsidRDefault="00785F2E" w:rsidP="00785F2E">
      <w:pPr>
        <w:spacing w:before="100" w:beforeAutospacing="1" w:after="100" w:afterAutospacing="1" w:line="240" w:lineRule="auto"/>
        <w:jc w:val="both"/>
        <w:rPr>
          <w:rFonts w:ascii="Papyrus" w:eastAsia="Times New Roman" w:hAnsi="Papyrus" w:cs="Times New Roman"/>
          <w:sz w:val="24"/>
          <w:szCs w:val="24"/>
          <w:lang w:eastAsia="en-AU"/>
        </w:rPr>
      </w:pPr>
      <w:r>
        <w:rPr>
          <w:noProof/>
        </w:rPr>
        <w:drawing>
          <wp:inline distT="0" distB="0" distL="0" distR="0" wp14:anchorId="3BBD1E74" wp14:editId="3AC5FD6E">
            <wp:extent cx="5731510" cy="276225"/>
            <wp:effectExtent l="0" t="0" r="2540" b="9525"/>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276225"/>
                    </a:xfrm>
                    <a:prstGeom prst="rect">
                      <a:avLst/>
                    </a:prstGeom>
                    <a:noFill/>
                    <a:ln>
                      <a:noFill/>
                    </a:ln>
                  </pic:spPr>
                </pic:pic>
              </a:graphicData>
            </a:graphic>
          </wp:inline>
        </w:drawing>
      </w:r>
    </w:p>
    <w:p w14:paraId="32DECBBF" w14:textId="475B4822" w:rsidR="004614A8" w:rsidRPr="00785F2E" w:rsidRDefault="004614A8" w:rsidP="00785F2E">
      <w:pPr>
        <w:spacing w:before="100" w:beforeAutospacing="1" w:after="100" w:afterAutospacing="1" w:line="240" w:lineRule="auto"/>
        <w:jc w:val="both"/>
        <w:rPr>
          <w:rFonts w:ascii="Papyrus" w:eastAsia="Times New Roman" w:hAnsi="Papyrus" w:cs="Times New Roman"/>
          <w:sz w:val="24"/>
          <w:szCs w:val="24"/>
          <w:lang w:eastAsia="en-AU"/>
        </w:rPr>
      </w:pPr>
      <w:r>
        <w:rPr>
          <w:rFonts w:ascii="Papyrus" w:eastAsia="Times New Roman" w:hAnsi="Papyrus" w:cs="Times New Roman"/>
          <w:noProof/>
          <w:sz w:val="24"/>
          <w:szCs w:val="24"/>
          <w:lang w:eastAsia="en-AU"/>
        </w:rPr>
        <w:lastRenderedPageBreak/>
        <w:drawing>
          <wp:inline distT="0" distB="0" distL="0" distR="0" wp14:anchorId="095AD222" wp14:editId="66C5A517">
            <wp:extent cx="4572000" cy="49377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0" cy="4937760"/>
                    </a:xfrm>
                    <a:prstGeom prst="rect">
                      <a:avLst/>
                    </a:prstGeom>
                    <a:noFill/>
                    <a:ln>
                      <a:noFill/>
                    </a:ln>
                  </pic:spPr>
                </pic:pic>
              </a:graphicData>
            </a:graphic>
          </wp:inline>
        </w:drawing>
      </w:r>
    </w:p>
    <w:sectPr w:rsidR="004614A8" w:rsidRPr="00785F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alek">
    <w:panose1 w:val="00000000000000000000"/>
    <w:charset w:val="00"/>
    <w:family w:val="auto"/>
    <w:pitch w:val="variable"/>
    <w:sig w:usb0="A00000EF" w:usb1="5000205A" w:usb2="00000000" w:usb3="00000000" w:csb0="00000193" w:csb1="00000000"/>
  </w:font>
  <w:font w:name="Papyrus">
    <w:panose1 w:val="03070502060502030205"/>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DA8"/>
    <w:rsid w:val="000072A1"/>
    <w:rsid w:val="00007A7C"/>
    <w:rsid w:val="002D06FD"/>
    <w:rsid w:val="004614A8"/>
    <w:rsid w:val="005C3631"/>
    <w:rsid w:val="005F536C"/>
    <w:rsid w:val="006753FF"/>
    <w:rsid w:val="00785F2E"/>
    <w:rsid w:val="007D14D7"/>
    <w:rsid w:val="00822E5F"/>
    <w:rsid w:val="009B2CA1"/>
    <w:rsid w:val="00D31562"/>
    <w:rsid w:val="00E97DA8"/>
    <w:rsid w:val="00F3767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CF6F4"/>
  <w15:chartTrackingRefBased/>
  <w15:docId w15:val="{8E06D857-088E-47B9-B455-F3E3C1F5A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97DA8"/>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E97DA8"/>
    <w:rPr>
      <w:b/>
      <w:bCs/>
    </w:rPr>
  </w:style>
  <w:style w:type="character" w:styleId="Hyperlink">
    <w:name w:val="Hyperlink"/>
    <w:basedOn w:val="DefaultParagraphFont"/>
    <w:uiPriority w:val="99"/>
    <w:unhideWhenUsed/>
    <w:rsid w:val="00E97DA8"/>
    <w:rPr>
      <w:color w:val="0000FF"/>
      <w:u w:val="single"/>
    </w:rPr>
  </w:style>
  <w:style w:type="character" w:styleId="UnresolvedMention">
    <w:name w:val="Unresolved Mention"/>
    <w:basedOn w:val="DefaultParagraphFont"/>
    <w:uiPriority w:val="99"/>
    <w:semiHidden/>
    <w:unhideWhenUsed/>
    <w:rsid w:val="005C36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624015">
      <w:bodyDiv w:val="1"/>
      <w:marLeft w:val="0"/>
      <w:marRight w:val="0"/>
      <w:marTop w:val="0"/>
      <w:marBottom w:val="0"/>
      <w:divBdr>
        <w:top w:val="none" w:sz="0" w:space="0" w:color="auto"/>
        <w:left w:val="none" w:sz="0" w:space="0" w:color="auto"/>
        <w:bottom w:val="none" w:sz="0" w:space="0" w:color="auto"/>
        <w:right w:val="none" w:sz="0" w:space="0" w:color="auto"/>
      </w:divBdr>
    </w:div>
    <w:div w:id="388504508">
      <w:bodyDiv w:val="1"/>
      <w:marLeft w:val="0"/>
      <w:marRight w:val="0"/>
      <w:marTop w:val="0"/>
      <w:marBottom w:val="0"/>
      <w:divBdr>
        <w:top w:val="none" w:sz="0" w:space="0" w:color="auto"/>
        <w:left w:val="none" w:sz="0" w:space="0" w:color="auto"/>
        <w:bottom w:val="none" w:sz="0" w:space="0" w:color="auto"/>
        <w:right w:val="none" w:sz="0" w:space="0" w:color="auto"/>
      </w:divBdr>
    </w:div>
    <w:div w:id="590239145">
      <w:bodyDiv w:val="1"/>
      <w:marLeft w:val="0"/>
      <w:marRight w:val="0"/>
      <w:marTop w:val="0"/>
      <w:marBottom w:val="0"/>
      <w:divBdr>
        <w:top w:val="none" w:sz="0" w:space="0" w:color="auto"/>
        <w:left w:val="none" w:sz="0" w:space="0" w:color="auto"/>
        <w:bottom w:val="none" w:sz="0" w:space="0" w:color="auto"/>
        <w:right w:val="none" w:sz="0" w:space="0" w:color="auto"/>
      </w:divBdr>
    </w:div>
    <w:div w:id="1227648384">
      <w:bodyDiv w:val="1"/>
      <w:marLeft w:val="0"/>
      <w:marRight w:val="0"/>
      <w:marTop w:val="0"/>
      <w:marBottom w:val="0"/>
      <w:divBdr>
        <w:top w:val="none" w:sz="0" w:space="0" w:color="auto"/>
        <w:left w:val="none" w:sz="0" w:space="0" w:color="auto"/>
        <w:bottom w:val="none" w:sz="0" w:space="0" w:color="auto"/>
        <w:right w:val="none" w:sz="0" w:space="0" w:color="auto"/>
      </w:divBdr>
    </w:div>
    <w:div w:id="1333296091">
      <w:bodyDiv w:val="1"/>
      <w:marLeft w:val="0"/>
      <w:marRight w:val="0"/>
      <w:marTop w:val="0"/>
      <w:marBottom w:val="0"/>
      <w:divBdr>
        <w:top w:val="none" w:sz="0" w:space="0" w:color="auto"/>
        <w:left w:val="none" w:sz="0" w:space="0" w:color="auto"/>
        <w:bottom w:val="none" w:sz="0" w:space="0" w:color="auto"/>
        <w:right w:val="none" w:sz="0" w:space="0" w:color="auto"/>
      </w:divBdr>
      <w:divsChild>
        <w:div w:id="1360737598">
          <w:marLeft w:val="0"/>
          <w:marRight w:val="0"/>
          <w:marTop w:val="0"/>
          <w:marBottom w:val="0"/>
          <w:divBdr>
            <w:top w:val="none" w:sz="0" w:space="0" w:color="auto"/>
            <w:left w:val="none" w:sz="0" w:space="0" w:color="auto"/>
            <w:bottom w:val="none" w:sz="0" w:space="0" w:color="auto"/>
            <w:right w:val="none" w:sz="0" w:space="0" w:color="auto"/>
          </w:divBdr>
        </w:div>
        <w:div w:id="134180309">
          <w:marLeft w:val="0"/>
          <w:marRight w:val="0"/>
          <w:marTop w:val="0"/>
          <w:marBottom w:val="0"/>
          <w:divBdr>
            <w:top w:val="none" w:sz="0" w:space="0" w:color="auto"/>
            <w:left w:val="none" w:sz="0" w:space="0" w:color="auto"/>
            <w:bottom w:val="none" w:sz="0" w:space="0" w:color="auto"/>
            <w:right w:val="none" w:sz="0" w:space="0" w:color="auto"/>
          </w:divBdr>
          <w:divsChild>
            <w:div w:id="258294482">
              <w:marLeft w:val="0"/>
              <w:marRight w:val="0"/>
              <w:marTop w:val="0"/>
              <w:marBottom w:val="0"/>
              <w:divBdr>
                <w:top w:val="none" w:sz="0" w:space="0" w:color="auto"/>
                <w:left w:val="none" w:sz="0" w:space="0" w:color="auto"/>
                <w:bottom w:val="none" w:sz="0" w:space="0" w:color="auto"/>
                <w:right w:val="none" w:sz="0" w:space="0" w:color="auto"/>
              </w:divBdr>
              <w:divsChild>
                <w:div w:id="1885172477">
                  <w:marLeft w:val="0"/>
                  <w:marRight w:val="0"/>
                  <w:marTop w:val="0"/>
                  <w:marBottom w:val="0"/>
                  <w:divBdr>
                    <w:top w:val="none" w:sz="0" w:space="0" w:color="auto"/>
                    <w:left w:val="none" w:sz="0" w:space="0" w:color="auto"/>
                    <w:bottom w:val="none" w:sz="0" w:space="0" w:color="auto"/>
                    <w:right w:val="none" w:sz="0" w:space="0" w:color="auto"/>
                  </w:divBdr>
                  <w:divsChild>
                    <w:div w:id="49577128">
                      <w:marLeft w:val="0"/>
                      <w:marRight w:val="0"/>
                      <w:marTop w:val="0"/>
                      <w:marBottom w:val="0"/>
                      <w:divBdr>
                        <w:top w:val="none" w:sz="0" w:space="0" w:color="auto"/>
                        <w:left w:val="none" w:sz="0" w:space="0" w:color="auto"/>
                        <w:bottom w:val="none" w:sz="0" w:space="0" w:color="auto"/>
                        <w:right w:val="none" w:sz="0" w:space="0" w:color="auto"/>
                      </w:divBdr>
                      <w:divsChild>
                        <w:div w:id="826703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8073261">
          <w:marLeft w:val="0"/>
          <w:marRight w:val="0"/>
          <w:marTop w:val="0"/>
          <w:marBottom w:val="0"/>
          <w:divBdr>
            <w:top w:val="none" w:sz="0" w:space="0" w:color="auto"/>
            <w:left w:val="none" w:sz="0" w:space="0" w:color="auto"/>
            <w:bottom w:val="none" w:sz="0" w:space="0" w:color="auto"/>
            <w:right w:val="none" w:sz="0" w:space="0" w:color="auto"/>
          </w:divBdr>
          <w:divsChild>
            <w:div w:id="647125410">
              <w:marLeft w:val="0"/>
              <w:marRight w:val="0"/>
              <w:marTop w:val="0"/>
              <w:marBottom w:val="0"/>
              <w:divBdr>
                <w:top w:val="none" w:sz="0" w:space="0" w:color="auto"/>
                <w:left w:val="none" w:sz="0" w:space="0" w:color="auto"/>
                <w:bottom w:val="none" w:sz="0" w:space="0" w:color="auto"/>
                <w:right w:val="none" w:sz="0" w:space="0" w:color="auto"/>
              </w:divBdr>
              <w:divsChild>
                <w:div w:id="973097847">
                  <w:marLeft w:val="0"/>
                  <w:marRight w:val="0"/>
                  <w:marTop w:val="0"/>
                  <w:marBottom w:val="0"/>
                  <w:divBdr>
                    <w:top w:val="none" w:sz="0" w:space="0" w:color="auto"/>
                    <w:left w:val="none" w:sz="0" w:space="0" w:color="auto"/>
                    <w:bottom w:val="none" w:sz="0" w:space="0" w:color="auto"/>
                    <w:right w:val="none" w:sz="0" w:space="0" w:color="auto"/>
                  </w:divBdr>
                  <w:divsChild>
                    <w:div w:id="1580821129">
                      <w:marLeft w:val="0"/>
                      <w:marRight w:val="0"/>
                      <w:marTop w:val="0"/>
                      <w:marBottom w:val="0"/>
                      <w:divBdr>
                        <w:top w:val="none" w:sz="0" w:space="0" w:color="auto"/>
                        <w:left w:val="none" w:sz="0" w:space="0" w:color="auto"/>
                        <w:bottom w:val="none" w:sz="0" w:space="0" w:color="auto"/>
                        <w:right w:val="none" w:sz="0" w:space="0" w:color="auto"/>
                      </w:divBdr>
                      <w:divsChild>
                        <w:div w:id="1338464521">
                          <w:marLeft w:val="0"/>
                          <w:marRight w:val="0"/>
                          <w:marTop w:val="0"/>
                          <w:marBottom w:val="0"/>
                          <w:divBdr>
                            <w:top w:val="none" w:sz="0" w:space="0" w:color="auto"/>
                            <w:left w:val="none" w:sz="0" w:space="0" w:color="auto"/>
                            <w:bottom w:val="none" w:sz="0" w:space="0" w:color="auto"/>
                            <w:right w:val="none" w:sz="0" w:space="0" w:color="auto"/>
                          </w:divBdr>
                          <w:divsChild>
                            <w:div w:id="1419211496">
                              <w:marLeft w:val="0"/>
                              <w:marRight w:val="0"/>
                              <w:marTop w:val="0"/>
                              <w:marBottom w:val="0"/>
                              <w:divBdr>
                                <w:top w:val="none" w:sz="0" w:space="0" w:color="auto"/>
                                <w:left w:val="none" w:sz="0" w:space="0" w:color="auto"/>
                                <w:bottom w:val="none" w:sz="0" w:space="0" w:color="auto"/>
                                <w:right w:val="none" w:sz="0" w:space="0" w:color="auto"/>
                              </w:divBdr>
                              <w:divsChild>
                                <w:div w:id="609708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7578466">
          <w:marLeft w:val="0"/>
          <w:marRight w:val="0"/>
          <w:marTop w:val="0"/>
          <w:marBottom w:val="0"/>
          <w:divBdr>
            <w:top w:val="none" w:sz="0" w:space="0" w:color="auto"/>
            <w:left w:val="none" w:sz="0" w:space="0" w:color="auto"/>
            <w:bottom w:val="none" w:sz="0" w:space="0" w:color="auto"/>
            <w:right w:val="none" w:sz="0" w:space="0" w:color="auto"/>
          </w:divBdr>
          <w:divsChild>
            <w:div w:id="1274216790">
              <w:marLeft w:val="0"/>
              <w:marRight w:val="0"/>
              <w:marTop w:val="0"/>
              <w:marBottom w:val="0"/>
              <w:divBdr>
                <w:top w:val="none" w:sz="0" w:space="0" w:color="auto"/>
                <w:left w:val="none" w:sz="0" w:space="0" w:color="auto"/>
                <w:bottom w:val="none" w:sz="0" w:space="0" w:color="auto"/>
                <w:right w:val="none" w:sz="0" w:space="0" w:color="auto"/>
              </w:divBdr>
            </w:div>
            <w:div w:id="2004621153">
              <w:marLeft w:val="0"/>
              <w:marRight w:val="0"/>
              <w:marTop w:val="0"/>
              <w:marBottom w:val="0"/>
              <w:divBdr>
                <w:top w:val="none" w:sz="0" w:space="0" w:color="auto"/>
                <w:left w:val="none" w:sz="0" w:space="0" w:color="auto"/>
                <w:bottom w:val="none" w:sz="0" w:space="0" w:color="auto"/>
                <w:right w:val="none" w:sz="0" w:space="0" w:color="auto"/>
              </w:divBdr>
              <w:divsChild>
                <w:div w:id="1166242447">
                  <w:marLeft w:val="0"/>
                  <w:marRight w:val="0"/>
                  <w:marTop w:val="0"/>
                  <w:marBottom w:val="0"/>
                  <w:divBdr>
                    <w:top w:val="none" w:sz="0" w:space="0" w:color="auto"/>
                    <w:left w:val="none" w:sz="0" w:space="0" w:color="auto"/>
                    <w:bottom w:val="none" w:sz="0" w:space="0" w:color="auto"/>
                    <w:right w:val="none" w:sz="0" w:space="0" w:color="auto"/>
                  </w:divBdr>
                  <w:divsChild>
                    <w:div w:id="145779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733764">
          <w:marLeft w:val="0"/>
          <w:marRight w:val="0"/>
          <w:marTop w:val="0"/>
          <w:marBottom w:val="0"/>
          <w:divBdr>
            <w:top w:val="none" w:sz="0" w:space="0" w:color="auto"/>
            <w:left w:val="none" w:sz="0" w:space="0" w:color="auto"/>
            <w:bottom w:val="none" w:sz="0" w:space="0" w:color="auto"/>
            <w:right w:val="none" w:sz="0" w:space="0" w:color="auto"/>
          </w:divBdr>
          <w:divsChild>
            <w:div w:id="1493788365">
              <w:marLeft w:val="0"/>
              <w:marRight w:val="0"/>
              <w:marTop w:val="0"/>
              <w:marBottom w:val="0"/>
              <w:divBdr>
                <w:top w:val="none" w:sz="0" w:space="0" w:color="auto"/>
                <w:left w:val="none" w:sz="0" w:space="0" w:color="auto"/>
                <w:bottom w:val="none" w:sz="0" w:space="0" w:color="auto"/>
                <w:right w:val="none" w:sz="0" w:space="0" w:color="auto"/>
              </w:divBdr>
              <w:divsChild>
                <w:div w:id="29833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585058">
          <w:marLeft w:val="0"/>
          <w:marRight w:val="0"/>
          <w:marTop w:val="0"/>
          <w:marBottom w:val="0"/>
          <w:divBdr>
            <w:top w:val="none" w:sz="0" w:space="0" w:color="auto"/>
            <w:left w:val="none" w:sz="0" w:space="0" w:color="auto"/>
            <w:bottom w:val="none" w:sz="0" w:space="0" w:color="auto"/>
            <w:right w:val="none" w:sz="0" w:space="0" w:color="auto"/>
          </w:divBdr>
        </w:div>
        <w:div w:id="270818237">
          <w:marLeft w:val="0"/>
          <w:marRight w:val="0"/>
          <w:marTop w:val="0"/>
          <w:marBottom w:val="0"/>
          <w:divBdr>
            <w:top w:val="none" w:sz="0" w:space="0" w:color="auto"/>
            <w:left w:val="none" w:sz="0" w:space="0" w:color="auto"/>
            <w:bottom w:val="none" w:sz="0" w:space="0" w:color="auto"/>
            <w:right w:val="none" w:sz="0" w:space="0" w:color="auto"/>
          </w:divBdr>
          <w:divsChild>
            <w:div w:id="896358303">
              <w:marLeft w:val="0"/>
              <w:marRight w:val="0"/>
              <w:marTop w:val="0"/>
              <w:marBottom w:val="0"/>
              <w:divBdr>
                <w:top w:val="none" w:sz="0" w:space="0" w:color="auto"/>
                <w:left w:val="none" w:sz="0" w:space="0" w:color="auto"/>
                <w:bottom w:val="none" w:sz="0" w:space="0" w:color="auto"/>
                <w:right w:val="none" w:sz="0" w:space="0" w:color="auto"/>
              </w:divBdr>
              <w:divsChild>
                <w:div w:id="34624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28082">
          <w:marLeft w:val="0"/>
          <w:marRight w:val="0"/>
          <w:marTop w:val="0"/>
          <w:marBottom w:val="0"/>
          <w:divBdr>
            <w:top w:val="none" w:sz="0" w:space="0" w:color="auto"/>
            <w:left w:val="none" w:sz="0" w:space="0" w:color="auto"/>
            <w:bottom w:val="none" w:sz="0" w:space="0" w:color="auto"/>
            <w:right w:val="none" w:sz="0" w:space="0" w:color="auto"/>
          </w:divBdr>
          <w:divsChild>
            <w:div w:id="252512907">
              <w:marLeft w:val="0"/>
              <w:marRight w:val="0"/>
              <w:marTop w:val="0"/>
              <w:marBottom w:val="0"/>
              <w:divBdr>
                <w:top w:val="none" w:sz="0" w:space="0" w:color="auto"/>
                <w:left w:val="none" w:sz="0" w:space="0" w:color="auto"/>
                <w:bottom w:val="none" w:sz="0" w:space="0" w:color="auto"/>
                <w:right w:val="none" w:sz="0" w:space="0" w:color="auto"/>
              </w:divBdr>
            </w:div>
          </w:divsChild>
        </w:div>
        <w:div w:id="819274833">
          <w:marLeft w:val="0"/>
          <w:marRight w:val="0"/>
          <w:marTop w:val="0"/>
          <w:marBottom w:val="0"/>
          <w:divBdr>
            <w:top w:val="none" w:sz="0" w:space="0" w:color="auto"/>
            <w:left w:val="none" w:sz="0" w:space="0" w:color="auto"/>
            <w:bottom w:val="none" w:sz="0" w:space="0" w:color="auto"/>
            <w:right w:val="none" w:sz="0" w:space="0" w:color="auto"/>
          </w:divBdr>
          <w:divsChild>
            <w:div w:id="73358213">
              <w:marLeft w:val="0"/>
              <w:marRight w:val="0"/>
              <w:marTop w:val="0"/>
              <w:marBottom w:val="0"/>
              <w:divBdr>
                <w:top w:val="none" w:sz="0" w:space="0" w:color="auto"/>
                <w:left w:val="none" w:sz="0" w:space="0" w:color="auto"/>
                <w:bottom w:val="none" w:sz="0" w:space="0" w:color="auto"/>
                <w:right w:val="none" w:sz="0" w:space="0" w:color="auto"/>
              </w:divBdr>
              <w:divsChild>
                <w:div w:id="1677146329">
                  <w:marLeft w:val="0"/>
                  <w:marRight w:val="0"/>
                  <w:marTop w:val="0"/>
                  <w:marBottom w:val="0"/>
                  <w:divBdr>
                    <w:top w:val="none" w:sz="0" w:space="0" w:color="auto"/>
                    <w:left w:val="none" w:sz="0" w:space="0" w:color="auto"/>
                    <w:bottom w:val="none" w:sz="0" w:space="0" w:color="auto"/>
                    <w:right w:val="none" w:sz="0" w:space="0" w:color="auto"/>
                  </w:divBdr>
                  <w:divsChild>
                    <w:div w:id="833032265">
                      <w:marLeft w:val="0"/>
                      <w:marRight w:val="0"/>
                      <w:marTop w:val="0"/>
                      <w:marBottom w:val="0"/>
                      <w:divBdr>
                        <w:top w:val="none" w:sz="0" w:space="0" w:color="auto"/>
                        <w:left w:val="none" w:sz="0" w:space="0" w:color="auto"/>
                        <w:bottom w:val="none" w:sz="0" w:space="0" w:color="auto"/>
                        <w:right w:val="none" w:sz="0" w:space="0" w:color="auto"/>
                      </w:divBdr>
                      <w:divsChild>
                        <w:div w:id="1101991124">
                          <w:marLeft w:val="0"/>
                          <w:marRight w:val="0"/>
                          <w:marTop w:val="0"/>
                          <w:marBottom w:val="0"/>
                          <w:divBdr>
                            <w:top w:val="none" w:sz="0" w:space="0" w:color="auto"/>
                            <w:left w:val="none" w:sz="0" w:space="0" w:color="auto"/>
                            <w:bottom w:val="none" w:sz="0" w:space="0" w:color="auto"/>
                            <w:right w:val="none" w:sz="0" w:space="0" w:color="auto"/>
                          </w:divBdr>
                          <w:divsChild>
                            <w:div w:id="195212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625183">
                      <w:marLeft w:val="0"/>
                      <w:marRight w:val="0"/>
                      <w:marTop w:val="0"/>
                      <w:marBottom w:val="0"/>
                      <w:divBdr>
                        <w:top w:val="none" w:sz="0" w:space="0" w:color="auto"/>
                        <w:left w:val="none" w:sz="0" w:space="0" w:color="auto"/>
                        <w:bottom w:val="none" w:sz="0" w:space="0" w:color="auto"/>
                        <w:right w:val="none" w:sz="0" w:space="0" w:color="auto"/>
                      </w:divBdr>
                      <w:divsChild>
                        <w:div w:id="1121992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8439285">
          <w:marLeft w:val="0"/>
          <w:marRight w:val="0"/>
          <w:marTop w:val="0"/>
          <w:marBottom w:val="0"/>
          <w:divBdr>
            <w:top w:val="none" w:sz="0" w:space="0" w:color="auto"/>
            <w:left w:val="none" w:sz="0" w:space="0" w:color="auto"/>
            <w:bottom w:val="none" w:sz="0" w:space="0" w:color="auto"/>
            <w:right w:val="none" w:sz="0" w:space="0" w:color="auto"/>
          </w:divBdr>
          <w:divsChild>
            <w:div w:id="147359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697589">
      <w:bodyDiv w:val="1"/>
      <w:marLeft w:val="0"/>
      <w:marRight w:val="0"/>
      <w:marTop w:val="0"/>
      <w:marBottom w:val="0"/>
      <w:divBdr>
        <w:top w:val="none" w:sz="0" w:space="0" w:color="auto"/>
        <w:left w:val="none" w:sz="0" w:space="0" w:color="auto"/>
        <w:bottom w:val="none" w:sz="0" w:space="0" w:color="auto"/>
        <w:right w:val="none" w:sz="0" w:space="0" w:color="auto"/>
      </w:divBdr>
    </w:div>
    <w:div w:id="1594587541">
      <w:bodyDiv w:val="1"/>
      <w:marLeft w:val="0"/>
      <w:marRight w:val="0"/>
      <w:marTop w:val="0"/>
      <w:marBottom w:val="0"/>
      <w:divBdr>
        <w:top w:val="none" w:sz="0" w:space="0" w:color="auto"/>
        <w:left w:val="none" w:sz="0" w:space="0" w:color="auto"/>
        <w:bottom w:val="none" w:sz="0" w:space="0" w:color="auto"/>
        <w:right w:val="none" w:sz="0" w:space="0" w:color="auto"/>
      </w:divBdr>
    </w:div>
    <w:div w:id="1752122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hyperlink" Target="https://www.ncbi.nlm.nih.gov/pubmed/273640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cbi.nlm.nih.gov/pubmed/20739720" TargetMode="External"/><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785</Words>
  <Characters>4475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Killer Network</dc:creator>
  <cp:keywords/>
  <dc:description/>
  <cp:lastModifiedBy>Killer Network</cp:lastModifiedBy>
  <cp:revision>12</cp:revision>
  <dcterms:created xsi:type="dcterms:W3CDTF">2021-08-06T13:46:00Z</dcterms:created>
  <dcterms:modified xsi:type="dcterms:W3CDTF">2021-08-08T05:40:00Z</dcterms:modified>
</cp:coreProperties>
</file>