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016"/>
      </w:tblGrid>
      <w:tr w:rsidR="006966EE" w:rsidRPr="006966EE" w14:paraId="6D0845EB" w14:textId="77777777" w:rsidTr="00EF4D60">
        <w:tc>
          <w:tcPr>
            <w:tcW w:w="11016" w:type="dxa"/>
          </w:tcPr>
          <w:p w14:paraId="6D0845EA" w14:textId="26454F6B" w:rsidR="00682493" w:rsidRPr="006966EE" w:rsidRDefault="000D61F7" w:rsidP="00692C56">
            <w:pPr>
              <w:jc w:val="center"/>
              <w:rPr>
                <w:b/>
                <w:sz w:val="26"/>
                <w:szCs w:val="22"/>
              </w:rPr>
            </w:pPr>
            <w:r w:rsidRPr="006966EE">
              <w:rPr>
                <w:b/>
                <w:sz w:val="26"/>
                <w:szCs w:val="22"/>
              </w:rPr>
              <w:t>FUNDS AND PROPERTY</w:t>
            </w:r>
            <w:r w:rsidR="00F0590D" w:rsidRPr="006966EE">
              <w:rPr>
                <w:b/>
                <w:sz w:val="26"/>
                <w:szCs w:val="22"/>
              </w:rPr>
              <w:t xml:space="preserve"> AUTHORIZATION</w:t>
            </w:r>
          </w:p>
        </w:tc>
      </w:tr>
      <w:tr w:rsidR="006966EE" w:rsidRPr="006966EE" w14:paraId="6D0845EF" w14:textId="77777777" w:rsidTr="00EF4D60">
        <w:tc>
          <w:tcPr>
            <w:tcW w:w="11016" w:type="dxa"/>
          </w:tcPr>
          <w:p w14:paraId="6D0845EC" w14:textId="77777777" w:rsidR="0017281A" w:rsidRPr="006966EE" w:rsidRDefault="0017281A" w:rsidP="00692C56">
            <w:pPr>
              <w:rPr>
                <w:sz w:val="22"/>
                <w:szCs w:val="22"/>
              </w:rPr>
            </w:pPr>
          </w:p>
          <w:p w14:paraId="6D0845ED" w14:textId="77777777" w:rsidR="0017281A" w:rsidRPr="006966EE" w:rsidRDefault="00F0590D" w:rsidP="00692C56">
            <w:pPr>
              <w:rPr>
                <w:sz w:val="22"/>
                <w:szCs w:val="22"/>
              </w:rPr>
            </w:pPr>
            <w:r w:rsidRPr="006966EE">
              <w:rPr>
                <w:sz w:val="22"/>
                <w:szCs w:val="22"/>
              </w:rPr>
              <w:t>Name</w:t>
            </w:r>
            <w:r w:rsidR="0017281A" w:rsidRPr="006966EE">
              <w:rPr>
                <w:sz w:val="22"/>
                <w:szCs w:val="22"/>
              </w:rPr>
              <w:t xml:space="preserve">:  </w:t>
            </w:r>
            <w:r w:rsidRPr="006966EE">
              <w:rPr>
                <w:sz w:val="22"/>
                <w:szCs w:val="22"/>
              </w:rPr>
              <w:fldChar w:fldCharType="begin">
                <w:ffData>
                  <w:name w:val="Text1"/>
                  <w:enabled/>
                  <w:calcOnExit w:val="0"/>
                  <w:textInput/>
                </w:ffData>
              </w:fldChar>
            </w:r>
            <w:bookmarkStart w:id="0" w:name="Text1"/>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bookmarkEnd w:id="0"/>
          </w:p>
          <w:p w14:paraId="6D0845EE" w14:textId="77777777" w:rsidR="00F0590D" w:rsidRPr="006966EE" w:rsidRDefault="00F0590D" w:rsidP="00692C56">
            <w:pPr>
              <w:rPr>
                <w:sz w:val="22"/>
                <w:szCs w:val="22"/>
              </w:rPr>
            </w:pPr>
          </w:p>
        </w:tc>
      </w:tr>
      <w:tr w:rsidR="006966EE" w:rsidRPr="006966EE" w14:paraId="52B2D27C" w14:textId="77777777" w:rsidTr="00EF4D60">
        <w:tc>
          <w:tcPr>
            <w:tcW w:w="11016" w:type="dxa"/>
          </w:tcPr>
          <w:p w14:paraId="405256B2" w14:textId="77777777" w:rsidR="00EF4D60" w:rsidRPr="006966EE" w:rsidRDefault="00EF4D60" w:rsidP="00692C56">
            <w:pPr>
              <w:rPr>
                <w:sz w:val="22"/>
                <w:szCs w:val="22"/>
              </w:rPr>
            </w:pPr>
            <w:r w:rsidRPr="006966EE">
              <w:rPr>
                <w:sz w:val="22"/>
                <w:szCs w:val="22"/>
              </w:rPr>
              <w:t xml:space="preserve">The company is authorized to assist the </w:t>
            </w:r>
            <w:r w:rsidR="006A241C" w:rsidRPr="006966EE">
              <w:rPr>
                <w:sz w:val="22"/>
                <w:szCs w:val="22"/>
              </w:rPr>
              <w:t>person</w:t>
            </w:r>
            <w:r w:rsidRPr="006966EE">
              <w:rPr>
                <w:sz w:val="22"/>
                <w:szCs w:val="22"/>
              </w:rPr>
              <w:t xml:space="preserve"> </w:t>
            </w:r>
            <w:r w:rsidR="006A241C" w:rsidRPr="006966EE">
              <w:rPr>
                <w:sz w:val="22"/>
                <w:szCs w:val="22"/>
              </w:rPr>
              <w:t xml:space="preserve">served at this program </w:t>
            </w:r>
            <w:r w:rsidRPr="006966EE">
              <w:rPr>
                <w:sz w:val="22"/>
                <w:szCs w:val="22"/>
              </w:rPr>
              <w:t xml:space="preserve">as directed below with the safekeeping of their funds or other property. </w:t>
            </w:r>
          </w:p>
          <w:p w14:paraId="6E411AEC" w14:textId="0E893210" w:rsidR="00462C2A" w:rsidRPr="006966EE" w:rsidRDefault="00462C2A" w:rsidP="00692C56">
            <w:pPr>
              <w:rPr>
                <w:sz w:val="22"/>
                <w:szCs w:val="22"/>
              </w:rPr>
            </w:pPr>
          </w:p>
        </w:tc>
      </w:tr>
      <w:tr w:rsidR="006966EE" w:rsidRPr="006966EE" w14:paraId="6D084601" w14:textId="77777777" w:rsidTr="00EF4D60">
        <w:trPr>
          <w:trHeight w:val="1557"/>
        </w:trPr>
        <w:tc>
          <w:tcPr>
            <w:tcW w:w="11016" w:type="dxa"/>
          </w:tcPr>
          <w:p w14:paraId="61D59A11" w14:textId="7C161140" w:rsidR="004D0D33" w:rsidRDefault="004D0D33" w:rsidP="004D0D33">
            <w:pPr>
              <w:spacing w:line="360" w:lineRule="auto"/>
              <w:rPr>
                <w:sz w:val="18"/>
              </w:rPr>
            </w:pPr>
            <w:r w:rsidRPr="004D0D33">
              <w:rPr>
                <w:b/>
                <w:sz w:val="22"/>
                <w:szCs w:val="22"/>
              </w:rPr>
              <w:t xml:space="preserve">Resources </w:t>
            </w:r>
            <w:r w:rsidRPr="004D0D33">
              <w:rPr>
                <w:b/>
                <w:sz w:val="22"/>
                <w:szCs w:val="22"/>
              </w:rPr>
              <w:tab/>
            </w:r>
            <w:r w:rsidRPr="00465294">
              <w:rPr>
                <w:sz w:val="18"/>
              </w:rPr>
              <w:tab/>
              <w:t xml:space="preserve">Do you have a </w:t>
            </w:r>
            <w:r>
              <w:rPr>
                <w:sz w:val="18"/>
              </w:rPr>
              <w:t>Retirement, Survivors and Disability Insurance (RSDI)?</w:t>
            </w:r>
            <w:r w:rsidRPr="00465294">
              <w:rPr>
                <w:sz w:val="18"/>
              </w:rPr>
              <w:tab/>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p>
          <w:p w14:paraId="3BF01AD1" w14:textId="3173EB0C" w:rsidR="004D0D33" w:rsidRDefault="004D0D33" w:rsidP="004D0D33">
            <w:pPr>
              <w:spacing w:line="360" w:lineRule="auto"/>
              <w:rPr>
                <w:sz w:val="18"/>
              </w:rPr>
            </w:pPr>
            <w:r w:rsidRPr="00465294">
              <w:rPr>
                <w:sz w:val="18"/>
              </w:rPr>
              <w:tab/>
            </w:r>
            <w:r w:rsidRPr="00465294">
              <w:rPr>
                <w:sz w:val="18"/>
              </w:rPr>
              <w:tab/>
            </w:r>
            <w:r w:rsidRPr="00465294">
              <w:rPr>
                <w:sz w:val="18"/>
              </w:rPr>
              <w:tab/>
              <w:t xml:space="preserve">Do you have a </w:t>
            </w:r>
            <w:r>
              <w:rPr>
                <w:sz w:val="18"/>
              </w:rPr>
              <w:t>Supplemental Security Income (SSI)</w:t>
            </w:r>
            <w:r w:rsidRPr="00465294">
              <w:rPr>
                <w:sz w:val="18"/>
              </w:rPr>
              <w:t>?</w:t>
            </w:r>
            <w:r>
              <w:rPr>
                <w:sz w:val="18"/>
              </w:rPr>
              <w:t xml:space="preserve">              </w:t>
            </w:r>
            <w:r w:rsidRPr="00465294">
              <w:rPr>
                <w:sz w:val="18"/>
              </w:rPr>
              <w:tab/>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r w:rsidRPr="00465294">
              <w:rPr>
                <w:sz w:val="18"/>
              </w:rPr>
              <w:tab/>
            </w:r>
          </w:p>
          <w:p w14:paraId="36364E4C" w14:textId="43E01922" w:rsidR="004D0D33" w:rsidRDefault="004D0D33" w:rsidP="004D0D33">
            <w:pPr>
              <w:spacing w:line="360" w:lineRule="auto"/>
              <w:rPr>
                <w:sz w:val="18"/>
              </w:rPr>
            </w:pPr>
            <w:r>
              <w:rPr>
                <w:sz w:val="18"/>
              </w:rPr>
              <w:t xml:space="preserve">                                                Do you receive Minnesota Supplemental Aid (MSA)?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p>
          <w:p w14:paraId="225A786B" w14:textId="7F35913C" w:rsidR="004D0D33" w:rsidRDefault="004D0D33" w:rsidP="004D0D33">
            <w:pPr>
              <w:spacing w:line="360" w:lineRule="auto"/>
              <w:rPr>
                <w:sz w:val="18"/>
              </w:rPr>
            </w:pPr>
            <w:r>
              <w:rPr>
                <w:sz w:val="18"/>
              </w:rPr>
              <w:t xml:space="preserve">                                                Do you receive Supplemental Nutrition Assistance Program (SNAP)?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p>
          <w:p w14:paraId="78C367C5" w14:textId="667D96D0" w:rsidR="004D0D33" w:rsidRDefault="004D0D33" w:rsidP="004D0D33">
            <w:pPr>
              <w:spacing w:line="360" w:lineRule="auto"/>
              <w:rPr>
                <w:sz w:val="18"/>
              </w:rPr>
            </w:pPr>
            <w:r>
              <w:rPr>
                <w:sz w:val="18"/>
              </w:rPr>
              <w:t xml:space="preserve">                                                </w:t>
            </w:r>
            <w:r w:rsidRPr="00465294">
              <w:rPr>
                <w:sz w:val="18"/>
              </w:rPr>
              <w:t>Do you have a</w:t>
            </w:r>
            <w:r>
              <w:rPr>
                <w:sz w:val="18"/>
              </w:rPr>
              <w:t>n</w:t>
            </w:r>
            <w:r w:rsidR="0086067B">
              <w:rPr>
                <w:sz w:val="18"/>
              </w:rPr>
              <w:t>y</w:t>
            </w:r>
            <w:r>
              <w:rPr>
                <w:sz w:val="18"/>
              </w:rPr>
              <w:t xml:space="preserve"> other income sources</w:t>
            </w:r>
            <w:r w:rsidRPr="00465294">
              <w:rPr>
                <w:sz w:val="18"/>
              </w:rPr>
              <w:t>?</w:t>
            </w:r>
            <w:r>
              <w:rPr>
                <w:sz w:val="18"/>
              </w:rPr>
              <w:t xml:space="preserve">  If yes please list below.</w:t>
            </w:r>
            <w:r w:rsidRPr="00465294">
              <w:rPr>
                <w:sz w:val="18"/>
              </w:rPr>
              <w:tab/>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r w:rsidRPr="00465294">
              <w:rPr>
                <w:sz w:val="18"/>
              </w:rPr>
              <w:tab/>
            </w:r>
          </w:p>
          <w:p w14:paraId="6D084600" w14:textId="53CBA185" w:rsidR="00A46E27" w:rsidRPr="004D0D33" w:rsidRDefault="004D0D33" w:rsidP="004D0D33">
            <w:pPr>
              <w:spacing w:line="360" w:lineRule="auto"/>
              <w:rPr>
                <w:sz w:val="18"/>
              </w:rPr>
            </w:pPr>
            <w:r>
              <w:rPr>
                <w:sz w:val="18"/>
              </w:rPr>
              <w:t xml:space="preserve">                                                Other Income: </w:t>
            </w:r>
            <w:r w:rsidR="00692C56" w:rsidRPr="006966EE">
              <w:rPr>
                <w:sz w:val="22"/>
                <w:szCs w:val="22"/>
              </w:rPr>
              <w:fldChar w:fldCharType="begin">
                <w:ffData>
                  <w:name w:val="Text1"/>
                  <w:enabled/>
                  <w:calcOnExit w:val="0"/>
                  <w:textInput/>
                </w:ffData>
              </w:fldChar>
            </w:r>
            <w:r w:rsidR="00692C56" w:rsidRPr="006966EE">
              <w:rPr>
                <w:sz w:val="22"/>
                <w:szCs w:val="22"/>
              </w:rPr>
              <w:instrText xml:space="preserve"> FORMTEXT </w:instrText>
            </w:r>
            <w:r w:rsidR="00692C56" w:rsidRPr="006966EE">
              <w:rPr>
                <w:sz w:val="22"/>
                <w:szCs w:val="22"/>
              </w:rPr>
            </w:r>
            <w:r w:rsidR="00692C56" w:rsidRPr="006966EE">
              <w:rPr>
                <w:sz w:val="22"/>
                <w:szCs w:val="22"/>
              </w:rPr>
              <w:fldChar w:fldCharType="separate"/>
            </w:r>
            <w:r w:rsidR="00692C56" w:rsidRPr="006966EE">
              <w:rPr>
                <w:noProof/>
                <w:sz w:val="22"/>
                <w:szCs w:val="22"/>
              </w:rPr>
              <w:t xml:space="preserve">                                                        </w:t>
            </w:r>
            <w:r w:rsidR="00692C56" w:rsidRPr="006966EE">
              <w:rPr>
                <w:sz w:val="22"/>
                <w:szCs w:val="22"/>
              </w:rPr>
              <w:fldChar w:fldCharType="end"/>
            </w:r>
            <w:r w:rsidR="00692C56" w:rsidRPr="006966EE">
              <w:rPr>
                <w:sz w:val="22"/>
                <w:szCs w:val="22"/>
              </w:rPr>
              <w:t xml:space="preserve"> </w:t>
            </w:r>
            <w:r w:rsidR="000D61F7" w:rsidRPr="006966EE">
              <w:rPr>
                <w:sz w:val="22"/>
                <w:szCs w:val="22"/>
              </w:rPr>
              <w:t xml:space="preserve"> </w:t>
            </w:r>
          </w:p>
        </w:tc>
      </w:tr>
      <w:tr w:rsidR="004D0D33" w:rsidRPr="006966EE" w14:paraId="5E47C4BB" w14:textId="77777777" w:rsidTr="00EF4D60">
        <w:trPr>
          <w:trHeight w:val="1557"/>
        </w:trPr>
        <w:tc>
          <w:tcPr>
            <w:tcW w:w="11016" w:type="dxa"/>
          </w:tcPr>
          <w:p w14:paraId="23A083EF" w14:textId="350A9ADE" w:rsidR="004D0D33" w:rsidRPr="006966EE" w:rsidRDefault="004D0D33" w:rsidP="004D0D33">
            <w:pPr>
              <w:rPr>
                <w:b/>
                <w:sz w:val="22"/>
                <w:szCs w:val="22"/>
              </w:rPr>
            </w:pPr>
            <w:r w:rsidRPr="006966EE">
              <w:rPr>
                <w:b/>
                <w:sz w:val="22"/>
                <w:szCs w:val="22"/>
              </w:rPr>
              <w:t>C</w:t>
            </w:r>
            <w:r>
              <w:rPr>
                <w:b/>
                <w:sz w:val="22"/>
                <w:szCs w:val="22"/>
              </w:rPr>
              <w:t xml:space="preserve">ash </w:t>
            </w:r>
            <w:r w:rsidRPr="006966EE">
              <w:rPr>
                <w:b/>
                <w:sz w:val="22"/>
                <w:szCs w:val="22"/>
              </w:rPr>
              <w:t>Resources</w:t>
            </w:r>
            <w:r w:rsidRPr="006966EE">
              <w:rPr>
                <w:b/>
                <w:sz w:val="22"/>
                <w:szCs w:val="22"/>
              </w:rPr>
              <w:tab/>
            </w:r>
            <w:r w:rsidRPr="006966EE">
              <w:rPr>
                <w:b/>
                <w:sz w:val="22"/>
                <w:szCs w:val="22"/>
              </w:rPr>
              <w:tab/>
            </w:r>
            <w:r w:rsidRPr="006966EE">
              <w:rPr>
                <w:b/>
                <w:sz w:val="22"/>
                <w:szCs w:val="22"/>
              </w:rPr>
              <w:tab/>
            </w:r>
          </w:p>
          <w:p w14:paraId="5FF23958" w14:textId="77777777" w:rsidR="004D0D33" w:rsidRPr="006966EE" w:rsidRDefault="004D0D33" w:rsidP="004D0D33">
            <w:pPr>
              <w:rPr>
                <w:sz w:val="22"/>
                <w:szCs w:val="22"/>
              </w:rPr>
            </w:pPr>
            <w:r w:rsidRPr="006966EE">
              <w:rPr>
                <w:sz w:val="22"/>
                <w:szCs w:val="22"/>
              </w:rPr>
              <w:t xml:space="preserve">Does the person need assistance from this company with cash resources? </w:t>
            </w:r>
            <w:r w:rsidRPr="006966EE">
              <w:rPr>
                <w:sz w:val="22"/>
                <w:szCs w:val="22"/>
              </w:rPr>
              <w:tab/>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Yes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No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Does not have cash</w:t>
            </w:r>
          </w:p>
          <w:p w14:paraId="6A8ED6C8" w14:textId="77777777" w:rsidR="004D0D33" w:rsidRPr="006966EE" w:rsidRDefault="004D0D33" w:rsidP="004D0D33">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04D2B37E" w14:textId="77777777" w:rsidR="004D0D33" w:rsidRPr="006966EE" w:rsidRDefault="004D0D33" w:rsidP="004D0D33">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If yes, please describe what procedures will be done to support the person including any limitation to amounts used:</w:t>
            </w:r>
          </w:p>
          <w:p w14:paraId="728B1F96" w14:textId="77777777" w:rsidR="004D0D33" w:rsidRPr="006966EE" w:rsidRDefault="004D0D33" w:rsidP="00692C56">
            <w:pPr>
              <w:rPr>
                <w:b/>
                <w:sz w:val="22"/>
                <w:szCs w:val="22"/>
              </w:rPr>
            </w:pPr>
          </w:p>
        </w:tc>
      </w:tr>
      <w:tr w:rsidR="006966EE" w:rsidRPr="006966EE" w14:paraId="6D08460D" w14:textId="77777777" w:rsidTr="00EF4D60">
        <w:trPr>
          <w:trHeight w:val="2106"/>
        </w:trPr>
        <w:tc>
          <w:tcPr>
            <w:tcW w:w="11016" w:type="dxa"/>
          </w:tcPr>
          <w:p w14:paraId="4CB1B47F" w14:textId="5FEACB5F" w:rsidR="004D0D33" w:rsidRPr="00465294" w:rsidRDefault="004D0D33" w:rsidP="004D0D33">
            <w:pPr>
              <w:spacing w:line="360" w:lineRule="auto"/>
              <w:rPr>
                <w:sz w:val="18"/>
              </w:rPr>
            </w:pPr>
            <w:r w:rsidRPr="00D21C3C">
              <w:rPr>
                <w:b/>
              </w:rPr>
              <w:t>CHECKING/DEBIT Car</w:t>
            </w:r>
            <w:r w:rsidR="00D21C3C" w:rsidRPr="00D21C3C">
              <w:rPr>
                <w:b/>
              </w:rPr>
              <w:t>d</w:t>
            </w:r>
            <w:r w:rsidRPr="00465294">
              <w:rPr>
                <w:sz w:val="18"/>
              </w:rPr>
              <w:t xml:space="preserve"> </w:t>
            </w:r>
            <w:r>
              <w:rPr>
                <w:sz w:val="18"/>
              </w:rPr>
              <w:t xml:space="preserve">  </w:t>
            </w:r>
            <w:r w:rsidR="00D21C3C">
              <w:rPr>
                <w:sz w:val="18"/>
              </w:rPr>
              <w:t xml:space="preserve"> </w:t>
            </w:r>
            <w:r w:rsidRPr="00465294">
              <w:rPr>
                <w:sz w:val="18"/>
              </w:rPr>
              <w:t xml:space="preserve">Do you have a </w:t>
            </w:r>
            <w:r>
              <w:rPr>
                <w:sz w:val="18"/>
              </w:rPr>
              <w:t>c</w:t>
            </w:r>
            <w:r w:rsidRPr="00465294">
              <w:rPr>
                <w:sz w:val="18"/>
              </w:rPr>
              <w:t xml:space="preserve">hecking </w:t>
            </w:r>
            <w:r>
              <w:rPr>
                <w:sz w:val="18"/>
              </w:rPr>
              <w:t>a</w:t>
            </w:r>
            <w:r w:rsidRPr="00465294">
              <w:rPr>
                <w:sz w:val="18"/>
              </w:rPr>
              <w:t>ccount?</w:t>
            </w:r>
            <w:r w:rsidRPr="00465294">
              <w:rPr>
                <w:sz w:val="18"/>
              </w:rPr>
              <w:tab/>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w:t>
            </w:r>
            <w:r w:rsidRPr="00465294">
              <w:rPr>
                <w:sz w:val="18"/>
              </w:rPr>
              <w:tab/>
              <w:t xml:space="preserve"> Account number: __</w:t>
            </w:r>
            <w:r>
              <w:rPr>
                <w:sz w:val="18"/>
              </w:rPr>
              <w:t xml:space="preserve">__________ </w:t>
            </w:r>
            <w:r>
              <w:rPr>
                <w:sz w:val="14"/>
              </w:rPr>
              <w:t>(last 4 digits of account number</w:t>
            </w:r>
            <w:r w:rsidRPr="00F0590D">
              <w:rPr>
                <w:sz w:val="14"/>
              </w:rPr>
              <w:t>)</w:t>
            </w:r>
          </w:p>
          <w:p w14:paraId="58664813" w14:textId="4CAE57F9" w:rsidR="004D0D33" w:rsidRPr="00465294" w:rsidRDefault="004D0D33" w:rsidP="004D0D33">
            <w:pPr>
              <w:spacing w:line="360" w:lineRule="auto"/>
              <w:rPr>
                <w:sz w:val="18"/>
              </w:rPr>
            </w:pPr>
            <w:r w:rsidRPr="00465294">
              <w:rPr>
                <w:sz w:val="18"/>
              </w:rPr>
              <w:tab/>
            </w:r>
            <w:r w:rsidRPr="00465294">
              <w:rPr>
                <w:sz w:val="18"/>
              </w:rPr>
              <w:tab/>
            </w:r>
            <w:r w:rsidRPr="00465294">
              <w:rPr>
                <w:sz w:val="18"/>
              </w:rPr>
              <w:tab/>
            </w:r>
            <w:r w:rsidR="00D21C3C">
              <w:rPr>
                <w:sz w:val="18"/>
              </w:rPr>
              <w:t xml:space="preserve">       </w:t>
            </w:r>
            <w:r w:rsidRPr="00465294">
              <w:rPr>
                <w:sz w:val="18"/>
              </w:rPr>
              <w:t>Do you have an ATM/</w:t>
            </w:r>
            <w:r>
              <w:rPr>
                <w:sz w:val="18"/>
              </w:rPr>
              <w:t>c</w:t>
            </w:r>
            <w:r w:rsidRPr="00465294">
              <w:rPr>
                <w:sz w:val="18"/>
              </w:rPr>
              <w:t xml:space="preserve">heck card?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Yes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No </w:t>
            </w:r>
            <w:r w:rsidRPr="00465294">
              <w:rPr>
                <w:sz w:val="18"/>
              </w:rPr>
              <w:tab/>
            </w:r>
            <w:r w:rsidR="00D21C3C">
              <w:rPr>
                <w:sz w:val="18"/>
              </w:rPr>
              <w:t xml:space="preserve"> </w:t>
            </w:r>
            <w:r w:rsidR="00D21C3C" w:rsidRPr="00465294">
              <w:rPr>
                <w:sz w:val="18"/>
              </w:rPr>
              <w:t>Account number: __</w:t>
            </w:r>
            <w:r w:rsidR="00D21C3C">
              <w:rPr>
                <w:sz w:val="18"/>
              </w:rPr>
              <w:t xml:space="preserve">__________ </w:t>
            </w:r>
            <w:r w:rsidR="00D21C3C">
              <w:rPr>
                <w:sz w:val="14"/>
              </w:rPr>
              <w:t>(last 4 digits of account number)</w:t>
            </w:r>
            <w:r w:rsidRPr="00465294">
              <w:rPr>
                <w:sz w:val="18"/>
              </w:rPr>
              <w:tab/>
            </w:r>
          </w:p>
          <w:p w14:paraId="66E7D5DE" w14:textId="77777777" w:rsidR="004D0D33" w:rsidRPr="00465294" w:rsidRDefault="004D0D33" w:rsidP="004D0D33">
            <w:pPr>
              <w:spacing w:line="360" w:lineRule="auto"/>
              <w:rPr>
                <w:sz w:val="18"/>
              </w:rPr>
            </w:pPr>
            <w:r>
              <w:rPr>
                <w:sz w:val="18"/>
              </w:rPr>
              <w:t>Assistance in c</w:t>
            </w:r>
            <w:r w:rsidRPr="00465294">
              <w:rPr>
                <w:sz w:val="18"/>
              </w:rPr>
              <w:t>omplet</w:t>
            </w:r>
            <w:r>
              <w:rPr>
                <w:sz w:val="18"/>
              </w:rPr>
              <w:t>ion of</w:t>
            </w:r>
            <w:r w:rsidRPr="00465294">
              <w:rPr>
                <w:sz w:val="18"/>
              </w:rPr>
              <w:t xml:space="preserve"> banking/deposit transactions</w:t>
            </w:r>
            <w:r>
              <w:rPr>
                <w:sz w:val="18"/>
              </w:rPr>
              <w:t xml:space="preserve"> and writing checks</w:t>
            </w:r>
            <w:r w:rsidRPr="00465294">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w:t>
            </w:r>
            <w:r>
              <w:rPr>
                <w:sz w:val="18"/>
              </w:rPr>
              <w:t xml:space="preserve">Marshall County Group Homes, Inc.   </w:t>
            </w:r>
            <w:r w:rsidRPr="00465294">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Myself/Financial Rep.</w:t>
            </w:r>
          </w:p>
          <w:p w14:paraId="6704A519" w14:textId="77777777" w:rsidR="004D0D33" w:rsidRPr="00465294" w:rsidRDefault="004D0D33" w:rsidP="004D0D33">
            <w:pPr>
              <w:spacing w:line="360" w:lineRule="auto"/>
              <w:rPr>
                <w:sz w:val="18"/>
              </w:rPr>
            </w:pPr>
            <w:r>
              <w:rPr>
                <w:sz w:val="18"/>
              </w:rPr>
              <w:t>Storage of the checkbook when not in use.</w:t>
            </w:r>
            <w:r w:rsidRPr="00465294">
              <w:rPr>
                <w:sz w:val="18"/>
              </w:rPr>
              <w:tab/>
            </w:r>
            <w:r w:rsidRPr="00465294">
              <w:rPr>
                <w:sz w:val="18"/>
              </w:rPr>
              <w:tab/>
            </w:r>
            <w:r w:rsidRPr="00465294">
              <w:rPr>
                <w:sz w:val="18"/>
              </w:rPr>
              <w:tab/>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w:t>
            </w:r>
            <w:r>
              <w:rPr>
                <w:sz w:val="18"/>
              </w:rPr>
              <w:t>Marshall County Group Homes, Inc.</w:t>
            </w:r>
            <w:r w:rsidRPr="00465294">
              <w:rPr>
                <w:sz w:val="18"/>
              </w:rPr>
              <w:t xml:space="preserve"> </w:t>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Myself/Financial Rep.</w:t>
            </w:r>
          </w:p>
          <w:p w14:paraId="383EAF29" w14:textId="77777777" w:rsidR="004D0D33" w:rsidRPr="00465294" w:rsidRDefault="004D0D33" w:rsidP="004D0D33">
            <w:pPr>
              <w:spacing w:line="360" w:lineRule="auto"/>
              <w:rPr>
                <w:sz w:val="18"/>
              </w:rPr>
            </w:pPr>
            <w:r>
              <w:rPr>
                <w:sz w:val="18"/>
              </w:rPr>
              <w:t>Storage of the ATM/c</w:t>
            </w:r>
            <w:r w:rsidRPr="00465294">
              <w:rPr>
                <w:sz w:val="18"/>
              </w:rPr>
              <w:t>heck card</w:t>
            </w:r>
            <w:r>
              <w:rPr>
                <w:sz w:val="18"/>
              </w:rPr>
              <w:t xml:space="preserve"> when not in use.</w:t>
            </w:r>
            <w:r w:rsidRPr="00465294">
              <w:rPr>
                <w:sz w:val="18"/>
              </w:rPr>
              <w:tab/>
            </w:r>
            <w:r w:rsidRPr="00465294">
              <w:rPr>
                <w:sz w:val="18"/>
              </w:rPr>
              <w:tab/>
            </w:r>
            <w:r w:rsidRPr="00465294">
              <w:rPr>
                <w:sz w:val="18"/>
              </w:rPr>
              <w:tab/>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w:t>
            </w:r>
            <w:r>
              <w:rPr>
                <w:sz w:val="18"/>
              </w:rPr>
              <w:t xml:space="preserve">Marshall County Group Homes, Inc.   </w:t>
            </w:r>
            <w:r w:rsidRPr="00465294">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Myself/Financial Rep.</w:t>
            </w:r>
            <w:r w:rsidRPr="00465294">
              <w:rPr>
                <w:sz w:val="18"/>
              </w:rPr>
              <w:tab/>
            </w:r>
          </w:p>
          <w:p w14:paraId="57D29421" w14:textId="5CEC390C" w:rsidR="004D0D33" w:rsidRPr="00465294" w:rsidRDefault="004D0D33" w:rsidP="004D0D33">
            <w:pPr>
              <w:tabs>
                <w:tab w:val="left" w:pos="720"/>
                <w:tab w:val="left" w:pos="1440"/>
                <w:tab w:val="left" w:pos="2160"/>
                <w:tab w:val="left" w:pos="2880"/>
                <w:tab w:val="left" w:pos="3600"/>
                <w:tab w:val="left" w:pos="4320"/>
                <w:tab w:val="left" w:pos="5040"/>
                <w:tab w:val="left" w:pos="6570"/>
              </w:tabs>
              <w:spacing w:line="360" w:lineRule="auto"/>
              <w:ind w:left="5040" w:hanging="5040"/>
              <w:rPr>
                <w:sz w:val="18"/>
              </w:rPr>
            </w:pPr>
            <w:r w:rsidRPr="00465294">
              <w:rPr>
                <w:sz w:val="18"/>
              </w:rPr>
              <w:t>Prior authorization</w:t>
            </w:r>
            <w:r>
              <w:rPr>
                <w:sz w:val="18"/>
              </w:rPr>
              <w:t xml:space="preserve"> needed</w:t>
            </w:r>
            <w:r w:rsidRPr="00465294">
              <w:rPr>
                <w:sz w:val="18"/>
              </w:rPr>
              <w:t xml:space="preserve"> </w:t>
            </w:r>
            <w:r w:rsidR="0086067B" w:rsidRPr="00465294">
              <w:rPr>
                <w:sz w:val="18"/>
              </w:rPr>
              <w:t>from:</w:t>
            </w:r>
            <w:r w:rsidRPr="00465294">
              <w:rPr>
                <w:sz w:val="18"/>
              </w:rPr>
              <w:t xml:space="preserve"> _______________________</w:t>
            </w:r>
            <w:r>
              <w:rPr>
                <w:sz w:val="18"/>
              </w:rPr>
              <w:t>_</w:t>
            </w:r>
            <w:proofErr w:type="gramStart"/>
            <w:r>
              <w:rPr>
                <w:sz w:val="18"/>
              </w:rPr>
              <w:t>_</w:t>
            </w:r>
            <w:r w:rsidRPr="00465294">
              <w:rPr>
                <w:sz w:val="18"/>
              </w:rPr>
              <w:t xml:space="preserve"> </w:t>
            </w:r>
            <w:r>
              <w:rPr>
                <w:sz w:val="18"/>
              </w:rPr>
              <w:t xml:space="preserve"> </w:t>
            </w:r>
            <w:r w:rsidRPr="00465294">
              <w:rPr>
                <w:sz w:val="18"/>
              </w:rPr>
              <w:t>for</w:t>
            </w:r>
            <w:proofErr w:type="gramEnd"/>
            <w:r w:rsidRPr="00465294">
              <w:rPr>
                <w:sz w:val="18"/>
              </w:rPr>
              <w:t xml:space="preserve"> any checking transaction over: $________</w:t>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N/</w:t>
            </w:r>
            <w:r w:rsidRPr="00F0590D">
              <w:rPr>
                <w:sz w:val="16"/>
              </w:rPr>
              <w:t xml:space="preserve">A  </w:t>
            </w:r>
            <w:r w:rsidRPr="00F0590D">
              <w:rPr>
                <w:sz w:val="14"/>
                <w:szCs w:val="16"/>
              </w:rPr>
              <w:t>(No authorization needed)</w:t>
            </w:r>
          </w:p>
          <w:p w14:paraId="4489A6D5" w14:textId="77777777" w:rsidR="004D0D33" w:rsidRPr="00465294" w:rsidRDefault="004D0D33" w:rsidP="004D0D33">
            <w:pPr>
              <w:tabs>
                <w:tab w:val="left" w:pos="7200"/>
              </w:tabs>
              <w:spacing w:line="360" w:lineRule="auto"/>
              <w:rPr>
                <w:sz w:val="18"/>
              </w:rPr>
            </w:pPr>
            <w:r w:rsidRPr="00465294">
              <w:rPr>
                <w:sz w:val="18"/>
              </w:rPr>
              <w:t xml:space="preserve">Online access to account information regarding checking account: </w:t>
            </w:r>
            <w:r>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w:t>
            </w:r>
            <w:r>
              <w:rPr>
                <w:sz w:val="18"/>
              </w:rPr>
              <w:t>Marshall County Group Homes, Inc.</w:t>
            </w:r>
            <w:r w:rsidRPr="00465294">
              <w:rPr>
                <w:sz w:val="18"/>
              </w:rPr>
              <w:t xml:space="preserve"> </w:t>
            </w:r>
            <w:r w:rsidRPr="00465294">
              <w:rPr>
                <w:sz w:val="18"/>
              </w:rPr>
              <w:fldChar w:fldCharType="begin">
                <w:ffData>
                  <w:name w:val="Check1"/>
                  <w:enabled/>
                  <w:calcOnExit w:val="0"/>
                  <w:checkBox>
                    <w:sizeAuto/>
                    <w:default w:val="0"/>
                  </w:checkBox>
                </w:ffData>
              </w:fldChar>
            </w:r>
            <w:r w:rsidRPr="00465294">
              <w:rPr>
                <w:sz w:val="18"/>
              </w:rPr>
              <w:instrText xml:space="preserve"> FORMCHECKBOX </w:instrText>
            </w:r>
            <w:r w:rsidR="00EA6D72">
              <w:rPr>
                <w:sz w:val="18"/>
              </w:rPr>
            </w:r>
            <w:r w:rsidR="00EA6D72">
              <w:rPr>
                <w:sz w:val="18"/>
              </w:rPr>
              <w:fldChar w:fldCharType="separate"/>
            </w:r>
            <w:r w:rsidRPr="00465294">
              <w:rPr>
                <w:sz w:val="18"/>
              </w:rPr>
              <w:fldChar w:fldCharType="end"/>
            </w:r>
            <w:r w:rsidRPr="00465294">
              <w:rPr>
                <w:sz w:val="18"/>
              </w:rPr>
              <w:t xml:space="preserve"> Myself/Financial Rep.</w:t>
            </w:r>
          </w:p>
          <w:p w14:paraId="0375052C" w14:textId="07278712" w:rsidR="00D21C3C" w:rsidRPr="00D21C3C" w:rsidRDefault="00D21C3C" w:rsidP="00D21C3C">
            <w:pPr>
              <w:rPr>
                <w:sz w:val="18"/>
              </w:rPr>
            </w:pPr>
            <w:r w:rsidRPr="00D21C3C">
              <w:rPr>
                <w:sz w:val="18"/>
              </w:rPr>
              <w:t xml:space="preserve">If yes, please describe what procedures will be done to support the person including specifics related to transactions, assistance with writing checks, assistance with using debit card, access to online banking, etc.: </w:t>
            </w:r>
            <w:r>
              <w:rPr>
                <w:sz w:val="18"/>
              </w:rPr>
              <w:t>____________________________________________________________________</w:t>
            </w:r>
          </w:p>
          <w:p w14:paraId="0E8591F4" w14:textId="4015A5C3" w:rsidR="00692C56" w:rsidRPr="00D21C3C" w:rsidRDefault="004D0D33" w:rsidP="00D21C3C">
            <w:pPr>
              <w:tabs>
                <w:tab w:val="left" w:pos="0"/>
                <w:tab w:val="left" w:pos="720"/>
                <w:tab w:val="left" w:pos="1440"/>
                <w:tab w:val="left" w:pos="2160"/>
                <w:tab w:val="left" w:pos="2880"/>
                <w:tab w:val="left" w:pos="3600"/>
                <w:tab w:val="left" w:pos="4320"/>
                <w:tab w:val="left" w:pos="5040"/>
                <w:tab w:val="left" w:pos="5760"/>
                <w:tab w:val="left" w:pos="6480"/>
                <w:tab w:val="left" w:pos="7200"/>
              </w:tabs>
              <w:rPr>
                <w:b/>
                <w:u w:val="single"/>
              </w:rPr>
            </w:pPr>
            <w:r w:rsidRPr="00465294">
              <w:rPr>
                <w:sz w:val="18"/>
              </w:rPr>
              <w:t>______________________________________________________________________________________________________________________</w:t>
            </w:r>
          </w:p>
          <w:p w14:paraId="6D08460C" w14:textId="1984F97E" w:rsidR="00692C56" w:rsidRPr="006966EE" w:rsidRDefault="00692C56" w:rsidP="00692C56">
            <w:pPr>
              <w:rPr>
                <w:sz w:val="22"/>
                <w:szCs w:val="22"/>
              </w:rPr>
            </w:pPr>
          </w:p>
        </w:tc>
      </w:tr>
      <w:tr w:rsidR="006966EE" w:rsidRPr="006966EE" w14:paraId="6D084617" w14:textId="77777777" w:rsidTr="00EF4D60">
        <w:trPr>
          <w:trHeight w:val="45"/>
        </w:trPr>
        <w:tc>
          <w:tcPr>
            <w:tcW w:w="11016" w:type="dxa"/>
          </w:tcPr>
          <w:p w14:paraId="6D08460E" w14:textId="6AD6AD98" w:rsidR="009F5276" w:rsidRPr="006966EE" w:rsidRDefault="00692C56"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r w:rsidRPr="006966EE">
              <w:rPr>
                <w:b/>
                <w:sz w:val="22"/>
                <w:szCs w:val="22"/>
              </w:rPr>
              <w:t>Savings Account</w:t>
            </w:r>
          </w:p>
          <w:p w14:paraId="31C158DD" w14:textId="60AA0698" w:rsidR="00692C56" w:rsidRPr="006966EE" w:rsidRDefault="00692C56" w:rsidP="00692C56">
            <w:pPr>
              <w:rPr>
                <w:sz w:val="22"/>
                <w:szCs w:val="22"/>
              </w:rPr>
            </w:pPr>
            <w:r w:rsidRPr="006966EE">
              <w:rPr>
                <w:sz w:val="22"/>
                <w:szCs w:val="22"/>
              </w:rPr>
              <w:t xml:space="preserve">Does the </w:t>
            </w:r>
            <w:r w:rsidR="006A241C" w:rsidRPr="006966EE">
              <w:rPr>
                <w:sz w:val="22"/>
                <w:szCs w:val="22"/>
              </w:rPr>
              <w:t>person</w:t>
            </w:r>
            <w:r w:rsidRPr="006966EE">
              <w:rPr>
                <w:sz w:val="22"/>
                <w:szCs w:val="22"/>
              </w:rPr>
              <w:t xml:space="preserve"> need assistance from this company with management of their savings account? </w:t>
            </w:r>
          </w:p>
          <w:p w14:paraId="617AF658" w14:textId="23F6DDB6" w:rsidR="00692C56" w:rsidRPr="006966EE" w:rsidRDefault="00692C56" w:rsidP="00692C56">
            <w:pPr>
              <w:rPr>
                <w:sz w:val="22"/>
                <w:szCs w:val="22"/>
              </w:rPr>
            </w:pP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Yes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No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Does not have a savings account</w:t>
            </w:r>
          </w:p>
          <w:p w14:paraId="45497991" w14:textId="77777777" w:rsidR="00692C56" w:rsidRPr="006966EE" w:rsidRDefault="00692C56" w:rsidP="00692C56">
            <w:pPr>
              <w:rPr>
                <w:sz w:val="22"/>
                <w:szCs w:val="22"/>
              </w:rPr>
            </w:pPr>
          </w:p>
          <w:p w14:paraId="2EC98339" w14:textId="2361C329" w:rsidR="00692C56" w:rsidRPr="006966EE" w:rsidRDefault="00692C56" w:rsidP="00692C56">
            <w:pPr>
              <w:rPr>
                <w:sz w:val="22"/>
                <w:szCs w:val="22"/>
              </w:rPr>
            </w:pPr>
            <w:r w:rsidRPr="006966EE">
              <w:rPr>
                <w:sz w:val="22"/>
                <w:szCs w:val="22"/>
              </w:rPr>
              <w:t xml:space="preserve">If yes, please describe what procedures will be done to support the </w:t>
            </w:r>
            <w:r w:rsidR="006A241C" w:rsidRPr="006966EE">
              <w:rPr>
                <w:sz w:val="22"/>
                <w:szCs w:val="22"/>
              </w:rPr>
              <w:t>person</w:t>
            </w:r>
            <w:r w:rsidRPr="006966EE">
              <w:rPr>
                <w:sz w:val="22"/>
                <w:szCs w:val="22"/>
              </w:rPr>
              <w:t xml:space="preserve"> including specifics related to transactions, saving account book storage, </w:t>
            </w:r>
            <w:r w:rsidR="00523A3C" w:rsidRPr="006966EE">
              <w:rPr>
                <w:sz w:val="22"/>
                <w:szCs w:val="22"/>
              </w:rPr>
              <w:t xml:space="preserve">access to </w:t>
            </w:r>
            <w:r w:rsidR="006966EE" w:rsidRPr="006966EE">
              <w:rPr>
                <w:sz w:val="22"/>
                <w:szCs w:val="22"/>
              </w:rPr>
              <w:t>online banking, with passwords/</w:t>
            </w:r>
            <w:r w:rsidR="00523A3C" w:rsidRPr="006966EE">
              <w:rPr>
                <w:sz w:val="22"/>
                <w:szCs w:val="22"/>
              </w:rPr>
              <w:t xml:space="preserve">security questions, </w:t>
            </w:r>
            <w:r w:rsidRPr="006966EE">
              <w:rPr>
                <w:sz w:val="22"/>
                <w:szCs w:val="22"/>
              </w:rPr>
              <w:t>etc</w:t>
            </w:r>
            <w:r w:rsidR="00B84E95" w:rsidRPr="006966EE">
              <w:rPr>
                <w:sz w:val="22"/>
                <w:szCs w:val="22"/>
              </w:rPr>
              <w:t>.</w:t>
            </w:r>
            <w:r w:rsidRPr="006966EE">
              <w:rPr>
                <w:sz w:val="22"/>
                <w:szCs w:val="22"/>
              </w:rPr>
              <w:t xml:space="preserve">: </w:t>
            </w:r>
          </w:p>
          <w:p w14:paraId="763FB99C" w14:textId="77777777" w:rsidR="00271979" w:rsidRPr="006966EE" w:rsidRDefault="00692C56"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p w14:paraId="6D084616" w14:textId="0F2E1747" w:rsidR="00692C56" w:rsidRPr="006966EE" w:rsidRDefault="00692C56"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u w:val="single"/>
              </w:rPr>
            </w:pPr>
          </w:p>
        </w:tc>
      </w:tr>
      <w:tr w:rsidR="006966EE" w:rsidRPr="006966EE" w14:paraId="4D1D02A1" w14:textId="77777777" w:rsidTr="00EF4D60">
        <w:trPr>
          <w:trHeight w:val="1107"/>
        </w:trPr>
        <w:tc>
          <w:tcPr>
            <w:tcW w:w="11016" w:type="dxa"/>
          </w:tcPr>
          <w:p w14:paraId="1AA7C4E3" w14:textId="77777777" w:rsidR="00692C56" w:rsidRPr="006966EE" w:rsidRDefault="00692C56"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r w:rsidRPr="006966EE">
              <w:rPr>
                <w:b/>
                <w:sz w:val="22"/>
                <w:szCs w:val="22"/>
              </w:rPr>
              <w:t>Credit Cards</w:t>
            </w:r>
          </w:p>
          <w:p w14:paraId="3138F7A1" w14:textId="317C254F" w:rsidR="00B84E95" w:rsidRPr="006966EE" w:rsidRDefault="00B84E95" w:rsidP="00B84E95">
            <w:pPr>
              <w:rPr>
                <w:sz w:val="22"/>
                <w:szCs w:val="22"/>
              </w:rPr>
            </w:pPr>
            <w:r w:rsidRPr="006966EE">
              <w:rPr>
                <w:sz w:val="22"/>
                <w:szCs w:val="22"/>
              </w:rPr>
              <w:t xml:space="preserve">Does the </w:t>
            </w:r>
            <w:r w:rsidR="006A241C" w:rsidRPr="006966EE">
              <w:rPr>
                <w:sz w:val="22"/>
                <w:szCs w:val="22"/>
              </w:rPr>
              <w:t>person</w:t>
            </w:r>
            <w:r w:rsidRPr="006966EE">
              <w:rPr>
                <w:sz w:val="22"/>
                <w:szCs w:val="22"/>
              </w:rPr>
              <w:t xml:space="preserve"> need assistance from this company with management of their credit card(s)? </w:t>
            </w:r>
          </w:p>
          <w:p w14:paraId="7180BA0C" w14:textId="63658FA8" w:rsidR="00B84E95" w:rsidRPr="006966EE" w:rsidRDefault="00B84E95" w:rsidP="00B84E95">
            <w:pPr>
              <w:rPr>
                <w:sz w:val="22"/>
                <w:szCs w:val="22"/>
              </w:rPr>
            </w:pP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Yes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No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Does not have a credit card(s)</w:t>
            </w:r>
          </w:p>
          <w:p w14:paraId="726E410A" w14:textId="77777777" w:rsidR="00B84E95" w:rsidRPr="006966EE" w:rsidRDefault="00B84E95" w:rsidP="00B84E95">
            <w:pPr>
              <w:rPr>
                <w:sz w:val="22"/>
                <w:szCs w:val="22"/>
              </w:rPr>
            </w:pPr>
          </w:p>
          <w:p w14:paraId="52DB962C" w14:textId="0CC09C5C" w:rsidR="00B84E95" w:rsidRPr="00D21C3C" w:rsidRDefault="00B84E95" w:rsidP="00D21C3C">
            <w:pPr>
              <w:rPr>
                <w:sz w:val="22"/>
                <w:szCs w:val="22"/>
              </w:rPr>
            </w:pPr>
            <w:r w:rsidRPr="006966EE">
              <w:rPr>
                <w:sz w:val="22"/>
                <w:szCs w:val="22"/>
              </w:rPr>
              <w:t xml:space="preserve">If yes, please describe what procedures will be done to support the </w:t>
            </w:r>
            <w:r w:rsidR="006A241C" w:rsidRPr="006966EE">
              <w:rPr>
                <w:sz w:val="22"/>
                <w:szCs w:val="22"/>
              </w:rPr>
              <w:t>person</w:t>
            </w:r>
            <w:r w:rsidRPr="006966EE">
              <w:rPr>
                <w:sz w:val="22"/>
                <w:szCs w:val="22"/>
              </w:rPr>
              <w:t xml:space="preserve"> including specifics as it relates to credit card use, assistance with receipt of and paying of credit card bills, </w:t>
            </w:r>
            <w:r w:rsidR="00523A3C" w:rsidRPr="006966EE">
              <w:rPr>
                <w:sz w:val="22"/>
                <w:szCs w:val="22"/>
              </w:rPr>
              <w:t xml:space="preserve">access to </w:t>
            </w:r>
            <w:r w:rsidR="006966EE" w:rsidRPr="006966EE">
              <w:rPr>
                <w:sz w:val="22"/>
                <w:szCs w:val="22"/>
              </w:rPr>
              <w:t>online banking, with passwords/</w:t>
            </w:r>
            <w:r w:rsidR="00523A3C" w:rsidRPr="006966EE">
              <w:rPr>
                <w:sz w:val="22"/>
                <w:szCs w:val="22"/>
              </w:rPr>
              <w:t xml:space="preserve">security questions, </w:t>
            </w:r>
            <w:r w:rsidRPr="006966EE">
              <w:rPr>
                <w:sz w:val="22"/>
                <w:szCs w:val="22"/>
              </w:rPr>
              <w:t>etc.</w:t>
            </w:r>
            <w:r w:rsidR="00D21C3C">
              <w:rPr>
                <w:sz w:val="22"/>
                <w:szCs w:val="22"/>
              </w:rPr>
              <w:t>:</w:t>
            </w:r>
          </w:p>
        </w:tc>
      </w:tr>
      <w:tr w:rsidR="006966EE" w:rsidRPr="006966EE" w14:paraId="6D084627" w14:textId="77777777" w:rsidTr="00EF4D60">
        <w:trPr>
          <w:trHeight w:val="1107"/>
        </w:trPr>
        <w:tc>
          <w:tcPr>
            <w:tcW w:w="11016" w:type="dxa"/>
          </w:tcPr>
          <w:p w14:paraId="6D084621" w14:textId="662E61C0" w:rsidR="009F5276" w:rsidRPr="006966EE" w:rsidRDefault="005F3C16"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r w:rsidRPr="006966EE">
              <w:rPr>
                <w:b/>
                <w:sz w:val="22"/>
                <w:szCs w:val="22"/>
              </w:rPr>
              <w:t>Gift Cards</w:t>
            </w:r>
          </w:p>
          <w:p w14:paraId="6D084625" w14:textId="0E5BEECA" w:rsidR="00271979" w:rsidRPr="006966EE" w:rsidRDefault="00A925B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Does the </w:t>
            </w:r>
            <w:r w:rsidR="006A241C" w:rsidRPr="006966EE">
              <w:rPr>
                <w:sz w:val="22"/>
                <w:szCs w:val="22"/>
              </w:rPr>
              <w:t>person</w:t>
            </w:r>
            <w:r w:rsidRPr="006966EE">
              <w:rPr>
                <w:sz w:val="22"/>
                <w:szCs w:val="22"/>
              </w:rPr>
              <w:t xml:space="preserve"> need assistance from this company with management of any gift cards?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Yes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No </w:t>
            </w:r>
          </w:p>
          <w:p w14:paraId="6C6DABD7" w14:textId="4666434D" w:rsidR="00A925B0" w:rsidRPr="006966EE" w:rsidRDefault="00A925B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6D084626" w14:textId="6B2DAF3B" w:rsidR="00D61150" w:rsidRPr="00D21C3C" w:rsidRDefault="00A925B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If yes, please describe what procedures will be done to support the </w:t>
            </w:r>
            <w:r w:rsidR="006A241C" w:rsidRPr="006966EE">
              <w:rPr>
                <w:sz w:val="22"/>
                <w:szCs w:val="22"/>
              </w:rPr>
              <w:t>person</w:t>
            </w:r>
            <w:r w:rsidRPr="006966EE">
              <w:rPr>
                <w:sz w:val="22"/>
                <w:szCs w:val="22"/>
              </w:rPr>
              <w:t xml:space="preserve"> including specifics related to maintenance, tracking, and knowing the balance, etc. of gift cards: </w:t>
            </w:r>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tc>
      </w:tr>
      <w:tr w:rsidR="006966EE" w:rsidRPr="006966EE" w14:paraId="6D08462D" w14:textId="77777777" w:rsidTr="00523A3C">
        <w:trPr>
          <w:trHeight w:val="198"/>
        </w:trPr>
        <w:tc>
          <w:tcPr>
            <w:tcW w:w="11016" w:type="dxa"/>
          </w:tcPr>
          <w:p w14:paraId="6D084628" w14:textId="63E1F226" w:rsidR="009F5276" w:rsidRPr="006966EE" w:rsidRDefault="00A925B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r w:rsidRPr="006966EE">
              <w:rPr>
                <w:b/>
                <w:sz w:val="22"/>
                <w:szCs w:val="22"/>
              </w:rPr>
              <w:lastRenderedPageBreak/>
              <w:t>Personal Property</w:t>
            </w:r>
          </w:p>
          <w:p w14:paraId="6D08462A" w14:textId="2B72FE14" w:rsidR="00F0590D" w:rsidRPr="006966EE" w:rsidRDefault="00A925B0" w:rsidP="00692C56">
            <w:pPr>
              <w:pStyle w:val="ListParagraph"/>
              <w:numPr>
                <w:ilvl w:val="0"/>
                <w:numId w:val="3"/>
              </w:numPr>
              <w:ind w:left="408" w:hanging="408"/>
              <w:rPr>
                <w:sz w:val="22"/>
                <w:szCs w:val="22"/>
              </w:rPr>
            </w:pPr>
            <w:r w:rsidRPr="006966EE">
              <w:rPr>
                <w:sz w:val="22"/>
                <w:szCs w:val="22"/>
              </w:rPr>
              <w:t>This company</w:t>
            </w:r>
            <w:r w:rsidR="00A46E27" w:rsidRPr="006966EE">
              <w:rPr>
                <w:sz w:val="22"/>
                <w:szCs w:val="22"/>
              </w:rPr>
              <w:t xml:space="preserve"> is not responsible for normal wear and tear, theft, or damage to personal property unless </w:t>
            </w:r>
            <w:r w:rsidR="003D5610" w:rsidRPr="006966EE">
              <w:rPr>
                <w:sz w:val="22"/>
                <w:szCs w:val="22"/>
              </w:rPr>
              <w:t xml:space="preserve">it is established that the loss or damage was caused by a willful act, negligence, or misappropriation on the part of </w:t>
            </w:r>
            <w:r w:rsidRPr="006966EE">
              <w:rPr>
                <w:sz w:val="22"/>
                <w:szCs w:val="22"/>
              </w:rPr>
              <w:t>the company</w:t>
            </w:r>
            <w:r w:rsidR="00F0590D" w:rsidRPr="006966EE">
              <w:rPr>
                <w:sz w:val="22"/>
                <w:szCs w:val="22"/>
              </w:rPr>
              <w:t xml:space="preserve"> or its </w:t>
            </w:r>
            <w:r w:rsidR="002C47B9" w:rsidRPr="006966EE">
              <w:rPr>
                <w:sz w:val="22"/>
                <w:szCs w:val="22"/>
              </w:rPr>
              <w:t>staff.</w:t>
            </w:r>
          </w:p>
          <w:p w14:paraId="6D08462B" w14:textId="1D7CEC57" w:rsidR="00F0590D" w:rsidRPr="006966EE" w:rsidRDefault="00A925B0" w:rsidP="00692C56">
            <w:pPr>
              <w:pStyle w:val="ListParagraph"/>
              <w:numPr>
                <w:ilvl w:val="0"/>
                <w:numId w:val="3"/>
              </w:numPr>
              <w:ind w:left="408" w:hanging="408"/>
              <w:rPr>
                <w:sz w:val="22"/>
                <w:szCs w:val="22"/>
              </w:rPr>
            </w:pPr>
            <w:r w:rsidRPr="006966EE">
              <w:rPr>
                <w:sz w:val="22"/>
                <w:szCs w:val="22"/>
              </w:rPr>
              <w:t xml:space="preserve">The </w:t>
            </w:r>
            <w:r w:rsidR="006A241C" w:rsidRPr="006966EE">
              <w:rPr>
                <w:sz w:val="22"/>
                <w:szCs w:val="22"/>
              </w:rPr>
              <w:t>person</w:t>
            </w:r>
            <w:r w:rsidRPr="006966EE">
              <w:rPr>
                <w:sz w:val="22"/>
                <w:szCs w:val="22"/>
              </w:rPr>
              <w:t xml:space="preserve"> has</w:t>
            </w:r>
            <w:r w:rsidR="00A46E27" w:rsidRPr="006966EE">
              <w:rPr>
                <w:sz w:val="22"/>
                <w:szCs w:val="22"/>
              </w:rPr>
              <w:t xml:space="preserve"> the ability to seek outside agencies to supply personal liability/renter</w:t>
            </w:r>
            <w:r w:rsidR="00497D47" w:rsidRPr="006966EE">
              <w:rPr>
                <w:sz w:val="22"/>
                <w:szCs w:val="22"/>
              </w:rPr>
              <w:t>’</w:t>
            </w:r>
            <w:r w:rsidR="00A46E27" w:rsidRPr="006966EE">
              <w:rPr>
                <w:sz w:val="22"/>
                <w:szCs w:val="22"/>
              </w:rPr>
              <w:t xml:space="preserve">s insurance to fully protect </w:t>
            </w:r>
            <w:r w:rsidRPr="006966EE">
              <w:rPr>
                <w:sz w:val="22"/>
                <w:szCs w:val="22"/>
              </w:rPr>
              <w:t>their</w:t>
            </w:r>
            <w:r w:rsidR="002C47B9" w:rsidRPr="006966EE">
              <w:rPr>
                <w:sz w:val="22"/>
                <w:szCs w:val="22"/>
              </w:rPr>
              <w:t xml:space="preserve"> </w:t>
            </w:r>
            <w:r w:rsidR="00A46E27" w:rsidRPr="006966EE">
              <w:rPr>
                <w:sz w:val="22"/>
                <w:szCs w:val="22"/>
              </w:rPr>
              <w:t xml:space="preserve">personal property. </w:t>
            </w:r>
          </w:p>
          <w:p w14:paraId="6D08462C" w14:textId="5128292E" w:rsidR="0017281A" w:rsidRPr="00D21C3C" w:rsidRDefault="00A925B0" w:rsidP="00D21C3C">
            <w:pPr>
              <w:pStyle w:val="ListParagraph"/>
              <w:numPr>
                <w:ilvl w:val="0"/>
                <w:numId w:val="3"/>
              </w:numPr>
              <w:ind w:left="408" w:hanging="408"/>
              <w:rPr>
                <w:b/>
                <w:sz w:val="22"/>
                <w:szCs w:val="22"/>
                <w:u w:val="single"/>
              </w:rPr>
            </w:pPr>
            <w:r w:rsidRPr="006966EE">
              <w:rPr>
                <w:sz w:val="22"/>
                <w:szCs w:val="22"/>
              </w:rPr>
              <w:t xml:space="preserve">It </w:t>
            </w:r>
            <w:r w:rsidR="00A46E27" w:rsidRPr="006966EE">
              <w:rPr>
                <w:sz w:val="22"/>
                <w:szCs w:val="22"/>
              </w:rPr>
              <w:t xml:space="preserve">is </w:t>
            </w:r>
            <w:r w:rsidRPr="006966EE">
              <w:rPr>
                <w:sz w:val="22"/>
                <w:szCs w:val="22"/>
              </w:rPr>
              <w:t>the r</w:t>
            </w:r>
            <w:r w:rsidR="00A46E27" w:rsidRPr="006966EE">
              <w:rPr>
                <w:sz w:val="22"/>
                <w:szCs w:val="22"/>
              </w:rPr>
              <w:t>esponsibility</w:t>
            </w:r>
            <w:r w:rsidRPr="006966EE">
              <w:rPr>
                <w:sz w:val="22"/>
                <w:szCs w:val="22"/>
              </w:rPr>
              <w:t xml:space="preserve"> of the </w:t>
            </w:r>
            <w:r w:rsidR="006A241C" w:rsidRPr="006966EE">
              <w:rPr>
                <w:sz w:val="22"/>
                <w:szCs w:val="22"/>
              </w:rPr>
              <w:t>person</w:t>
            </w:r>
            <w:r w:rsidR="00A46E27" w:rsidRPr="006966EE">
              <w:rPr>
                <w:sz w:val="22"/>
                <w:szCs w:val="22"/>
              </w:rPr>
              <w:t xml:space="preserve"> to seek other forms of personal liability/renter</w:t>
            </w:r>
            <w:r w:rsidR="00497D47" w:rsidRPr="006966EE">
              <w:rPr>
                <w:sz w:val="22"/>
                <w:szCs w:val="22"/>
              </w:rPr>
              <w:t>’</w:t>
            </w:r>
            <w:r w:rsidR="00A46E27" w:rsidRPr="006966EE">
              <w:rPr>
                <w:sz w:val="22"/>
                <w:szCs w:val="22"/>
              </w:rPr>
              <w:t xml:space="preserve">s insurance </w:t>
            </w:r>
            <w:r w:rsidRPr="006966EE">
              <w:rPr>
                <w:sz w:val="22"/>
                <w:szCs w:val="22"/>
              </w:rPr>
              <w:t xml:space="preserve">if </w:t>
            </w:r>
            <w:r w:rsidR="00345A20" w:rsidRPr="006966EE">
              <w:rPr>
                <w:sz w:val="22"/>
                <w:szCs w:val="22"/>
              </w:rPr>
              <w:t xml:space="preserve">necessary. </w:t>
            </w:r>
            <w:r w:rsidR="00345A20" w:rsidRPr="006966EE">
              <w:rPr>
                <w:sz w:val="22"/>
                <w:szCs w:val="22"/>
              </w:rPr>
              <w:tab/>
            </w:r>
            <w:r w:rsidR="0017281A" w:rsidRPr="00D21C3C">
              <w:rPr>
                <w:sz w:val="22"/>
                <w:szCs w:val="22"/>
              </w:rPr>
              <w:t xml:space="preserve">      </w:t>
            </w:r>
            <w:r w:rsidR="00082EE9" w:rsidRPr="00D21C3C">
              <w:rPr>
                <w:sz w:val="22"/>
                <w:szCs w:val="22"/>
              </w:rPr>
              <w:t xml:space="preserve">                              </w:t>
            </w:r>
            <w:r w:rsidR="0017281A" w:rsidRPr="00D21C3C">
              <w:rPr>
                <w:sz w:val="22"/>
                <w:szCs w:val="22"/>
              </w:rPr>
              <w:t xml:space="preserve">                         </w:t>
            </w:r>
          </w:p>
        </w:tc>
      </w:tr>
      <w:tr w:rsidR="006966EE" w:rsidRPr="006966EE" w14:paraId="17C79BF1" w14:textId="77777777" w:rsidTr="00EF4D60">
        <w:trPr>
          <w:trHeight w:val="504"/>
        </w:trPr>
        <w:tc>
          <w:tcPr>
            <w:tcW w:w="11016" w:type="dxa"/>
          </w:tcPr>
          <w:p w14:paraId="0CC9BB35" w14:textId="77777777" w:rsidR="00EF4D60" w:rsidRPr="006966EE" w:rsidRDefault="00EF4D60" w:rsidP="00EF4D60">
            <w:pPr>
              <w:rPr>
                <w:b/>
                <w:sz w:val="22"/>
                <w:szCs w:val="22"/>
              </w:rPr>
            </w:pPr>
            <w:r w:rsidRPr="006966EE">
              <w:rPr>
                <w:b/>
                <w:sz w:val="22"/>
                <w:szCs w:val="22"/>
              </w:rPr>
              <w:t>Frequency of Itemized Financial Statements</w:t>
            </w:r>
          </w:p>
          <w:p w14:paraId="321F8558" w14:textId="56861421" w:rsidR="00EF4D60" w:rsidRPr="006966EE" w:rsidRDefault="00EF4D60" w:rsidP="00EF4D60">
            <w:pPr>
              <w:rPr>
                <w:sz w:val="22"/>
                <w:szCs w:val="22"/>
                <w:u w:val="single"/>
              </w:rPr>
            </w:pPr>
            <w:r w:rsidRPr="006966EE">
              <w:rPr>
                <w:sz w:val="22"/>
                <w:szCs w:val="22"/>
                <w:shd w:val="clear" w:color="auto" w:fill="FFFFFF"/>
              </w:rPr>
              <w:t>The company must survey, document, and implement the preferences of the person and/or legal representative and the case manager for frequency of receiving a statement that itemizes receipts and disbursements of funds or other property. The license holder must document changes to these preferences when they are requested.</w:t>
            </w:r>
          </w:p>
          <w:tbl>
            <w:tblPr>
              <w:tblStyle w:val="TableGrid"/>
              <w:tblW w:w="12013" w:type="dxa"/>
              <w:tblLayout w:type="fixed"/>
              <w:tblLook w:val="04A0" w:firstRow="1" w:lastRow="0" w:firstColumn="1" w:lastColumn="0" w:noHBand="0" w:noVBand="1"/>
            </w:tblPr>
            <w:tblGrid>
              <w:gridCol w:w="2923"/>
              <w:gridCol w:w="990"/>
              <w:gridCol w:w="1800"/>
              <w:gridCol w:w="1350"/>
              <w:gridCol w:w="4950"/>
            </w:tblGrid>
            <w:tr w:rsidR="006966EE" w:rsidRPr="006966EE" w14:paraId="30D3980E" w14:textId="77777777" w:rsidTr="00EF4D60">
              <w:tc>
                <w:tcPr>
                  <w:tcW w:w="2923" w:type="dxa"/>
                </w:tcPr>
                <w:p w14:paraId="7E4B576F" w14:textId="77777777" w:rsidR="00EF4D60" w:rsidRPr="006966EE" w:rsidRDefault="00EF4D60" w:rsidP="00EF4D60">
                  <w:pPr>
                    <w:rPr>
                      <w:sz w:val="22"/>
                      <w:szCs w:val="22"/>
                    </w:rPr>
                  </w:pPr>
                  <w:r w:rsidRPr="006966EE">
                    <w:rPr>
                      <w:sz w:val="22"/>
                      <w:szCs w:val="22"/>
                    </w:rPr>
                    <w:t>Person/Legal representative</w:t>
                  </w:r>
                </w:p>
              </w:tc>
              <w:tc>
                <w:tcPr>
                  <w:tcW w:w="990" w:type="dxa"/>
                </w:tcPr>
                <w:p w14:paraId="3BFC5980" w14:textId="071432AF"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N/A</w:t>
                  </w:r>
                </w:p>
              </w:tc>
              <w:tc>
                <w:tcPr>
                  <w:tcW w:w="1800" w:type="dxa"/>
                </w:tcPr>
                <w:p w14:paraId="2B662EB1" w14:textId="27590366"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Semi-annual</w:t>
                  </w:r>
                </w:p>
              </w:tc>
              <w:tc>
                <w:tcPr>
                  <w:tcW w:w="1350" w:type="dxa"/>
                </w:tcPr>
                <w:p w14:paraId="0A1A0F66" w14:textId="77777777"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Annual</w:t>
                  </w:r>
                </w:p>
              </w:tc>
              <w:tc>
                <w:tcPr>
                  <w:tcW w:w="4950" w:type="dxa"/>
                </w:tcPr>
                <w:p w14:paraId="24CD8064" w14:textId="4B4724E6"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Other (specify):</w:t>
                  </w:r>
                </w:p>
              </w:tc>
            </w:tr>
            <w:tr w:rsidR="006966EE" w:rsidRPr="006966EE" w14:paraId="22132748" w14:textId="77777777" w:rsidTr="00EF4D60">
              <w:tc>
                <w:tcPr>
                  <w:tcW w:w="2923" w:type="dxa"/>
                </w:tcPr>
                <w:p w14:paraId="407D2707" w14:textId="77777777" w:rsidR="00EF4D60" w:rsidRPr="006966EE" w:rsidRDefault="00EF4D60" w:rsidP="00EF4D60">
                  <w:pPr>
                    <w:rPr>
                      <w:sz w:val="22"/>
                      <w:szCs w:val="22"/>
                    </w:rPr>
                  </w:pPr>
                  <w:r w:rsidRPr="006966EE">
                    <w:rPr>
                      <w:sz w:val="22"/>
                      <w:szCs w:val="22"/>
                    </w:rPr>
                    <w:t>Case Manager</w:t>
                  </w:r>
                </w:p>
              </w:tc>
              <w:tc>
                <w:tcPr>
                  <w:tcW w:w="990" w:type="dxa"/>
                </w:tcPr>
                <w:p w14:paraId="4E9A2B92" w14:textId="2CE9182D"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N/A</w:t>
                  </w:r>
                </w:p>
              </w:tc>
              <w:tc>
                <w:tcPr>
                  <w:tcW w:w="1800" w:type="dxa"/>
                </w:tcPr>
                <w:p w14:paraId="1C4F1E7F" w14:textId="2FCBC6B2"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Semi-annual</w:t>
                  </w:r>
                </w:p>
              </w:tc>
              <w:tc>
                <w:tcPr>
                  <w:tcW w:w="1350" w:type="dxa"/>
                </w:tcPr>
                <w:p w14:paraId="2251B7A5" w14:textId="77777777"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Annual</w:t>
                  </w:r>
                </w:p>
              </w:tc>
              <w:tc>
                <w:tcPr>
                  <w:tcW w:w="4950" w:type="dxa"/>
                </w:tcPr>
                <w:p w14:paraId="33FEEFB0" w14:textId="7E0205D4" w:rsidR="00EF4D60" w:rsidRPr="006966EE" w:rsidRDefault="00EF4D60" w:rsidP="00EF4D60">
                  <w:pPr>
                    <w:rPr>
                      <w:sz w:val="22"/>
                      <w:szCs w:val="22"/>
                    </w:rPr>
                  </w:pPr>
                  <w:r w:rsidRPr="006966EE">
                    <w:rPr>
                      <w:sz w:val="22"/>
                      <w:szCs w:val="22"/>
                    </w:rPr>
                    <w:fldChar w:fldCharType="begin">
                      <w:ffData>
                        <w:name w:val="Check3"/>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Other (specify):</w:t>
                  </w:r>
                </w:p>
              </w:tc>
            </w:tr>
          </w:tbl>
          <w:p w14:paraId="53D6C15C" w14:textId="77777777" w:rsidR="00EF4D60" w:rsidRPr="006966EE" w:rsidRDefault="00EF4D60" w:rsidP="00EF4D60">
            <w:pPr>
              <w:rPr>
                <w:sz w:val="22"/>
                <w:szCs w:val="22"/>
              </w:rPr>
            </w:pPr>
          </w:p>
          <w:p w14:paraId="70C4B5D8" w14:textId="6AF45918" w:rsidR="00EF4D60" w:rsidRPr="006966EE" w:rsidRDefault="00EF4D60" w:rsidP="00EF4D60">
            <w:pPr>
              <w:tabs>
                <w:tab w:val="left" w:pos="720"/>
                <w:tab w:val="left" w:pos="1440"/>
                <w:tab w:val="left" w:pos="2160"/>
                <w:tab w:val="left" w:pos="2880"/>
                <w:tab w:val="left" w:pos="3600"/>
                <w:tab w:val="left" w:pos="4320"/>
                <w:tab w:val="left" w:pos="5040"/>
              </w:tabs>
              <w:ind w:left="5040" w:hanging="5040"/>
              <w:rPr>
                <w:sz w:val="22"/>
                <w:szCs w:val="22"/>
              </w:rPr>
            </w:pPr>
            <w:r w:rsidRPr="006966EE">
              <w:rPr>
                <w:sz w:val="22"/>
                <w:szCs w:val="22"/>
              </w:rPr>
              <w:t xml:space="preserve">Describe information to be sent: </w:t>
            </w:r>
          </w:p>
          <w:tbl>
            <w:tblPr>
              <w:tblStyle w:val="TableGrid"/>
              <w:tblW w:w="0" w:type="auto"/>
              <w:tblLayout w:type="fixed"/>
              <w:tblLook w:val="04A0" w:firstRow="1" w:lastRow="0" w:firstColumn="1" w:lastColumn="0" w:noHBand="0" w:noVBand="1"/>
            </w:tblPr>
            <w:tblGrid>
              <w:gridCol w:w="2920"/>
              <w:gridCol w:w="5670"/>
            </w:tblGrid>
            <w:tr w:rsidR="006966EE" w:rsidRPr="006966EE" w14:paraId="38C0CC3B" w14:textId="77777777" w:rsidTr="00C702D1">
              <w:tc>
                <w:tcPr>
                  <w:tcW w:w="2920" w:type="dxa"/>
                </w:tcPr>
                <w:p w14:paraId="1B5D7C27" w14:textId="5CC38D8A" w:rsidR="00C702D1" w:rsidRPr="006966EE" w:rsidRDefault="00C702D1" w:rsidP="00C702D1">
                  <w:pPr>
                    <w:rPr>
                      <w:sz w:val="22"/>
                      <w:szCs w:val="22"/>
                    </w:rPr>
                  </w:pPr>
                  <w:r w:rsidRPr="006966EE">
                    <w:rPr>
                      <w:sz w:val="22"/>
                      <w:szCs w:val="22"/>
                    </w:rPr>
                    <w:t>Person/Legal representative</w:t>
                  </w:r>
                </w:p>
              </w:tc>
              <w:tc>
                <w:tcPr>
                  <w:tcW w:w="5670" w:type="dxa"/>
                </w:tcPr>
                <w:p w14:paraId="6C70A6ED" w14:textId="640E5B1A" w:rsidR="00C702D1" w:rsidRPr="006966EE" w:rsidRDefault="00C702D1" w:rsidP="00C702D1">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tc>
            </w:tr>
            <w:tr w:rsidR="006966EE" w:rsidRPr="006966EE" w14:paraId="591BF276" w14:textId="77777777" w:rsidTr="00C702D1">
              <w:tc>
                <w:tcPr>
                  <w:tcW w:w="2920" w:type="dxa"/>
                </w:tcPr>
                <w:p w14:paraId="5767D045" w14:textId="62733401" w:rsidR="00C702D1" w:rsidRPr="006966EE" w:rsidRDefault="00C702D1" w:rsidP="00C702D1">
                  <w:pPr>
                    <w:rPr>
                      <w:sz w:val="22"/>
                      <w:szCs w:val="22"/>
                    </w:rPr>
                  </w:pPr>
                  <w:r w:rsidRPr="006966EE">
                    <w:rPr>
                      <w:sz w:val="22"/>
                      <w:szCs w:val="22"/>
                    </w:rPr>
                    <w:t>Case Manager</w:t>
                  </w:r>
                </w:p>
              </w:tc>
              <w:tc>
                <w:tcPr>
                  <w:tcW w:w="5670" w:type="dxa"/>
                </w:tcPr>
                <w:p w14:paraId="44ADC2EE" w14:textId="15C9F267" w:rsidR="00C702D1" w:rsidRPr="006966EE" w:rsidRDefault="00C702D1" w:rsidP="00C702D1">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tc>
            </w:tr>
          </w:tbl>
          <w:p w14:paraId="69FFDCD4" w14:textId="4EC11B32" w:rsidR="00C702D1" w:rsidRPr="006966EE" w:rsidRDefault="00C702D1"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u w:val="single"/>
              </w:rPr>
            </w:pPr>
          </w:p>
        </w:tc>
      </w:tr>
      <w:tr w:rsidR="006966EE" w:rsidRPr="006966EE" w14:paraId="6D08463E" w14:textId="77777777" w:rsidTr="00EF4D60">
        <w:trPr>
          <w:trHeight w:val="504"/>
        </w:trPr>
        <w:tc>
          <w:tcPr>
            <w:tcW w:w="11016" w:type="dxa"/>
          </w:tcPr>
          <w:p w14:paraId="6D08462E" w14:textId="5B9D4976"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r w:rsidRPr="006966EE">
              <w:rPr>
                <w:b/>
                <w:sz w:val="22"/>
                <w:szCs w:val="22"/>
              </w:rPr>
              <w:t>Representative Payee</w:t>
            </w:r>
          </w:p>
          <w:p w14:paraId="031D3B8F" w14:textId="679980C4"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Does the </w:t>
            </w:r>
            <w:r w:rsidR="006A241C" w:rsidRPr="006966EE">
              <w:rPr>
                <w:sz w:val="22"/>
                <w:szCs w:val="22"/>
              </w:rPr>
              <w:t>person</w:t>
            </w:r>
            <w:r w:rsidRPr="006966EE">
              <w:rPr>
                <w:sz w:val="22"/>
                <w:szCs w:val="22"/>
              </w:rPr>
              <w:t xml:space="preserve"> have a representative payee?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Yes  </w:t>
            </w:r>
            <w:r w:rsidRPr="006966EE">
              <w:rPr>
                <w:sz w:val="22"/>
                <w:szCs w:val="22"/>
              </w:rPr>
              <w:fldChar w:fldCharType="begin">
                <w:ffData>
                  <w:name w:val="Check1"/>
                  <w:enabled/>
                  <w:calcOnExit w:val="0"/>
                  <w:checkBox>
                    <w:sizeAuto/>
                    <w:default w:val="0"/>
                  </w:checkBox>
                </w:ffData>
              </w:fldChar>
            </w:r>
            <w:r w:rsidRPr="006966EE">
              <w:rPr>
                <w:sz w:val="22"/>
                <w:szCs w:val="22"/>
              </w:rPr>
              <w:instrText xml:space="preserve"> FORMCHECKBOX </w:instrText>
            </w:r>
            <w:r w:rsidR="00EA6D72">
              <w:rPr>
                <w:sz w:val="22"/>
                <w:szCs w:val="22"/>
              </w:rPr>
            </w:r>
            <w:r w:rsidR="00EA6D72">
              <w:rPr>
                <w:sz w:val="22"/>
                <w:szCs w:val="22"/>
              </w:rPr>
              <w:fldChar w:fldCharType="separate"/>
            </w:r>
            <w:r w:rsidRPr="006966EE">
              <w:rPr>
                <w:sz w:val="22"/>
                <w:szCs w:val="22"/>
              </w:rPr>
              <w:fldChar w:fldCharType="end"/>
            </w:r>
            <w:r w:rsidRPr="006966EE">
              <w:rPr>
                <w:sz w:val="22"/>
                <w:szCs w:val="22"/>
              </w:rPr>
              <w:t xml:space="preserve"> No   </w:t>
            </w:r>
          </w:p>
          <w:p w14:paraId="355A961B" w14:textId="6F3D6717"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21A8E308" w14:textId="243E639C"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If yes, include that person’s contact information:</w:t>
            </w:r>
          </w:p>
          <w:p w14:paraId="6D084630" w14:textId="23D6EC1C"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Name: </w:t>
            </w:r>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p w14:paraId="18C8C1CC" w14:textId="6A6E8BCE" w:rsidR="00EF4D60" w:rsidRPr="006966EE" w:rsidRDefault="00EF4D60" w:rsidP="00692C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Address: </w:t>
            </w:r>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p w14:paraId="6D08463D" w14:textId="26FB644F" w:rsidR="00EF4D60" w:rsidRPr="00D21C3C" w:rsidRDefault="00EF4D60" w:rsidP="00D21C3C">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6966EE">
              <w:rPr>
                <w:sz w:val="22"/>
                <w:szCs w:val="22"/>
              </w:rPr>
              <w:t xml:space="preserve">Phone number: </w:t>
            </w:r>
            <w:r w:rsidRPr="006966EE">
              <w:rPr>
                <w:sz w:val="22"/>
                <w:szCs w:val="22"/>
              </w:rPr>
              <w:fldChar w:fldCharType="begin">
                <w:ffData>
                  <w:name w:val="Text1"/>
                  <w:enabled/>
                  <w:calcOnExit w:val="0"/>
                  <w:textInput/>
                </w:ffData>
              </w:fldChar>
            </w:r>
            <w:r w:rsidRPr="006966EE">
              <w:rPr>
                <w:sz w:val="22"/>
                <w:szCs w:val="22"/>
              </w:rPr>
              <w:instrText xml:space="preserve"> FORMTEXT </w:instrText>
            </w:r>
            <w:r w:rsidRPr="006966EE">
              <w:rPr>
                <w:sz w:val="22"/>
                <w:szCs w:val="22"/>
              </w:rPr>
            </w:r>
            <w:r w:rsidRPr="006966EE">
              <w:rPr>
                <w:sz w:val="22"/>
                <w:szCs w:val="22"/>
              </w:rPr>
              <w:fldChar w:fldCharType="separate"/>
            </w:r>
            <w:r w:rsidRPr="006966EE">
              <w:rPr>
                <w:noProof/>
                <w:sz w:val="22"/>
                <w:szCs w:val="22"/>
              </w:rPr>
              <w:t xml:space="preserve">                                                        </w:t>
            </w:r>
            <w:r w:rsidRPr="006966EE">
              <w:rPr>
                <w:sz w:val="22"/>
                <w:szCs w:val="22"/>
              </w:rPr>
              <w:fldChar w:fldCharType="end"/>
            </w:r>
          </w:p>
        </w:tc>
      </w:tr>
      <w:tr w:rsidR="006966EE" w:rsidRPr="006966EE" w14:paraId="6D084660" w14:textId="77777777" w:rsidTr="00EF4D60">
        <w:trPr>
          <w:trHeight w:val="1305"/>
        </w:trPr>
        <w:tc>
          <w:tcPr>
            <w:tcW w:w="11016" w:type="dxa"/>
          </w:tcPr>
          <w:p w14:paraId="26C7F768" w14:textId="77777777" w:rsidR="006A241C" w:rsidRPr="006966EE" w:rsidRDefault="006A241C" w:rsidP="006A241C">
            <w:pPr>
              <w:tabs>
                <w:tab w:val="left" w:pos="720"/>
                <w:tab w:val="left" w:pos="1440"/>
                <w:tab w:val="left" w:pos="2160"/>
                <w:tab w:val="left" w:pos="2880"/>
                <w:tab w:val="left" w:pos="3600"/>
                <w:tab w:val="left" w:pos="4320"/>
                <w:tab w:val="left" w:pos="5040"/>
              </w:tabs>
              <w:ind w:left="5040" w:hanging="5040"/>
              <w:rPr>
                <w:b/>
                <w:sz w:val="22"/>
                <w:szCs w:val="22"/>
              </w:rPr>
            </w:pPr>
            <w:r w:rsidRPr="006966EE">
              <w:rPr>
                <w:b/>
                <w:sz w:val="22"/>
                <w:szCs w:val="22"/>
              </w:rPr>
              <w:t>Program Information</w:t>
            </w:r>
          </w:p>
          <w:p w14:paraId="014546F2" w14:textId="5BB5E5BF" w:rsidR="00C702D1" w:rsidRPr="006966EE" w:rsidRDefault="00C702D1" w:rsidP="006A241C">
            <w:pPr>
              <w:pStyle w:val="NormalWeb"/>
              <w:shd w:val="clear" w:color="auto" w:fill="FFFFFF"/>
              <w:spacing w:before="0" w:beforeAutospacing="0" w:after="0" w:afterAutospacing="0"/>
              <w:textAlignment w:val="baseline"/>
              <w:rPr>
                <w:sz w:val="22"/>
                <w:szCs w:val="22"/>
              </w:rPr>
            </w:pPr>
            <w:r w:rsidRPr="006966EE">
              <w:rPr>
                <w:sz w:val="22"/>
                <w:szCs w:val="22"/>
              </w:rPr>
              <w:t xml:space="preserve">Per MN Statutes, 245D.06, subdivision 4, whenever the company assist a person with the safekeeping of funds or other property according to section 245A.04, subdivision 13, the company must obtain written authorization to do so from the person or the person’s legal representative and the case manager. Authorization must be obtained with five (5) working days of service initiation and renewed annually thereafter. </w:t>
            </w:r>
          </w:p>
          <w:p w14:paraId="4D6424B2" w14:textId="5FCABE1B" w:rsidR="006A241C" w:rsidRPr="006966EE" w:rsidRDefault="00C702D1" w:rsidP="006A241C">
            <w:pPr>
              <w:pStyle w:val="NormalWeb"/>
              <w:shd w:val="clear" w:color="auto" w:fill="FFFFFF"/>
              <w:spacing w:before="0" w:beforeAutospacing="0" w:after="0" w:afterAutospacing="0"/>
              <w:textAlignment w:val="baseline"/>
              <w:rPr>
                <w:sz w:val="22"/>
                <w:szCs w:val="22"/>
              </w:rPr>
            </w:pPr>
            <w:r w:rsidRPr="006966EE">
              <w:rPr>
                <w:sz w:val="22"/>
                <w:szCs w:val="22"/>
              </w:rPr>
              <w:t>Per MN Statutes, section 245A.04, subdivision 13, t</w:t>
            </w:r>
            <w:r w:rsidR="006A241C" w:rsidRPr="006966EE">
              <w:rPr>
                <w:sz w:val="22"/>
                <w:szCs w:val="22"/>
              </w:rPr>
              <w:t xml:space="preserve">his company must: </w:t>
            </w:r>
          </w:p>
          <w:p w14:paraId="41304024" w14:textId="6A8739A8" w:rsidR="006A241C" w:rsidRPr="006966EE" w:rsidRDefault="006A241C" w:rsidP="006A241C">
            <w:pPr>
              <w:pStyle w:val="NormalWeb"/>
              <w:numPr>
                <w:ilvl w:val="0"/>
                <w:numId w:val="6"/>
              </w:numPr>
              <w:shd w:val="clear" w:color="auto" w:fill="FFFFFF"/>
              <w:spacing w:before="0" w:beforeAutospacing="0" w:after="0" w:afterAutospacing="0"/>
              <w:ind w:left="318" w:hanging="318"/>
              <w:textAlignment w:val="baseline"/>
              <w:rPr>
                <w:sz w:val="22"/>
                <w:szCs w:val="22"/>
              </w:rPr>
            </w:pPr>
            <w:r w:rsidRPr="006966EE">
              <w:rPr>
                <w:sz w:val="22"/>
                <w:szCs w:val="22"/>
              </w:rPr>
              <w:t>Ensure that the person retains the use and availability of personal funds or property unless restrictions are justified and documented in their plans.</w:t>
            </w:r>
          </w:p>
          <w:p w14:paraId="731969B6" w14:textId="31CC0A6F" w:rsidR="006A241C" w:rsidRPr="006966EE" w:rsidRDefault="006A241C" w:rsidP="006A241C">
            <w:pPr>
              <w:pStyle w:val="NormalWeb"/>
              <w:numPr>
                <w:ilvl w:val="0"/>
                <w:numId w:val="6"/>
              </w:numPr>
              <w:shd w:val="clear" w:color="auto" w:fill="FFFFFF"/>
              <w:spacing w:before="0" w:beforeAutospacing="0" w:after="0" w:afterAutospacing="0"/>
              <w:ind w:left="318" w:hanging="318"/>
              <w:textAlignment w:val="baseline"/>
              <w:rPr>
                <w:sz w:val="22"/>
                <w:szCs w:val="22"/>
              </w:rPr>
            </w:pPr>
            <w:r w:rsidRPr="006966EE">
              <w:rPr>
                <w:sz w:val="22"/>
                <w:szCs w:val="22"/>
              </w:rPr>
              <w:t>Ensure separation of funds of the person served from funds of the license holder, the program, or staff.</w:t>
            </w:r>
          </w:p>
          <w:p w14:paraId="59769C0F" w14:textId="77777777" w:rsidR="006A241C" w:rsidRPr="006966EE" w:rsidRDefault="006A241C" w:rsidP="006A241C">
            <w:pPr>
              <w:pStyle w:val="NormalWeb"/>
              <w:numPr>
                <w:ilvl w:val="0"/>
                <w:numId w:val="6"/>
              </w:numPr>
              <w:shd w:val="clear" w:color="auto" w:fill="FFFFFF"/>
              <w:spacing w:before="0" w:beforeAutospacing="0" w:after="0" w:afterAutospacing="0"/>
              <w:ind w:left="318" w:hanging="318"/>
              <w:textAlignment w:val="baseline"/>
              <w:rPr>
                <w:sz w:val="22"/>
                <w:szCs w:val="22"/>
              </w:rPr>
            </w:pPr>
            <w:r w:rsidRPr="006966EE">
              <w:rPr>
                <w:sz w:val="22"/>
                <w:szCs w:val="22"/>
              </w:rPr>
              <w:t xml:space="preserve">When requested, assist a person with the safekeeping of funds or other property, and will: </w:t>
            </w:r>
          </w:p>
          <w:p w14:paraId="26109725" w14:textId="00DADF4E" w:rsidR="006A241C" w:rsidRPr="006966EE" w:rsidRDefault="006A241C" w:rsidP="006A241C">
            <w:pPr>
              <w:pStyle w:val="NormalWeb"/>
              <w:numPr>
                <w:ilvl w:val="0"/>
                <w:numId w:val="7"/>
              </w:numPr>
              <w:shd w:val="clear" w:color="auto" w:fill="FFFFFF"/>
              <w:spacing w:before="0" w:beforeAutospacing="0" w:after="0" w:afterAutospacing="0"/>
              <w:textAlignment w:val="baseline"/>
              <w:rPr>
                <w:sz w:val="22"/>
                <w:szCs w:val="22"/>
              </w:rPr>
            </w:pPr>
            <w:r w:rsidRPr="006966EE">
              <w:rPr>
                <w:sz w:val="22"/>
                <w:szCs w:val="22"/>
              </w:rPr>
              <w:t>Immediately document receipt and disbursement of the person’s funds or other property at the time of receipt or disbursement, including the person's signature, or the signature of the conservator or payee</w:t>
            </w:r>
          </w:p>
          <w:p w14:paraId="48EC6B4C" w14:textId="6F03C4ED" w:rsidR="006A241C" w:rsidRPr="00D21C3C" w:rsidRDefault="006A241C" w:rsidP="006A241C">
            <w:pPr>
              <w:pStyle w:val="NormalWeb"/>
              <w:numPr>
                <w:ilvl w:val="0"/>
                <w:numId w:val="7"/>
              </w:numPr>
              <w:shd w:val="clear" w:color="auto" w:fill="FFFFFF"/>
              <w:spacing w:before="0" w:beforeAutospacing="0" w:after="0" w:afterAutospacing="0"/>
              <w:textAlignment w:val="baseline"/>
              <w:rPr>
                <w:sz w:val="22"/>
                <w:szCs w:val="22"/>
              </w:rPr>
            </w:pPr>
            <w:r w:rsidRPr="006966EE">
              <w:rPr>
                <w:sz w:val="22"/>
                <w:szCs w:val="22"/>
              </w:rPr>
              <w:t>Return to the person upon request, funds and property in the license holder's possession subject to restrictions in the person's plan, as soon as possible, but no later than three working days after the date of request.</w:t>
            </w:r>
          </w:p>
          <w:p w14:paraId="66B0C079" w14:textId="5F644BEE" w:rsidR="006A241C" w:rsidRPr="006966EE" w:rsidRDefault="006A241C" w:rsidP="006A241C">
            <w:pPr>
              <w:pStyle w:val="NormalWeb"/>
              <w:shd w:val="clear" w:color="auto" w:fill="FFFFFF"/>
              <w:spacing w:before="0" w:beforeAutospacing="0" w:after="0" w:afterAutospacing="0"/>
              <w:textAlignment w:val="baseline"/>
              <w:rPr>
                <w:sz w:val="22"/>
                <w:szCs w:val="22"/>
              </w:rPr>
            </w:pPr>
            <w:r w:rsidRPr="006966EE">
              <w:rPr>
                <w:sz w:val="22"/>
                <w:szCs w:val="22"/>
              </w:rPr>
              <w:t>This company and program staff must not:</w:t>
            </w:r>
          </w:p>
          <w:p w14:paraId="3B7BBDEB" w14:textId="5D8459F8" w:rsidR="006A241C" w:rsidRPr="006966EE" w:rsidRDefault="006A241C" w:rsidP="006A241C">
            <w:pPr>
              <w:pStyle w:val="NormalWeb"/>
              <w:numPr>
                <w:ilvl w:val="0"/>
                <w:numId w:val="9"/>
              </w:numPr>
              <w:shd w:val="clear" w:color="auto" w:fill="FFFFFF"/>
              <w:spacing w:before="0" w:beforeAutospacing="0" w:after="0" w:afterAutospacing="0"/>
              <w:ind w:left="318" w:hanging="318"/>
              <w:textAlignment w:val="baseline"/>
              <w:rPr>
                <w:sz w:val="22"/>
                <w:szCs w:val="22"/>
              </w:rPr>
            </w:pPr>
            <w:r w:rsidRPr="006966EE">
              <w:rPr>
                <w:sz w:val="22"/>
                <w:szCs w:val="22"/>
              </w:rPr>
              <w:t>Borrow money from a person served by the program</w:t>
            </w:r>
          </w:p>
          <w:p w14:paraId="4B39A8B9" w14:textId="41D710EF" w:rsidR="006A241C" w:rsidRPr="006966EE" w:rsidRDefault="006A241C" w:rsidP="006A241C">
            <w:pPr>
              <w:pStyle w:val="NormalWeb"/>
              <w:numPr>
                <w:ilvl w:val="0"/>
                <w:numId w:val="9"/>
              </w:numPr>
              <w:shd w:val="clear" w:color="auto" w:fill="FFFFFF"/>
              <w:spacing w:before="0" w:beforeAutospacing="0" w:after="0" w:afterAutospacing="0"/>
              <w:ind w:left="318" w:hanging="318"/>
              <w:textAlignment w:val="baseline"/>
              <w:rPr>
                <w:sz w:val="22"/>
                <w:szCs w:val="22"/>
              </w:rPr>
            </w:pPr>
            <w:r w:rsidRPr="006966EE">
              <w:rPr>
                <w:sz w:val="22"/>
                <w:szCs w:val="22"/>
              </w:rPr>
              <w:t>Purchase personal items from a person served by the program</w:t>
            </w:r>
          </w:p>
          <w:p w14:paraId="4F996E05" w14:textId="5A658738" w:rsidR="006A241C" w:rsidRPr="006966EE" w:rsidRDefault="006A241C" w:rsidP="006A241C">
            <w:pPr>
              <w:pStyle w:val="NormalWeb"/>
              <w:numPr>
                <w:ilvl w:val="0"/>
                <w:numId w:val="9"/>
              </w:numPr>
              <w:shd w:val="clear" w:color="auto" w:fill="FFFFFF"/>
              <w:spacing w:before="0" w:beforeAutospacing="0" w:after="0" w:afterAutospacing="0"/>
              <w:ind w:left="318" w:hanging="318"/>
              <w:textAlignment w:val="baseline"/>
              <w:rPr>
                <w:sz w:val="22"/>
                <w:szCs w:val="22"/>
              </w:rPr>
            </w:pPr>
            <w:r w:rsidRPr="006966EE">
              <w:rPr>
                <w:sz w:val="22"/>
                <w:szCs w:val="22"/>
              </w:rPr>
              <w:t>Sell merchandise or personal services to a person served by the program</w:t>
            </w:r>
          </w:p>
          <w:p w14:paraId="788BE5C9" w14:textId="4E6A372C" w:rsidR="006A241C" w:rsidRPr="006966EE" w:rsidRDefault="006A241C" w:rsidP="006A241C">
            <w:pPr>
              <w:pStyle w:val="NormalWeb"/>
              <w:numPr>
                <w:ilvl w:val="0"/>
                <w:numId w:val="9"/>
              </w:numPr>
              <w:shd w:val="clear" w:color="auto" w:fill="FFFFFF"/>
              <w:spacing w:before="0" w:beforeAutospacing="0" w:after="0" w:afterAutospacing="0"/>
              <w:ind w:left="318" w:hanging="318"/>
              <w:textAlignment w:val="baseline"/>
              <w:rPr>
                <w:sz w:val="22"/>
                <w:szCs w:val="22"/>
              </w:rPr>
            </w:pPr>
            <w:r w:rsidRPr="006966EE">
              <w:rPr>
                <w:sz w:val="22"/>
                <w:szCs w:val="22"/>
              </w:rPr>
              <w:t>Require the person served to purchase items for which the company is eligible for reimbursement</w:t>
            </w:r>
          </w:p>
          <w:p w14:paraId="6D08465F" w14:textId="65346B0B" w:rsidR="006A241C" w:rsidRPr="00D21C3C" w:rsidRDefault="006A241C" w:rsidP="00D21C3C">
            <w:pPr>
              <w:pStyle w:val="NormalWeb"/>
              <w:numPr>
                <w:ilvl w:val="0"/>
                <w:numId w:val="9"/>
              </w:numPr>
              <w:shd w:val="clear" w:color="auto" w:fill="FFFFFF"/>
              <w:spacing w:before="0" w:beforeAutospacing="0" w:after="0" w:afterAutospacing="0"/>
              <w:ind w:left="318" w:hanging="318"/>
              <w:textAlignment w:val="baseline"/>
              <w:rPr>
                <w:sz w:val="22"/>
                <w:szCs w:val="22"/>
              </w:rPr>
            </w:pPr>
            <w:r w:rsidRPr="006966EE">
              <w:rPr>
                <w:sz w:val="22"/>
                <w:szCs w:val="22"/>
              </w:rPr>
              <w:t>Use funds of persons served to purchase items for which the company is already receiving public or private payments.</w:t>
            </w:r>
          </w:p>
        </w:tc>
      </w:tr>
      <w:tr w:rsidR="00A46E27" w:rsidRPr="006966EE" w14:paraId="6D08466A" w14:textId="77777777" w:rsidTr="00EF4D60">
        <w:trPr>
          <w:trHeight w:val="2187"/>
        </w:trPr>
        <w:tc>
          <w:tcPr>
            <w:tcW w:w="11016" w:type="dxa"/>
          </w:tcPr>
          <w:p w14:paraId="6D084665" w14:textId="32792E01" w:rsidR="007E4DAF" w:rsidRPr="006966EE" w:rsidRDefault="00EF4D60" w:rsidP="00EF4D60">
            <w:pPr>
              <w:tabs>
                <w:tab w:val="left" w:pos="0"/>
                <w:tab w:val="left" w:pos="720"/>
                <w:tab w:val="left" w:pos="1440"/>
                <w:tab w:val="left" w:pos="2160"/>
                <w:tab w:val="left" w:pos="2880"/>
                <w:tab w:val="left" w:pos="3600"/>
                <w:tab w:val="left" w:pos="4320"/>
              </w:tabs>
              <w:rPr>
                <w:b/>
                <w:bCs/>
                <w:sz w:val="22"/>
                <w:szCs w:val="22"/>
              </w:rPr>
            </w:pPr>
            <w:r w:rsidRPr="006966EE">
              <w:rPr>
                <w:b/>
                <w:bCs/>
                <w:sz w:val="22"/>
                <w:szCs w:val="22"/>
              </w:rPr>
              <w:t>Signatures</w:t>
            </w:r>
          </w:p>
          <w:p w14:paraId="25D77AC5" w14:textId="74989154" w:rsidR="00EF4D60" w:rsidRPr="006966EE" w:rsidRDefault="00EF4D60" w:rsidP="00692C56">
            <w:pPr>
              <w:pStyle w:val="ListParagraph"/>
              <w:tabs>
                <w:tab w:val="left" w:pos="0"/>
                <w:tab w:val="left" w:pos="720"/>
                <w:tab w:val="left" w:pos="1440"/>
                <w:tab w:val="left" w:pos="2160"/>
                <w:tab w:val="left" w:pos="2880"/>
                <w:tab w:val="left" w:pos="3600"/>
                <w:tab w:val="left" w:pos="4320"/>
              </w:tabs>
              <w:rPr>
                <w:bCs/>
                <w:sz w:val="22"/>
                <w:szCs w:val="22"/>
              </w:rPr>
            </w:pPr>
          </w:p>
          <w:p w14:paraId="7B708832" w14:textId="77777777" w:rsidR="00EF4D60" w:rsidRPr="006966EE" w:rsidRDefault="00EF4D60" w:rsidP="00EF4D60">
            <w:pPr>
              <w:rPr>
                <w:sz w:val="22"/>
                <w:szCs w:val="22"/>
              </w:rPr>
            </w:pPr>
            <w:r w:rsidRPr="006966EE">
              <w:rPr>
                <w:sz w:val="22"/>
                <w:szCs w:val="22"/>
              </w:rPr>
              <w:t>__________________________________________________            ____________________</w:t>
            </w:r>
          </w:p>
          <w:p w14:paraId="2725ED30" w14:textId="795BB0DB" w:rsidR="00EF4D60" w:rsidRPr="006966EE" w:rsidRDefault="00EF4D60" w:rsidP="00EF4D60">
            <w:pPr>
              <w:rPr>
                <w:sz w:val="22"/>
                <w:szCs w:val="22"/>
              </w:rPr>
            </w:pPr>
            <w:r w:rsidRPr="006966EE">
              <w:rPr>
                <w:sz w:val="22"/>
                <w:szCs w:val="22"/>
              </w:rPr>
              <w:t>Person served and/or legal representative                                              Date</w:t>
            </w:r>
          </w:p>
          <w:p w14:paraId="75090A33" w14:textId="77777777" w:rsidR="00EF4D60" w:rsidRPr="006966EE" w:rsidRDefault="00EF4D60" w:rsidP="00EF4D60">
            <w:pPr>
              <w:rPr>
                <w:sz w:val="22"/>
                <w:szCs w:val="22"/>
              </w:rPr>
            </w:pPr>
          </w:p>
          <w:p w14:paraId="060B81D3" w14:textId="77777777" w:rsidR="00EF4D60" w:rsidRPr="006966EE" w:rsidRDefault="00EF4D60" w:rsidP="00EF4D60">
            <w:pPr>
              <w:rPr>
                <w:b/>
                <w:sz w:val="22"/>
                <w:szCs w:val="22"/>
              </w:rPr>
            </w:pPr>
            <w:r w:rsidRPr="006966EE">
              <w:rPr>
                <w:sz w:val="22"/>
                <w:szCs w:val="22"/>
              </w:rPr>
              <w:t>__________________________________________________            ____________________</w:t>
            </w:r>
          </w:p>
          <w:p w14:paraId="6D084669" w14:textId="30DE5028" w:rsidR="007E4DAF" w:rsidRPr="00D21C3C" w:rsidRDefault="00EF4D60" w:rsidP="00D21C3C">
            <w:pPr>
              <w:rPr>
                <w:sz w:val="22"/>
                <w:szCs w:val="22"/>
              </w:rPr>
            </w:pPr>
            <w:r w:rsidRPr="006966EE">
              <w:rPr>
                <w:sz w:val="22"/>
                <w:szCs w:val="22"/>
              </w:rPr>
              <w:t xml:space="preserve">Case manager                                                                                         Date </w:t>
            </w:r>
          </w:p>
        </w:tc>
      </w:tr>
    </w:tbl>
    <w:p w14:paraId="6D08466B" w14:textId="77777777" w:rsidR="00682493" w:rsidRPr="006966EE" w:rsidRDefault="00682493" w:rsidP="00692C56">
      <w:pPr>
        <w:tabs>
          <w:tab w:val="left" w:pos="-1440"/>
        </w:tabs>
        <w:rPr>
          <w:sz w:val="22"/>
          <w:szCs w:val="22"/>
        </w:rPr>
      </w:pPr>
    </w:p>
    <w:sectPr w:rsidR="00682493" w:rsidRPr="006966EE" w:rsidSect="00BF7299">
      <w:headerReference w:type="default" r:id="rId11"/>
      <w:footerReference w:type="default" r:id="rId12"/>
      <w:type w:val="continuous"/>
      <w:pgSz w:w="12240" w:h="15840"/>
      <w:pgMar w:top="576" w:right="720" w:bottom="450" w:left="720" w:header="45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6BE7" w14:textId="77777777" w:rsidR="00EA6D72" w:rsidRDefault="00EA6D72">
      <w:r>
        <w:separator/>
      </w:r>
    </w:p>
  </w:endnote>
  <w:endnote w:type="continuationSeparator" w:id="0">
    <w:p w14:paraId="265D4BA6" w14:textId="77777777" w:rsidR="00EA6D72" w:rsidRDefault="00E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4673" w14:textId="30BF791E" w:rsidR="00323D95" w:rsidRPr="006966EE" w:rsidRDefault="00323D95">
    <w:pPr>
      <w:pStyle w:val="Footer"/>
      <w:rPr>
        <w:b/>
        <w:noProof/>
        <w:sz w:val="22"/>
      </w:rPr>
    </w:pPr>
    <w:r w:rsidRPr="006966EE">
      <w:rPr>
        <w:b/>
        <w:snapToGrid w:val="0"/>
        <w:sz w:val="22"/>
      </w:rPr>
      <w:t xml:space="preserve">DPF-007          </w:t>
    </w:r>
    <w:r w:rsidRPr="006966EE">
      <w:rPr>
        <w:b/>
        <w:snapToGrid w:val="0"/>
        <w:sz w:val="22"/>
      </w:rPr>
      <w:tab/>
      <w:t xml:space="preserve">                                     </w:t>
    </w:r>
    <w:r w:rsidR="0086067B">
      <w:rPr>
        <w:b/>
        <w:snapToGrid w:val="0"/>
        <w:sz w:val="22"/>
      </w:rPr>
      <w:t xml:space="preserve">                     </w:t>
    </w:r>
    <w:r w:rsidRPr="006966EE">
      <w:rPr>
        <w:b/>
        <w:snapToGrid w:val="0"/>
        <w:sz w:val="22"/>
      </w:rPr>
      <w:t xml:space="preserve"> </w:t>
    </w:r>
    <w:r w:rsidR="000D61F7" w:rsidRPr="006966EE">
      <w:rPr>
        <w:b/>
        <w:snapToGrid w:val="0"/>
        <w:sz w:val="22"/>
      </w:rPr>
      <w:t xml:space="preserve">Rev. </w:t>
    </w:r>
    <w:r w:rsidR="0086067B">
      <w:rPr>
        <w:b/>
        <w:snapToGrid w:val="0"/>
        <w:sz w:val="22"/>
      </w:rPr>
      <w:t>3/2022</w:t>
    </w:r>
    <w:r w:rsidRPr="006966EE">
      <w:rPr>
        <w:b/>
        <w:sz w:val="22"/>
      </w:rPr>
      <w:t xml:space="preserve">                                                                                    </w:t>
    </w:r>
    <w:r w:rsidRPr="006966EE">
      <w:rPr>
        <w:b/>
        <w:sz w:val="22"/>
      </w:rPr>
      <w:fldChar w:fldCharType="begin"/>
    </w:r>
    <w:r w:rsidRPr="006966EE">
      <w:rPr>
        <w:b/>
        <w:sz w:val="22"/>
      </w:rPr>
      <w:instrText xml:space="preserve"> PAGE   \* MERGEFORMAT </w:instrText>
    </w:r>
    <w:r w:rsidRPr="006966EE">
      <w:rPr>
        <w:b/>
        <w:sz w:val="22"/>
      </w:rPr>
      <w:fldChar w:fldCharType="separate"/>
    </w:r>
    <w:r w:rsidR="008C3333" w:rsidRPr="006966EE">
      <w:rPr>
        <w:b/>
        <w:noProof/>
        <w:sz w:val="22"/>
      </w:rPr>
      <w:t>1</w:t>
    </w:r>
    <w:r w:rsidRPr="006966EE">
      <w:rPr>
        <w:b/>
        <w:noProof/>
        <w:sz w:val="22"/>
      </w:rPr>
      <w:fldChar w:fldCharType="end"/>
    </w:r>
  </w:p>
  <w:p w14:paraId="6D084674" w14:textId="6A8DCEC0" w:rsidR="00C2103C" w:rsidRPr="00F0590D" w:rsidRDefault="008C3333">
    <w:pPr>
      <w:pStyle w:val="Footer"/>
      <w:rPr>
        <w:b/>
        <w:sz w:val="22"/>
      </w:rPr>
    </w:pPr>
    <w:r w:rsidRPr="006966EE">
      <w:rPr>
        <w:snapToGrid w:val="0"/>
      </w:rPr>
      <w:t>© 2016-201</w:t>
    </w:r>
    <w:r w:rsidR="00523A3C" w:rsidRPr="006966EE">
      <w:rPr>
        <w:snapToGrid w:val="0"/>
      </w:rPr>
      <w:t>8</w:t>
    </w:r>
    <w:r w:rsidRPr="006966EE">
      <w:rPr>
        <w:snapToGrid w:val="0"/>
      </w:rPr>
      <w:t xml:space="preserve"> STAR Services. All rights </w:t>
    </w:r>
    <w:r>
      <w:rPr>
        <w:snapToGrid w:val="0"/>
      </w:rPr>
      <w:t>reserved.  Duplicate with permission only.</w:t>
    </w:r>
    <w:r w:rsidR="00C2103C">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DE63" w14:textId="77777777" w:rsidR="00EA6D72" w:rsidRDefault="00EA6D72">
      <w:r>
        <w:separator/>
      </w:r>
    </w:p>
  </w:footnote>
  <w:footnote w:type="continuationSeparator" w:id="0">
    <w:p w14:paraId="3DC1AB43" w14:textId="77777777" w:rsidR="00EA6D72" w:rsidRDefault="00EA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4671" w14:textId="0C3B945C" w:rsidR="00323D95" w:rsidRDefault="001F23EB">
    <w:pPr>
      <w:pStyle w:val="Header"/>
    </w:pPr>
    <w:r>
      <w:rPr>
        <w:sz w:val="36"/>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9E1"/>
    <w:multiLevelType w:val="hybridMultilevel"/>
    <w:tmpl w:val="FFAE7BD6"/>
    <w:lvl w:ilvl="0" w:tplc="B954808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04F2"/>
    <w:multiLevelType w:val="hybridMultilevel"/>
    <w:tmpl w:val="B03C6504"/>
    <w:lvl w:ilvl="0" w:tplc="9BBA9FB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E03C5"/>
    <w:multiLevelType w:val="hybridMultilevel"/>
    <w:tmpl w:val="595A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A7D65"/>
    <w:multiLevelType w:val="hybridMultilevel"/>
    <w:tmpl w:val="D85C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85858"/>
    <w:multiLevelType w:val="hybridMultilevel"/>
    <w:tmpl w:val="C6DEEF6E"/>
    <w:lvl w:ilvl="0" w:tplc="D7240F4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46BF7"/>
    <w:multiLevelType w:val="hybridMultilevel"/>
    <w:tmpl w:val="4AB8D834"/>
    <w:lvl w:ilvl="0" w:tplc="B954808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F7530"/>
    <w:multiLevelType w:val="hybridMultilevel"/>
    <w:tmpl w:val="E3D2A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413DF"/>
    <w:multiLevelType w:val="hybridMultilevel"/>
    <w:tmpl w:val="2D08D2E8"/>
    <w:lvl w:ilvl="0" w:tplc="B954808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76D29"/>
    <w:multiLevelType w:val="hybridMultilevel"/>
    <w:tmpl w:val="226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66"/>
    <w:rsid w:val="000073A7"/>
    <w:rsid w:val="000228BD"/>
    <w:rsid w:val="000257E5"/>
    <w:rsid w:val="000451FD"/>
    <w:rsid w:val="0004560E"/>
    <w:rsid w:val="00065352"/>
    <w:rsid w:val="000766AA"/>
    <w:rsid w:val="00082EE9"/>
    <w:rsid w:val="0008467E"/>
    <w:rsid w:val="00090EB9"/>
    <w:rsid w:val="00092BCE"/>
    <w:rsid w:val="000C1B0C"/>
    <w:rsid w:val="000D10B8"/>
    <w:rsid w:val="000D61F7"/>
    <w:rsid w:val="00121CBE"/>
    <w:rsid w:val="00127D53"/>
    <w:rsid w:val="00130DB2"/>
    <w:rsid w:val="00134E92"/>
    <w:rsid w:val="00144538"/>
    <w:rsid w:val="001561E9"/>
    <w:rsid w:val="00170533"/>
    <w:rsid w:val="00171320"/>
    <w:rsid w:val="0017281A"/>
    <w:rsid w:val="00176449"/>
    <w:rsid w:val="001809C5"/>
    <w:rsid w:val="0019552C"/>
    <w:rsid w:val="001A3AB1"/>
    <w:rsid w:val="001E3381"/>
    <w:rsid w:val="001E3C40"/>
    <w:rsid w:val="001F23EB"/>
    <w:rsid w:val="00205625"/>
    <w:rsid w:val="00212F8D"/>
    <w:rsid w:val="002409E3"/>
    <w:rsid w:val="002479CB"/>
    <w:rsid w:val="00271979"/>
    <w:rsid w:val="0027300B"/>
    <w:rsid w:val="002742A7"/>
    <w:rsid w:val="00291744"/>
    <w:rsid w:val="002C47B9"/>
    <w:rsid w:val="00306DDD"/>
    <w:rsid w:val="00316A62"/>
    <w:rsid w:val="0032056B"/>
    <w:rsid w:val="00323D95"/>
    <w:rsid w:val="00345A20"/>
    <w:rsid w:val="00363B73"/>
    <w:rsid w:val="00382F84"/>
    <w:rsid w:val="003A6108"/>
    <w:rsid w:val="003C72EE"/>
    <w:rsid w:val="003D5610"/>
    <w:rsid w:val="003F46FF"/>
    <w:rsid w:val="003F4CF6"/>
    <w:rsid w:val="00406357"/>
    <w:rsid w:val="00420612"/>
    <w:rsid w:val="00423EB0"/>
    <w:rsid w:val="0042425F"/>
    <w:rsid w:val="00437BAD"/>
    <w:rsid w:val="00462C2A"/>
    <w:rsid w:val="004634BA"/>
    <w:rsid w:val="00465294"/>
    <w:rsid w:val="00497D47"/>
    <w:rsid w:val="004B4E27"/>
    <w:rsid w:val="004B7608"/>
    <w:rsid w:val="004D0D33"/>
    <w:rsid w:val="004D7900"/>
    <w:rsid w:val="004F07BF"/>
    <w:rsid w:val="005026B8"/>
    <w:rsid w:val="005200AD"/>
    <w:rsid w:val="00523A3C"/>
    <w:rsid w:val="00531EAB"/>
    <w:rsid w:val="005355C8"/>
    <w:rsid w:val="00536CB1"/>
    <w:rsid w:val="00546CC4"/>
    <w:rsid w:val="00567AD3"/>
    <w:rsid w:val="00582481"/>
    <w:rsid w:val="00591E28"/>
    <w:rsid w:val="005B0BE5"/>
    <w:rsid w:val="005B2717"/>
    <w:rsid w:val="005D2A9C"/>
    <w:rsid w:val="005E1CD4"/>
    <w:rsid w:val="005F32E8"/>
    <w:rsid w:val="005F3C16"/>
    <w:rsid w:val="006041A9"/>
    <w:rsid w:val="00624760"/>
    <w:rsid w:val="00631430"/>
    <w:rsid w:val="00681340"/>
    <w:rsid w:val="00682493"/>
    <w:rsid w:val="006853ED"/>
    <w:rsid w:val="006854AD"/>
    <w:rsid w:val="00686BFC"/>
    <w:rsid w:val="00692C56"/>
    <w:rsid w:val="00695484"/>
    <w:rsid w:val="006966EE"/>
    <w:rsid w:val="006A241C"/>
    <w:rsid w:val="006B4916"/>
    <w:rsid w:val="006C0D86"/>
    <w:rsid w:val="006D0634"/>
    <w:rsid w:val="006D1E40"/>
    <w:rsid w:val="006E5884"/>
    <w:rsid w:val="00713B0D"/>
    <w:rsid w:val="00724028"/>
    <w:rsid w:val="00724440"/>
    <w:rsid w:val="00734C1F"/>
    <w:rsid w:val="00783104"/>
    <w:rsid w:val="007C31C3"/>
    <w:rsid w:val="007C4CED"/>
    <w:rsid w:val="007C5218"/>
    <w:rsid w:val="007E22C8"/>
    <w:rsid w:val="007E4DAF"/>
    <w:rsid w:val="008000A3"/>
    <w:rsid w:val="00831C20"/>
    <w:rsid w:val="00841870"/>
    <w:rsid w:val="0084201B"/>
    <w:rsid w:val="00845FAF"/>
    <w:rsid w:val="00855DBE"/>
    <w:rsid w:val="0086067B"/>
    <w:rsid w:val="00866540"/>
    <w:rsid w:val="008C0D81"/>
    <w:rsid w:val="008C3333"/>
    <w:rsid w:val="008C45BF"/>
    <w:rsid w:val="008C6F10"/>
    <w:rsid w:val="008D0085"/>
    <w:rsid w:val="008D42F3"/>
    <w:rsid w:val="008E0B2A"/>
    <w:rsid w:val="0092658F"/>
    <w:rsid w:val="00933048"/>
    <w:rsid w:val="009540E9"/>
    <w:rsid w:val="00962D14"/>
    <w:rsid w:val="00963B9A"/>
    <w:rsid w:val="00971380"/>
    <w:rsid w:val="00975673"/>
    <w:rsid w:val="009B2AD8"/>
    <w:rsid w:val="009C51E9"/>
    <w:rsid w:val="009D4DD3"/>
    <w:rsid w:val="009D7ED4"/>
    <w:rsid w:val="009E0E97"/>
    <w:rsid w:val="009F3E51"/>
    <w:rsid w:val="009F5276"/>
    <w:rsid w:val="00A01BD6"/>
    <w:rsid w:val="00A069D4"/>
    <w:rsid w:val="00A2274D"/>
    <w:rsid w:val="00A307ED"/>
    <w:rsid w:val="00A46E27"/>
    <w:rsid w:val="00A925B0"/>
    <w:rsid w:val="00AA019A"/>
    <w:rsid w:val="00AD2DCA"/>
    <w:rsid w:val="00B84E95"/>
    <w:rsid w:val="00B90033"/>
    <w:rsid w:val="00B92766"/>
    <w:rsid w:val="00BE632F"/>
    <w:rsid w:val="00BE675B"/>
    <w:rsid w:val="00BF4959"/>
    <w:rsid w:val="00BF7299"/>
    <w:rsid w:val="00C045DA"/>
    <w:rsid w:val="00C2103C"/>
    <w:rsid w:val="00C33CD3"/>
    <w:rsid w:val="00C35081"/>
    <w:rsid w:val="00C67915"/>
    <w:rsid w:val="00C702D1"/>
    <w:rsid w:val="00C7206A"/>
    <w:rsid w:val="00C82FCE"/>
    <w:rsid w:val="00C858B7"/>
    <w:rsid w:val="00C93D51"/>
    <w:rsid w:val="00CA0768"/>
    <w:rsid w:val="00CA6883"/>
    <w:rsid w:val="00CB3126"/>
    <w:rsid w:val="00CC458F"/>
    <w:rsid w:val="00CC60D0"/>
    <w:rsid w:val="00CD4986"/>
    <w:rsid w:val="00CD49FB"/>
    <w:rsid w:val="00CE082E"/>
    <w:rsid w:val="00CF28EF"/>
    <w:rsid w:val="00D21C3C"/>
    <w:rsid w:val="00D2597E"/>
    <w:rsid w:val="00D32B3A"/>
    <w:rsid w:val="00D5795B"/>
    <w:rsid w:val="00D61150"/>
    <w:rsid w:val="00D80040"/>
    <w:rsid w:val="00D80785"/>
    <w:rsid w:val="00D837DA"/>
    <w:rsid w:val="00DC4773"/>
    <w:rsid w:val="00DC71DB"/>
    <w:rsid w:val="00DD00CA"/>
    <w:rsid w:val="00E259BE"/>
    <w:rsid w:val="00E34FEF"/>
    <w:rsid w:val="00E503E0"/>
    <w:rsid w:val="00E5071F"/>
    <w:rsid w:val="00E536F5"/>
    <w:rsid w:val="00E64A83"/>
    <w:rsid w:val="00E64F17"/>
    <w:rsid w:val="00E736DD"/>
    <w:rsid w:val="00E81F6A"/>
    <w:rsid w:val="00E82A5B"/>
    <w:rsid w:val="00E874A2"/>
    <w:rsid w:val="00EA0E2B"/>
    <w:rsid w:val="00EA531F"/>
    <w:rsid w:val="00EA57A3"/>
    <w:rsid w:val="00EA6D72"/>
    <w:rsid w:val="00EB4553"/>
    <w:rsid w:val="00EF417F"/>
    <w:rsid w:val="00EF4D60"/>
    <w:rsid w:val="00EF5300"/>
    <w:rsid w:val="00F0590D"/>
    <w:rsid w:val="00F14FD5"/>
    <w:rsid w:val="00F16C8D"/>
    <w:rsid w:val="00F62CFC"/>
    <w:rsid w:val="00F70816"/>
    <w:rsid w:val="00FF1257"/>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845EA"/>
  <w15:docId w15:val="{2DD6D9A0-78AC-4CF1-BFD2-42FA83E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E95"/>
  </w:style>
  <w:style w:type="paragraph" w:styleId="Heading1">
    <w:name w:val="heading 1"/>
    <w:basedOn w:val="Normal"/>
    <w:next w:val="Normal"/>
    <w:qFormat/>
    <w:pPr>
      <w:keepNext/>
      <w:outlineLvl w:val="0"/>
    </w:pPr>
    <w:rPr>
      <w:b/>
      <w:sz w:val="58"/>
    </w:rPr>
  </w:style>
  <w:style w:type="paragraph" w:styleId="Heading2">
    <w:name w:val="heading 2"/>
    <w:basedOn w:val="Normal"/>
    <w:next w:val="Normal"/>
    <w:qFormat/>
    <w:pPr>
      <w:keepNext/>
      <w:outlineLvl w:val="1"/>
    </w:pPr>
    <w:rPr>
      <w:b/>
      <w:sz w:val="29"/>
    </w:rPr>
  </w:style>
  <w:style w:type="paragraph" w:styleId="Heading3">
    <w:name w:val="heading 3"/>
    <w:basedOn w:val="Normal"/>
    <w:next w:val="Normal"/>
    <w:qFormat/>
    <w:pPr>
      <w:keepNext/>
      <w:outlineLvl w:val="2"/>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alloonText">
    <w:name w:val="Balloon Text"/>
    <w:basedOn w:val="Normal"/>
    <w:semiHidden/>
    <w:rPr>
      <w:rFonts w:ascii="Tahoma" w:hAnsi="Tahoma" w:cs="Tahoma"/>
      <w:sz w:val="16"/>
      <w:szCs w:val="16"/>
    </w:rPr>
  </w:style>
  <w:style w:type="character" w:customStyle="1" w:styleId="Style9ptBoldUnderline">
    <w:name w:val="Style 9 pt Bold Underline"/>
    <w:rsid w:val="00CA6883"/>
    <w:rPr>
      <w:bCs/>
      <w:sz w:val="20"/>
      <w:u w:val="single"/>
    </w:rPr>
  </w:style>
  <w:style w:type="table" w:styleId="TableGrid">
    <w:name w:val="Table Grid"/>
    <w:basedOn w:val="TableNormal"/>
    <w:uiPriority w:val="39"/>
    <w:rsid w:val="0050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0590D"/>
  </w:style>
  <w:style w:type="paragraph" w:styleId="ListParagraph">
    <w:name w:val="List Paragraph"/>
    <w:basedOn w:val="Normal"/>
    <w:uiPriority w:val="34"/>
    <w:qFormat/>
    <w:rsid w:val="00F0590D"/>
    <w:pPr>
      <w:ind w:left="720"/>
      <w:contextualSpacing/>
    </w:pPr>
  </w:style>
  <w:style w:type="character" w:customStyle="1" w:styleId="headnote">
    <w:name w:val="headnote"/>
    <w:basedOn w:val="DefaultParagraphFont"/>
    <w:rsid w:val="006A241C"/>
  </w:style>
  <w:style w:type="paragraph" w:styleId="NormalWeb">
    <w:name w:val="Normal (Web)"/>
    <w:basedOn w:val="Normal"/>
    <w:uiPriority w:val="99"/>
    <w:unhideWhenUsed/>
    <w:rsid w:val="006A24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8230">
      <w:bodyDiv w:val="1"/>
      <w:marLeft w:val="0"/>
      <w:marRight w:val="0"/>
      <w:marTop w:val="0"/>
      <w:marBottom w:val="0"/>
      <w:divBdr>
        <w:top w:val="none" w:sz="0" w:space="0" w:color="auto"/>
        <w:left w:val="none" w:sz="0" w:space="0" w:color="auto"/>
        <w:bottom w:val="none" w:sz="0" w:space="0" w:color="auto"/>
        <w:right w:val="none" w:sz="0" w:space="0" w:color="auto"/>
      </w:divBdr>
    </w:div>
    <w:div w:id="567496850">
      <w:bodyDiv w:val="1"/>
      <w:marLeft w:val="0"/>
      <w:marRight w:val="0"/>
      <w:marTop w:val="0"/>
      <w:marBottom w:val="0"/>
      <w:divBdr>
        <w:top w:val="none" w:sz="0" w:space="0" w:color="auto"/>
        <w:left w:val="none" w:sz="0" w:space="0" w:color="auto"/>
        <w:bottom w:val="none" w:sz="0" w:space="0" w:color="auto"/>
        <w:right w:val="none" w:sz="0" w:space="0" w:color="auto"/>
      </w:divBdr>
    </w:div>
    <w:div w:id="934628116">
      <w:bodyDiv w:val="1"/>
      <w:marLeft w:val="0"/>
      <w:marRight w:val="0"/>
      <w:marTop w:val="0"/>
      <w:marBottom w:val="0"/>
      <w:divBdr>
        <w:top w:val="none" w:sz="0" w:space="0" w:color="auto"/>
        <w:left w:val="none" w:sz="0" w:space="0" w:color="auto"/>
        <w:bottom w:val="none" w:sz="0" w:space="0" w:color="auto"/>
        <w:right w:val="none" w:sz="0" w:space="0" w:color="auto"/>
      </w:divBdr>
    </w:div>
    <w:div w:id="9382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7" ma:contentTypeDescription="Create a new document." ma:contentTypeScope="" ma:versionID="ed09b2122c5a5c789b94e8e2e815188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10e02a0d9c4ffc5900bb54846327997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826D8-557D-49E5-BD9F-3C03790511E3}">
  <ds:schemaRefs>
    <ds:schemaRef ds:uri="http://schemas.openxmlformats.org/officeDocument/2006/bibliography"/>
  </ds:schemaRefs>
</ds:datastoreItem>
</file>

<file path=customXml/itemProps2.xml><?xml version="1.0" encoding="utf-8"?>
<ds:datastoreItem xmlns:ds="http://schemas.openxmlformats.org/officeDocument/2006/customXml" ds:itemID="{325F6D1D-8BC7-416D-BB1F-7E9D3066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949D6-A60D-47BC-8057-6EC515603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4300E8-56B3-4AB9-9034-28E10CFA3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Meriwether Ventures</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Meriwether Ventures</dc:title>
  <dc:creator>mwinters</dc:creator>
  <cp:lastModifiedBy>MCGH CEO</cp:lastModifiedBy>
  <cp:revision>2</cp:revision>
  <cp:lastPrinted>2018-09-05T19:40:00Z</cp:lastPrinted>
  <dcterms:created xsi:type="dcterms:W3CDTF">2022-03-08T16:59:00Z</dcterms:created>
  <dcterms:modified xsi:type="dcterms:W3CDTF">2022-03-08T16:59:00Z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