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DC6" w:rsidRDefault="00450DC6" w:rsidP="00450DC6">
      <w:pPr>
        <w:tabs>
          <w:tab w:val="left" w:pos="284"/>
        </w:tabs>
        <w:ind w:right="824"/>
        <w:jc w:val="both"/>
        <w:rPr>
          <w:sz w:val="24"/>
          <w:szCs w:val="24"/>
        </w:rPr>
      </w:pPr>
      <w:r>
        <w:rPr>
          <w:noProof/>
          <w:sz w:val="24"/>
          <w:szCs w:val="24"/>
          <w:lang w:eastAsia="en-GB"/>
        </w:rPr>
        <w:drawing>
          <wp:anchor distT="0" distB="0" distL="114300" distR="114300" simplePos="0" relativeHeight="251703296" behindDoc="0" locked="0" layoutInCell="1" allowOverlap="1">
            <wp:simplePos x="0" y="0"/>
            <wp:positionH relativeFrom="column">
              <wp:posOffset>2114219</wp:posOffset>
            </wp:positionH>
            <wp:positionV relativeFrom="paragraph">
              <wp:posOffset>-86139</wp:posOffset>
            </wp:positionV>
            <wp:extent cx="2008532" cy="1502539"/>
            <wp:effectExtent l="19050" t="0" r="0" b="0"/>
            <wp:wrapNone/>
            <wp:docPr id="15" name="Picture 14" descr="P100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55.JPG"/>
                    <pic:cNvPicPr/>
                  </pic:nvPicPr>
                  <pic:blipFill>
                    <a:blip r:embed="rId7" cstate="print"/>
                    <a:stretch>
                      <a:fillRect/>
                    </a:stretch>
                  </pic:blipFill>
                  <pic:spPr>
                    <a:xfrm>
                      <a:off x="0" y="0"/>
                      <a:ext cx="2008505" cy="1502519"/>
                    </a:xfrm>
                    <a:prstGeom prst="rect">
                      <a:avLst/>
                    </a:prstGeom>
                  </pic:spPr>
                </pic:pic>
              </a:graphicData>
            </a:graphic>
          </wp:anchor>
        </w:drawing>
      </w:r>
      <w:r>
        <w:rPr>
          <w:noProof/>
          <w:sz w:val="24"/>
          <w:szCs w:val="24"/>
          <w:lang w:eastAsia="en-GB"/>
        </w:rPr>
        <w:drawing>
          <wp:anchor distT="0" distB="0" distL="114300" distR="114300" simplePos="0" relativeHeight="251706368" behindDoc="0" locked="0" layoutInCell="1" allowOverlap="1">
            <wp:simplePos x="0" y="0"/>
            <wp:positionH relativeFrom="column">
              <wp:posOffset>-48895</wp:posOffset>
            </wp:positionH>
            <wp:positionV relativeFrom="paragraph">
              <wp:posOffset>-86360</wp:posOffset>
            </wp:positionV>
            <wp:extent cx="2008505" cy="1502410"/>
            <wp:effectExtent l="19050" t="0" r="0" b="0"/>
            <wp:wrapNone/>
            <wp:docPr id="19" name="Picture 18" descr="P100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93.JPG"/>
                    <pic:cNvPicPr/>
                  </pic:nvPicPr>
                  <pic:blipFill>
                    <a:blip r:embed="rId8" cstate="print"/>
                    <a:stretch>
                      <a:fillRect/>
                    </a:stretch>
                  </pic:blipFill>
                  <pic:spPr>
                    <a:xfrm>
                      <a:off x="0" y="0"/>
                      <a:ext cx="2008505" cy="1502410"/>
                    </a:xfrm>
                    <a:prstGeom prst="rect">
                      <a:avLst/>
                    </a:prstGeom>
                  </pic:spPr>
                </pic:pic>
              </a:graphicData>
            </a:graphic>
          </wp:anchor>
        </w:drawing>
      </w:r>
    </w:p>
    <w:p w:rsidR="00450DC6" w:rsidRDefault="00450DC6" w:rsidP="00450DC6">
      <w:pPr>
        <w:tabs>
          <w:tab w:val="left" w:pos="284"/>
        </w:tabs>
        <w:ind w:right="824"/>
        <w:jc w:val="both"/>
        <w:rPr>
          <w:sz w:val="24"/>
          <w:szCs w:val="24"/>
        </w:rPr>
      </w:pPr>
    </w:p>
    <w:p w:rsidR="00450DC6" w:rsidRDefault="00450DC6" w:rsidP="00450DC6">
      <w:pPr>
        <w:tabs>
          <w:tab w:val="left" w:pos="284"/>
        </w:tabs>
        <w:ind w:right="824"/>
        <w:jc w:val="both"/>
        <w:rPr>
          <w:sz w:val="24"/>
          <w:szCs w:val="24"/>
        </w:rPr>
      </w:pPr>
    </w:p>
    <w:p w:rsidR="00450DC6" w:rsidRDefault="00450DC6" w:rsidP="00450DC6">
      <w:pPr>
        <w:tabs>
          <w:tab w:val="left" w:pos="284"/>
        </w:tabs>
        <w:ind w:right="824"/>
        <w:jc w:val="both"/>
        <w:rPr>
          <w:sz w:val="24"/>
          <w:szCs w:val="24"/>
        </w:rPr>
      </w:pPr>
    </w:p>
    <w:p w:rsidR="00450DC6" w:rsidRDefault="00450DC6" w:rsidP="00450DC6">
      <w:pPr>
        <w:tabs>
          <w:tab w:val="left" w:pos="284"/>
        </w:tabs>
        <w:ind w:right="824"/>
        <w:jc w:val="both"/>
        <w:rPr>
          <w:sz w:val="24"/>
          <w:szCs w:val="24"/>
        </w:rPr>
      </w:pPr>
    </w:p>
    <w:p w:rsidR="000E2858" w:rsidRPr="0045152E" w:rsidRDefault="00450DC6" w:rsidP="00450DC6">
      <w:pPr>
        <w:tabs>
          <w:tab w:val="left" w:pos="284"/>
        </w:tabs>
        <w:ind w:right="824"/>
        <w:jc w:val="both"/>
        <w:rPr>
          <w:sz w:val="24"/>
          <w:szCs w:val="24"/>
        </w:rPr>
      </w:pPr>
      <w:r>
        <w:rPr>
          <w:sz w:val="24"/>
          <w:szCs w:val="24"/>
        </w:rPr>
        <w:t>The disposal of the pews has been problematic to say the least, but n</w:t>
      </w:r>
      <w:r w:rsidR="000E2858">
        <w:rPr>
          <w:sz w:val="24"/>
          <w:szCs w:val="24"/>
        </w:rPr>
        <w:t xml:space="preserve">ow that </w:t>
      </w:r>
      <w:r>
        <w:rPr>
          <w:sz w:val="24"/>
          <w:szCs w:val="24"/>
        </w:rPr>
        <w:t xml:space="preserve">they have all been </w:t>
      </w:r>
      <w:proofErr w:type="gramStart"/>
      <w:r>
        <w:rPr>
          <w:sz w:val="24"/>
          <w:szCs w:val="24"/>
        </w:rPr>
        <w:t xml:space="preserve">sold </w:t>
      </w:r>
      <w:r w:rsidR="000E2858">
        <w:rPr>
          <w:sz w:val="24"/>
          <w:szCs w:val="24"/>
        </w:rPr>
        <w:t xml:space="preserve"> (</w:t>
      </w:r>
      <w:proofErr w:type="gramEnd"/>
      <w:r w:rsidR="000E2858">
        <w:rPr>
          <w:sz w:val="24"/>
          <w:szCs w:val="24"/>
        </w:rPr>
        <w:t xml:space="preserve">including those at St Mark’s) we can put more effort into the procurement of the  chairs – the Alpha Winchester.  For now, we will just have to manage with the brown plastic ones we acquired last summer.  We are also in the process of ordering cushions for the chancel pews (and those </w:t>
      </w:r>
      <w:r>
        <w:rPr>
          <w:sz w:val="24"/>
          <w:szCs w:val="24"/>
        </w:rPr>
        <w:t>in</w:t>
      </w:r>
      <w:r w:rsidR="000E2858">
        <w:rPr>
          <w:sz w:val="24"/>
          <w:szCs w:val="24"/>
        </w:rPr>
        <w:t xml:space="preserve"> the hospitality area).</w:t>
      </w:r>
    </w:p>
    <w:p w:rsidR="00C56B5D" w:rsidRDefault="00AA29BA" w:rsidP="0045152E">
      <w:pPr>
        <w:ind w:left="3544" w:right="824"/>
        <w:jc w:val="both"/>
        <w:rPr>
          <w:sz w:val="24"/>
          <w:szCs w:val="24"/>
        </w:rPr>
      </w:pPr>
      <w:r>
        <w:rPr>
          <w:noProof/>
          <w:sz w:val="24"/>
          <w:szCs w:val="24"/>
          <w:lang w:eastAsia="en-GB"/>
        </w:rPr>
        <w:drawing>
          <wp:anchor distT="0" distB="0" distL="114300" distR="114300" simplePos="0" relativeHeight="251711488" behindDoc="0" locked="0" layoutInCell="1" allowOverlap="1">
            <wp:simplePos x="0" y="0"/>
            <wp:positionH relativeFrom="column">
              <wp:posOffset>23026</wp:posOffset>
            </wp:positionH>
            <wp:positionV relativeFrom="paragraph">
              <wp:posOffset>1903978</wp:posOffset>
            </wp:positionV>
            <wp:extent cx="2000582" cy="1502797"/>
            <wp:effectExtent l="19050" t="0" r="0" b="0"/>
            <wp:wrapNone/>
            <wp:docPr id="38" name="Picture 37" descr="IMG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3.JPG"/>
                    <pic:cNvPicPr/>
                  </pic:nvPicPr>
                  <pic:blipFill>
                    <a:blip r:embed="rId9" cstate="print"/>
                    <a:stretch>
                      <a:fillRect/>
                    </a:stretch>
                  </pic:blipFill>
                  <pic:spPr>
                    <a:xfrm>
                      <a:off x="0" y="0"/>
                      <a:ext cx="2000582" cy="1502797"/>
                    </a:xfrm>
                    <a:prstGeom prst="rect">
                      <a:avLst/>
                    </a:prstGeom>
                  </pic:spPr>
                </pic:pic>
              </a:graphicData>
            </a:graphic>
          </wp:anchor>
        </w:drawing>
      </w:r>
      <w:r>
        <w:rPr>
          <w:noProof/>
          <w:sz w:val="24"/>
          <w:szCs w:val="24"/>
          <w:lang w:eastAsia="en-GB"/>
        </w:rPr>
        <w:drawing>
          <wp:anchor distT="0" distB="0" distL="114300" distR="114300" simplePos="0" relativeHeight="251710464" behindDoc="0" locked="0" layoutInCell="1" allowOverlap="1">
            <wp:simplePos x="0" y="0"/>
            <wp:positionH relativeFrom="column">
              <wp:posOffset>30480</wp:posOffset>
            </wp:positionH>
            <wp:positionV relativeFrom="paragraph">
              <wp:posOffset>27305</wp:posOffset>
            </wp:positionV>
            <wp:extent cx="2008505" cy="1510665"/>
            <wp:effectExtent l="19050" t="0" r="0" b="0"/>
            <wp:wrapNone/>
            <wp:docPr id="36" name="Picture 35" descr="P10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79.JPG"/>
                    <pic:cNvPicPr/>
                  </pic:nvPicPr>
                  <pic:blipFill>
                    <a:blip r:embed="rId10" cstate="print"/>
                    <a:stretch>
                      <a:fillRect/>
                    </a:stretch>
                  </pic:blipFill>
                  <pic:spPr>
                    <a:xfrm>
                      <a:off x="0" y="0"/>
                      <a:ext cx="2008505" cy="1510665"/>
                    </a:xfrm>
                    <a:prstGeom prst="rect">
                      <a:avLst/>
                    </a:prstGeom>
                  </pic:spPr>
                </pic:pic>
              </a:graphicData>
            </a:graphic>
          </wp:anchor>
        </w:drawing>
      </w:r>
      <w:r w:rsidR="0045152E" w:rsidRPr="0045152E">
        <w:rPr>
          <w:sz w:val="24"/>
          <w:szCs w:val="24"/>
        </w:rPr>
        <w:t>We have watched with interest over recent days the removal of the willows.  It has been a complex task for the team from Solutions SK</w:t>
      </w:r>
      <w:r w:rsidR="0045152E">
        <w:rPr>
          <w:sz w:val="24"/>
          <w:szCs w:val="24"/>
        </w:rPr>
        <w:t xml:space="preserve">, but they have gone – to the relief of the Council Officer responsible for organising their removal.  </w:t>
      </w:r>
    </w:p>
    <w:p w:rsidR="0045152E" w:rsidRPr="0045152E" w:rsidRDefault="00AA29BA" w:rsidP="0045152E">
      <w:pPr>
        <w:ind w:left="3544" w:right="824"/>
        <w:jc w:val="both"/>
        <w:rPr>
          <w:sz w:val="24"/>
          <w:szCs w:val="24"/>
        </w:rPr>
      </w:pPr>
      <w:proofErr w:type="gramStart"/>
      <w:r>
        <w:rPr>
          <w:sz w:val="24"/>
          <w:szCs w:val="24"/>
        </w:rPr>
        <w:t>Also coming down in stages, the scaffolding.</w:t>
      </w:r>
      <w:proofErr w:type="gramEnd"/>
      <w:r>
        <w:rPr>
          <w:sz w:val="24"/>
          <w:szCs w:val="24"/>
        </w:rPr>
        <w:t xml:space="preserve"> Once the clock face returns around the 13</w:t>
      </w:r>
      <w:r w:rsidRPr="00AA29BA">
        <w:rPr>
          <w:sz w:val="24"/>
          <w:szCs w:val="24"/>
          <w:vertAlign w:val="superscript"/>
        </w:rPr>
        <w:t>th</w:t>
      </w:r>
      <w:r>
        <w:rPr>
          <w:sz w:val="24"/>
          <w:szCs w:val="24"/>
        </w:rPr>
        <w:t xml:space="preserve"> March the rest will be taken away.</w:t>
      </w:r>
      <w:r w:rsidR="0045152E">
        <w:rPr>
          <w:sz w:val="24"/>
          <w:szCs w:val="24"/>
        </w:rPr>
        <w:t xml:space="preserve"> </w:t>
      </w:r>
      <w:r>
        <w:rPr>
          <w:sz w:val="24"/>
          <w:szCs w:val="24"/>
        </w:rPr>
        <w:t xml:space="preserve"> A wonderful job completed.</w:t>
      </w:r>
    </w:p>
    <w:p w:rsidR="00C56B5D" w:rsidRDefault="00AA29BA" w:rsidP="000D03BE">
      <w:pPr>
        <w:ind w:left="720" w:firstLine="720"/>
        <w:jc w:val="both"/>
        <w:rPr>
          <w:sz w:val="28"/>
          <w:szCs w:val="28"/>
        </w:rPr>
      </w:pPr>
      <w:r>
        <w:rPr>
          <w:noProof/>
          <w:sz w:val="28"/>
          <w:szCs w:val="28"/>
          <w:lang w:eastAsia="en-GB"/>
        </w:rPr>
        <w:lastRenderedPageBreak/>
        <w:drawing>
          <wp:anchor distT="0" distB="0" distL="114300" distR="114300" simplePos="0" relativeHeight="251693056" behindDoc="0" locked="0" layoutInCell="1" allowOverlap="1">
            <wp:simplePos x="0" y="0"/>
            <wp:positionH relativeFrom="column">
              <wp:posOffset>3970711</wp:posOffset>
            </wp:positionH>
            <wp:positionV relativeFrom="paragraph">
              <wp:posOffset>-204920</wp:posOffset>
            </wp:positionV>
            <wp:extent cx="554382" cy="1200647"/>
            <wp:effectExtent l="381000" t="0" r="360018" b="0"/>
            <wp:wrapNone/>
            <wp:docPr id="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1" cstate="print"/>
                    <a:stretch>
                      <a:fillRect/>
                    </a:stretch>
                  </pic:blipFill>
                  <pic:spPr>
                    <a:xfrm rot="18621853">
                      <a:off x="0" y="0"/>
                      <a:ext cx="554382" cy="1200647"/>
                    </a:xfrm>
                    <a:prstGeom prst="rect">
                      <a:avLst/>
                    </a:prstGeom>
                  </pic:spPr>
                </pic:pic>
              </a:graphicData>
            </a:graphic>
          </wp:anchor>
        </w:drawing>
      </w:r>
    </w:p>
    <w:p w:rsidR="00B04FB5" w:rsidRDefault="0012340E" w:rsidP="000D03BE">
      <w:pPr>
        <w:ind w:left="720" w:firstLine="720"/>
        <w:jc w:val="both"/>
        <w:rPr>
          <w:sz w:val="24"/>
          <w:szCs w:val="24"/>
        </w:rPr>
      </w:pPr>
      <w:r>
        <w:rPr>
          <w:noProof/>
          <w:sz w:val="28"/>
          <w:szCs w:val="28"/>
          <w:lang w:eastAsia="en-GB"/>
        </w:rPr>
        <w:drawing>
          <wp:anchor distT="0" distB="0" distL="114300" distR="114300" simplePos="0" relativeHeight="251666432" behindDoc="0" locked="0" layoutInCell="1" allowOverlap="1">
            <wp:simplePos x="0" y="0"/>
            <wp:positionH relativeFrom="column">
              <wp:posOffset>45913</wp:posOffset>
            </wp:positionH>
            <wp:positionV relativeFrom="paragraph">
              <wp:posOffset>-388288</wp:posOffset>
            </wp:positionV>
            <wp:extent cx="823789"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2" cstate="print"/>
                    <a:stretch>
                      <a:fillRect/>
                    </a:stretch>
                  </pic:blipFill>
                  <pic:spPr bwMode="auto">
                    <a:xfrm>
                      <a:off x="0" y="0"/>
                      <a:ext cx="823789" cy="731520"/>
                    </a:xfrm>
                    <a:prstGeom prst="rect">
                      <a:avLst/>
                    </a:prstGeom>
                    <a:noFill/>
                    <a:ln>
                      <a:noFill/>
                    </a:ln>
                  </pic:spPr>
                </pic:pic>
              </a:graphicData>
            </a:graphic>
          </wp:anchor>
        </w:drawing>
      </w:r>
      <w:r w:rsidR="00F737ED">
        <w:rPr>
          <w:sz w:val="28"/>
          <w:szCs w:val="28"/>
        </w:rPr>
        <w:t xml:space="preserve">   S</w:t>
      </w:r>
      <w:r w:rsidR="00664DF5">
        <w:rPr>
          <w:sz w:val="28"/>
          <w:szCs w:val="28"/>
        </w:rPr>
        <w:t>t Mary’s in the Marketplace</w:t>
      </w:r>
      <w:r w:rsidR="00B04FB5" w:rsidRPr="00EC4412">
        <w:rPr>
          <w:sz w:val="24"/>
          <w:szCs w:val="24"/>
        </w:rPr>
        <w:t>.</w:t>
      </w:r>
    </w:p>
    <w:p w:rsidR="004020EE" w:rsidRDefault="00624055" w:rsidP="00FE3758">
      <w:pPr>
        <w:jc w:val="both"/>
        <w:rPr>
          <w:sz w:val="24"/>
          <w:szCs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05pt;height:34.4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r w:rsidR="00F65ED5">
        <w:rPr>
          <w:sz w:val="24"/>
          <w:szCs w:val="24"/>
        </w:rPr>
        <w:t xml:space="preserve">Issue No </w:t>
      </w:r>
      <w:r w:rsidR="00C56B5D">
        <w:rPr>
          <w:sz w:val="24"/>
          <w:szCs w:val="24"/>
        </w:rPr>
        <w:t>33</w:t>
      </w:r>
      <w:r w:rsidR="00585DE7">
        <w:rPr>
          <w:sz w:val="24"/>
          <w:szCs w:val="24"/>
        </w:rPr>
        <w:t xml:space="preserve"> (</w:t>
      </w:r>
      <w:r w:rsidR="00C56B5D">
        <w:rPr>
          <w:sz w:val="24"/>
          <w:szCs w:val="24"/>
        </w:rPr>
        <w:t>3</w:t>
      </w:r>
      <w:r w:rsidR="00C56B5D" w:rsidRPr="00C56B5D">
        <w:rPr>
          <w:sz w:val="24"/>
          <w:szCs w:val="24"/>
          <w:vertAlign w:val="superscript"/>
        </w:rPr>
        <w:t>rd</w:t>
      </w:r>
      <w:r w:rsidR="00C56B5D">
        <w:rPr>
          <w:sz w:val="24"/>
          <w:szCs w:val="24"/>
        </w:rPr>
        <w:t xml:space="preserve"> March 2013</w:t>
      </w:r>
      <w:r w:rsidR="00585DE7">
        <w:rPr>
          <w:sz w:val="24"/>
          <w:szCs w:val="24"/>
        </w:rPr>
        <w:t>)</w:t>
      </w:r>
    </w:p>
    <w:p w:rsidR="00762C16" w:rsidRDefault="00D953F0" w:rsidP="00762C16">
      <w:pPr>
        <w:pStyle w:val="Title"/>
        <w:rPr>
          <w:sz w:val="24"/>
          <w:szCs w:val="24"/>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r w:rsidR="00585DE7">
        <w:rPr>
          <w:b/>
          <w:sz w:val="28"/>
          <w:szCs w:val="28"/>
        </w:rPr>
        <w:br/>
      </w:r>
    </w:p>
    <w:p w:rsidR="006A5BC3" w:rsidRPr="00762C16" w:rsidRDefault="00C56B5D" w:rsidP="00762C16">
      <w:pPr>
        <w:pStyle w:val="Title"/>
        <w:jc w:val="both"/>
        <w:rPr>
          <w:sz w:val="28"/>
          <w:szCs w:val="28"/>
        </w:rPr>
      </w:pPr>
      <w:r w:rsidRPr="00762C16">
        <w:rPr>
          <w:sz w:val="28"/>
          <w:szCs w:val="28"/>
        </w:rPr>
        <w:t>Welcome back to St Mary’s after our few weeks of closure.  There is still plenty to be done before the interior re-ordering (Phase I) is completed but you must surely be impressed with what has been achieved so far.</w:t>
      </w:r>
    </w:p>
    <w:p w:rsidR="00D471E8" w:rsidRDefault="00D471E8" w:rsidP="00D471E8">
      <w:pPr>
        <w:ind w:right="4226"/>
        <w:jc w:val="both"/>
        <w:rPr>
          <w:sz w:val="24"/>
          <w:szCs w:val="24"/>
        </w:rPr>
      </w:pPr>
      <w:r>
        <w:rPr>
          <w:noProof/>
          <w:sz w:val="24"/>
          <w:szCs w:val="24"/>
          <w:lang w:eastAsia="en-GB"/>
        </w:rPr>
        <w:drawing>
          <wp:anchor distT="0" distB="0" distL="114300" distR="114300" simplePos="0" relativeHeight="251699200" behindDoc="0" locked="0" layoutInCell="1" allowOverlap="1">
            <wp:simplePos x="0" y="0"/>
            <wp:positionH relativeFrom="column">
              <wp:posOffset>3289935</wp:posOffset>
            </wp:positionH>
            <wp:positionV relativeFrom="paragraph">
              <wp:posOffset>240665</wp:posOffset>
            </wp:positionV>
            <wp:extent cx="1491615" cy="1120775"/>
            <wp:effectExtent l="19050" t="0" r="0" b="0"/>
            <wp:wrapNone/>
            <wp:docPr id="7" name="Picture 6" descr="IMG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2.JPG"/>
                    <pic:cNvPicPr/>
                  </pic:nvPicPr>
                  <pic:blipFill>
                    <a:blip r:embed="rId13" cstate="print"/>
                    <a:stretch>
                      <a:fillRect/>
                    </a:stretch>
                  </pic:blipFill>
                  <pic:spPr>
                    <a:xfrm>
                      <a:off x="0" y="0"/>
                      <a:ext cx="1491615" cy="1120775"/>
                    </a:xfrm>
                    <a:prstGeom prst="rect">
                      <a:avLst/>
                    </a:prstGeom>
                  </pic:spPr>
                </pic:pic>
              </a:graphicData>
            </a:graphic>
          </wp:anchor>
        </w:drawing>
      </w:r>
    </w:p>
    <w:p w:rsidR="00C56B5D" w:rsidRDefault="00D471E8" w:rsidP="00D471E8">
      <w:pPr>
        <w:ind w:right="4226"/>
        <w:jc w:val="both"/>
        <w:rPr>
          <w:sz w:val="24"/>
          <w:szCs w:val="24"/>
        </w:rPr>
      </w:pPr>
      <w:r>
        <w:rPr>
          <w:noProof/>
          <w:sz w:val="24"/>
          <w:szCs w:val="24"/>
          <w:lang w:eastAsia="en-GB"/>
        </w:rPr>
        <w:drawing>
          <wp:anchor distT="0" distB="0" distL="114300" distR="114300" simplePos="0" relativeHeight="251696128" behindDoc="0" locked="0" layoutInCell="1" allowOverlap="1">
            <wp:simplePos x="0" y="0"/>
            <wp:positionH relativeFrom="column">
              <wp:posOffset>2102154</wp:posOffset>
            </wp:positionH>
            <wp:positionV relativeFrom="paragraph">
              <wp:posOffset>53739</wp:posOffset>
            </wp:positionV>
            <wp:extent cx="1160891" cy="856063"/>
            <wp:effectExtent l="0" t="152400" r="0" b="134537"/>
            <wp:wrapNone/>
            <wp:docPr id="3" name="Picture 2" descr="IMG_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1.JPG"/>
                    <pic:cNvPicPr/>
                  </pic:nvPicPr>
                  <pic:blipFill>
                    <a:blip r:embed="rId14" cstate="print"/>
                    <a:stretch>
                      <a:fillRect/>
                    </a:stretch>
                  </pic:blipFill>
                  <pic:spPr>
                    <a:xfrm rot="16200000">
                      <a:off x="0" y="0"/>
                      <a:ext cx="1160891" cy="856063"/>
                    </a:xfrm>
                    <a:prstGeom prst="rect">
                      <a:avLst/>
                    </a:prstGeom>
                  </pic:spPr>
                </pic:pic>
              </a:graphicData>
            </a:graphic>
          </wp:anchor>
        </w:drawing>
      </w:r>
      <w:r w:rsidR="00C56B5D">
        <w:rPr>
          <w:sz w:val="24"/>
          <w:szCs w:val="24"/>
        </w:rPr>
        <w:t>The toilets are such an improvement – automatic lighting</w:t>
      </w:r>
      <w:r w:rsidR="00AA29BA">
        <w:rPr>
          <w:sz w:val="24"/>
          <w:szCs w:val="24"/>
        </w:rPr>
        <w:t xml:space="preserve">, </w:t>
      </w:r>
      <w:r w:rsidR="00C56B5D">
        <w:rPr>
          <w:sz w:val="24"/>
          <w:szCs w:val="24"/>
        </w:rPr>
        <w:t xml:space="preserve">electric hand-dryers, </w:t>
      </w:r>
      <w:proofErr w:type="gramStart"/>
      <w:r w:rsidR="00C56B5D">
        <w:rPr>
          <w:sz w:val="24"/>
          <w:szCs w:val="24"/>
        </w:rPr>
        <w:t>baby</w:t>
      </w:r>
      <w:proofErr w:type="gramEnd"/>
      <w:r w:rsidR="00C56B5D">
        <w:rPr>
          <w:sz w:val="24"/>
          <w:szCs w:val="24"/>
        </w:rPr>
        <w:t xml:space="preserve"> changing and full disabled facilities. </w:t>
      </w:r>
    </w:p>
    <w:p w:rsidR="00C56B5D" w:rsidRDefault="00D471E8" w:rsidP="00D471E8">
      <w:pPr>
        <w:ind w:right="2525"/>
        <w:jc w:val="both"/>
        <w:rPr>
          <w:sz w:val="24"/>
          <w:szCs w:val="24"/>
        </w:rPr>
      </w:pPr>
      <w:r>
        <w:rPr>
          <w:noProof/>
          <w:sz w:val="24"/>
          <w:szCs w:val="24"/>
          <w:lang w:eastAsia="en-GB"/>
        </w:rPr>
        <w:drawing>
          <wp:anchor distT="0" distB="0" distL="114300" distR="114300" simplePos="0" relativeHeight="251698176" behindDoc="0" locked="0" layoutInCell="1" allowOverlap="1">
            <wp:simplePos x="0" y="0"/>
            <wp:positionH relativeFrom="column">
              <wp:posOffset>3259207</wp:posOffset>
            </wp:positionH>
            <wp:positionV relativeFrom="paragraph">
              <wp:posOffset>1201972</wp:posOffset>
            </wp:positionV>
            <wp:extent cx="1547357" cy="1160891"/>
            <wp:effectExtent l="19050" t="0" r="0" b="0"/>
            <wp:wrapNone/>
            <wp:docPr id="6" name="Picture 5" descr="IMG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3.JPG"/>
                    <pic:cNvPicPr/>
                  </pic:nvPicPr>
                  <pic:blipFill>
                    <a:blip r:embed="rId15" cstate="print"/>
                    <a:stretch>
                      <a:fillRect/>
                    </a:stretch>
                  </pic:blipFill>
                  <pic:spPr>
                    <a:xfrm>
                      <a:off x="0" y="0"/>
                      <a:ext cx="1547357" cy="1160891"/>
                    </a:xfrm>
                    <a:prstGeom prst="rect">
                      <a:avLst/>
                    </a:prstGeom>
                  </pic:spPr>
                </pic:pic>
              </a:graphicData>
            </a:graphic>
          </wp:anchor>
        </w:drawing>
      </w:r>
      <w:r>
        <w:rPr>
          <w:noProof/>
          <w:sz w:val="24"/>
          <w:szCs w:val="24"/>
          <w:lang w:eastAsia="en-GB"/>
        </w:rPr>
        <w:drawing>
          <wp:anchor distT="0" distB="0" distL="114300" distR="114300" simplePos="0" relativeHeight="251697152" behindDoc="0" locked="0" layoutInCell="1" allowOverlap="1">
            <wp:simplePos x="0" y="0"/>
            <wp:positionH relativeFrom="column">
              <wp:posOffset>3263044</wp:posOffset>
            </wp:positionH>
            <wp:positionV relativeFrom="paragraph">
              <wp:posOffset>38983</wp:posOffset>
            </wp:positionV>
            <wp:extent cx="1547357" cy="1160890"/>
            <wp:effectExtent l="19050" t="0" r="0" b="0"/>
            <wp:wrapNone/>
            <wp:docPr id="4" name="Picture 3" descr="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5.JPG"/>
                    <pic:cNvPicPr/>
                  </pic:nvPicPr>
                  <pic:blipFill>
                    <a:blip r:embed="rId16" cstate="print"/>
                    <a:stretch>
                      <a:fillRect/>
                    </a:stretch>
                  </pic:blipFill>
                  <pic:spPr>
                    <a:xfrm>
                      <a:off x="0" y="0"/>
                      <a:ext cx="1547357" cy="1160890"/>
                    </a:xfrm>
                    <a:prstGeom prst="rect">
                      <a:avLst/>
                    </a:prstGeom>
                  </pic:spPr>
                </pic:pic>
              </a:graphicData>
            </a:graphic>
          </wp:anchor>
        </w:drawing>
      </w:r>
      <w:proofErr w:type="gramStart"/>
      <w:r w:rsidR="00C56B5D">
        <w:rPr>
          <w:sz w:val="24"/>
          <w:szCs w:val="24"/>
        </w:rPr>
        <w:t>A semi-professional kitchen with cooker</w:t>
      </w:r>
      <w:r>
        <w:rPr>
          <w:sz w:val="24"/>
          <w:szCs w:val="24"/>
        </w:rPr>
        <w:t xml:space="preserve"> &amp; </w:t>
      </w:r>
      <w:r w:rsidR="009C7EDC">
        <w:rPr>
          <w:sz w:val="24"/>
          <w:szCs w:val="24"/>
        </w:rPr>
        <w:t>extractor unit</w:t>
      </w:r>
      <w:r w:rsidR="00C56B5D">
        <w:rPr>
          <w:sz w:val="24"/>
          <w:szCs w:val="24"/>
        </w:rPr>
        <w:t>, fridge and dishwasher.</w:t>
      </w:r>
      <w:proofErr w:type="gramEnd"/>
      <w:r w:rsidR="00C56B5D">
        <w:rPr>
          <w:sz w:val="24"/>
          <w:szCs w:val="24"/>
        </w:rPr>
        <w:t xml:space="preserve"> There is still plenty to be done to equip our kitchen and fully set-up the Nave Café – </w:t>
      </w:r>
      <w:r w:rsidR="009C7EDC">
        <w:rPr>
          <w:sz w:val="24"/>
          <w:szCs w:val="24"/>
        </w:rPr>
        <w:t>but we are working on this. F</w:t>
      </w:r>
      <w:r w:rsidR="00C56B5D">
        <w:rPr>
          <w:sz w:val="24"/>
          <w:szCs w:val="24"/>
        </w:rPr>
        <w:t xml:space="preserve">or now </w:t>
      </w:r>
      <w:r w:rsidR="009C7EDC">
        <w:rPr>
          <w:sz w:val="24"/>
          <w:szCs w:val="24"/>
        </w:rPr>
        <w:t xml:space="preserve">however </w:t>
      </w:r>
      <w:r w:rsidR="00C56B5D">
        <w:rPr>
          <w:sz w:val="24"/>
          <w:szCs w:val="24"/>
        </w:rPr>
        <w:t xml:space="preserve">we will continue to keep it simple with </w:t>
      </w:r>
      <w:r w:rsidR="009C7EDC">
        <w:rPr>
          <w:sz w:val="24"/>
          <w:szCs w:val="24"/>
        </w:rPr>
        <w:t xml:space="preserve">drinks and </w:t>
      </w:r>
      <w:r w:rsidR="00C56B5D">
        <w:rPr>
          <w:sz w:val="24"/>
          <w:szCs w:val="24"/>
        </w:rPr>
        <w:t>pre-packaged refreshments only.</w:t>
      </w:r>
    </w:p>
    <w:p w:rsidR="00D471E8" w:rsidRDefault="00D471E8" w:rsidP="00D471E8">
      <w:pPr>
        <w:ind w:right="2525"/>
        <w:jc w:val="both"/>
        <w:rPr>
          <w:sz w:val="24"/>
          <w:szCs w:val="24"/>
        </w:rPr>
      </w:pPr>
      <w:proofErr w:type="gramStart"/>
      <w:r>
        <w:rPr>
          <w:sz w:val="24"/>
          <w:szCs w:val="24"/>
        </w:rPr>
        <w:t>Purpose-built chair store above which are the water tanks and immersion heaters.</w:t>
      </w:r>
      <w:proofErr w:type="gramEnd"/>
    </w:p>
    <w:p w:rsidR="008305FD" w:rsidRDefault="00450DC6" w:rsidP="000E2858">
      <w:pPr>
        <w:ind w:right="2525"/>
        <w:jc w:val="both"/>
        <w:rPr>
          <w:sz w:val="24"/>
          <w:szCs w:val="24"/>
        </w:rPr>
      </w:pPr>
      <w:r>
        <w:rPr>
          <w:noProof/>
          <w:sz w:val="24"/>
          <w:szCs w:val="24"/>
          <w:lang w:eastAsia="en-GB"/>
        </w:rPr>
        <w:lastRenderedPageBreak/>
        <w:drawing>
          <wp:anchor distT="0" distB="0" distL="114300" distR="114300" simplePos="0" relativeHeight="251705344" behindDoc="0" locked="0" layoutInCell="1" allowOverlap="1">
            <wp:simplePos x="0" y="0"/>
            <wp:positionH relativeFrom="column">
              <wp:posOffset>2986502</wp:posOffset>
            </wp:positionH>
            <wp:positionV relativeFrom="paragraph">
              <wp:posOffset>1274321</wp:posOffset>
            </wp:positionV>
            <wp:extent cx="1948069" cy="1549566"/>
            <wp:effectExtent l="0" t="190500" r="0" b="183984"/>
            <wp:wrapNone/>
            <wp:docPr id="18" name="Picture 17" descr="P10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94.JPG"/>
                    <pic:cNvPicPr/>
                  </pic:nvPicPr>
                  <pic:blipFill>
                    <a:blip r:embed="rId17" cstate="print"/>
                    <a:stretch>
                      <a:fillRect/>
                    </a:stretch>
                  </pic:blipFill>
                  <pic:spPr>
                    <a:xfrm rot="5400000">
                      <a:off x="0" y="0"/>
                      <a:ext cx="1948069" cy="1549566"/>
                    </a:xfrm>
                    <a:prstGeom prst="rect">
                      <a:avLst/>
                    </a:prstGeom>
                  </pic:spPr>
                </pic:pic>
              </a:graphicData>
            </a:graphic>
          </wp:anchor>
        </w:drawing>
      </w:r>
      <w:r>
        <w:rPr>
          <w:noProof/>
          <w:sz w:val="24"/>
          <w:szCs w:val="24"/>
          <w:lang w:eastAsia="en-GB"/>
        </w:rPr>
        <w:drawing>
          <wp:anchor distT="0" distB="0" distL="114300" distR="114300" simplePos="0" relativeHeight="251700224" behindDoc="0" locked="0" layoutInCell="1" allowOverlap="1">
            <wp:simplePos x="0" y="0"/>
            <wp:positionH relativeFrom="column">
              <wp:posOffset>3187065</wp:posOffset>
            </wp:positionH>
            <wp:positionV relativeFrom="paragraph">
              <wp:posOffset>-22860</wp:posOffset>
            </wp:positionV>
            <wp:extent cx="1546860" cy="1097280"/>
            <wp:effectExtent l="19050" t="0" r="0" b="0"/>
            <wp:wrapNone/>
            <wp:docPr id="9" name="Picture 8" descr="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7.JPG"/>
                    <pic:cNvPicPr/>
                  </pic:nvPicPr>
                  <pic:blipFill>
                    <a:blip r:embed="rId18" cstate="print"/>
                    <a:stretch>
                      <a:fillRect/>
                    </a:stretch>
                  </pic:blipFill>
                  <pic:spPr>
                    <a:xfrm>
                      <a:off x="0" y="0"/>
                      <a:ext cx="1546860" cy="1097280"/>
                    </a:xfrm>
                    <a:prstGeom prst="rect">
                      <a:avLst/>
                    </a:prstGeom>
                  </pic:spPr>
                </pic:pic>
              </a:graphicData>
            </a:graphic>
          </wp:anchor>
        </w:drawing>
      </w:r>
      <w:r w:rsidR="00C56B5D">
        <w:rPr>
          <w:sz w:val="24"/>
          <w:szCs w:val="24"/>
        </w:rPr>
        <w:t xml:space="preserve">Stockport Heritage Trust members are waiting </w:t>
      </w:r>
      <w:r w:rsidR="009C7EDC">
        <w:rPr>
          <w:sz w:val="24"/>
          <w:szCs w:val="24"/>
        </w:rPr>
        <w:t>(</w:t>
      </w:r>
      <w:r w:rsidR="00C56B5D">
        <w:rPr>
          <w:sz w:val="24"/>
          <w:szCs w:val="24"/>
        </w:rPr>
        <w:t>slightly impatiently</w:t>
      </w:r>
      <w:r w:rsidR="009C7EDC">
        <w:rPr>
          <w:sz w:val="24"/>
          <w:szCs w:val="24"/>
        </w:rPr>
        <w:t>)</w:t>
      </w:r>
      <w:r w:rsidR="00C56B5D">
        <w:rPr>
          <w:sz w:val="24"/>
          <w:szCs w:val="24"/>
        </w:rPr>
        <w:t xml:space="preserve"> to return to set-up in their new area</w:t>
      </w:r>
      <w:r w:rsidR="008305FD">
        <w:rPr>
          <w:sz w:val="24"/>
          <w:szCs w:val="24"/>
        </w:rPr>
        <w:t xml:space="preserve">, </w:t>
      </w:r>
      <w:r w:rsidR="00C56B5D">
        <w:rPr>
          <w:sz w:val="24"/>
          <w:szCs w:val="24"/>
        </w:rPr>
        <w:t>which will</w:t>
      </w:r>
      <w:r w:rsidR="008305FD">
        <w:rPr>
          <w:sz w:val="24"/>
          <w:szCs w:val="24"/>
        </w:rPr>
        <w:t xml:space="preserve"> </w:t>
      </w:r>
      <w:r w:rsidR="00C56B5D">
        <w:rPr>
          <w:sz w:val="24"/>
          <w:szCs w:val="24"/>
        </w:rPr>
        <w:t>incorporate the church shop.</w:t>
      </w:r>
      <w:r w:rsidR="008305FD">
        <w:rPr>
          <w:sz w:val="24"/>
          <w:szCs w:val="24"/>
        </w:rPr>
        <w:t xml:space="preserve"> We will in due course have to give more consideration to the merchandise we intend to stock and sell as income generation to St Mary’s.  </w:t>
      </w:r>
    </w:p>
    <w:p w:rsidR="008305FD" w:rsidRDefault="008305FD" w:rsidP="000E2858">
      <w:pPr>
        <w:ind w:right="2667"/>
        <w:jc w:val="both"/>
        <w:rPr>
          <w:sz w:val="24"/>
          <w:szCs w:val="24"/>
        </w:rPr>
      </w:pPr>
      <w:r>
        <w:rPr>
          <w:sz w:val="24"/>
          <w:szCs w:val="24"/>
        </w:rPr>
        <w:t>The lift is now installed leaving just a little more joinery work to be completed (handrail to the steps and skirting boards) before Heritage start to assemble their  display furniture.</w:t>
      </w:r>
    </w:p>
    <w:p w:rsidR="008305FD" w:rsidRDefault="00616206" w:rsidP="000E2858">
      <w:pPr>
        <w:tabs>
          <w:tab w:val="left" w:pos="4820"/>
        </w:tabs>
        <w:ind w:right="2667"/>
        <w:jc w:val="both"/>
        <w:rPr>
          <w:sz w:val="24"/>
          <w:szCs w:val="24"/>
        </w:rPr>
      </w:pPr>
      <w:r>
        <w:rPr>
          <w:noProof/>
          <w:sz w:val="24"/>
          <w:szCs w:val="24"/>
          <w:lang w:eastAsia="en-GB"/>
        </w:rPr>
        <w:drawing>
          <wp:anchor distT="0" distB="0" distL="114300" distR="114300" simplePos="0" relativeHeight="251712512" behindDoc="0" locked="0" layoutInCell="1" allowOverlap="1">
            <wp:simplePos x="0" y="0"/>
            <wp:positionH relativeFrom="column">
              <wp:posOffset>1653043</wp:posOffset>
            </wp:positionH>
            <wp:positionV relativeFrom="paragraph">
              <wp:posOffset>1472344</wp:posOffset>
            </wp:positionV>
            <wp:extent cx="1531151" cy="1137037"/>
            <wp:effectExtent l="19050" t="0" r="0" b="0"/>
            <wp:wrapNone/>
            <wp:docPr id="40" name="Picture 39" descr="IMG_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3.JPG"/>
                    <pic:cNvPicPr/>
                  </pic:nvPicPr>
                  <pic:blipFill>
                    <a:blip r:embed="rId19" cstate="print"/>
                    <a:stretch>
                      <a:fillRect/>
                    </a:stretch>
                  </pic:blipFill>
                  <pic:spPr>
                    <a:xfrm>
                      <a:off x="0" y="0"/>
                      <a:ext cx="1534490" cy="1139517"/>
                    </a:xfrm>
                    <a:prstGeom prst="rect">
                      <a:avLst/>
                    </a:prstGeom>
                  </pic:spPr>
                </pic:pic>
              </a:graphicData>
            </a:graphic>
          </wp:anchor>
        </w:drawing>
      </w:r>
      <w:r>
        <w:rPr>
          <w:noProof/>
          <w:sz w:val="24"/>
          <w:szCs w:val="24"/>
          <w:lang w:eastAsia="en-GB"/>
        </w:rPr>
        <w:drawing>
          <wp:anchor distT="0" distB="0" distL="114300" distR="114300" simplePos="0" relativeHeight="251713536" behindDoc="0" locked="0" layoutInCell="1" allowOverlap="1">
            <wp:simplePos x="0" y="0"/>
            <wp:positionH relativeFrom="column">
              <wp:posOffset>23025</wp:posOffset>
            </wp:positionH>
            <wp:positionV relativeFrom="paragraph">
              <wp:posOffset>1472344</wp:posOffset>
            </wp:positionV>
            <wp:extent cx="1626870" cy="1137037"/>
            <wp:effectExtent l="19050" t="0" r="0" b="0"/>
            <wp:wrapNone/>
            <wp:docPr id="41" name="Picture 40" descr="P100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76.JPG"/>
                    <pic:cNvPicPr/>
                  </pic:nvPicPr>
                  <pic:blipFill>
                    <a:blip r:embed="rId20" cstate="print"/>
                    <a:stretch>
                      <a:fillRect/>
                    </a:stretch>
                  </pic:blipFill>
                  <pic:spPr>
                    <a:xfrm>
                      <a:off x="0" y="0"/>
                      <a:ext cx="1626870" cy="1137037"/>
                    </a:xfrm>
                    <a:prstGeom prst="rect">
                      <a:avLst/>
                    </a:prstGeom>
                  </pic:spPr>
                </pic:pic>
              </a:graphicData>
            </a:graphic>
          </wp:anchor>
        </w:drawing>
      </w:r>
      <w:r w:rsidR="000E2858">
        <w:rPr>
          <w:noProof/>
          <w:sz w:val="24"/>
          <w:szCs w:val="24"/>
          <w:lang w:eastAsia="en-GB"/>
        </w:rPr>
        <w:drawing>
          <wp:anchor distT="0" distB="0" distL="114300" distR="114300" simplePos="0" relativeHeight="251701248" behindDoc="0" locked="0" layoutInCell="1" allowOverlap="1">
            <wp:simplePos x="0" y="0"/>
            <wp:positionH relativeFrom="column">
              <wp:posOffset>3187645</wp:posOffset>
            </wp:positionH>
            <wp:positionV relativeFrom="paragraph">
              <wp:posOffset>637457</wp:posOffset>
            </wp:positionV>
            <wp:extent cx="1563260" cy="1168842"/>
            <wp:effectExtent l="19050" t="0" r="0" b="0"/>
            <wp:wrapNone/>
            <wp:docPr id="13" name="Picture 12" descr="IMG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1.JPG"/>
                    <pic:cNvPicPr/>
                  </pic:nvPicPr>
                  <pic:blipFill>
                    <a:blip r:embed="rId21" cstate="print"/>
                    <a:stretch>
                      <a:fillRect/>
                    </a:stretch>
                  </pic:blipFill>
                  <pic:spPr>
                    <a:xfrm>
                      <a:off x="0" y="0"/>
                      <a:ext cx="1563260" cy="1168842"/>
                    </a:xfrm>
                    <a:prstGeom prst="rect">
                      <a:avLst/>
                    </a:prstGeom>
                  </pic:spPr>
                </pic:pic>
              </a:graphicData>
            </a:graphic>
          </wp:anchor>
        </w:drawing>
      </w:r>
      <w:r w:rsidR="008305FD">
        <w:rPr>
          <w:sz w:val="24"/>
          <w:szCs w:val="24"/>
        </w:rPr>
        <w:t>W</w:t>
      </w:r>
      <w:r w:rsidR="009C7EDC">
        <w:rPr>
          <w:sz w:val="24"/>
          <w:szCs w:val="24"/>
        </w:rPr>
        <w:t xml:space="preserve">e are waiting now for the remainder of </w:t>
      </w:r>
      <w:proofErr w:type="gramStart"/>
      <w:r w:rsidR="009C7EDC">
        <w:rPr>
          <w:sz w:val="24"/>
          <w:szCs w:val="24"/>
        </w:rPr>
        <w:t>the  floor</w:t>
      </w:r>
      <w:proofErr w:type="gramEnd"/>
      <w:r w:rsidR="009C7EDC">
        <w:rPr>
          <w:sz w:val="24"/>
          <w:szCs w:val="24"/>
        </w:rPr>
        <w:t xml:space="preserve"> tiling to be completed – there has been a delay in the supply of replacement tiles from the manufacturer</w:t>
      </w:r>
      <w:r w:rsidR="008305FD">
        <w:rPr>
          <w:sz w:val="24"/>
          <w:szCs w:val="24"/>
        </w:rPr>
        <w:t xml:space="preserve"> which has caused additional delay to completion of the work.  Once all the tiling is in place, all will be stripped and sealed – not to a high gloss but satin finish.</w:t>
      </w:r>
    </w:p>
    <w:p w:rsidR="00616206" w:rsidRDefault="00616206" w:rsidP="000E2858">
      <w:pPr>
        <w:ind w:right="2667"/>
        <w:jc w:val="both"/>
        <w:rPr>
          <w:sz w:val="24"/>
          <w:szCs w:val="24"/>
        </w:rPr>
      </w:pPr>
    </w:p>
    <w:p w:rsidR="00616206" w:rsidRDefault="00616206" w:rsidP="000E2858">
      <w:pPr>
        <w:ind w:right="2667"/>
        <w:jc w:val="both"/>
        <w:rPr>
          <w:sz w:val="24"/>
          <w:szCs w:val="24"/>
        </w:rPr>
      </w:pPr>
      <w:r>
        <w:rPr>
          <w:noProof/>
          <w:sz w:val="24"/>
          <w:szCs w:val="24"/>
          <w:lang w:eastAsia="en-GB"/>
        </w:rPr>
        <w:drawing>
          <wp:anchor distT="0" distB="0" distL="114300" distR="114300" simplePos="0" relativeHeight="251704320" behindDoc="0" locked="0" layoutInCell="1" allowOverlap="1">
            <wp:simplePos x="0" y="0"/>
            <wp:positionH relativeFrom="column">
              <wp:posOffset>2818008</wp:posOffset>
            </wp:positionH>
            <wp:positionV relativeFrom="paragraph">
              <wp:posOffset>204317</wp:posOffset>
            </wp:positionV>
            <wp:extent cx="2282025" cy="1553651"/>
            <wp:effectExtent l="0" t="361950" r="0" b="351349"/>
            <wp:wrapNone/>
            <wp:docPr id="16" name="Picture 15" descr="IMG_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2.JPG"/>
                    <pic:cNvPicPr/>
                  </pic:nvPicPr>
                  <pic:blipFill>
                    <a:blip r:embed="rId22" cstate="print"/>
                    <a:stretch>
                      <a:fillRect/>
                    </a:stretch>
                  </pic:blipFill>
                  <pic:spPr>
                    <a:xfrm rot="16200000">
                      <a:off x="0" y="0"/>
                      <a:ext cx="2282025" cy="1553651"/>
                    </a:xfrm>
                    <a:prstGeom prst="rect">
                      <a:avLst/>
                    </a:prstGeom>
                  </pic:spPr>
                </pic:pic>
              </a:graphicData>
            </a:graphic>
          </wp:anchor>
        </w:drawing>
      </w:r>
    </w:p>
    <w:p w:rsidR="00616206" w:rsidRDefault="00616206" w:rsidP="000E2858">
      <w:pPr>
        <w:ind w:right="2667"/>
        <w:jc w:val="both"/>
        <w:rPr>
          <w:sz w:val="24"/>
          <w:szCs w:val="24"/>
        </w:rPr>
      </w:pPr>
    </w:p>
    <w:p w:rsidR="00AA29BA" w:rsidRDefault="0012340E" w:rsidP="000E2858">
      <w:pPr>
        <w:ind w:right="2667"/>
        <w:jc w:val="both"/>
        <w:rPr>
          <w:sz w:val="24"/>
          <w:szCs w:val="24"/>
        </w:rPr>
      </w:pPr>
      <w:r>
        <w:rPr>
          <w:sz w:val="24"/>
          <w:szCs w:val="24"/>
        </w:rPr>
        <w:t xml:space="preserve">The newly created archway from the Choir vestry is just about complete with the restoration of the window above. Regrettably it will need to be temporarily boarded (with evacuation door) until the work on the vestry area is undertaken as soon as funding is secured and contracts put in place. </w:t>
      </w:r>
    </w:p>
    <w:p w:rsidR="008305FD" w:rsidRDefault="00CE2C8F" w:rsidP="000E2858">
      <w:pPr>
        <w:ind w:right="2667"/>
        <w:jc w:val="both"/>
        <w:rPr>
          <w:sz w:val="24"/>
          <w:szCs w:val="24"/>
        </w:rPr>
      </w:pPr>
      <w:r>
        <w:rPr>
          <w:noProof/>
          <w:sz w:val="24"/>
          <w:szCs w:val="24"/>
          <w:lang w:eastAsia="en-GB"/>
        </w:rPr>
        <w:lastRenderedPageBreak/>
        <w:drawing>
          <wp:anchor distT="0" distB="0" distL="114300" distR="114300" simplePos="0" relativeHeight="251702272" behindDoc="0" locked="0" layoutInCell="1" allowOverlap="1">
            <wp:simplePos x="0" y="0"/>
            <wp:positionH relativeFrom="column">
              <wp:posOffset>3099214</wp:posOffset>
            </wp:positionH>
            <wp:positionV relativeFrom="paragraph">
              <wp:posOffset>-14577</wp:posOffset>
            </wp:positionV>
            <wp:extent cx="1598446" cy="1152939"/>
            <wp:effectExtent l="19050" t="0" r="1754" b="0"/>
            <wp:wrapNone/>
            <wp:docPr id="14" name="Picture 13" descr="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6.JPG"/>
                    <pic:cNvPicPr/>
                  </pic:nvPicPr>
                  <pic:blipFill>
                    <a:blip r:embed="rId23" cstate="print"/>
                    <a:stretch>
                      <a:fillRect/>
                    </a:stretch>
                  </pic:blipFill>
                  <pic:spPr>
                    <a:xfrm>
                      <a:off x="0" y="0"/>
                      <a:ext cx="1601905" cy="1155434"/>
                    </a:xfrm>
                    <a:prstGeom prst="rect">
                      <a:avLst/>
                    </a:prstGeom>
                  </pic:spPr>
                </pic:pic>
              </a:graphicData>
            </a:graphic>
          </wp:anchor>
        </w:drawing>
      </w:r>
      <w:r>
        <w:rPr>
          <w:noProof/>
          <w:sz w:val="24"/>
          <w:szCs w:val="24"/>
          <w:lang w:eastAsia="en-GB"/>
        </w:rPr>
        <w:drawing>
          <wp:anchor distT="0" distB="0" distL="114300" distR="114300" simplePos="0" relativeHeight="251707392" behindDoc="0" locked="0" layoutInCell="1" allowOverlap="1">
            <wp:simplePos x="0" y="0"/>
            <wp:positionH relativeFrom="column">
              <wp:posOffset>3090722</wp:posOffset>
            </wp:positionH>
            <wp:positionV relativeFrom="paragraph">
              <wp:posOffset>1186069</wp:posOffset>
            </wp:positionV>
            <wp:extent cx="1598571" cy="1208599"/>
            <wp:effectExtent l="19050" t="0" r="1629" b="0"/>
            <wp:wrapNone/>
            <wp:docPr id="22" name="Picture 21" descr="P10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81.JPG"/>
                    <pic:cNvPicPr/>
                  </pic:nvPicPr>
                  <pic:blipFill>
                    <a:blip r:embed="rId24" cstate="print"/>
                    <a:stretch>
                      <a:fillRect/>
                    </a:stretch>
                  </pic:blipFill>
                  <pic:spPr>
                    <a:xfrm>
                      <a:off x="0" y="0"/>
                      <a:ext cx="1598571" cy="1208599"/>
                    </a:xfrm>
                    <a:prstGeom prst="rect">
                      <a:avLst/>
                    </a:prstGeom>
                  </pic:spPr>
                </pic:pic>
              </a:graphicData>
            </a:graphic>
          </wp:anchor>
        </w:drawing>
      </w:r>
      <w:r w:rsidR="00616206">
        <w:rPr>
          <w:sz w:val="24"/>
          <w:szCs w:val="24"/>
        </w:rPr>
        <w:t>Y</w:t>
      </w:r>
      <w:r w:rsidR="008305FD">
        <w:rPr>
          <w:sz w:val="24"/>
          <w:szCs w:val="24"/>
        </w:rPr>
        <w:t>ou will notice that work continues in the south aisle.  Painting to the whole area is presently ongoing</w:t>
      </w:r>
      <w:proofErr w:type="gramStart"/>
      <w:r w:rsidR="008305FD">
        <w:rPr>
          <w:sz w:val="24"/>
          <w:szCs w:val="24"/>
        </w:rPr>
        <w:t xml:space="preserve">, </w:t>
      </w:r>
      <w:r w:rsidR="000E2858">
        <w:rPr>
          <w:sz w:val="24"/>
          <w:szCs w:val="24"/>
        </w:rPr>
        <w:t xml:space="preserve"> </w:t>
      </w:r>
      <w:r w:rsidR="008305FD">
        <w:rPr>
          <w:sz w:val="24"/>
          <w:szCs w:val="24"/>
        </w:rPr>
        <w:t>the</w:t>
      </w:r>
      <w:proofErr w:type="gramEnd"/>
      <w:r w:rsidR="008305FD">
        <w:rPr>
          <w:sz w:val="24"/>
          <w:szCs w:val="24"/>
        </w:rPr>
        <w:t xml:space="preserve"> glazing of the memorial chapel likely to be completed around April.</w:t>
      </w:r>
      <w:r w:rsidR="000E2858">
        <w:rPr>
          <w:sz w:val="24"/>
          <w:szCs w:val="24"/>
        </w:rPr>
        <w:t xml:space="preserve"> Again we are delayed due to availability of the glass and sub-contractors undertaking the work.  However this has given us breathing space to review the electricity supply in that area and bring in the  power supply </w:t>
      </w:r>
      <w:r>
        <w:rPr>
          <w:sz w:val="24"/>
          <w:szCs w:val="24"/>
        </w:rPr>
        <w:t xml:space="preserve">needed </w:t>
      </w:r>
      <w:r w:rsidR="000E2858">
        <w:rPr>
          <w:sz w:val="24"/>
          <w:szCs w:val="24"/>
        </w:rPr>
        <w:t>for convector heaters (funding permitted) and at the same time provide additional sockets in the church office area.</w:t>
      </w:r>
    </w:p>
    <w:p w:rsidR="00290392" w:rsidRDefault="00AA29BA" w:rsidP="000E2858">
      <w:pPr>
        <w:ind w:right="2667"/>
        <w:jc w:val="both"/>
        <w:rPr>
          <w:sz w:val="24"/>
          <w:szCs w:val="24"/>
        </w:rPr>
      </w:pPr>
      <w:r>
        <w:rPr>
          <w:noProof/>
          <w:sz w:val="24"/>
          <w:szCs w:val="24"/>
          <w:lang w:eastAsia="en-GB"/>
        </w:rPr>
        <w:drawing>
          <wp:anchor distT="0" distB="0" distL="114300" distR="114300" simplePos="0" relativeHeight="251695104" behindDoc="0" locked="0" layoutInCell="1" allowOverlap="1">
            <wp:simplePos x="0" y="0"/>
            <wp:positionH relativeFrom="column">
              <wp:posOffset>3282094</wp:posOffset>
            </wp:positionH>
            <wp:positionV relativeFrom="paragraph">
              <wp:posOffset>2602589</wp:posOffset>
            </wp:positionV>
            <wp:extent cx="1261110" cy="644056"/>
            <wp:effectExtent l="19050" t="0" r="0" b="0"/>
            <wp:wrapNone/>
            <wp:docPr id="8" name="Picture 8" descr="Food hygiene rating is '5':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d hygiene rating is '5': Very good"/>
                    <pic:cNvPicPr>
                      <a:picLocks noChangeAspect="1" noChangeArrowheads="1"/>
                    </pic:cNvPicPr>
                  </pic:nvPicPr>
                  <pic:blipFill>
                    <a:blip r:embed="rId25" cstate="print"/>
                    <a:srcRect/>
                    <a:stretch>
                      <a:fillRect/>
                    </a:stretch>
                  </pic:blipFill>
                  <pic:spPr bwMode="auto">
                    <a:xfrm>
                      <a:off x="0" y="0"/>
                      <a:ext cx="1261110" cy="644056"/>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94080" behindDoc="0" locked="0" layoutInCell="1" allowOverlap="1">
            <wp:simplePos x="0" y="0"/>
            <wp:positionH relativeFrom="column">
              <wp:posOffset>3114675</wp:posOffset>
            </wp:positionH>
            <wp:positionV relativeFrom="paragraph">
              <wp:posOffset>1059815</wp:posOffset>
            </wp:positionV>
            <wp:extent cx="1570990" cy="1271905"/>
            <wp:effectExtent l="19050" t="0" r="0" b="0"/>
            <wp:wrapNone/>
            <wp:docPr id="2" name="Picture 2" descr="Enforcement and regulation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orcement and regulation landing"/>
                    <pic:cNvPicPr>
                      <a:picLocks noChangeAspect="1" noChangeArrowheads="1"/>
                    </pic:cNvPicPr>
                  </pic:nvPicPr>
                  <pic:blipFill>
                    <a:blip r:embed="rId26" cstate="print"/>
                    <a:srcRect/>
                    <a:stretch>
                      <a:fillRect/>
                    </a:stretch>
                  </pic:blipFill>
                  <pic:spPr bwMode="auto">
                    <a:xfrm>
                      <a:off x="0" y="0"/>
                      <a:ext cx="1570990" cy="1271905"/>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708416" behindDoc="0" locked="0" layoutInCell="1" allowOverlap="1">
            <wp:simplePos x="0" y="0"/>
            <wp:positionH relativeFrom="column">
              <wp:posOffset>3107165</wp:posOffset>
            </wp:positionH>
            <wp:positionV relativeFrom="paragraph">
              <wp:posOffset>42269</wp:posOffset>
            </wp:positionV>
            <wp:extent cx="1563259" cy="1017766"/>
            <wp:effectExtent l="19050" t="0" r="0" b="0"/>
            <wp:wrapNone/>
            <wp:docPr id="29" name="Picture 28" descr="P10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86.JPG"/>
                    <pic:cNvPicPr/>
                  </pic:nvPicPr>
                  <pic:blipFill>
                    <a:blip r:embed="rId27" cstate="print"/>
                    <a:stretch>
                      <a:fillRect/>
                    </a:stretch>
                  </pic:blipFill>
                  <pic:spPr>
                    <a:xfrm>
                      <a:off x="0" y="0"/>
                      <a:ext cx="1563259" cy="1017766"/>
                    </a:xfrm>
                    <a:prstGeom prst="rect">
                      <a:avLst/>
                    </a:prstGeom>
                  </pic:spPr>
                </pic:pic>
              </a:graphicData>
            </a:graphic>
          </wp:anchor>
        </w:drawing>
      </w:r>
      <w:r w:rsidR="00290392">
        <w:rPr>
          <w:sz w:val="24"/>
          <w:szCs w:val="24"/>
        </w:rPr>
        <w:t xml:space="preserve">We have a </w:t>
      </w:r>
      <w:r w:rsidR="00A91E69">
        <w:rPr>
          <w:sz w:val="24"/>
          <w:szCs w:val="24"/>
        </w:rPr>
        <w:t xml:space="preserve">smoke </w:t>
      </w:r>
      <w:r w:rsidR="00290392">
        <w:rPr>
          <w:sz w:val="24"/>
          <w:szCs w:val="24"/>
        </w:rPr>
        <w:t xml:space="preserve">detector </w:t>
      </w:r>
      <w:proofErr w:type="gramStart"/>
      <w:r w:rsidR="00290392">
        <w:rPr>
          <w:sz w:val="24"/>
          <w:szCs w:val="24"/>
        </w:rPr>
        <w:t xml:space="preserve">system </w:t>
      </w:r>
      <w:r w:rsidR="00A91E69">
        <w:rPr>
          <w:sz w:val="24"/>
          <w:szCs w:val="24"/>
        </w:rPr>
        <w:t xml:space="preserve"> installed</w:t>
      </w:r>
      <w:proofErr w:type="gramEnd"/>
      <w:r w:rsidR="00290392">
        <w:rPr>
          <w:sz w:val="24"/>
          <w:szCs w:val="24"/>
        </w:rPr>
        <w:t xml:space="preserve">, but must ensure that the north gallery remains unused, in particular when the kitchen is in use. Full evacuation procedures will be issued shortly with inspections completed as necessary with the Fire Service and Stockport Council. Before we fully open the kitchen/café   will need to </w:t>
      </w:r>
      <w:r w:rsidR="00362ED4">
        <w:rPr>
          <w:sz w:val="24"/>
          <w:szCs w:val="24"/>
        </w:rPr>
        <w:t xml:space="preserve">be </w:t>
      </w:r>
      <w:r w:rsidR="00290392">
        <w:rPr>
          <w:sz w:val="24"/>
          <w:szCs w:val="24"/>
        </w:rPr>
        <w:t>registered with S</w:t>
      </w:r>
      <w:r w:rsidR="00524DD3">
        <w:rPr>
          <w:sz w:val="24"/>
          <w:szCs w:val="24"/>
        </w:rPr>
        <w:t xml:space="preserve">tockport </w:t>
      </w:r>
      <w:r w:rsidR="00290392">
        <w:rPr>
          <w:sz w:val="24"/>
          <w:szCs w:val="24"/>
        </w:rPr>
        <w:t xml:space="preserve">MBC and </w:t>
      </w:r>
      <w:r w:rsidR="00362ED4">
        <w:rPr>
          <w:sz w:val="24"/>
          <w:szCs w:val="24"/>
        </w:rPr>
        <w:t xml:space="preserve">we need to </w:t>
      </w:r>
      <w:r w:rsidR="00290392">
        <w:rPr>
          <w:sz w:val="24"/>
          <w:szCs w:val="24"/>
        </w:rPr>
        <w:t xml:space="preserve">ensure </w:t>
      </w:r>
      <w:r w:rsidR="00CE2C8F">
        <w:rPr>
          <w:sz w:val="24"/>
          <w:szCs w:val="24"/>
        </w:rPr>
        <w:t xml:space="preserve">that </w:t>
      </w:r>
      <w:r w:rsidR="00290392">
        <w:rPr>
          <w:sz w:val="24"/>
          <w:szCs w:val="24"/>
        </w:rPr>
        <w:t xml:space="preserve">procedures are set-up to </w:t>
      </w:r>
      <w:r w:rsidR="00524DD3">
        <w:rPr>
          <w:sz w:val="24"/>
          <w:szCs w:val="24"/>
        </w:rPr>
        <w:t xml:space="preserve">help us to </w:t>
      </w:r>
      <w:r w:rsidR="00290392">
        <w:rPr>
          <w:sz w:val="24"/>
          <w:szCs w:val="24"/>
        </w:rPr>
        <w:t xml:space="preserve">comply with necessary regulations. We are pleased to have been able to accept assistance from </w:t>
      </w:r>
      <w:r w:rsidR="00766E22">
        <w:rPr>
          <w:sz w:val="24"/>
          <w:szCs w:val="24"/>
        </w:rPr>
        <w:t>“</w:t>
      </w:r>
      <w:r w:rsidR="00290392">
        <w:rPr>
          <w:sz w:val="24"/>
          <w:szCs w:val="24"/>
        </w:rPr>
        <w:t>Pure Innovations</w:t>
      </w:r>
      <w:r w:rsidR="00E8448F">
        <w:rPr>
          <w:sz w:val="24"/>
          <w:szCs w:val="24"/>
        </w:rPr>
        <w:t xml:space="preserve"> Ltd</w:t>
      </w:r>
      <w:r w:rsidR="00766E22">
        <w:rPr>
          <w:sz w:val="24"/>
          <w:szCs w:val="24"/>
        </w:rPr>
        <w:t>”</w:t>
      </w:r>
      <w:r w:rsidR="00290392">
        <w:rPr>
          <w:sz w:val="24"/>
          <w:szCs w:val="24"/>
        </w:rPr>
        <w:t xml:space="preserve"> to help set-up these necessary systems - in particular those concerning </w:t>
      </w:r>
      <w:r w:rsidR="00524DD3">
        <w:rPr>
          <w:sz w:val="24"/>
          <w:szCs w:val="24"/>
        </w:rPr>
        <w:t>food hygiene</w:t>
      </w:r>
      <w:r w:rsidR="00290392">
        <w:rPr>
          <w:sz w:val="24"/>
          <w:szCs w:val="24"/>
        </w:rPr>
        <w:t xml:space="preserve">. </w:t>
      </w:r>
      <w:proofErr w:type="spellStart"/>
      <w:r w:rsidR="00524DD3">
        <w:rPr>
          <w:sz w:val="24"/>
          <w:szCs w:val="24"/>
        </w:rPr>
        <w:t>Blackshaws</w:t>
      </w:r>
      <w:proofErr w:type="spellEnd"/>
      <w:r w:rsidR="00524DD3">
        <w:rPr>
          <w:sz w:val="24"/>
          <w:szCs w:val="24"/>
        </w:rPr>
        <w:t xml:space="preserve"> Café scores 5 – we aim to </w:t>
      </w:r>
      <w:r w:rsidR="00CE2C8F">
        <w:rPr>
          <w:sz w:val="24"/>
          <w:szCs w:val="24"/>
        </w:rPr>
        <w:t xml:space="preserve">do the same! </w:t>
      </w:r>
      <w:r w:rsidR="00D07DFD">
        <w:rPr>
          <w:sz w:val="24"/>
          <w:szCs w:val="24"/>
        </w:rPr>
        <w:t>Still lots to do, but very exciting times ahead.</w:t>
      </w:r>
    </w:p>
    <w:sectPr w:rsidR="00290392" w:rsidSect="00006B6E">
      <w:pgSz w:w="16838" w:h="11906" w:orient="landscape"/>
      <w:pgMar w:top="624" w:right="720" w:bottom="624"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FAC" w:rsidRDefault="00923FAC" w:rsidP="0012340E">
      <w:pPr>
        <w:spacing w:after="0" w:line="240" w:lineRule="auto"/>
      </w:pPr>
      <w:r>
        <w:separator/>
      </w:r>
    </w:p>
  </w:endnote>
  <w:endnote w:type="continuationSeparator" w:id="0">
    <w:p w:rsidR="00923FAC" w:rsidRDefault="00923FAC" w:rsidP="00123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FAC" w:rsidRDefault="00923FAC" w:rsidP="0012340E">
      <w:pPr>
        <w:spacing w:after="0" w:line="240" w:lineRule="auto"/>
      </w:pPr>
      <w:r>
        <w:separator/>
      </w:r>
    </w:p>
  </w:footnote>
  <w:footnote w:type="continuationSeparator" w:id="0">
    <w:p w:rsidR="00923FAC" w:rsidRDefault="00923FAC" w:rsidP="001234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1AEC"/>
    <w:rsid w:val="000007C4"/>
    <w:rsid w:val="000007E7"/>
    <w:rsid w:val="00006B6E"/>
    <w:rsid w:val="00007277"/>
    <w:rsid w:val="0001086B"/>
    <w:rsid w:val="00011180"/>
    <w:rsid w:val="000233E6"/>
    <w:rsid w:val="00024687"/>
    <w:rsid w:val="0002684C"/>
    <w:rsid w:val="00036CAC"/>
    <w:rsid w:val="000460A1"/>
    <w:rsid w:val="00053EE4"/>
    <w:rsid w:val="000609FB"/>
    <w:rsid w:val="00072594"/>
    <w:rsid w:val="000732CF"/>
    <w:rsid w:val="000738BB"/>
    <w:rsid w:val="00091521"/>
    <w:rsid w:val="00093D76"/>
    <w:rsid w:val="000953A7"/>
    <w:rsid w:val="000A67EA"/>
    <w:rsid w:val="000B1C00"/>
    <w:rsid w:val="000B4548"/>
    <w:rsid w:val="000B53DD"/>
    <w:rsid w:val="000C18D6"/>
    <w:rsid w:val="000C5B1D"/>
    <w:rsid w:val="000D03BE"/>
    <w:rsid w:val="000D0AC2"/>
    <w:rsid w:val="000D0F52"/>
    <w:rsid w:val="000E2858"/>
    <w:rsid w:val="000E2E44"/>
    <w:rsid w:val="000E47AF"/>
    <w:rsid w:val="000E4806"/>
    <w:rsid w:val="000E6610"/>
    <w:rsid w:val="000E7F82"/>
    <w:rsid w:val="000F0724"/>
    <w:rsid w:val="000F232F"/>
    <w:rsid w:val="000F38C0"/>
    <w:rsid w:val="000F475A"/>
    <w:rsid w:val="00100CB9"/>
    <w:rsid w:val="001106C3"/>
    <w:rsid w:val="00114599"/>
    <w:rsid w:val="00115EFC"/>
    <w:rsid w:val="00117E2E"/>
    <w:rsid w:val="0012340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0392"/>
    <w:rsid w:val="00296A54"/>
    <w:rsid w:val="002A1F6B"/>
    <w:rsid w:val="002A5C73"/>
    <w:rsid w:val="002B26F5"/>
    <w:rsid w:val="002B3C2A"/>
    <w:rsid w:val="002B50A0"/>
    <w:rsid w:val="002B6D7B"/>
    <w:rsid w:val="002C30F8"/>
    <w:rsid w:val="002D0A0B"/>
    <w:rsid w:val="002E5BE1"/>
    <w:rsid w:val="002F22E7"/>
    <w:rsid w:val="003043F0"/>
    <w:rsid w:val="00305285"/>
    <w:rsid w:val="00311F38"/>
    <w:rsid w:val="0031778C"/>
    <w:rsid w:val="00330B8B"/>
    <w:rsid w:val="00330FD2"/>
    <w:rsid w:val="0033197D"/>
    <w:rsid w:val="00335E44"/>
    <w:rsid w:val="0034770B"/>
    <w:rsid w:val="00350244"/>
    <w:rsid w:val="0035104D"/>
    <w:rsid w:val="00356A93"/>
    <w:rsid w:val="00356D81"/>
    <w:rsid w:val="00362ED4"/>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E2E63"/>
    <w:rsid w:val="003E70B5"/>
    <w:rsid w:val="003F3764"/>
    <w:rsid w:val="003F4A35"/>
    <w:rsid w:val="003F561A"/>
    <w:rsid w:val="003F593E"/>
    <w:rsid w:val="003F6730"/>
    <w:rsid w:val="003F7E97"/>
    <w:rsid w:val="004020EE"/>
    <w:rsid w:val="00403566"/>
    <w:rsid w:val="00403AB7"/>
    <w:rsid w:val="0040570A"/>
    <w:rsid w:val="00407333"/>
    <w:rsid w:val="0041153C"/>
    <w:rsid w:val="004135CD"/>
    <w:rsid w:val="004165E8"/>
    <w:rsid w:val="00421CCB"/>
    <w:rsid w:val="004305BA"/>
    <w:rsid w:val="00430A81"/>
    <w:rsid w:val="00432010"/>
    <w:rsid w:val="00436082"/>
    <w:rsid w:val="00441A76"/>
    <w:rsid w:val="00444904"/>
    <w:rsid w:val="00445403"/>
    <w:rsid w:val="00450DC6"/>
    <w:rsid w:val="00451400"/>
    <w:rsid w:val="0045152E"/>
    <w:rsid w:val="00456D30"/>
    <w:rsid w:val="004624B4"/>
    <w:rsid w:val="00463B49"/>
    <w:rsid w:val="0046769F"/>
    <w:rsid w:val="00471728"/>
    <w:rsid w:val="00474E4D"/>
    <w:rsid w:val="004834AF"/>
    <w:rsid w:val="00491E77"/>
    <w:rsid w:val="00495B85"/>
    <w:rsid w:val="004A2C90"/>
    <w:rsid w:val="004A4AE7"/>
    <w:rsid w:val="004B0C61"/>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209C3"/>
    <w:rsid w:val="00524DD3"/>
    <w:rsid w:val="00531B6C"/>
    <w:rsid w:val="00531E35"/>
    <w:rsid w:val="00532F13"/>
    <w:rsid w:val="00533F40"/>
    <w:rsid w:val="0053792C"/>
    <w:rsid w:val="00540D39"/>
    <w:rsid w:val="00543F86"/>
    <w:rsid w:val="005457B0"/>
    <w:rsid w:val="005524F7"/>
    <w:rsid w:val="005571B5"/>
    <w:rsid w:val="005606CA"/>
    <w:rsid w:val="005633CC"/>
    <w:rsid w:val="0057074A"/>
    <w:rsid w:val="00573D70"/>
    <w:rsid w:val="00575C3E"/>
    <w:rsid w:val="0057607B"/>
    <w:rsid w:val="00583118"/>
    <w:rsid w:val="00585DE7"/>
    <w:rsid w:val="00595BB9"/>
    <w:rsid w:val="005A72E3"/>
    <w:rsid w:val="005B3ED5"/>
    <w:rsid w:val="005C27CF"/>
    <w:rsid w:val="005C50D8"/>
    <w:rsid w:val="005D0595"/>
    <w:rsid w:val="005D7497"/>
    <w:rsid w:val="005E78EA"/>
    <w:rsid w:val="005F154A"/>
    <w:rsid w:val="005F487D"/>
    <w:rsid w:val="005F49F0"/>
    <w:rsid w:val="005F530F"/>
    <w:rsid w:val="00600259"/>
    <w:rsid w:val="00606918"/>
    <w:rsid w:val="006075AA"/>
    <w:rsid w:val="006119EC"/>
    <w:rsid w:val="00616206"/>
    <w:rsid w:val="0062125C"/>
    <w:rsid w:val="00621A39"/>
    <w:rsid w:val="0062330B"/>
    <w:rsid w:val="00624055"/>
    <w:rsid w:val="00627521"/>
    <w:rsid w:val="00636C29"/>
    <w:rsid w:val="006450C5"/>
    <w:rsid w:val="00645E2E"/>
    <w:rsid w:val="00654FDF"/>
    <w:rsid w:val="00655DF1"/>
    <w:rsid w:val="0066173C"/>
    <w:rsid w:val="00661BED"/>
    <w:rsid w:val="00664DF5"/>
    <w:rsid w:val="00664E24"/>
    <w:rsid w:val="006704D3"/>
    <w:rsid w:val="00670B34"/>
    <w:rsid w:val="00673990"/>
    <w:rsid w:val="0068090F"/>
    <w:rsid w:val="00681946"/>
    <w:rsid w:val="00683124"/>
    <w:rsid w:val="0068417B"/>
    <w:rsid w:val="00692E37"/>
    <w:rsid w:val="00695E25"/>
    <w:rsid w:val="00697520"/>
    <w:rsid w:val="006A3469"/>
    <w:rsid w:val="006A4484"/>
    <w:rsid w:val="006A5BC3"/>
    <w:rsid w:val="006A693D"/>
    <w:rsid w:val="006B59BC"/>
    <w:rsid w:val="006C08CE"/>
    <w:rsid w:val="006C16AC"/>
    <w:rsid w:val="006C33A8"/>
    <w:rsid w:val="006C3F14"/>
    <w:rsid w:val="006C5869"/>
    <w:rsid w:val="006D1B7A"/>
    <w:rsid w:val="006D2567"/>
    <w:rsid w:val="006D513D"/>
    <w:rsid w:val="006E36BD"/>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B7B"/>
    <w:rsid w:val="00727C1A"/>
    <w:rsid w:val="00733754"/>
    <w:rsid w:val="00734068"/>
    <w:rsid w:val="00734498"/>
    <w:rsid w:val="007348EC"/>
    <w:rsid w:val="00734EA4"/>
    <w:rsid w:val="007370E4"/>
    <w:rsid w:val="00740B5B"/>
    <w:rsid w:val="007424A4"/>
    <w:rsid w:val="00751953"/>
    <w:rsid w:val="00751FA6"/>
    <w:rsid w:val="007560F8"/>
    <w:rsid w:val="00757E18"/>
    <w:rsid w:val="00762C16"/>
    <w:rsid w:val="007652D9"/>
    <w:rsid w:val="00765DDF"/>
    <w:rsid w:val="007662D4"/>
    <w:rsid w:val="00766E22"/>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530F"/>
    <w:rsid w:val="00811020"/>
    <w:rsid w:val="0081145A"/>
    <w:rsid w:val="00822634"/>
    <w:rsid w:val="0082520A"/>
    <w:rsid w:val="00827852"/>
    <w:rsid w:val="0083030A"/>
    <w:rsid w:val="008305FD"/>
    <w:rsid w:val="008312CC"/>
    <w:rsid w:val="0083573A"/>
    <w:rsid w:val="008415B8"/>
    <w:rsid w:val="0084212A"/>
    <w:rsid w:val="00843A94"/>
    <w:rsid w:val="008444C0"/>
    <w:rsid w:val="00847438"/>
    <w:rsid w:val="00847585"/>
    <w:rsid w:val="008502B3"/>
    <w:rsid w:val="00852E82"/>
    <w:rsid w:val="00866A1E"/>
    <w:rsid w:val="00874C79"/>
    <w:rsid w:val="00881499"/>
    <w:rsid w:val="00881F13"/>
    <w:rsid w:val="008827DE"/>
    <w:rsid w:val="00884CB1"/>
    <w:rsid w:val="00884E19"/>
    <w:rsid w:val="008872AC"/>
    <w:rsid w:val="00887419"/>
    <w:rsid w:val="008949E7"/>
    <w:rsid w:val="008A346A"/>
    <w:rsid w:val="008A73FB"/>
    <w:rsid w:val="008B1690"/>
    <w:rsid w:val="008B59A5"/>
    <w:rsid w:val="008B663B"/>
    <w:rsid w:val="008D3146"/>
    <w:rsid w:val="008D764E"/>
    <w:rsid w:val="008E6DD1"/>
    <w:rsid w:val="008F2AF2"/>
    <w:rsid w:val="008F6176"/>
    <w:rsid w:val="009024D5"/>
    <w:rsid w:val="00903E18"/>
    <w:rsid w:val="00904F13"/>
    <w:rsid w:val="00910CC6"/>
    <w:rsid w:val="00923FAC"/>
    <w:rsid w:val="00934667"/>
    <w:rsid w:val="00940119"/>
    <w:rsid w:val="00941076"/>
    <w:rsid w:val="0094436C"/>
    <w:rsid w:val="00944EA9"/>
    <w:rsid w:val="009526EC"/>
    <w:rsid w:val="00953A49"/>
    <w:rsid w:val="00955732"/>
    <w:rsid w:val="00956AE0"/>
    <w:rsid w:val="00961539"/>
    <w:rsid w:val="00970F91"/>
    <w:rsid w:val="009774F2"/>
    <w:rsid w:val="0098223B"/>
    <w:rsid w:val="00983444"/>
    <w:rsid w:val="0098420E"/>
    <w:rsid w:val="00992F9B"/>
    <w:rsid w:val="00994655"/>
    <w:rsid w:val="009A33C1"/>
    <w:rsid w:val="009A4637"/>
    <w:rsid w:val="009C1051"/>
    <w:rsid w:val="009C7A8E"/>
    <w:rsid w:val="009C7EDC"/>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77853"/>
    <w:rsid w:val="00A83E49"/>
    <w:rsid w:val="00A8567D"/>
    <w:rsid w:val="00A91E69"/>
    <w:rsid w:val="00AA2049"/>
    <w:rsid w:val="00AA29BA"/>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77E52"/>
    <w:rsid w:val="00B82EF3"/>
    <w:rsid w:val="00B91FB2"/>
    <w:rsid w:val="00B92F1E"/>
    <w:rsid w:val="00B97BD7"/>
    <w:rsid w:val="00BA170D"/>
    <w:rsid w:val="00BA642F"/>
    <w:rsid w:val="00BC488C"/>
    <w:rsid w:val="00BC54ED"/>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56B5D"/>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D65"/>
    <w:rsid w:val="00CC5AC3"/>
    <w:rsid w:val="00CC6DFC"/>
    <w:rsid w:val="00CE2C8F"/>
    <w:rsid w:val="00CF23F9"/>
    <w:rsid w:val="00CF47CB"/>
    <w:rsid w:val="00CF76C9"/>
    <w:rsid w:val="00D063A6"/>
    <w:rsid w:val="00D07DFD"/>
    <w:rsid w:val="00D11165"/>
    <w:rsid w:val="00D17C24"/>
    <w:rsid w:val="00D17E9D"/>
    <w:rsid w:val="00D23549"/>
    <w:rsid w:val="00D23C6D"/>
    <w:rsid w:val="00D24151"/>
    <w:rsid w:val="00D31804"/>
    <w:rsid w:val="00D34DC7"/>
    <w:rsid w:val="00D3624A"/>
    <w:rsid w:val="00D42B8A"/>
    <w:rsid w:val="00D471E8"/>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E6187"/>
    <w:rsid w:val="00DF044F"/>
    <w:rsid w:val="00DF1906"/>
    <w:rsid w:val="00E0011D"/>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5099"/>
    <w:rsid w:val="00E66BB2"/>
    <w:rsid w:val="00E732A3"/>
    <w:rsid w:val="00E830EB"/>
    <w:rsid w:val="00E83AD0"/>
    <w:rsid w:val="00E84123"/>
    <w:rsid w:val="00E8448F"/>
    <w:rsid w:val="00E863BD"/>
    <w:rsid w:val="00E866D8"/>
    <w:rsid w:val="00E92362"/>
    <w:rsid w:val="00E9534F"/>
    <w:rsid w:val="00EA1775"/>
    <w:rsid w:val="00EA4E1C"/>
    <w:rsid w:val="00EC4412"/>
    <w:rsid w:val="00ED22B4"/>
    <w:rsid w:val="00ED5592"/>
    <w:rsid w:val="00ED68B7"/>
    <w:rsid w:val="00ED7084"/>
    <w:rsid w:val="00EE33E5"/>
    <w:rsid w:val="00EE4FC6"/>
    <w:rsid w:val="00F00653"/>
    <w:rsid w:val="00F00B7C"/>
    <w:rsid w:val="00F011A8"/>
    <w:rsid w:val="00F02BD9"/>
    <w:rsid w:val="00F036B2"/>
    <w:rsid w:val="00F10EA0"/>
    <w:rsid w:val="00F15B3E"/>
    <w:rsid w:val="00F15B44"/>
    <w:rsid w:val="00F2304B"/>
    <w:rsid w:val="00F30BEC"/>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123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340E"/>
  </w:style>
  <w:style w:type="paragraph" w:styleId="Footer">
    <w:name w:val="footer"/>
    <w:basedOn w:val="Normal"/>
    <w:link w:val="FooterChar"/>
    <w:uiPriority w:val="99"/>
    <w:semiHidden/>
    <w:unhideWhenUsed/>
    <w:rsid w:val="001234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340E"/>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C4E3C-D4CA-45F8-919C-2C4856F54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2</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15</cp:revision>
  <cp:lastPrinted>2013-02-27T23:34:00Z</cp:lastPrinted>
  <dcterms:created xsi:type="dcterms:W3CDTF">2013-02-27T21:48:00Z</dcterms:created>
  <dcterms:modified xsi:type="dcterms:W3CDTF">2013-03-02T00:41:00Z</dcterms:modified>
</cp:coreProperties>
</file>