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CEE8" w14:textId="00D0100A" w:rsidR="00E616CE" w:rsidRPr="00E616CE" w:rsidRDefault="00E616CE" w:rsidP="00E616CE">
      <w:pPr>
        <w:textAlignment w:val="baseline"/>
        <w:outlineLvl w:val="3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b/>
          <w:bCs/>
          <w:color w:val="7A2E32"/>
          <w:kern w:val="0"/>
          <w:bdr w:val="none" w:sz="0" w:space="0" w:color="auto" w:frame="1"/>
          <w:lang w:val="pl-PL"/>
          <w14:ligatures w14:val="none"/>
        </w:rPr>
        <w:t xml:space="preserve">Kwantowy </w:t>
      </w:r>
      <w:proofErr w:type="spellStart"/>
      <w:r w:rsidRPr="00E616CE">
        <w:rPr>
          <w:rFonts w:eastAsia="Times New Roman" w:cstheme="minorHAnsi"/>
          <w:b/>
          <w:bCs/>
          <w:color w:val="7A2E32"/>
          <w:kern w:val="0"/>
          <w:bdr w:val="none" w:sz="0" w:space="0" w:color="auto" w:frame="1"/>
          <w:lang w:val="pl-PL"/>
          <w14:ligatures w14:val="none"/>
        </w:rPr>
        <w:t>Bio</w:t>
      </w:r>
      <w:proofErr w:type="spellEnd"/>
      <w:r>
        <w:rPr>
          <w:rFonts w:eastAsia="Times New Roman" w:cstheme="minorHAnsi"/>
          <w:b/>
          <w:bCs/>
          <w:color w:val="7A2E32"/>
          <w:kern w:val="0"/>
          <w:bdr w:val="none" w:sz="0" w:space="0" w:color="auto" w:frame="1"/>
          <w:lang w:val="pl-PL"/>
          <w14:ligatures w14:val="none"/>
        </w:rPr>
        <w:t>-</w:t>
      </w:r>
      <w:r w:rsidRPr="00E616CE">
        <w:rPr>
          <w:rFonts w:eastAsia="Times New Roman" w:cstheme="minorHAnsi"/>
          <w:b/>
          <w:bCs/>
          <w:color w:val="7A2E32"/>
          <w:kern w:val="0"/>
          <w:bdr w:val="none" w:sz="0" w:space="0" w:color="auto" w:frame="1"/>
          <w:lang w:val="pl-PL"/>
          <w14:ligatures w14:val="none"/>
        </w:rPr>
        <w:t>Magnetyczny analizator składu ciała</w:t>
      </w:r>
    </w:p>
    <w:p w14:paraId="1A29D7BF" w14:textId="655F9025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524683E4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bdr w:val="none" w:sz="0" w:space="0" w:color="auto" w:frame="1"/>
          <w:lang w:val="pl-PL"/>
          <w14:ligatures w14:val="none"/>
        </w:rPr>
        <w:t xml:space="preserve">Urządzenie działające w oparciu o przepływ energii w organizmie tzw. </w:t>
      </w:r>
      <w:proofErr w:type="spellStart"/>
      <w:r w:rsidRPr="00E616CE">
        <w:rPr>
          <w:rFonts w:eastAsia="Times New Roman" w:cstheme="minorHAnsi"/>
          <w:color w:val="333333"/>
          <w:kern w:val="0"/>
          <w:bdr w:val="none" w:sz="0" w:space="0" w:color="auto" w:frame="1"/>
          <w:lang w:val="pl-PL"/>
          <w14:ligatures w14:val="none"/>
        </w:rPr>
        <w:t>bioimpedancji</w:t>
      </w:r>
      <w:proofErr w:type="spellEnd"/>
      <w:r w:rsidRPr="00E616CE">
        <w:rPr>
          <w:rFonts w:eastAsia="Times New Roman" w:cstheme="minorHAnsi"/>
          <w:color w:val="333333"/>
          <w:kern w:val="0"/>
          <w:bdr w:val="none" w:sz="0" w:space="0" w:color="auto" w:frame="1"/>
          <w:lang w:val="pl-PL"/>
          <w14:ligatures w14:val="none"/>
        </w:rPr>
        <w:t>. Urządzenie to ocenia poziom wszystkich związków odżywczych w organizmie: witamin, minerałów, aminokwasów, koenzymów, hormonów, a także poziom cukru we krwi oraz prawidłowość działania narządów strategicznych takich jak m.in.: trzustka, wątroba, nerki, śledziona, mózg i inne.</w:t>
      </w:r>
    </w:p>
    <w:p w14:paraId="763EA2EF" w14:textId="3C777CD2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5BFD943F" w14:textId="77777777" w:rsid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Badanie to daje możliwość pozyskiwania informacji o człowieku w bezinwazyjny, bezpieczny sposób, który pozwala holistycznie spojrzeć na temat choroby, jej przyczyn i metod przywracania do zdrowia.</w:t>
      </w:r>
    </w:p>
    <w:p w14:paraId="4171F825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2A2D249B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W ciągu 3 minutowego testu uzyskujemy wiedzę taką samą jak ta otrzymana z ponad 20 badań laboratoryjnych (obejmujących witaminy, minerały, hormony, aminokwasy). Pomiar trwa krótko, nie jest uciążliwy ani niebezpieczny dla klienta i co najważniejsze daje niezwykle szeroką informację o tym co się dzieje w organizmie.</w:t>
      </w:r>
    </w:p>
    <w:p w14:paraId="20E2217B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1E2B36FD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 xml:space="preserve">Kwantowy Analizator wykorzystujący rezonans magnetyczny stanowi połączenie zaawansowanych innowacyjnych technologii i projektów w dziedzinie medycyny, </w:t>
      </w:r>
      <w:proofErr w:type="spellStart"/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bioinformatyki</w:t>
      </w:r>
      <w:proofErr w:type="spellEnd"/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, elektrotechniki i innych nauk. </w:t>
      </w:r>
    </w:p>
    <w:p w14:paraId="7AE95070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63BFD24B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Korzystanie z medycyny kwantowej znalazło zastosowanie w opracowaniu zaawansowanego sprzętu elektronicznego, który umożliwia odbiór słabego pola magnetycznego ludzkich komórek. Pomiar ten służy do analizy i określenia stanu zdrowia osoby badanej oraz zdiagnozowania głównych problemów na poziomie komórki.</w:t>
      </w:r>
    </w:p>
    <w:p w14:paraId="50F37FF4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2880A562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Urządzenie zostało skonstruowane w oparciu o badania naukowe przeprowadzane na astronautach. Dokładność i precyzja stały się obligatoryjnym elementem dla tych pomiarów. Nie ulega wątpliwości, że w obecnych czasach innowacyjność i elektronika zrewolucjonizowały cały świat. Także obszar diagnostyki szybkimi krokami idzie w kierunku pozyskiwania pełnej wiedzy o człowieku przy wykorzystaniu fal elektromagnetycznych.</w:t>
      </w:r>
    </w:p>
    <w:p w14:paraId="6A557019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6ABA6491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Każdy człowiek idąc do lekarza oczekuje szybkiej diagnozy. Niestety często nie jest to możliwe, gdyż postawienie jej wymaga licznych badań, co jest czasochłonne, często nieprzyjemne i kosztowne.</w:t>
      </w:r>
    </w:p>
    <w:p w14:paraId="6C9904A8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0BB107B0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b/>
          <w:bCs/>
          <w:color w:val="7A2E32"/>
          <w:kern w:val="0"/>
          <w:bdr w:val="none" w:sz="0" w:space="0" w:color="auto" w:frame="1"/>
          <w:lang w:val="pl-PL"/>
          <w14:ligatures w14:val="none"/>
        </w:rPr>
        <w:t>Podczas analizy otrzymasz informacje dotyczące:</w:t>
      </w:r>
    </w:p>
    <w:p w14:paraId="7718138A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4ADE214A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  <w:sectPr w:rsidR="00E616CE" w:rsidRPr="00E616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80ABD4" w14:textId="676A966D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Układu krążenia i naczyń mózgowych,</w:t>
      </w:r>
    </w:p>
    <w:p w14:paraId="604CA307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Funkcji przewodu pokarmowego</w:t>
      </w:r>
    </w:p>
    <w:p w14:paraId="77173A87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Funkcji jelit</w:t>
      </w:r>
    </w:p>
    <w:p w14:paraId="512D37F7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Funkcji wątroby</w:t>
      </w:r>
    </w:p>
    <w:p w14:paraId="4EC8E05D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Funkcji pęcherzyka żółciowego</w:t>
      </w:r>
    </w:p>
    <w:p w14:paraId="0B541D44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Funkcji trzustki</w:t>
      </w:r>
    </w:p>
    <w:p w14:paraId="34F36623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Funkcji nerek</w:t>
      </w:r>
    </w:p>
    <w:p w14:paraId="78A21B89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Funkcji płuc</w:t>
      </w:r>
    </w:p>
    <w:p w14:paraId="7E075A44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Mózgu</w:t>
      </w:r>
    </w:p>
    <w:p w14:paraId="7B1EDA83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Układu kostnego</w:t>
      </w:r>
    </w:p>
    <w:p w14:paraId="69B1BE83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Gęstości mineralnej kości</w:t>
      </w:r>
    </w:p>
    <w:p w14:paraId="62E68938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Chorób reumatycznych kości</w:t>
      </w:r>
    </w:p>
    <w:p w14:paraId="412B1D2F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lastRenderedPageBreak/>
        <w:t>Indeksu wzrostu kostnego</w:t>
      </w:r>
    </w:p>
    <w:p w14:paraId="2E0B66DF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Cukru we krwi</w:t>
      </w:r>
    </w:p>
    <w:p w14:paraId="067647D7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Pierwiastków śladowych</w:t>
      </w:r>
    </w:p>
    <w:p w14:paraId="02AEB9E2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Witamin</w:t>
      </w:r>
    </w:p>
    <w:p w14:paraId="041DBE1D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Aminokwasów</w:t>
      </w:r>
    </w:p>
    <w:p w14:paraId="04131C0F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Koenzymów</w:t>
      </w:r>
    </w:p>
    <w:p w14:paraId="6C28146C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Układu hormonalnego</w:t>
      </w:r>
    </w:p>
    <w:p w14:paraId="58A471E4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Układu odpornościowego</w:t>
      </w:r>
    </w:p>
    <w:p w14:paraId="37B2181D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Tarczycy</w:t>
      </w:r>
    </w:p>
    <w:p w14:paraId="4653D3AC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Toksyn</w:t>
      </w:r>
    </w:p>
    <w:p w14:paraId="18EC3DBC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Metali ciężkich</w:t>
      </w:r>
    </w:p>
    <w:p w14:paraId="3A091D61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Ogólnego stanu fizycznego</w:t>
      </w:r>
    </w:p>
    <w:p w14:paraId="0AB8E20A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Alergenów</w:t>
      </w:r>
    </w:p>
    <w:p w14:paraId="71C45E44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Otyłości</w:t>
      </w:r>
    </w:p>
    <w:p w14:paraId="15613F3B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Skóry</w:t>
      </w:r>
    </w:p>
    <w:p w14:paraId="4EC37CE5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Funkcji oczu</w:t>
      </w:r>
    </w:p>
    <w:p w14:paraId="3C9B3B74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Kolagenu</w:t>
      </w:r>
    </w:p>
    <w:p w14:paraId="2A4497F3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proofErr w:type="spellStart"/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Meridiany</w:t>
      </w:r>
      <w:proofErr w:type="spellEnd"/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 xml:space="preserve"> i rozgałęzień</w:t>
      </w:r>
    </w:p>
    <w:p w14:paraId="248611B5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Impulsów naczyń mózgowych</w:t>
      </w:r>
    </w:p>
    <w:p w14:paraId="46620AB8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Lipidów we krwi</w:t>
      </w:r>
    </w:p>
    <w:p w14:paraId="3A421700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Układu rozrodczego kobiet</w:t>
      </w:r>
    </w:p>
    <w:p w14:paraId="147932E5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Układu moczowego</w:t>
      </w:r>
    </w:p>
    <w:p w14:paraId="08A23125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Prostaty</w:t>
      </w:r>
    </w:p>
    <w:p w14:paraId="51440386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Męskich funkcji rozrodczych</w:t>
      </w:r>
    </w:p>
    <w:p w14:paraId="39481687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Spermy i plemników</w:t>
      </w:r>
    </w:p>
    <w:p w14:paraId="1D9513A2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Piersi</w:t>
      </w:r>
    </w:p>
    <w:p w14:paraId="7B1EF87A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Cyklu menstruacyjnego</w:t>
      </w:r>
    </w:p>
    <w:p w14:paraId="6E2F5D39" w14:textId="77777777" w:rsidR="00E616CE" w:rsidRPr="00E616CE" w:rsidRDefault="00E616CE" w:rsidP="00E616CE">
      <w:pPr>
        <w:jc w:val="center"/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Składu ciała</w:t>
      </w:r>
    </w:p>
    <w:p w14:paraId="46AFF584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  <w:sectPr w:rsidR="00E616CE" w:rsidRPr="00E616CE" w:rsidSect="00E616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184C1E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012CF0D8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 xml:space="preserve">Bezinwazyjna metoda </w:t>
      </w:r>
      <w:proofErr w:type="spellStart"/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bioimpedancji</w:t>
      </w:r>
      <w:proofErr w:type="spellEnd"/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 xml:space="preserve"> daje możliwość uzyskania wiedzy na temat swojego organizmu. Nie trzeba oddawać krwi i poddawać się innym nieprzyjemnym badaniom. Za niewielką cenę klient uzyskuje wyniki porównywalne z ok 20 badaniami laboratoryjnymi, których wykonanie byłoby nieporównywalnie droższe.</w:t>
      </w:r>
    </w:p>
    <w:p w14:paraId="34204F0F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</w:p>
    <w:p w14:paraId="5685BBF4" w14:textId="77777777" w:rsidR="00E616CE" w:rsidRPr="00E616CE" w:rsidRDefault="00E616CE" w:rsidP="00E616CE">
      <w:pPr>
        <w:textAlignment w:val="baseline"/>
        <w:rPr>
          <w:rFonts w:eastAsia="Times New Roman" w:cstheme="minorHAnsi"/>
          <w:color w:val="333333"/>
          <w:kern w:val="0"/>
          <w:lang w:val="pl-PL"/>
          <w14:ligatures w14:val="none"/>
        </w:rPr>
      </w:pPr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 xml:space="preserve">Badanie Kwantowe </w:t>
      </w:r>
      <w:proofErr w:type="spellStart"/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>Bio</w:t>
      </w:r>
      <w:proofErr w:type="spellEnd"/>
      <w:r w:rsidRPr="00E616CE">
        <w:rPr>
          <w:rFonts w:eastAsia="Times New Roman" w:cstheme="minorHAnsi"/>
          <w:color w:val="333333"/>
          <w:kern w:val="0"/>
          <w:lang w:val="pl-PL"/>
          <w14:ligatures w14:val="none"/>
        </w:rPr>
        <w:t xml:space="preserve"> Magnetycznym Analizatorem pomaga ustalać m.in. przyczyny ADHD, autyzmu i innych zaburzeń, z którymi medycyna sobie nie radzi. Dlaczego? Ponieważ wiele z tych schorzeń jest ściśle związanych z niedoborami minerałów oraz aminokwasów.</w:t>
      </w:r>
    </w:p>
    <w:p w14:paraId="63886C3F" w14:textId="77777777" w:rsidR="00E616CE" w:rsidRPr="00E616CE" w:rsidRDefault="00E616CE" w:rsidP="00E616CE">
      <w:pPr>
        <w:textAlignment w:val="baseline"/>
        <w:rPr>
          <w:rFonts w:eastAsia="Times New Roman" w:cstheme="minorHAnsi"/>
          <w:kern w:val="0"/>
          <w:lang w:val="pl-PL"/>
          <w14:ligatures w14:val="none"/>
        </w:rPr>
      </w:pPr>
    </w:p>
    <w:p w14:paraId="62E6DDFA" w14:textId="77777777" w:rsidR="00E616CE" w:rsidRPr="00E616CE" w:rsidRDefault="00E616CE">
      <w:pPr>
        <w:rPr>
          <w:lang w:val="pl-PL"/>
        </w:rPr>
      </w:pPr>
    </w:p>
    <w:sectPr w:rsidR="00E616CE" w:rsidRPr="00E616CE" w:rsidSect="00E616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E"/>
    <w:rsid w:val="00E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CCBE"/>
  <w15:chartTrackingRefBased/>
  <w15:docId w15:val="{128390EB-D9F4-704A-A013-11E5157C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6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font-color1">
    <w:name w:val="font-color1"/>
    <w:basedOn w:val="DefaultParagraphFont"/>
    <w:rsid w:val="00E616CE"/>
  </w:style>
  <w:style w:type="character" w:customStyle="1" w:styleId="apple-converted-space">
    <w:name w:val="apple-converted-space"/>
    <w:basedOn w:val="DefaultParagraphFont"/>
    <w:rsid w:val="00E6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67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98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78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Smiertelny</dc:creator>
  <cp:keywords/>
  <dc:description/>
  <cp:lastModifiedBy>Marta Smiertelny</cp:lastModifiedBy>
  <cp:revision>1</cp:revision>
  <dcterms:created xsi:type="dcterms:W3CDTF">2023-05-04T21:27:00Z</dcterms:created>
  <dcterms:modified xsi:type="dcterms:W3CDTF">2023-05-04T21:32:00Z</dcterms:modified>
</cp:coreProperties>
</file>