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3E034D" w14:textId="215C6E70" w:rsidR="0031366A" w:rsidRPr="002E422E" w:rsidRDefault="0031366A" w:rsidP="0031366A">
      <w:pPr>
        <w:rPr>
          <w:rFonts w:ascii="Candara" w:hAnsi="Candara"/>
          <w:sz w:val="24"/>
          <w:szCs w:val="24"/>
        </w:rPr>
      </w:pPr>
      <w:r w:rsidRPr="002E422E">
        <w:rPr>
          <w:rFonts w:ascii="Candara" w:hAnsi="Candara"/>
          <w:sz w:val="24"/>
          <w:szCs w:val="24"/>
        </w:rPr>
        <w:t xml:space="preserve">At the departure of our current priest, the Senior Warden requested volunteers to </w:t>
      </w:r>
      <w:r w:rsidR="00FD0F59">
        <w:rPr>
          <w:rFonts w:ascii="Candara" w:hAnsi="Candara"/>
          <w:sz w:val="24"/>
          <w:szCs w:val="24"/>
        </w:rPr>
        <w:t>participate</w:t>
      </w:r>
      <w:r w:rsidR="00FD0F59" w:rsidRPr="002E422E">
        <w:rPr>
          <w:rFonts w:ascii="Candara" w:hAnsi="Candara"/>
          <w:sz w:val="24"/>
          <w:szCs w:val="24"/>
        </w:rPr>
        <w:t xml:space="preserve"> </w:t>
      </w:r>
      <w:r w:rsidRPr="002E422E">
        <w:rPr>
          <w:rFonts w:ascii="Candara" w:hAnsi="Candara"/>
          <w:sz w:val="24"/>
          <w:szCs w:val="24"/>
        </w:rPr>
        <w:t xml:space="preserve">in a Search Committee to </w:t>
      </w:r>
      <w:r w:rsidR="00FD0F59" w:rsidRPr="002E422E">
        <w:rPr>
          <w:rFonts w:ascii="Candara" w:hAnsi="Candara"/>
          <w:sz w:val="24"/>
          <w:szCs w:val="24"/>
        </w:rPr>
        <w:t>be</w:t>
      </w:r>
      <w:r w:rsidR="00FD0F59">
        <w:rPr>
          <w:rFonts w:ascii="Candara" w:hAnsi="Candara"/>
          <w:sz w:val="24"/>
          <w:szCs w:val="24"/>
        </w:rPr>
        <w:t xml:space="preserve">gin </w:t>
      </w:r>
      <w:r w:rsidRPr="002E422E">
        <w:rPr>
          <w:rFonts w:ascii="Candara" w:hAnsi="Candara"/>
          <w:sz w:val="24"/>
          <w:szCs w:val="24"/>
        </w:rPr>
        <w:t xml:space="preserve">the process of finding a new priest. Those that volunteered were:  Pat Williams, Judy Ball, &amp; Mary Neal.  The new team reached out to the St. Luke’s Vestry to determine </w:t>
      </w:r>
      <w:r w:rsidR="002E422E" w:rsidRPr="002E422E">
        <w:rPr>
          <w:rFonts w:ascii="Candara" w:hAnsi="Candara"/>
          <w:sz w:val="24"/>
          <w:szCs w:val="24"/>
        </w:rPr>
        <w:t>whether</w:t>
      </w:r>
      <w:r w:rsidRPr="002E422E">
        <w:rPr>
          <w:rFonts w:ascii="Candara" w:hAnsi="Candara"/>
          <w:sz w:val="24"/>
          <w:szCs w:val="24"/>
        </w:rPr>
        <w:t xml:space="preserve"> they would like to continue sharing a priest and, if so, to request volunteers.  Kathlene Bilger volunteered, indicating that two other parishioners may also be joining.</w:t>
      </w:r>
    </w:p>
    <w:p w14:paraId="35670EAE" w14:textId="4D141553" w:rsidR="0031366A" w:rsidRPr="002E422E" w:rsidRDefault="0031366A" w:rsidP="0031366A">
      <w:pPr>
        <w:rPr>
          <w:rFonts w:ascii="Candara" w:hAnsi="Candara"/>
          <w:sz w:val="24"/>
          <w:szCs w:val="24"/>
        </w:rPr>
      </w:pPr>
      <w:r w:rsidRPr="002E422E">
        <w:rPr>
          <w:rFonts w:ascii="Candara" w:hAnsi="Candara"/>
          <w:sz w:val="24"/>
          <w:szCs w:val="24"/>
        </w:rPr>
        <w:t xml:space="preserve">The first meeting was held on July 30, 2020, opening with </w:t>
      </w:r>
      <w:r w:rsidR="002E422E" w:rsidRPr="002E422E">
        <w:rPr>
          <w:rFonts w:ascii="Candara" w:hAnsi="Candara"/>
          <w:sz w:val="24"/>
          <w:szCs w:val="24"/>
        </w:rPr>
        <w:t>prayer,</w:t>
      </w:r>
      <w:r w:rsidRPr="002E422E">
        <w:rPr>
          <w:rFonts w:ascii="Candara" w:hAnsi="Candara"/>
          <w:sz w:val="24"/>
          <w:szCs w:val="24"/>
        </w:rPr>
        <w:t xml:space="preserve"> and continuing with a discussion of possible avenues for beginning the process.  A brief summary of the Transition Process and Guidelines, as found on the Diocese website, was discussed.  A list of “Seven Common Mistakes Pastor/Minister Search Committees Make” was also </w:t>
      </w:r>
      <w:r w:rsidR="002E422E">
        <w:rPr>
          <w:rFonts w:ascii="Candara" w:hAnsi="Candara"/>
          <w:sz w:val="24"/>
          <w:szCs w:val="24"/>
        </w:rPr>
        <w:t>reviewed</w:t>
      </w:r>
      <w:r w:rsidRPr="002E422E">
        <w:rPr>
          <w:rFonts w:ascii="Candara" w:hAnsi="Candara"/>
          <w:sz w:val="24"/>
          <w:szCs w:val="24"/>
        </w:rPr>
        <w:t xml:space="preserve">.  Official decisions were not made; however, the sharing of a minister by the two churches seemed like a good idea.  Conversation of </w:t>
      </w:r>
      <w:r w:rsidR="002944F6" w:rsidRPr="002E422E">
        <w:rPr>
          <w:rFonts w:ascii="Candara" w:hAnsi="Candara"/>
          <w:sz w:val="24"/>
          <w:szCs w:val="24"/>
        </w:rPr>
        <w:t>whether</w:t>
      </w:r>
      <w:r w:rsidRPr="002E422E">
        <w:rPr>
          <w:rFonts w:ascii="Candara" w:hAnsi="Candara"/>
          <w:sz w:val="24"/>
          <w:szCs w:val="24"/>
        </w:rPr>
        <w:t xml:space="preserve"> both churches should have services every week (when COVID-19 restrictions were </w:t>
      </w:r>
      <w:r w:rsidR="002944F6" w:rsidRPr="002E422E">
        <w:rPr>
          <w:rFonts w:ascii="Candara" w:hAnsi="Candara"/>
          <w:sz w:val="24"/>
          <w:szCs w:val="24"/>
        </w:rPr>
        <w:t>lifted,</w:t>
      </w:r>
      <w:r w:rsidRPr="002E422E">
        <w:rPr>
          <w:rFonts w:ascii="Candara" w:hAnsi="Candara"/>
          <w:sz w:val="24"/>
          <w:szCs w:val="24"/>
        </w:rPr>
        <w:t xml:space="preserve"> and a priest called) ensued.  </w:t>
      </w:r>
    </w:p>
    <w:p w14:paraId="4DAAF783" w14:textId="651138F4" w:rsidR="0031366A" w:rsidRPr="002E422E" w:rsidRDefault="0031366A" w:rsidP="0031366A">
      <w:pPr>
        <w:rPr>
          <w:rFonts w:ascii="Candara" w:hAnsi="Candara"/>
          <w:sz w:val="24"/>
          <w:szCs w:val="24"/>
        </w:rPr>
      </w:pPr>
      <w:r w:rsidRPr="002E422E">
        <w:rPr>
          <w:rFonts w:ascii="Candara" w:hAnsi="Candara"/>
          <w:sz w:val="24"/>
          <w:szCs w:val="24"/>
        </w:rPr>
        <w:t>Based upon the varied discussions and guidance found on the Dioceses website, it was decided that the Committee should obtain input from each of the congregations, publish a Vestry- and Bishop-approved Office of Transition Ministry (OTM) Community Portfolio for both of the churches, and update the churches’ websites.</w:t>
      </w:r>
    </w:p>
    <w:p w14:paraId="1670563E" w14:textId="237C1773" w:rsidR="0031366A" w:rsidRPr="002E422E" w:rsidRDefault="002E53C1" w:rsidP="002E422E">
      <w:pPr>
        <w:rPr>
          <w:rFonts w:ascii="Candara" w:hAnsi="Candara"/>
          <w:sz w:val="24"/>
          <w:szCs w:val="24"/>
        </w:rPr>
      </w:pPr>
      <w:r w:rsidRPr="002E422E">
        <w:rPr>
          <w:rFonts w:ascii="Candara" w:hAnsi="Candara"/>
          <w:sz w:val="24"/>
          <w:szCs w:val="24"/>
        </w:rPr>
        <w:t xml:space="preserve">Monthly meetings followed with the eventual team consisting of: </w:t>
      </w:r>
    </w:p>
    <w:p w14:paraId="6EA93EB2" w14:textId="4B26EE67" w:rsidR="0031366A" w:rsidRPr="002E422E" w:rsidRDefault="0031366A" w:rsidP="002E422E">
      <w:pPr>
        <w:rPr>
          <w:rFonts w:ascii="Candara" w:hAnsi="Candara"/>
          <w:sz w:val="24"/>
          <w:szCs w:val="24"/>
        </w:rPr>
      </w:pPr>
      <w:r w:rsidRPr="002E422E">
        <w:rPr>
          <w:rFonts w:ascii="Candara" w:hAnsi="Candara"/>
          <w:sz w:val="24"/>
          <w:szCs w:val="24"/>
        </w:rPr>
        <w:t xml:space="preserve">Grace Church Casanova:  Pat Williams, Judy Ball, &amp; Mary </w:t>
      </w:r>
    </w:p>
    <w:p w14:paraId="6DD71903" w14:textId="35EA0459" w:rsidR="0031366A" w:rsidRPr="002E422E" w:rsidRDefault="0031366A" w:rsidP="002E422E">
      <w:pPr>
        <w:rPr>
          <w:rFonts w:ascii="Candara" w:hAnsi="Candara"/>
          <w:sz w:val="24"/>
          <w:szCs w:val="24"/>
        </w:rPr>
      </w:pPr>
      <w:r w:rsidRPr="002E422E">
        <w:rPr>
          <w:rFonts w:ascii="Candara" w:hAnsi="Candara"/>
          <w:sz w:val="24"/>
          <w:szCs w:val="24"/>
        </w:rPr>
        <w:t>St. Luke’s Remington:  Kathlene Bilger</w:t>
      </w:r>
      <w:r w:rsidR="002E53C1" w:rsidRPr="002E422E">
        <w:rPr>
          <w:rFonts w:ascii="Candara" w:hAnsi="Candara"/>
          <w:sz w:val="24"/>
          <w:szCs w:val="24"/>
        </w:rPr>
        <w:t>, Linda Winslow, &amp; Tom Bilger</w:t>
      </w:r>
    </w:p>
    <w:p w14:paraId="1F936B74" w14:textId="77777777" w:rsidR="002E422E" w:rsidRDefault="0031366A" w:rsidP="002E422E">
      <w:pPr>
        <w:rPr>
          <w:rFonts w:ascii="Candara" w:hAnsi="Candara"/>
          <w:sz w:val="24"/>
          <w:szCs w:val="24"/>
        </w:rPr>
      </w:pPr>
      <w:r w:rsidRPr="002E422E">
        <w:rPr>
          <w:rFonts w:ascii="Candara" w:hAnsi="Candara"/>
          <w:sz w:val="24"/>
          <w:szCs w:val="24"/>
        </w:rPr>
        <w:t>Committee Roles were decided as follows:  Judy Ball – Chair, Mary Neal – Note Taker</w:t>
      </w:r>
      <w:r w:rsidR="002E422E">
        <w:rPr>
          <w:rFonts w:ascii="Candara" w:hAnsi="Candara"/>
          <w:sz w:val="24"/>
          <w:szCs w:val="24"/>
        </w:rPr>
        <w:t>.</w:t>
      </w:r>
    </w:p>
    <w:p w14:paraId="035BD3CF" w14:textId="758DFDC1" w:rsidR="0031366A" w:rsidRPr="002E422E" w:rsidRDefault="0031366A" w:rsidP="002E422E">
      <w:pPr>
        <w:rPr>
          <w:rFonts w:ascii="Candara" w:hAnsi="Candara"/>
          <w:sz w:val="24"/>
          <w:szCs w:val="24"/>
        </w:rPr>
      </w:pPr>
      <w:r w:rsidRPr="002E422E">
        <w:rPr>
          <w:rFonts w:ascii="Candara" w:hAnsi="Candara"/>
          <w:sz w:val="24"/>
          <w:szCs w:val="24"/>
        </w:rPr>
        <w:t xml:space="preserve">Additional discussion and research revealed that distribution of a survey of members (whether in good-standing or not) was necessary before an accurate Office of Transition Ministry (OTM) Community Portfolio could be completed.  St. Luke’s, having already been frequently without a priest-in-charge or rector in the recent past, had already completed the survey process more than once and was able to prepare a rough draft of their OTM portfolio.  </w:t>
      </w:r>
    </w:p>
    <w:p w14:paraId="7A7D9745" w14:textId="3A7D616A" w:rsidR="0031366A" w:rsidRPr="002E422E" w:rsidRDefault="0031366A" w:rsidP="002E422E">
      <w:pPr>
        <w:rPr>
          <w:rFonts w:ascii="Candara" w:hAnsi="Candara"/>
          <w:sz w:val="24"/>
          <w:szCs w:val="24"/>
        </w:rPr>
      </w:pPr>
      <w:r w:rsidRPr="002E422E">
        <w:rPr>
          <w:rFonts w:ascii="Candara" w:hAnsi="Candara"/>
          <w:sz w:val="24"/>
          <w:szCs w:val="24"/>
        </w:rPr>
        <w:t>Discussion was held regarding how Grace and St. Luke’s would share the rector and/or services.  It was again decided that Grace would first need to obtain survey results</w:t>
      </w:r>
      <w:r w:rsidR="002E422E">
        <w:rPr>
          <w:rFonts w:ascii="Candara" w:hAnsi="Candara"/>
          <w:sz w:val="24"/>
          <w:szCs w:val="24"/>
        </w:rPr>
        <w:t xml:space="preserve"> and St. Luke’s thought that perhaps the</w:t>
      </w:r>
      <w:r w:rsidR="002944F6">
        <w:rPr>
          <w:rFonts w:ascii="Candara" w:hAnsi="Candara"/>
          <w:sz w:val="24"/>
          <w:szCs w:val="24"/>
        </w:rPr>
        <w:t xml:space="preserve">ir parish </w:t>
      </w:r>
      <w:r w:rsidRPr="002E422E">
        <w:rPr>
          <w:rFonts w:ascii="Candara" w:hAnsi="Candara"/>
          <w:sz w:val="24"/>
          <w:szCs w:val="24"/>
        </w:rPr>
        <w:t>would need to be surveyed again.  It was also mentioned that services may be dependent also upon what the priest/rector would be able/willing to do.</w:t>
      </w:r>
      <w:r w:rsidR="002E53C1" w:rsidRPr="002E422E">
        <w:rPr>
          <w:rFonts w:ascii="Candara" w:hAnsi="Candara"/>
          <w:sz w:val="24"/>
          <w:szCs w:val="24"/>
        </w:rPr>
        <w:t xml:space="preserve">  Additionally, </w:t>
      </w:r>
      <w:r w:rsidR="002944F6">
        <w:rPr>
          <w:rFonts w:ascii="Candara" w:hAnsi="Candara"/>
          <w:sz w:val="24"/>
          <w:szCs w:val="24"/>
        </w:rPr>
        <w:t>the chair</w:t>
      </w:r>
      <w:r w:rsidR="002E53C1" w:rsidRPr="002E422E">
        <w:rPr>
          <w:rFonts w:ascii="Candara" w:hAnsi="Candara"/>
          <w:sz w:val="24"/>
          <w:szCs w:val="24"/>
        </w:rPr>
        <w:t xml:space="preserve"> recommended that the team work with the </w:t>
      </w:r>
      <w:r w:rsidR="002E53C1" w:rsidRPr="002E422E">
        <w:rPr>
          <w:rFonts w:ascii="Candara" w:hAnsi="Candara"/>
          <w:sz w:val="24"/>
          <w:szCs w:val="24"/>
        </w:rPr>
        <w:lastRenderedPageBreak/>
        <w:t>Diocese, as per the Diocese e</w:t>
      </w:r>
      <w:r w:rsidRPr="002E422E">
        <w:rPr>
          <w:rFonts w:ascii="Candara" w:hAnsi="Candara"/>
          <w:sz w:val="24"/>
          <w:szCs w:val="24"/>
        </w:rPr>
        <w:t>Book</w:t>
      </w:r>
      <w:r w:rsidR="002E53C1" w:rsidRPr="002E422E">
        <w:rPr>
          <w:rFonts w:ascii="Candara" w:hAnsi="Candara"/>
          <w:sz w:val="24"/>
          <w:szCs w:val="24"/>
        </w:rPr>
        <w:t xml:space="preserve"> recommendation</w:t>
      </w:r>
      <w:r w:rsidRPr="002E422E">
        <w:rPr>
          <w:rFonts w:ascii="Candara" w:hAnsi="Candara"/>
          <w:sz w:val="24"/>
          <w:szCs w:val="24"/>
        </w:rPr>
        <w:t xml:space="preserve"> for “Seeking a New Shepherd:  A Guide to the Transition Process in the Diocese of Virginia.”  The Guide proved very helpful, to include providing samples of surveys.  Surveys from other websites were also reviewed.  The committee developed a rough idea of what it thought our survey should include, by adding, deleting, inserting, and rearranging the samples.  It was agreed that each member of a household should complete the survey and that member profile data should be placed at the end.</w:t>
      </w:r>
      <w:r w:rsidR="002E53C1" w:rsidRPr="002E422E">
        <w:rPr>
          <w:rFonts w:ascii="Candara" w:hAnsi="Candara"/>
          <w:sz w:val="24"/>
          <w:szCs w:val="24"/>
        </w:rPr>
        <w:t xml:space="preserve">  </w:t>
      </w:r>
      <w:r w:rsidRPr="002E422E">
        <w:rPr>
          <w:rFonts w:ascii="Candara" w:hAnsi="Candara"/>
          <w:sz w:val="24"/>
          <w:szCs w:val="24"/>
        </w:rPr>
        <w:t>The Guide also referred to the Search Committee as being the “Discernment Committee”</w:t>
      </w:r>
      <w:r w:rsidR="002E53C1" w:rsidRPr="002E422E">
        <w:rPr>
          <w:rFonts w:ascii="Candara" w:hAnsi="Candara"/>
          <w:sz w:val="24"/>
          <w:szCs w:val="24"/>
        </w:rPr>
        <w:t xml:space="preserve"> </w:t>
      </w:r>
      <w:r w:rsidR="000173DB" w:rsidRPr="002E422E">
        <w:rPr>
          <w:rFonts w:ascii="Candara" w:hAnsi="Candara"/>
          <w:sz w:val="24"/>
          <w:szCs w:val="24"/>
        </w:rPr>
        <w:t xml:space="preserve">(DC.) </w:t>
      </w:r>
      <w:r w:rsidR="002E53C1" w:rsidRPr="002E422E">
        <w:rPr>
          <w:rFonts w:ascii="Candara" w:hAnsi="Candara"/>
          <w:sz w:val="24"/>
          <w:szCs w:val="24"/>
        </w:rPr>
        <w:t xml:space="preserve">The team adopted that title with each person taking an assignment </w:t>
      </w:r>
      <w:r w:rsidR="002944F6" w:rsidRPr="002E422E">
        <w:rPr>
          <w:rFonts w:ascii="Candara" w:hAnsi="Candara"/>
          <w:sz w:val="24"/>
          <w:szCs w:val="24"/>
        </w:rPr>
        <w:t>to</w:t>
      </w:r>
      <w:r w:rsidR="002E53C1" w:rsidRPr="002E422E">
        <w:rPr>
          <w:rFonts w:ascii="Candara" w:hAnsi="Candara"/>
          <w:sz w:val="24"/>
          <w:szCs w:val="24"/>
        </w:rPr>
        <w:t xml:space="preserve"> complete the final survey in preparation for mailing.</w:t>
      </w:r>
    </w:p>
    <w:p w14:paraId="52805559" w14:textId="65CC4976" w:rsidR="002E53C1" w:rsidRPr="002E422E" w:rsidRDefault="002E53C1" w:rsidP="002E422E">
      <w:pPr>
        <w:rPr>
          <w:rFonts w:ascii="Candara" w:hAnsi="Candara"/>
          <w:sz w:val="24"/>
          <w:szCs w:val="24"/>
        </w:rPr>
      </w:pPr>
      <w:r w:rsidRPr="002E422E">
        <w:rPr>
          <w:rFonts w:ascii="Candara" w:hAnsi="Candara"/>
          <w:sz w:val="24"/>
          <w:szCs w:val="24"/>
        </w:rPr>
        <w:t>Surveys were completed and mailing lists prepared.  The mailing took place in September with a two-week turn around time, making them also due in September.  By the end of September, both churches had received and tallied their respective survey results.</w:t>
      </w:r>
    </w:p>
    <w:p w14:paraId="7EC1B88A" w14:textId="4824DFDE" w:rsidR="0031366A" w:rsidRPr="002E422E" w:rsidRDefault="000173DB" w:rsidP="002E422E">
      <w:pPr>
        <w:rPr>
          <w:rFonts w:ascii="Candara" w:hAnsi="Candara"/>
          <w:sz w:val="24"/>
          <w:szCs w:val="24"/>
        </w:rPr>
      </w:pPr>
      <w:r w:rsidRPr="002E422E">
        <w:rPr>
          <w:rFonts w:ascii="Candara" w:hAnsi="Candara"/>
          <w:sz w:val="24"/>
          <w:szCs w:val="24"/>
        </w:rPr>
        <w:t>Judy arranged a meeting with the Diocese Transition Team (DTT) early in October and Tom set up a Zoom session.  The DTT consisted of t</w:t>
      </w:r>
      <w:r w:rsidR="0031366A" w:rsidRPr="002E422E">
        <w:rPr>
          <w:rFonts w:ascii="Candara" w:hAnsi="Candara"/>
          <w:sz w:val="24"/>
          <w:szCs w:val="24"/>
        </w:rPr>
        <w:t xml:space="preserve">he Rev. Sarah Brockenbrough, Transition Minister for the Diocese and </w:t>
      </w:r>
      <w:hyperlink r:id="rId7" w:history="1">
        <w:r w:rsidR="0031366A" w:rsidRPr="002E422E">
          <w:rPr>
            <w:rFonts w:ascii="Candara" w:hAnsi="Candara"/>
            <w:sz w:val="24"/>
            <w:szCs w:val="24"/>
          </w:rPr>
          <w:t>Ed Keithly, </w:t>
        </w:r>
      </w:hyperlink>
      <w:r w:rsidR="0031366A" w:rsidRPr="002E422E">
        <w:rPr>
          <w:rFonts w:ascii="Candara" w:hAnsi="Candara"/>
          <w:sz w:val="24"/>
          <w:szCs w:val="24"/>
        </w:rPr>
        <w:t>Vocational Development Minister for the Diocese.</w:t>
      </w:r>
    </w:p>
    <w:p w14:paraId="29264D43" w14:textId="72058CFC" w:rsidR="0031366A" w:rsidRPr="002E422E" w:rsidRDefault="0031366A" w:rsidP="002E422E">
      <w:pPr>
        <w:rPr>
          <w:rFonts w:ascii="Candara" w:hAnsi="Candara"/>
          <w:sz w:val="24"/>
          <w:szCs w:val="24"/>
        </w:rPr>
      </w:pPr>
      <w:r w:rsidRPr="002E422E">
        <w:rPr>
          <w:rFonts w:ascii="Candara" w:hAnsi="Candara"/>
          <w:sz w:val="24"/>
          <w:szCs w:val="24"/>
        </w:rPr>
        <w:t>A</w:t>
      </w:r>
      <w:r w:rsidR="000173DB" w:rsidRPr="002E422E">
        <w:rPr>
          <w:rFonts w:ascii="Candara" w:hAnsi="Candara"/>
          <w:sz w:val="24"/>
          <w:szCs w:val="24"/>
        </w:rPr>
        <w:t>t the close of the October meeting</w:t>
      </w:r>
      <w:r w:rsidR="002E422E">
        <w:rPr>
          <w:rFonts w:ascii="Candara" w:hAnsi="Candara"/>
          <w:sz w:val="24"/>
          <w:szCs w:val="24"/>
        </w:rPr>
        <w:t xml:space="preserve">, </w:t>
      </w:r>
      <w:r w:rsidR="000173DB" w:rsidRPr="002E422E">
        <w:rPr>
          <w:rFonts w:ascii="Candara" w:hAnsi="Candara"/>
          <w:sz w:val="24"/>
          <w:szCs w:val="24"/>
        </w:rPr>
        <w:t xml:space="preserve">the DTT was to finish reading the </w:t>
      </w:r>
      <w:r w:rsidR="002E422E" w:rsidRPr="002E422E">
        <w:rPr>
          <w:rFonts w:ascii="Candara" w:hAnsi="Candara"/>
          <w:sz w:val="24"/>
          <w:szCs w:val="24"/>
        </w:rPr>
        <w:t>portfolios</w:t>
      </w:r>
      <w:r w:rsidR="000173DB" w:rsidRPr="002E422E">
        <w:rPr>
          <w:rFonts w:ascii="Candara" w:hAnsi="Candara"/>
          <w:sz w:val="24"/>
          <w:szCs w:val="24"/>
        </w:rPr>
        <w:t xml:space="preserve"> (submitted to them before the meeting) and contact the DC with any questions, after which, the DTT would post the position.  </w:t>
      </w:r>
    </w:p>
    <w:p w14:paraId="7EAE7D80" w14:textId="6DCB0E77" w:rsidR="00354B98" w:rsidRDefault="002E422E" w:rsidP="0031366A">
      <w:pPr>
        <w:rPr>
          <w:rFonts w:ascii="Candara" w:hAnsi="Candara"/>
          <w:sz w:val="24"/>
          <w:szCs w:val="24"/>
        </w:rPr>
      </w:pPr>
      <w:r w:rsidRPr="002E422E">
        <w:rPr>
          <w:rFonts w:ascii="Candara" w:hAnsi="Candara"/>
          <w:sz w:val="24"/>
          <w:szCs w:val="24"/>
        </w:rPr>
        <w:t>Follow-up contact did occur</w:t>
      </w:r>
      <w:r w:rsidR="00FD0F59">
        <w:rPr>
          <w:rFonts w:ascii="Candara" w:hAnsi="Candara"/>
          <w:sz w:val="24"/>
          <w:szCs w:val="24"/>
        </w:rPr>
        <w:t xml:space="preserve"> in</w:t>
      </w:r>
      <w:r w:rsidRPr="002E422E">
        <w:rPr>
          <w:rFonts w:ascii="Candara" w:hAnsi="Candara"/>
          <w:sz w:val="24"/>
          <w:szCs w:val="24"/>
        </w:rPr>
        <w:t xml:space="preserve"> November and the posting displayed by the DTT </w:t>
      </w:r>
      <w:r w:rsidR="00FD0F59">
        <w:rPr>
          <w:rFonts w:ascii="Candara" w:hAnsi="Candara"/>
          <w:sz w:val="24"/>
          <w:szCs w:val="24"/>
        </w:rPr>
        <w:t xml:space="preserve">in </w:t>
      </w:r>
      <w:r w:rsidRPr="002E422E">
        <w:rPr>
          <w:rFonts w:ascii="Candara" w:hAnsi="Candara"/>
          <w:sz w:val="24"/>
          <w:szCs w:val="24"/>
        </w:rPr>
        <w:t>December.  The closing date for the posting is February 14, 2021.</w:t>
      </w:r>
      <w:r w:rsidR="00FD0F59">
        <w:rPr>
          <w:rFonts w:ascii="Candara" w:hAnsi="Candara"/>
          <w:sz w:val="24"/>
          <w:szCs w:val="24"/>
        </w:rPr>
        <w:t xml:space="preserve">  As of the end of the year, no responses to our posting had been received.</w:t>
      </w:r>
    </w:p>
    <w:p w14:paraId="150827E3" w14:textId="7C9EA85F" w:rsidR="002944F6" w:rsidRPr="002944F6" w:rsidRDefault="002944F6" w:rsidP="0031366A">
      <w:pPr>
        <w:rPr>
          <w:rFonts w:ascii="Candara" w:hAnsi="Candara"/>
          <w:sz w:val="24"/>
          <w:szCs w:val="24"/>
        </w:rPr>
      </w:pPr>
      <w:r>
        <w:rPr>
          <w:rFonts w:ascii="Candara" w:hAnsi="Candara"/>
          <w:sz w:val="24"/>
          <w:szCs w:val="24"/>
        </w:rPr>
        <w:t>A summary of the actual recommended process is shown below:</w:t>
      </w:r>
    </w:p>
    <w:p w14:paraId="402F7C14" w14:textId="1C6AE80C" w:rsidR="002944F6" w:rsidRPr="002944F6" w:rsidRDefault="002944F6" w:rsidP="002944F6">
      <w:pPr>
        <w:pStyle w:val="ListParagraph"/>
        <w:numPr>
          <w:ilvl w:val="0"/>
          <w:numId w:val="9"/>
        </w:numPr>
        <w:spacing w:after="0" w:line="240" w:lineRule="auto"/>
        <w:rPr>
          <w:rFonts w:ascii="Candara" w:hAnsi="Candara" w:cs="Segoe UI"/>
          <w:sz w:val="24"/>
          <w:szCs w:val="24"/>
        </w:rPr>
      </w:pPr>
      <w:r w:rsidRPr="002944F6">
        <w:rPr>
          <w:rFonts w:ascii="Candara" w:hAnsi="Candara" w:cs="Segoe UI"/>
          <w:sz w:val="24"/>
          <w:szCs w:val="24"/>
        </w:rPr>
        <w:t>Vestry converse with Diocese Transition Ministry Office</w:t>
      </w:r>
      <w:r w:rsidRPr="002944F6">
        <w:rPr>
          <w:rFonts w:ascii="Candara" w:hAnsi="Candara" w:cs="Segoe UI"/>
          <w:sz w:val="24"/>
          <w:szCs w:val="24"/>
        </w:rPr>
        <w:tab/>
      </w:r>
      <w:r w:rsidRPr="002944F6">
        <w:rPr>
          <w:rFonts w:ascii="Candara" w:hAnsi="Candara" w:cs="Segoe UI"/>
          <w:sz w:val="24"/>
          <w:szCs w:val="24"/>
        </w:rPr>
        <w:tab/>
      </w:r>
      <w:r w:rsidRPr="002944F6">
        <w:rPr>
          <w:rFonts w:ascii="Candara" w:hAnsi="Candara" w:cs="Segoe UI"/>
          <w:sz w:val="24"/>
          <w:szCs w:val="24"/>
        </w:rPr>
        <w:tab/>
      </w:r>
      <w:r w:rsidRPr="002944F6">
        <w:rPr>
          <w:rFonts w:ascii="Candara" w:hAnsi="Candara" w:cs="Segoe UI"/>
          <w:sz w:val="24"/>
          <w:szCs w:val="24"/>
        </w:rPr>
        <w:tab/>
      </w:r>
    </w:p>
    <w:p w14:paraId="78B7DA76" w14:textId="77777777" w:rsidR="002944F6" w:rsidRPr="002944F6" w:rsidRDefault="002944F6" w:rsidP="002944F6">
      <w:pPr>
        <w:pStyle w:val="ListParagraph"/>
        <w:numPr>
          <w:ilvl w:val="0"/>
          <w:numId w:val="9"/>
        </w:numPr>
        <w:spacing w:after="0" w:line="240" w:lineRule="auto"/>
        <w:rPr>
          <w:rFonts w:ascii="Candara" w:hAnsi="Candara" w:cs="Segoe UI"/>
          <w:sz w:val="24"/>
          <w:szCs w:val="24"/>
        </w:rPr>
      </w:pPr>
      <w:r w:rsidRPr="002944F6">
        <w:rPr>
          <w:rFonts w:ascii="Candara" w:hAnsi="Candara" w:cs="Segoe UI"/>
          <w:sz w:val="24"/>
          <w:szCs w:val="24"/>
        </w:rPr>
        <w:t xml:space="preserve">All say goodbye to departing priest   </w:t>
      </w:r>
    </w:p>
    <w:p w14:paraId="4044E0D8" w14:textId="1B1E3B84" w:rsidR="002944F6" w:rsidRPr="002944F6" w:rsidRDefault="002944F6" w:rsidP="002944F6">
      <w:pPr>
        <w:pStyle w:val="ListParagraph"/>
        <w:numPr>
          <w:ilvl w:val="0"/>
          <w:numId w:val="9"/>
        </w:numPr>
        <w:rPr>
          <w:rFonts w:ascii="Candara" w:hAnsi="Candara" w:cs="Segoe UI"/>
          <w:sz w:val="24"/>
          <w:szCs w:val="24"/>
        </w:rPr>
      </w:pPr>
      <w:r w:rsidRPr="002944F6">
        <w:rPr>
          <w:rFonts w:ascii="Candara" w:hAnsi="Candara" w:cs="Segoe UI"/>
          <w:sz w:val="24"/>
          <w:szCs w:val="24"/>
        </w:rPr>
        <w:t xml:space="preserve">Vestry call an interim priest (see Senior Warden’s Report)  </w:t>
      </w:r>
    </w:p>
    <w:p w14:paraId="2D72A19A" w14:textId="77777777" w:rsidR="002944F6" w:rsidRPr="002944F6" w:rsidRDefault="002944F6" w:rsidP="002944F6">
      <w:pPr>
        <w:pStyle w:val="ListParagraph"/>
        <w:numPr>
          <w:ilvl w:val="0"/>
          <w:numId w:val="9"/>
        </w:numPr>
        <w:rPr>
          <w:rFonts w:ascii="Candara" w:hAnsi="Candara" w:cs="Segoe UI"/>
          <w:sz w:val="24"/>
          <w:szCs w:val="24"/>
        </w:rPr>
      </w:pPr>
      <w:r w:rsidRPr="002944F6">
        <w:rPr>
          <w:rFonts w:ascii="Candara" w:hAnsi="Candara" w:cs="Segoe UI"/>
          <w:sz w:val="24"/>
          <w:szCs w:val="24"/>
        </w:rPr>
        <w:t xml:space="preserve">Vestry call a Search Committee (referred to by the Diocese as a Discernment Committee (DC))   </w:t>
      </w:r>
    </w:p>
    <w:p w14:paraId="21AE5056" w14:textId="77777777" w:rsidR="002944F6" w:rsidRPr="002944F6" w:rsidRDefault="002944F6" w:rsidP="002944F6">
      <w:pPr>
        <w:pStyle w:val="ListParagraph"/>
        <w:numPr>
          <w:ilvl w:val="0"/>
          <w:numId w:val="9"/>
        </w:numPr>
        <w:rPr>
          <w:rFonts w:ascii="Candara" w:hAnsi="Candara" w:cs="Segoe UI"/>
          <w:sz w:val="24"/>
          <w:szCs w:val="24"/>
        </w:rPr>
      </w:pPr>
      <w:r w:rsidRPr="002944F6">
        <w:rPr>
          <w:rFonts w:ascii="Candara" w:hAnsi="Candara" w:cs="Segoe UI"/>
          <w:sz w:val="24"/>
          <w:szCs w:val="24"/>
        </w:rPr>
        <w:t xml:space="preserve">DC perform self-study of the seeking church with input from all   </w:t>
      </w:r>
    </w:p>
    <w:p w14:paraId="374CC058" w14:textId="77777777" w:rsidR="002944F6" w:rsidRPr="002944F6" w:rsidRDefault="002944F6" w:rsidP="002944F6">
      <w:pPr>
        <w:pStyle w:val="ListParagraph"/>
        <w:numPr>
          <w:ilvl w:val="0"/>
          <w:numId w:val="9"/>
        </w:numPr>
        <w:rPr>
          <w:rFonts w:ascii="Candara" w:hAnsi="Candara" w:cs="Segoe UI"/>
          <w:sz w:val="24"/>
          <w:szCs w:val="24"/>
        </w:rPr>
      </w:pPr>
      <w:r w:rsidRPr="002944F6">
        <w:rPr>
          <w:rFonts w:ascii="Candara" w:hAnsi="Candara" w:cs="Segoe UI"/>
          <w:sz w:val="24"/>
          <w:szCs w:val="24"/>
        </w:rPr>
        <w:t xml:space="preserve">Publish a Vestry- and Bishop-approved Community Ministry Portfolio (overview of Grace church) </w:t>
      </w:r>
      <w:r w:rsidRPr="002944F6">
        <w:rPr>
          <w:rFonts w:ascii="Candara" w:hAnsi="Candara" w:cs="Segoe UI"/>
          <w:i/>
          <w:iCs/>
          <w:sz w:val="24"/>
          <w:szCs w:val="24"/>
        </w:rPr>
        <w:t>[published for 8 weeks]</w:t>
      </w:r>
    </w:p>
    <w:p w14:paraId="167BC64A" w14:textId="77777777" w:rsidR="002944F6" w:rsidRPr="002944F6" w:rsidRDefault="002944F6" w:rsidP="002944F6">
      <w:pPr>
        <w:pStyle w:val="ListParagraph"/>
        <w:numPr>
          <w:ilvl w:val="0"/>
          <w:numId w:val="9"/>
        </w:numPr>
        <w:rPr>
          <w:rFonts w:ascii="Candara" w:hAnsi="Candara" w:cs="Segoe UI"/>
          <w:sz w:val="24"/>
          <w:szCs w:val="24"/>
        </w:rPr>
      </w:pPr>
      <w:r w:rsidRPr="002944F6">
        <w:rPr>
          <w:rFonts w:ascii="Candara" w:hAnsi="Candara" w:cs="Segoe UI"/>
          <w:sz w:val="24"/>
          <w:szCs w:val="24"/>
        </w:rPr>
        <w:t>Improve church website, where needed, and keep updated for the benefit of potential candidates</w:t>
      </w:r>
    </w:p>
    <w:p w14:paraId="2572C1F4" w14:textId="71DDEB7A" w:rsidR="002944F6" w:rsidRPr="002944F6" w:rsidRDefault="002944F6" w:rsidP="002944F6">
      <w:pPr>
        <w:pStyle w:val="ListParagraph"/>
        <w:numPr>
          <w:ilvl w:val="0"/>
          <w:numId w:val="9"/>
        </w:numPr>
        <w:rPr>
          <w:rFonts w:ascii="Candara" w:hAnsi="Candara" w:cs="Segoe UI"/>
          <w:sz w:val="24"/>
          <w:szCs w:val="24"/>
        </w:rPr>
      </w:pPr>
      <w:r w:rsidRPr="002944F6">
        <w:rPr>
          <w:rFonts w:ascii="Candara" w:hAnsi="Candara" w:cs="Segoe UI"/>
          <w:sz w:val="24"/>
          <w:szCs w:val="24"/>
        </w:rPr>
        <w:lastRenderedPageBreak/>
        <w:t>DC receive names and select a finalist, based on Office of Transition Ministry vetting</w:t>
      </w:r>
      <w:r w:rsidRPr="002944F6">
        <w:rPr>
          <w:rFonts w:ascii="Candara" w:hAnsi="Candara" w:cs="Segoe UI"/>
          <w:i/>
          <w:iCs/>
          <w:sz w:val="24"/>
          <w:szCs w:val="24"/>
        </w:rPr>
        <w:t xml:space="preserve"> </w:t>
      </w:r>
      <w:r w:rsidRPr="002944F6">
        <w:rPr>
          <w:rFonts w:ascii="Candara" w:hAnsi="Candara" w:cs="Segoe UI"/>
          <w:i/>
          <w:iCs/>
          <w:sz w:val="24"/>
          <w:szCs w:val="24"/>
          <w:highlight w:val="yellow"/>
        </w:rPr>
        <w:t>[posting will remain open for 8 weeks]</w:t>
      </w:r>
      <w:r w:rsidRPr="002944F6">
        <w:rPr>
          <w:rFonts w:ascii="Candara" w:hAnsi="Candara" w:cs="Segoe UI"/>
          <w:i/>
          <w:iCs/>
          <w:sz w:val="24"/>
          <w:szCs w:val="24"/>
        </w:rPr>
        <w:t xml:space="preserve"> </w:t>
      </w:r>
    </w:p>
    <w:p w14:paraId="3E87628A" w14:textId="77777777" w:rsidR="002944F6" w:rsidRPr="002944F6" w:rsidRDefault="002944F6" w:rsidP="002944F6">
      <w:pPr>
        <w:pStyle w:val="ListParagraph"/>
        <w:numPr>
          <w:ilvl w:val="0"/>
          <w:numId w:val="9"/>
        </w:numPr>
        <w:rPr>
          <w:rFonts w:ascii="Candara" w:hAnsi="Candara" w:cs="Segoe UI"/>
          <w:sz w:val="24"/>
          <w:szCs w:val="24"/>
        </w:rPr>
      </w:pPr>
      <w:r w:rsidRPr="002944F6">
        <w:rPr>
          <w:rFonts w:ascii="Candara" w:hAnsi="Candara" w:cs="Segoe UI"/>
          <w:sz w:val="24"/>
          <w:szCs w:val="24"/>
        </w:rPr>
        <w:t>Vestry vote on finalist and, if affirmed, Vestry extends a call</w:t>
      </w:r>
    </w:p>
    <w:p w14:paraId="6ADC2B1C" w14:textId="77777777" w:rsidR="002944F6" w:rsidRPr="002944F6" w:rsidRDefault="002944F6" w:rsidP="002944F6">
      <w:pPr>
        <w:pStyle w:val="ListParagraph"/>
        <w:numPr>
          <w:ilvl w:val="0"/>
          <w:numId w:val="9"/>
        </w:numPr>
        <w:rPr>
          <w:rFonts w:ascii="Candara" w:hAnsi="Candara" w:cs="Segoe UI"/>
          <w:sz w:val="24"/>
          <w:szCs w:val="24"/>
        </w:rPr>
      </w:pPr>
      <w:r w:rsidRPr="002944F6">
        <w:rPr>
          <w:rFonts w:ascii="Candara" w:hAnsi="Candara" w:cs="Segoe UI"/>
          <w:sz w:val="24"/>
          <w:szCs w:val="24"/>
        </w:rPr>
        <w:t>Vestry and candidate negotiate terms and set out in a letter of agreement</w:t>
      </w:r>
    </w:p>
    <w:p w14:paraId="1B6ECF5B" w14:textId="77777777" w:rsidR="002944F6" w:rsidRPr="002944F6" w:rsidRDefault="002944F6" w:rsidP="002944F6">
      <w:pPr>
        <w:pStyle w:val="ListParagraph"/>
        <w:numPr>
          <w:ilvl w:val="0"/>
          <w:numId w:val="9"/>
        </w:numPr>
        <w:rPr>
          <w:rFonts w:ascii="Candara" w:hAnsi="Candara" w:cs="Segoe UI"/>
          <w:sz w:val="24"/>
          <w:szCs w:val="24"/>
        </w:rPr>
      </w:pPr>
      <w:r w:rsidRPr="002944F6">
        <w:rPr>
          <w:rFonts w:ascii="Candara" w:hAnsi="Candara" w:cs="Segoe UI"/>
          <w:sz w:val="24"/>
          <w:szCs w:val="24"/>
        </w:rPr>
        <w:t>Senior Warden and Bishop sign letter of agreement</w:t>
      </w:r>
    </w:p>
    <w:p w14:paraId="0515850B" w14:textId="77777777" w:rsidR="002944F6" w:rsidRPr="002944F6" w:rsidRDefault="002944F6" w:rsidP="002944F6">
      <w:pPr>
        <w:pStyle w:val="ListParagraph"/>
        <w:numPr>
          <w:ilvl w:val="0"/>
          <w:numId w:val="9"/>
        </w:numPr>
        <w:rPr>
          <w:rFonts w:ascii="Candara" w:hAnsi="Candara" w:cs="Segoe UI"/>
          <w:sz w:val="24"/>
          <w:szCs w:val="24"/>
        </w:rPr>
      </w:pPr>
      <w:r w:rsidRPr="002944F6">
        <w:rPr>
          <w:rFonts w:ascii="Candara" w:hAnsi="Candara" w:cs="Segoe UI"/>
          <w:sz w:val="24"/>
          <w:szCs w:val="24"/>
        </w:rPr>
        <w:t>Vestry and new priest conduct Mutual Ministry Review after first year of service</w:t>
      </w:r>
    </w:p>
    <w:p w14:paraId="0DD52E96" w14:textId="77777777" w:rsidR="002944F6" w:rsidRPr="002E422E" w:rsidRDefault="002944F6" w:rsidP="0031366A">
      <w:pPr>
        <w:rPr>
          <w:rFonts w:ascii="Candara" w:hAnsi="Candara"/>
          <w:sz w:val="24"/>
          <w:szCs w:val="24"/>
        </w:rPr>
      </w:pPr>
    </w:p>
    <w:sectPr w:rsidR="002944F6" w:rsidRPr="002E422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B3E82E" w14:textId="77777777" w:rsidR="00887258" w:rsidRDefault="00887258" w:rsidP="00942FB6">
      <w:pPr>
        <w:spacing w:after="0" w:line="240" w:lineRule="auto"/>
      </w:pPr>
      <w:r>
        <w:separator/>
      </w:r>
    </w:p>
  </w:endnote>
  <w:endnote w:type="continuationSeparator" w:id="0">
    <w:p w14:paraId="4C335F15" w14:textId="77777777" w:rsidR="00887258" w:rsidRDefault="00887258" w:rsidP="00942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70B20C" w14:textId="77777777" w:rsidR="002944F6" w:rsidRDefault="002944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andara" w:hAnsi="Candara"/>
        <w:sz w:val="24"/>
        <w:szCs w:val="24"/>
      </w:rPr>
      <w:id w:val="1880975882"/>
      <w:docPartObj>
        <w:docPartGallery w:val="Page Numbers (Bottom of Page)"/>
        <w:docPartUnique/>
      </w:docPartObj>
    </w:sdtPr>
    <w:sdtEndPr>
      <w:rPr>
        <w:noProof/>
      </w:rPr>
    </w:sdtEndPr>
    <w:sdtContent>
      <w:p w14:paraId="2D08D0E7" w14:textId="10EA190E" w:rsidR="002944F6" w:rsidRPr="002944F6" w:rsidRDefault="002944F6">
        <w:pPr>
          <w:pStyle w:val="Footer"/>
          <w:jc w:val="right"/>
          <w:rPr>
            <w:rFonts w:ascii="Candara" w:hAnsi="Candara"/>
            <w:sz w:val="24"/>
            <w:szCs w:val="24"/>
          </w:rPr>
        </w:pPr>
        <w:r w:rsidRPr="002944F6">
          <w:rPr>
            <w:rFonts w:ascii="Candara" w:hAnsi="Candara"/>
            <w:sz w:val="24"/>
            <w:szCs w:val="24"/>
          </w:rPr>
          <w:fldChar w:fldCharType="begin"/>
        </w:r>
        <w:r w:rsidRPr="002944F6">
          <w:rPr>
            <w:rFonts w:ascii="Candara" w:hAnsi="Candara"/>
            <w:sz w:val="24"/>
            <w:szCs w:val="24"/>
          </w:rPr>
          <w:instrText xml:space="preserve"> PAGE   \* MERGEFORMAT </w:instrText>
        </w:r>
        <w:r w:rsidRPr="002944F6">
          <w:rPr>
            <w:rFonts w:ascii="Candara" w:hAnsi="Candara"/>
            <w:sz w:val="24"/>
            <w:szCs w:val="24"/>
          </w:rPr>
          <w:fldChar w:fldCharType="separate"/>
        </w:r>
        <w:r w:rsidRPr="002944F6">
          <w:rPr>
            <w:rFonts w:ascii="Candara" w:hAnsi="Candara"/>
            <w:noProof/>
            <w:sz w:val="24"/>
            <w:szCs w:val="24"/>
          </w:rPr>
          <w:t>2</w:t>
        </w:r>
        <w:r w:rsidRPr="002944F6">
          <w:rPr>
            <w:rFonts w:ascii="Candara" w:hAnsi="Candara"/>
            <w:noProof/>
            <w:sz w:val="24"/>
            <w:szCs w:val="24"/>
          </w:rPr>
          <w:fldChar w:fldCharType="end"/>
        </w:r>
      </w:p>
    </w:sdtContent>
  </w:sdt>
  <w:p w14:paraId="12D780EB" w14:textId="77777777" w:rsidR="002944F6" w:rsidRPr="002944F6" w:rsidRDefault="002944F6">
    <w:pPr>
      <w:pStyle w:val="Footer"/>
      <w:rPr>
        <w:rFonts w:ascii="Candara" w:hAnsi="Candara"/>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EFC084" w14:textId="77777777" w:rsidR="002944F6" w:rsidRDefault="002944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6AFAAC" w14:textId="77777777" w:rsidR="00887258" w:rsidRDefault="00887258" w:rsidP="00942FB6">
      <w:pPr>
        <w:spacing w:after="0" w:line="240" w:lineRule="auto"/>
      </w:pPr>
      <w:r>
        <w:separator/>
      </w:r>
    </w:p>
  </w:footnote>
  <w:footnote w:type="continuationSeparator" w:id="0">
    <w:p w14:paraId="126272ED" w14:textId="77777777" w:rsidR="00887258" w:rsidRDefault="00887258" w:rsidP="00942F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43E8B4" w14:textId="77777777" w:rsidR="002944F6" w:rsidRDefault="002944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E7448F" w14:textId="77777777" w:rsidR="00686E6D" w:rsidRPr="00686E6D" w:rsidRDefault="00686E6D" w:rsidP="002944F6">
    <w:pPr>
      <w:spacing w:after="0" w:line="240" w:lineRule="auto"/>
      <w:jc w:val="center"/>
      <w:rPr>
        <w:b/>
        <w:bCs/>
        <w:sz w:val="32"/>
        <w:szCs w:val="32"/>
      </w:rPr>
    </w:pPr>
    <w:r w:rsidRPr="00686E6D">
      <w:rPr>
        <w:b/>
        <w:bCs/>
        <w:sz w:val="32"/>
        <w:szCs w:val="32"/>
      </w:rPr>
      <w:t>GRACE EPISCOPAL CHURCH</w:t>
    </w:r>
  </w:p>
  <w:p w14:paraId="333DEC5B" w14:textId="77777777" w:rsidR="00686E6D" w:rsidRPr="00686E6D" w:rsidRDefault="00686E6D" w:rsidP="002944F6">
    <w:pPr>
      <w:spacing w:after="0" w:line="240" w:lineRule="auto"/>
      <w:jc w:val="center"/>
      <w:rPr>
        <w:b/>
        <w:bCs/>
        <w:sz w:val="32"/>
        <w:szCs w:val="32"/>
      </w:rPr>
    </w:pPr>
    <w:r w:rsidRPr="00686E6D">
      <w:rPr>
        <w:b/>
        <w:bCs/>
        <w:sz w:val="32"/>
        <w:szCs w:val="32"/>
      </w:rPr>
      <w:t>VESTRY</w:t>
    </w:r>
  </w:p>
  <w:p w14:paraId="694CE6D8" w14:textId="284DA228" w:rsidR="00942FB6" w:rsidRDefault="0031366A" w:rsidP="002944F6">
    <w:pPr>
      <w:pStyle w:val="Header"/>
      <w:jc w:val="center"/>
      <w:rPr>
        <w:b/>
        <w:bCs/>
        <w:sz w:val="32"/>
        <w:szCs w:val="32"/>
      </w:rPr>
    </w:pPr>
    <w:r>
      <w:rPr>
        <w:b/>
        <w:bCs/>
        <w:sz w:val="32"/>
        <w:szCs w:val="32"/>
      </w:rPr>
      <w:t xml:space="preserve">Discernment </w:t>
    </w:r>
    <w:r w:rsidR="002944F6">
      <w:rPr>
        <w:b/>
        <w:bCs/>
        <w:sz w:val="32"/>
        <w:szCs w:val="32"/>
      </w:rPr>
      <w:t xml:space="preserve">Committee </w:t>
    </w:r>
    <w:r>
      <w:rPr>
        <w:b/>
        <w:bCs/>
        <w:sz w:val="32"/>
        <w:szCs w:val="32"/>
      </w:rPr>
      <w:t>Report for</w:t>
    </w:r>
    <w:r w:rsidR="00942FB6" w:rsidRPr="00942FB6">
      <w:rPr>
        <w:b/>
        <w:bCs/>
        <w:sz w:val="32"/>
        <w:szCs w:val="32"/>
      </w:rPr>
      <w:t xml:space="preserve"> </w:t>
    </w:r>
    <w:r w:rsidR="00942FB6" w:rsidRPr="00354B98">
      <w:rPr>
        <w:b/>
        <w:bCs/>
        <w:sz w:val="48"/>
        <w:szCs w:val="48"/>
      </w:rPr>
      <w:t>2020</w:t>
    </w:r>
  </w:p>
  <w:p w14:paraId="79FE06FD" w14:textId="586E13CC" w:rsidR="00354B98" w:rsidRDefault="00354B98" w:rsidP="00942FB6">
    <w:pPr>
      <w:pStyle w:val="Header"/>
      <w:jc w:val="center"/>
      <w:rPr>
        <w:b/>
        <w:bCs/>
        <w:sz w:val="32"/>
        <w:szCs w:val="32"/>
      </w:rPr>
    </w:pPr>
    <w:r>
      <w:rPr>
        <w:b/>
        <w:bCs/>
        <w:sz w:val="32"/>
        <w:szCs w:val="32"/>
      </w:rPr>
      <w:t>January 2021</w:t>
    </w:r>
  </w:p>
  <w:p w14:paraId="11FA4FCE" w14:textId="77777777" w:rsidR="002944F6" w:rsidRPr="00942FB6" w:rsidRDefault="002944F6" w:rsidP="00942FB6">
    <w:pPr>
      <w:pStyle w:val="Header"/>
      <w:jc w:val="center"/>
      <w:rPr>
        <w:b/>
        <w:bCs/>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06889" w14:textId="77777777" w:rsidR="002944F6" w:rsidRDefault="002944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84F4E"/>
    <w:multiLevelType w:val="hybridMultilevel"/>
    <w:tmpl w:val="894CAC1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395C29"/>
    <w:multiLevelType w:val="hybridMultilevel"/>
    <w:tmpl w:val="8F82035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224B4F47"/>
    <w:multiLevelType w:val="hybridMultilevel"/>
    <w:tmpl w:val="8D0465F2"/>
    <w:lvl w:ilvl="0" w:tplc="0409000F">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2F0A4CE3"/>
    <w:multiLevelType w:val="hybridMultilevel"/>
    <w:tmpl w:val="045485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4C7E61"/>
    <w:multiLevelType w:val="hybridMultilevel"/>
    <w:tmpl w:val="8D0465F2"/>
    <w:lvl w:ilvl="0" w:tplc="0409000F">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4CB502DE"/>
    <w:multiLevelType w:val="hybridMultilevel"/>
    <w:tmpl w:val="8D0465F2"/>
    <w:lvl w:ilvl="0" w:tplc="0409000F">
      <w:start w:val="1"/>
      <w:numFmt w:val="decimal"/>
      <w:lvlText w:val="%1."/>
      <w:lvlJc w:val="left"/>
      <w:pPr>
        <w:ind w:left="90" w:hanging="360"/>
      </w:pPr>
      <w:rPr>
        <w:rFonts w:hint="default"/>
      </w:rPr>
    </w:lvl>
    <w:lvl w:ilvl="1" w:tplc="04090019">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6" w15:restartNumberingAfterBreak="0">
    <w:nsid w:val="75191AF0"/>
    <w:multiLevelType w:val="hybridMultilevel"/>
    <w:tmpl w:val="1FAEDD80"/>
    <w:lvl w:ilvl="0" w:tplc="04090001">
      <w:start w:val="1"/>
      <w:numFmt w:val="bullet"/>
      <w:lvlText w:val=""/>
      <w:lvlJc w:val="left"/>
      <w:pPr>
        <w:ind w:left="90" w:hanging="360"/>
      </w:pPr>
      <w:rPr>
        <w:rFonts w:ascii="Symbol" w:hAnsi="Symbol" w:hint="default"/>
      </w:rPr>
    </w:lvl>
    <w:lvl w:ilvl="1" w:tplc="04090019">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7" w15:restartNumberingAfterBreak="0">
    <w:nsid w:val="79EC2C25"/>
    <w:multiLevelType w:val="hybridMultilevel"/>
    <w:tmpl w:val="7A60245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7"/>
  </w:num>
  <w:num w:numId="6">
    <w:abstractNumId w:val="1"/>
  </w:num>
  <w:num w:numId="7">
    <w:abstractNumId w:val="4"/>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933"/>
    <w:rsid w:val="000173DB"/>
    <w:rsid w:val="000A4E4E"/>
    <w:rsid w:val="002944F6"/>
    <w:rsid w:val="002E422E"/>
    <w:rsid w:val="002E53C1"/>
    <w:rsid w:val="0031366A"/>
    <w:rsid w:val="00354B98"/>
    <w:rsid w:val="003563D7"/>
    <w:rsid w:val="00426FE3"/>
    <w:rsid w:val="004A2CEE"/>
    <w:rsid w:val="004E4FC3"/>
    <w:rsid w:val="005D5AA0"/>
    <w:rsid w:val="00605E1A"/>
    <w:rsid w:val="00636DDA"/>
    <w:rsid w:val="00685933"/>
    <w:rsid w:val="00686E6D"/>
    <w:rsid w:val="007B1078"/>
    <w:rsid w:val="00887258"/>
    <w:rsid w:val="00942FB6"/>
    <w:rsid w:val="00B41D54"/>
    <w:rsid w:val="00D312F4"/>
    <w:rsid w:val="00F06B7F"/>
    <w:rsid w:val="00FD0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FA5E1"/>
  <w15:chartTrackingRefBased/>
  <w15:docId w15:val="{A65FCEE3-A7FD-4410-9D8B-58501061F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ndara" w:eastAsiaTheme="minorHAnsi" w:hAnsi="Candara"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66A"/>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1D54"/>
    <w:pPr>
      <w:ind w:left="720"/>
      <w:contextualSpacing/>
    </w:pPr>
  </w:style>
  <w:style w:type="paragraph" w:styleId="Header">
    <w:name w:val="header"/>
    <w:basedOn w:val="Normal"/>
    <w:link w:val="HeaderChar"/>
    <w:uiPriority w:val="99"/>
    <w:unhideWhenUsed/>
    <w:rsid w:val="00942F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2FB6"/>
  </w:style>
  <w:style w:type="paragraph" w:styleId="Footer">
    <w:name w:val="footer"/>
    <w:basedOn w:val="Normal"/>
    <w:link w:val="FooterChar"/>
    <w:uiPriority w:val="99"/>
    <w:unhideWhenUsed/>
    <w:rsid w:val="00942F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2FB6"/>
  </w:style>
  <w:style w:type="table" w:styleId="TableGrid">
    <w:name w:val="Table Grid"/>
    <w:basedOn w:val="TableNormal"/>
    <w:uiPriority w:val="39"/>
    <w:rsid w:val="0031366A"/>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366A"/>
    <w:rPr>
      <w:color w:val="0563C1" w:themeColor="hyperlink"/>
      <w:u w:val="single"/>
    </w:rPr>
  </w:style>
  <w:style w:type="paragraph" w:styleId="Revision">
    <w:name w:val="Revision"/>
    <w:hidden/>
    <w:uiPriority w:val="99"/>
    <w:semiHidden/>
    <w:rsid w:val="00FD0F59"/>
    <w:pPr>
      <w:spacing w:after="0" w:line="240" w:lineRule="auto"/>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058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thediocese.net/staff/ed-keithly"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792</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cp:lastModifiedBy>
  <cp:revision>3</cp:revision>
  <dcterms:created xsi:type="dcterms:W3CDTF">2021-01-30T17:36:00Z</dcterms:created>
  <dcterms:modified xsi:type="dcterms:W3CDTF">2021-01-30T17:38:00Z</dcterms:modified>
</cp:coreProperties>
</file>