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88" w:rsidRDefault="00A63588" w:rsidP="00E65589">
      <w:pPr>
        <w:pStyle w:val="CompanyName"/>
        <w:framePr w:w="11806" w:h="1625" w:wrap="notBeside" w:hAnchor="page" w:x="262" w:y="365" w:anchorLock="1"/>
        <w:spacing w:after="0"/>
        <w:rPr>
          <w:b/>
          <w:sz w:val="32"/>
        </w:rPr>
      </w:pPr>
    </w:p>
    <w:p w:rsidR="00E65589" w:rsidRPr="00AA2631" w:rsidRDefault="00E65589" w:rsidP="00E65589">
      <w:pPr>
        <w:framePr w:w="11806" w:h="1625" w:wrap="notBeside" w:vAnchor="page" w:hAnchor="page" w:x="262" w:y="365" w:anchorLock="1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AA2631">
        <w:rPr>
          <w:rFonts w:ascii="Times New Roman" w:hAnsi="Times New Roman"/>
          <w:b/>
          <w:sz w:val="48"/>
          <w:szCs w:val="48"/>
        </w:rPr>
        <w:t>Lake Pointe Pediatric Associates, P. A.</w:t>
      </w:r>
      <w:proofErr w:type="gramEnd"/>
    </w:p>
    <w:p w:rsidR="005259C3" w:rsidRDefault="005259C3" w:rsidP="005259C3">
      <w:pPr>
        <w:pStyle w:val="SignatureJobTitle"/>
        <w:framePr w:w="11806" w:h="1625" w:wrap="notBeside" w:vAnchor="page" w:hAnchor="page" w:x="262" w:y="365" w:anchorLock="1"/>
        <w:ind w:left="0"/>
        <w:jc w:val="center"/>
        <w:rPr>
          <w:rFonts w:ascii="Times New Roman" w:hAnsi="Times New Roman"/>
          <w:sz w:val="18"/>
          <w:szCs w:val="18"/>
        </w:rPr>
      </w:pPr>
      <w:r w:rsidRPr="00AA2631">
        <w:rPr>
          <w:rFonts w:ascii="Times New Roman" w:hAnsi="Times New Roman"/>
          <w:sz w:val="18"/>
          <w:szCs w:val="18"/>
        </w:rPr>
        <w:t>6900 Scenic Drive Suite 103 Rowlett Texas</w:t>
      </w:r>
      <w:r w:rsidR="00082B07">
        <w:rPr>
          <w:rFonts w:ascii="Times New Roman" w:hAnsi="Times New Roman"/>
          <w:sz w:val="18"/>
          <w:szCs w:val="18"/>
        </w:rPr>
        <w:t xml:space="preserve"> 75088</w:t>
      </w:r>
      <w:r w:rsidRPr="00AA2631">
        <w:rPr>
          <w:rFonts w:ascii="Times New Roman" w:hAnsi="Times New Roman"/>
          <w:sz w:val="18"/>
          <w:szCs w:val="18"/>
        </w:rPr>
        <w:t xml:space="preserve">   Telephone 972-412-1034    Fax 972-475-5708</w:t>
      </w:r>
    </w:p>
    <w:p w:rsidR="005259C3" w:rsidRPr="005259C3" w:rsidRDefault="005259C3" w:rsidP="005259C3">
      <w:pPr>
        <w:pStyle w:val="SignatureCompany"/>
        <w:framePr w:w="11806" w:h="1625" w:wrap="notBeside" w:vAnchor="page" w:hAnchor="page" w:x="262" w:y="365" w:anchorLock="1"/>
      </w:pPr>
    </w:p>
    <w:p w:rsidR="00E65589" w:rsidRPr="00AA2631" w:rsidRDefault="00E65589" w:rsidP="00E65589">
      <w:pPr>
        <w:framePr w:w="11806" w:h="1625" w:wrap="notBeside" w:vAnchor="page" w:hAnchor="page" w:x="262" w:y="365" w:anchorLock="1"/>
        <w:jc w:val="center"/>
        <w:rPr>
          <w:rFonts w:ascii="Times New Roman" w:hAnsi="Times New Roman"/>
          <w:b/>
          <w:sz w:val="24"/>
          <w:szCs w:val="24"/>
        </w:rPr>
      </w:pPr>
      <w:r w:rsidRPr="00AA2631">
        <w:rPr>
          <w:rFonts w:ascii="Times New Roman" w:hAnsi="Times New Roman"/>
          <w:b/>
          <w:sz w:val="24"/>
          <w:szCs w:val="24"/>
        </w:rPr>
        <w:t xml:space="preserve">Pamela M.M. Wieland, M.D.     </w:t>
      </w:r>
      <w:proofErr w:type="gramStart"/>
      <w:r w:rsidRPr="00AA2631">
        <w:rPr>
          <w:rFonts w:ascii="Times New Roman" w:hAnsi="Times New Roman"/>
          <w:b/>
          <w:sz w:val="24"/>
          <w:szCs w:val="24"/>
        </w:rPr>
        <w:t>Dynal M. London, M.D.</w:t>
      </w:r>
      <w:bookmarkStart w:id="0" w:name="_GoBack"/>
      <w:bookmarkEnd w:id="0"/>
      <w:proofErr w:type="gramEnd"/>
    </w:p>
    <w:p w:rsidR="00A63588" w:rsidRPr="009E6E3C" w:rsidRDefault="00A63588" w:rsidP="00E65589">
      <w:pPr>
        <w:pStyle w:val="CompanyName"/>
        <w:framePr w:w="11806" w:h="1625" w:wrap="notBeside" w:hAnchor="page" w:x="262" w:y="365" w:anchorLock="1"/>
        <w:spacing w:after="0"/>
        <w:rPr>
          <w:b/>
          <w:sz w:val="24"/>
          <w:szCs w:val="24"/>
        </w:rPr>
      </w:pPr>
    </w:p>
    <w:p w:rsidR="009E6E3C" w:rsidRDefault="009E6E3C" w:rsidP="00FE5842">
      <w:pPr>
        <w:pStyle w:val="InsideAddress"/>
        <w:jc w:val="left"/>
        <w:rPr>
          <w:rFonts w:ascii="Times New Roman" w:hAnsi="Times New Roman"/>
          <w:b/>
          <w:sz w:val="24"/>
          <w:szCs w:val="24"/>
        </w:rPr>
      </w:pPr>
    </w:p>
    <w:p w:rsidR="00FE5842" w:rsidRPr="00FE5842" w:rsidRDefault="00FE5842" w:rsidP="00FE5842">
      <w:pPr>
        <w:pStyle w:val="InsideAddress"/>
        <w:jc w:val="left"/>
        <w:rPr>
          <w:rFonts w:ascii="Times New Roman" w:hAnsi="Times New Roman"/>
          <w:sz w:val="28"/>
          <w:szCs w:val="28"/>
        </w:rPr>
      </w:pPr>
    </w:p>
    <w:p w:rsidR="00A84C9A" w:rsidRPr="00BA137C" w:rsidRDefault="00BA137C" w:rsidP="00BA137C">
      <w:pPr>
        <w:pStyle w:val="InsideAddress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A137C">
        <w:rPr>
          <w:rFonts w:ascii="Times New Roman" w:hAnsi="Times New Roman"/>
          <w:b/>
          <w:sz w:val="36"/>
          <w:szCs w:val="36"/>
          <w:u w:val="single"/>
        </w:rPr>
        <w:t>INFLUENZA VACCINATION QUESTIONS</w:t>
      </w:r>
    </w:p>
    <w:p w:rsidR="00A84C9A" w:rsidRDefault="00A84C9A" w:rsidP="00FE5842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BA137C" w:rsidRDefault="00BA137C" w:rsidP="00FE5842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D717D4" w:rsidRPr="00377022" w:rsidRDefault="00377022" w:rsidP="00377022">
      <w:pPr>
        <w:pStyle w:val="InsideAddress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4962524</wp:posOffset>
                </wp:positionH>
                <wp:positionV relativeFrom="paragraph">
                  <wp:posOffset>173990</wp:posOffset>
                </wp:positionV>
                <wp:extent cx="1152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13.7pt" to="481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1076324</wp:posOffset>
                </wp:positionH>
                <wp:positionV relativeFrom="paragraph">
                  <wp:posOffset>173990</wp:posOffset>
                </wp:positionV>
                <wp:extent cx="3076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3.7pt" to="32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" strokecolor="black [3040]"/>
            </w:pict>
          </mc:Fallback>
        </mc:AlternateContent>
      </w:r>
      <w:r w:rsidR="00D717D4">
        <w:rPr>
          <w:rFonts w:ascii="Times New Roman" w:hAnsi="Times New Roman"/>
          <w:sz w:val="28"/>
          <w:szCs w:val="28"/>
        </w:rPr>
        <w:t xml:space="preserve">Patient Name: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DOB: </w:t>
      </w:r>
    </w:p>
    <w:p w:rsidR="00114345" w:rsidRDefault="00114345" w:rsidP="00FE5842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114345" w:rsidRDefault="00114345" w:rsidP="00FE5842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74" w:type="dxa"/>
        <w:tblLayout w:type="fixed"/>
        <w:tblLook w:val="04A0" w:firstRow="1" w:lastRow="0" w:firstColumn="1" w:lastColumn="0" w:noHBand="0" w:noVBand="1"/>
      </w:tblPr>
      <w:tblGrid>
        <w:gridCol w:w="3888"/>
        <w:gridCol w:w="540"/>
        <w:gridCol w:w="3690"/>
        <w:gridCol w:w="360"/>
        <w:gridCol w:w="90"/>
        <w:gridCol w:w="558"/>
        <w:gridCol w:w="648"/>
      </w:tblGrid>
      <w:tr w:rsidR="00BA137C" w:rsidTr="00114345"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</w:tcPr>
          <w:p w:rsidR="00BA137C" w:rsidRPr="00377022" w:rsidRDefault="00BA137C" w:rsidP="00BA137C">
            <w:pPr>
              <w:pStyle w:val="InsideAddres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022">
              <w:rPr>
                <w:rFonts w:ascii="Times New Roman" w:hAnsi="Times New Roman"/>
                <w:b/>
                <w:sz w:val="24"/>
                <w:szCs w:val="24"/>
              </w:rPr>
              <w:t>PLEASE CHECK THE APPROPRIATE BOX TO</w:t>
            </w:r>
          </w:p>
          <w:p w:rsidR="00BA137C" w:rsidRPr="00377022" w:rsidRDefault="00BA137C" w:rsidP="00BA137C">
            <w:pPr>
              <w:pStyle w:val="InsideAddres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022">
              <w:rPr>
                <w:rFonts w:ascii="Times New Roman" w:hAnsi="Times New Roman"/>
                <w:b/>
                <w:sz w:val="24"/>
                <w:szCs w:val="24"/>
              </w:rPr>
              <w:t>INDICATE YOUR RESPONSE TO EACH QUESTION.</w:t>
            </w:r>
          </w:p>
        </w:tc>
        <w:tc>
          <w:tcPr>
            <w:tcW w:w="648" w:type="dxa"/>
            <w:gridSpan w:val="2"/>
            <w:tcBorders>
              <w:bottom w:val="nil"/>
            </w:tcBorders>
            <w:tcMar>
              <w:left w:w="58" w:type="dxa"/>
              <w:right w:w="58" w:type="dxa"/>
            </w:tcMar>
          </w:tcPr>
          <w:p w:rsidR="00BA137C" w:rsidRPr="00377022" w:rsidRDefault="00BA137C" w:rsidP="00FE5842">
            <w:pPr>
              <w:pStyle w:val="InsideAddres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137C" w:rsidRPr="00377022" w:rsidRDefault="00BA137C" w:rsidP="00FE5842">
            <w:pPr>
              <w:pStyle w:val="InsideAddres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77022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648" w:type="dxa"/>
            <w:tcBorders>
              <w:bottom w:val="nil"/>
            </w:tcBorders>
          </w:tcPr>
          <w:p w:rsidR="00BA137C" w:rsidRPr="00377022" w:rsidRDefault="00BA137C" w:rsidP="00FE5842">
            <w:pPr>
              <w:pStyle w:val="InsideAddres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137C" w:rsidRPr="00377022" w:rsidRDefault="00BA137C" w:rsidP="00FE5842">
            <w:pPr>
              <w:pStyle w:val="InsideAddress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7702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A137C" w:rsidTr="00114345"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</w:tcBorders>
            <w:tcMar>
              <w:left w:w="58" w:type="dxa"/>
              <w:right w:w="58" w:type="dxa"/>
            </w:tcMar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37C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BA137C" w:rsidRPr="00BA137C" w:rsidRDefault="00E25545" w:rsidP="007D2B71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you currently have</w:t>
            </w:r>
            <w:r w:rsidR="007D2B71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="00BA137C">
              <w:rPr>
                <w:rFonts w:ascii="Times New Roman" w:hAnsi="Times New Roman"/>
                <w:sz w:val="28"/>
                <w:szCs w:val="28"/>
              </w:rPr>
              <w:t>oderate or severe illness with or without fever?</w:t>
            </w:r>
          </w:p>
        </w:tc>
        <w:tc>
          <w:tcPr>
            <w:tcW w:w="648" w:type="dxa"/>
            <w:gridSpan w:val="2"/>
            <w:tcMar>
              <w:left w:w="58" w:type="dxa"/>
              <w:right w:w="58" w:type="dxa"/>
            </w:tcMar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37C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BA137C" w:rsidRDefault="00E25545" w:rsidP="00E25545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Have you ever had a</w:t>
            </w:r>
            <w:r w:rsidR="00BA137C">
              <w:rPr>
                <w:rFonts w:ascii="Times New Roman" w:hAnsi="Times New Roman"/>
                <w:sz w:val="28"/>
                <w:szCs w:val="28"/>
              </w:rPr>
              <w:t>ny serious reaction to eggs, egg proteins, gel</w:t>
            </w:r>
            <w:r w:rsidR="00114345">
              <w:rPr>
                <w:rFonts w:ascii="Times New Roman" w:hAnsi="Times New Roman"/>
                <w:sz w:val="28"/>
                <w:szCs w:val="28"/>
              </w:rPr>
              <w:t>atin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14345">
              <w:rPr>
                <w:rFonts w:ascii="Times New Roman" w:hAnsi="Times New Roman"/>
                <w:sz w:val="28"/>
                <w:szCs w:val="28"/>
              </w:rPr>
              <w:t xml:space="preserve"> or arginine?</w:t>
            </w:r>
          </w:p>
        </w:tc>
        <w:tc>
          <w:tcPr>
            <w:tcW w:w="648" w:type="dxa"/>
            <w:gridSpan w:val="2"/>
            <w:tcMar>
              <w:left w:w="58" w:type="dxa"/>
              <w:right w:w="58" w:type="dxa"/>
            </w:tcMar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37C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BA137C" w:rsidRDefault="00E25545" w:rsidP="00E25545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Have you ever had a</w:t>
            </w:r>
            <w:r w:rsidR="00114345">
              <w:rPr>
                <w:rFonts w:ascii="Times New Roman" w:hAnsi="Times New Roman"/>
                <w:sz w:val="28"/>
                <w:szCs w:val="28"/>
              </w:rPr>
              <w:t>ny serious reaction to neomycin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14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4345">
              <w:rPr>
                <w:rFonts w:ascii="Times New Roman" w:hAnsi="Times New Roman"/>
                <w:sz w:val="28"/>
                <w:szCs w:val="28"/>
              </w:rPr>
              <w:t>polymyxin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or gentamicin</w:t>
            </w:r>
            <w:r w:rsidR="0011434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648" w:type="dxa"/>
            <w:gridSpan w:val="2"/>
            <w:tcMar>
              <w:left w:w="58" w:type="dxa"/>
              <w:right w:w="58" w:type="dxa"/>
            </w:tcMar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A137C" w:rsidRDefault="00BA137C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45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14345" w:rsidRDefault="00E25545" w:rsidP="00E25545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Have you ever had a</w:t>
            </w:r>
            <w:r w:rsidR="00114345">
              <w:rPr>
                <w:rFonts w:ascii="Times New Roman" w:hAnsi="Times New Roman"/>
                <w:sz w:val="28"/>
                <w:szCs w:val="28"/>
              </w:rPr>
              <w:t xml:space="preserve">ny serious reaction after receiving 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="00114345">
              <w:rPr>
                <w:rFonts w:ascii="Times New Roman" w:hAnsi="Times New Roman"/>
                <w:sz w:val="28"/>
                <w:szCs w:val="28"/>
              </w:rPr>
              <w:t xml:space="preserve"> dose of influenza vaccine?</w:t>
            </w:r>
          </w:p>
        </w:tc>
        <w:tc>
          <w:tcPr>
            <w:tcW w:w="648" w:type="dxa"/>
            <w:gridSpan w:val="2"/>
            <w:tcMar>
              <w:left w:w="58" w:type="dxa"/>
              <w:right w:w="58" w:type="dxa"/>
            </w:tcMar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45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14345" w:rsidRDefault="00E25545" w:rsidP="00114345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you have a h</w:t>
            </w:r>
            <w:r w:rsidR="00114345">
              <w:rPr>
                <w:rFonts w:ascii="Times New Roman" w:hAnsi="Times New Roman"/>
                <w:sz w:val="28"/>
                <w:szCs w:val="28"/>
              </w:rPr>
              <w:t>istory of Guillain-Barre syndrome?</w:t>
            </w: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45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345" w:rsidRDefault="00114345" w:rsidP="00114345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45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345" w:rsidRDefault="00114345" w:rsidP="00114345">
            <w:pPr>
              <w:pStyle w:val="InsideAddress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45" w:rsidTr="00114345">
        <w:trPr>
          <w:trHeight w:val="72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345" w:rsidRPr="00377022" w:rsidRDefault="00114345" w:rsidP="00114345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14345" w:rsidRDefault="00114345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22" w:rsidTr="00377022">
        <w:trPr>
          <w:trHeight w:val="72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022" w:rsidRDefault="00377022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022" w:rsidRDefault="00377022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022" w:rsidRDefault="00377022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022" w:rsidRDefault="00377022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022" w:rsidRDefault="00377022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45" w:rsidTr="00114345">
        <w:trPr>
          <w:trHeight w:val="720"/>
        </w:trPr>
        <w:tc>
          <w:tcPr>
            <w:tcW w:w="9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345" w:rsidRDefault="00377022" w:rsidP="00FE5842">
            <w:pPr>
              <w:pStyle w:val="InsideAddres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Parent/Guardian Name (PRINT)                     Parent/Guardian Signature                              Date</w:t>
            </w:r>
          </w:p>
        </w:tc>
      </w:tr>
    </w:tbl>
    <w:p w:rsidR="006D24B9" w:rsidRDefault="006D24B9" w:rsidP="00FE5842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A84C9A" w:rsidRPr="00FE5842" w:rsidRDefault="00A84C9A" w:rsidP="00FE5842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7D2B71" w:rsidRDefault="007D2B71" w:rsidP="007D2B71">
      <w:pPr>
        <w:pStyle w:val="SignatureCompany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This form must be completed and given to the nurse</w:t>
      </w:r>
    </w:p>
    <w:p w:rsidR="0002487D" w:rsidRPr="00A84C9A" w:rsidRDefault="007D2B71" w:rsidP="007D2B71">
      <w:pPr>
        <w:pStyle w:val="SignatureCompany"/>
        <w:ind w:left="0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before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an influenza vaccination can be administered.</w:t>
      </w:r>
    </w:p>
    <w:sectPr w:rsidR="0002487D" w:rsidRPr="00A84C9A" w:rsidSect="009F612A">
      <w:headerReference w:type="default" r:id="rId8"/>
      <w:footerReference w:type="default" r:id="rId9"/>
      <w:footerReference w:type="first" r:id="rId10"/>
      <w:type w:val="continuous"/>
      <w:pgSz w:w="12240" w:h="15840" w:code="1"/>
      <w:pgMar w:top="288" w:right="1354" w:bottom="1152" w:left="1440" w:header="965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22" w:rsidRDefault="002D7622">
      <w:r>
        <w:separator/>
      </w:r>
    </w:p>
  </w:endnote>
  <w:endnote w:type="continuationSeparator" w:id="0">
    <w:p w:rsidR="002D7622" w:rsidRDefault="002D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22" w:rsidRDefault="0037702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15" w:rsidRDefault="002D7622">
    <w:pPr>
      <w:pStyle w:val="Footer"/>
    </w:pPr>
    <w:r>
      <w:fldChar w:fldCharType="begin"/>
    </w:r>
    <w:r>
      <w:instrText xml:space="preserve"> FILENAME  \* Upper  \* MERGEFORMAT </w:instrText>
    </w:r>
    <w:r>
      <w:fldChar w:fldCharType="separate"/>
    </w:r>
    <w:r w:rsidR="00E17515">
      <w:rPr>
        <w:noProof/>
      </w:rPr>
      <w:t>INFLUENZA VACCINATION QUESTIONS V4.DOCX</w:t>
    </w:r>
    <w:r>
      <w:rPr>
        <w:noProof/>
      </w:rPr>
      <w:fldChar w:fldCharType="end"/>
    </w:r>
    <w:r w:rsidR="00D74415">
      <w:ptab w:relativeTo="margin" w:alignment="center" w:leader="none"/>
    </w:r>
    <w:r w:rsidR="00D7441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22" w:rsidRDefault="002D7622">
      <w:r>
        <w:separator/>
      </w:r>
    </w:p>
  </w:footnote>
  <w:footnote w:type="continuationSeparator" w:id="0">
    <w:p w:rsidR="002D7622" w:rsidRDefault="002D7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22" w:rsidRDefault="00377022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E17515">
      <w:rPr>
        <w:noProof/>
      </w:rPr>
      <w:t>September 4, 2013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D2"/>
    <w:rsid w:val="00015904"/>
    <w:rsid w:val="0002487D"/>
    <w:rsid w:val="00073AEF"/>
    <w:rsid w:val="00082B07"/>
    <w:rsid w:val="000C0AD2"/>
    <w:rsid w:val="00114345"/>
    <w:rsid w:val="00165DCF"/>
    <w:rsid w:val="001E1509"/>
    <w:rsid w:val="00210730"/>
    <w:rsid w:val="002368CF"/>
    <w:rsid w:val="00265FD3"/>
    <w:rsid w:val="002D7622"/>
    <w:rsid w:val="0033074A"/>
    <w:rsid w:val="00377022"/>
    <w:rsid w:val="003E4682"/>
    <w:rsid w:val="004B5EE0"/>
    <w:rsid w:val="004D1388"/>
    <w:rsid w:val="005259C3"/>
    <w:rsid w:val="00551B23"/>
    <w:rsid w:val="00585D0D"/>
    <w:rsid w:val="00616856"/>
    <w:rsid w:val="006243B6"/>
    <w:rsid w:val="00627A13"/>
    <w:rsid w:val="006543A1"/>
    <w:rsid w:val="00661E9E"/>
    <w:rsid w:val="0066272F"/>
    <w:rsid w:val="00674505"/>
    <w:rsid w:val="00681FEF"/>
    <w:rsid w:val="00685FC6"/>
    <w:rsid w:val="006C2A37"/>
    <w:rsid w:val="006D24B9"/>
    <w:rsid w:val="006F5D1B"/>
    <w:rsid w:val="00713BF2"/>
    <w:rsid w:val="0072593B"/>
    <w:rsid w:val="00732101"/>
    <w:rsid w:val="007C7399"/>
    <w:rsid w:val="007D2B71"/>
    <w:rsid w:val="007D6073"/>
    <w:rsid w:val="00816ABF"/>
    <w:rsid w:val="009A79E4"/>
    <w:rsid w:val="009E6E3C"/>
    <w:rsid w:val="009F612A"/>
    <w:rsid w:val="00A24BA7"/>
    <w:rsid w:val="00A63588"/>
    <w:rsid w:val="00A84C9A"/>
    <w:rsid w:val="00AA2631"/>
    <w:rsid w:val="00AF4E67"/>
    <w:rsid w:val="00B01B21"/>
    <w:rsid w:val="00B32CAC"/>
    <w:rsid w:val="00B434D7"/>
    <w:rsid w:val="00B4359C"/>
    <w:rsid w:val="00B86C27"/>
    <w:rsid w:val="00BA137C"/>
    <w:rsid w:val="00C66C15"/>
    <w:rsid w:val="00CC0511"/>
    <w:rsid w:val="00CC09F6"/>
    <w:rsid w:val="00CF5226"/>
    <w:rsid w:val="00D32B8D"/>
    <w:rsid w:val="00D717D4"/>
    <w:rsid w:val="00D74415"/>
    <w:rsid w:val="00DA04B4"/>
    <w:rsid w:val="00DC38D8"/>
    <w:rsid w:val="00E17515"/>
    <w:rsid w:val="00E25545"/>
    <w:rsid w:val="00E65589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C9A"/>
    <w:rPr>
      <w:rFonts w:ascii="Tahoma" w:hAnsi="Tahoma" w:cs="Tahoma"/>
      <w:kern w:val="18"/>
      <w:sz w:val="16"/>
      <w:szCs w:val="16"/>
    </w:rPr>
  </w:style>
  <w:style w:type="table" w:styleId="TableGrid">
    <w:name w:val="Table Grid"/>
    <w:basedOn w:val="TableNormal"/>
    <w:uiPriority w:val="59"/>
    <w:rsid w:val="00BA1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4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15"/>
    <w:rPr>
      <w:rFonts w:ascii="Garamond" w:hAnsi="Garamond"/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C9A"/>
    <w:rPr>
      <w:rFonts w:ascii="Tahoma" w:hAnsi="Tahoma" w:cs="Tahoma"/>
      <w:kern w:val="18"/>
      <w:sz w:val="16"/>
      <w:szCs w:val="16"/>
    </w:rPr>
  </w:style>
  <w:style w:type="table" w:styleId="TableGrid">
    <w:name w:val="Table Grid"/>
    <w:basedOn w:val="TableNormal"/>
    <w:uiPriority w:val="59"/>
    <w:rsid w:val="00BA1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4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15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Templates\Letters%20&amp;%20Faxes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Letter.dot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Sandra</dc:creator>
  <cp:lastModifiedBy>Office Manager</cp:lastModifiedBy>
  <cp:revision>4</cp:revision>
  <cp:lastPrinted>2013-09-04T13:58:00Z</cp:lastPrinted>
  <dcterms:created xsi:type="dcterms:W3CDTF">2013-09-04T13:58:00Z</dcterms:created>
  <dcterms:modified xsi:type="dcterms:W3CDTF">2013-09-04T13:58:00Z</dcterms:modified>
  <cp:category>Letter</cp:category>
</cp:coreProperties>
</file>