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A5AC" w14:textId="7BEA74E4" w:rsidR="00C206B4" w:rsidRPr="00D43867" w:rsidRDefault="00EF7170" w:rsidP="00A7738C">
      <w:pPr>
        <w:pStyle w:val="NoSpacing"/>
        <w:rPr>
          <w:rFonts w:asciiTheme="majorHAnsi" w:hAnsiTheme="majorHAnsi" w:cstheme="majorHAnsi"/>
          <w:sz w:val="56"/>
          <w:szCs w:val="56"/>
        </w:rPr>
      </w:pPr>
      <w:r w:rsidRPr="00D43867">
        <w:rPr>
          <w:rFonts w:asciiTheme="majorHAnsi" w:hAnsiTheme="majorHAnsi" w:cstheme="majorHAnsi"/>
          <w:sz w:val="56"/>
          <w:szCs w:val="56"/>
        </w:rPr>
        <w:t>Nutrition Plus, Inc.</w:t>
      </w:r>
      <w:r w:rsidR="00E442C2" w:rsidRPr="00D43867">
        <w:rPr>
          <w:rFonts w:asciiTheme="majorHAnsi" w:hAnsiTheme="majorHAnsi" w:cstheme="majorHAnsi"/>
          <w:sz w:val="56"/>
          <w:szCs w:val="56"/>
        </w:rPr>
        <w:tab/>
      </w:r>
      <w:r w:rsidR="00F974B3" w:rsidRPr="00D43867">
        <w:rPr>
          <w:rFonts w:asciiTheme="majorHAnsi" w:hAnsiTheme="majorHAnsi" w:cstheme="majorHAnsi"/>
          <w:sz w:val="56"/>
          <w:szCs w:val="56"/>
        </w:rPr>
        <w:tab/>
      </w:r>
    </w:p>
    <w:p w14:paraId="4B254A46" w14:textId="77777777" w:rsidR="00A7738C" w:rsidRPr="00D43867" w:rsidRDefault="00B4514E" w:rsidP="00A7738C">
      <w:pPr>
        <w:pStyle w:val="NoSpacing"/>
        <w:rPr>
          <w:rFonts w:asciiTheme="majorHAnsi" w:hAnsiTheme="majorHAnsi" w:cstheme="majorHAnsi"/>
          <w:sz w:val="24"/>
          <w:szCs w:val="24"/>
        </w:rPr>
      </w:pPr>
      <w:r w:rsidRPr="00D43867">
        <w:rPr>
          <w:rFonts w:asciiTheme="majorHAnsi" w:hAnsiTheme="majorHAnsi" w:cstheme="majorHAnsi"/>
          <w:sz w:val="24"/>
          <w:szCs w:val="24"/>
        </w:rPr>
        <w:t>121 Mays Rd., Winfield, KS. 67156</w:t>
      </w:r>
    </w:p>
    <w:p w14:paraId="26EC232C" w14:textId="18CDE60E" w:rsidR="00A7738C" w:rsidRPr="00D43867" w:rsidRDefault="00A66C89" w:rsidP="00A7738C">
      <w:pPr>
        <w:pStyle w:val="NoSpacing"/>
        <w:rPr>
          <w:rFonts w:asciiTheme="majorHAnsi" w:hAnsiTheme="majorHAnsi" w:cstheme="majorHAnsi"/>
          <w:sz w:val="24"/>
          <w:szCs w:val="24"/>
        </w:rPr>
      </w:pPr>
      <w:hyperlink r:id="rId6" w:history="1">
        <w:r w:rsidR="00D832BA" w:rsidRPr="00D43867">
          <w:rPr>
            <w:rStyle w:val="Hyperlink"/>
            <w:rFonts w:asciiTheme="majorHAnsi" w:hAnsiTheme="majorHAnsi" w:cstheme="majorHAnsi"/>
            <w:sz w:val="24"/>
            <w:szCs w:val="24"/>
          </w:rPr>
          <w:t>www.nutritionplusinc.com</w:t>
        </w:r>
      </w:hyperlink>
    </w:p>
    <w:p w14:paraId="2DFF6547" w14:textId="77777777" w:rsidR="00A15994" w:rsidRPr="00D43867" w:rsidRDefault="00A15994" w:rsidP="00A7738C">
      <w:pPr>
        <w:pStyle w:val="NoSpacing"/>
        <w:rPr>
          <w:rFonts w:asciiTheme="majorHAnsi" w:hAnsiTheme="majorHAnsi" w:cstheme="majorHAnsi"/>
          <w:sz w:val="20"/>
          <w:szCs w:val="20"/>
        </w:rPr>
      </w:pPr>
    </w:p>
    <w:p w14:paraId="27954D0C" w14:textId="709F361E" w:rsidR="00EF7170" w:rsidRPr="00D43867" w:rsidRDefault="00C206B4" w:rsidP="00340AA3">
      <w:pPr>
        <w:pStyle w:val="NoSpacing"/>
        <w:rPr>
          <w:rFonts w:asciiTheme="majorHAnsi" w:hAnsiTheme="majorHAnsi" w:cstheme="majorHAnsi"/>
          <w:sz w:val="20"/>
          <w:szCs w:val="20"/>
        </w:rPr>
      </w:pPr>
      <w:r w:rsidRPr="00D43867">
        <w:rPr>
          <w:rFonts w:asciiTheme="majorHAnsi" w:hAnsiTheme="majorHAnsi" w:cstheme="majorHAnsi"/>
          <w:b/>
          <w:bCs/>
          <w:sz w:val="20"/>
          <w:szCs w:val="20"/>
        </w:rPr>
        <w:t>Executive Director:</w:t>
      </w:r>
      <w:r w:rsidRPr="00D43867">
        <w:rPr>
          <w:rFonts w:asciiTheme="majorHAnsi" w:hAnsiTheme="majorHAnsi" w:cstheme="majorHAnsi"/>
          <w:sz w:val="20"/>
          <w:szCs w:val="20"/>
        </w:rPr>
        <w:t xml:space="preserve">  Emily Roark (620) 221-2777 </w:t>
      </w:r>
      <w:hyperlink r:id="rId7" w:history="1">
        <w:r w:rsidRPr="00D43867">
          <w:rPr>
            <w:rStyle w:val="Hyperlink"/>
            <w:rFonts w:asciiTheme="majorHAnsi" w:hAnsiTheme="majorHAnsi" w:cstheme="majorHAnsi"/>
            <w:sz w:val="20"/>
            <w:szCs w:val="20"/>
          </w:rPr>
          <w:t>roark2@cox.net</w:t>
        </w:r>
      </w:hyperlink>
    </w:p>
    <w:p w14:paraId="6021DCB5" w14:textId="77777777" w:rsidR="00340AA3" w:rsidRPr="00D43867" w:rsidRDefault="00C206B4" w:rsidP="00340AA3">
      <w:pPr>
        <w:pStyle w:val="NoSpacing"/>
        <w:rPr>
          <w:rFonts w:asciiTheme="majorHAnsi" w:hAnsiTheme="majorHAnsi" w:cstheme="majorHAnsi"/>
          <w:sz w:val="20"/>
          <w:szCs w:val="20"/>
        </w:rPr>
      </w:pPr>
      <w:r w:rsidRPr="00D43867">
        <w:rPr>
          <w:rFonts w:asciiTheme="majorHAnsi" w:hAnsiTheme="majorHAnsi" w:cstheme="majorHAnsi"/>
          <w:b/>
          <w:bCs/>
          <w:sz w:val="20"/>
          <w:szCs w:val="20"/>
        </w:rPr>
        <w:t>Administrative Supervisor:</w:t>
      </w:r>
      <w:r w:rsidRPr="00D43867">
        <w:rPr>
          <w:rFonts w:asciiTheme="majorHAnsi" w:hAnsiTheme="majorHAnsi" w:cstheme="majorHAnsi"/>
          <w:sz w:val="20"/>
          <w:szCs w:val="20"/>
        </w:rPr>
        <w:t xml:space="preserve"> Patti Brenn (620) 218-1811 </w:t>
      </w:r>
      <w:hyperlink r:id="rId8" w:history="1">
        <w:r w:rsidRPr="00D43867">
          <w:rPr>
            <w:rStyle w:val="Hyperlink"/>
            <w:rFonts w:asciiTheme="majorHAnsi" w:hAnsiTheme="majorHAnsi" w:cstheme="majorHAnsi"/>
            <w:sz w:val="20"/>
            <w:szCs w:val="20"/>
          </w:rPr>
          <w:t>pattibrenn@cox.net</w:t>
        </w:r>
      </w:hyperlink>
    </w:p>
    <w:p w14:paraId="51AF8BB8" w14:textId="7EE2DC14" w:rsidR="00C206B4" w:rsidRPr="00D43867" w:rsidRDefault="00C206B4" w:rsidP="00340AA3">
      <w:pPr>
        <w:pStyle w:val="NoSpacing"/>
        <w:rPr>
          <w:rFonts w:asciiTheme="majorHAnsi" w:hAnsiTheme="majorHAnsi" w:cstheme="majorHAnsi"/>
          <w:sz w:val="20"/>
          <w:szCs w:val="20"/>
        </w:rPr>
      </w:pPr>
      <w:r w:rsidRPr="00D43867">
        <w:rPr>
          <w:rFonts w:asciiTheme="majorHAnsi" w:hAnsiTheme="majorHAnsi" w:cstheme="majorHAnsi"/>
          <w:b/>
          <w:bCs/>
          <w:sz w:val="20"/>
          <w:szCs w:val="20"/>
        </w:rPr>
        <w:t>Topeka Area Coordinator:</w:t>
      </w:r>
      <w:r w:rsidRPr="00D43867">
        <w:rPr>
          <w:rFonts w:asciiTheme="majorHAnsi" w:hAnsiTheme="majorHAnsi" w:cstheme="majorHAnsi"/>
          <w:sz w:val="20"/>
          <w:szCs w:val="20"/>
        </w:rPr>
        <w:t xml:space="preserve">  Susan Morrell (785) 230-7441 </w:t>
      </w:r>
      <w:hyperlink r:id="rId9" w:history="1">
        <w:r w:rsidRPr="00D43867">
          <w:rPr>
            <w:rStyle w:val="Hyperlink"/>
            <w:rFonts w:asciiTheme="majorHAnsi" w:hAnsiTheme="majorHAnsi" w:cstheme="majorHAnsi"/>
            <w:sz w:val="20"/>
            <w:szCs w:val="20"/>
          </w:rPr>
          <w:t>smorrell12@gmail.com</w:t>
        </w:r>
      </w:hyperlink>
    </w:p>
    <w:p w14:paraId="669A743A" w14:textId="13103030" w:rsidR="00C206B4" w:rsidRPr="00D43867" w:rsidRDefault="00C206B4" w:rsidP="00340AA3">
      <w:pPr>
        <w:pStyle w:val="NoSpacing"/>
        <w:rPr>
          <w:rFonts w:asciiTheme="majorHAnsi" w:hAnsiTheme="majorHAnsi" w:cstheme="majorHAnsi"/>
          <w:sz w:val="20"/>
          <w:szCs w:val="20"/>
        </w:rPr>
      </w:pPr>
      <w:r w:rsidRPr="00D43867">
        <w:rPr>
          <w:rFonts w:asciiTheme="majorHAnsi" w:hAnsiTheme="majorHAnsi" w:cstheme="majorHAnsi"/>
          <w:b/>
          <w:bCs/>
          <w:sz w:val="20"/>
          <w:szCs w:val="20"/>
        </w:rPr>
        <w:t>Menu Advisor:</w:t>
      </w:r>
      <w:r w:rsidRPr="00D43867">
        <w:rPr>
          <w:rFonts w:asciiTheme="majorHAnsi" w:hAnsiTheme="majorHAnsi" w:cstheme="majorHAnsi"/>
          <w:sz w:val="20"/>
          <w:szCs w:val="20"/>
        </w:rPr>
        <w:t xml:space="preserve">  Jacque Zimmerman (620) 660-023</w:t>
      </w:r>
      <w:r w:rsidR="00A7738C" w:rsidRPr="00D43867">
        <w:rPr>
          <w:rFonts w:asciiTheme="majorHAnsi" w:hAnsiTheme="majorHAnsi" w:cstheme="majorHAnsi"/>
          <w:sz w:val="20"/>
          <w:szCs w:val="20"/>
        </w:rPr>
        <w:t xml:space="preserve">6 </w:t>
      </w:r>
      <w:hyperlink r:id="rId10" w:history="1">
        <w:r w:rsidR="00A66C89" w:rsidRPr="00655AA6">
          <w:rPr>
            <w:rStyle w:val="Hyperlink"/>
            <w:rFonts w:asciiTheme="majorHAnsi" w:hAnsiTheme="majorHAnsi" w:cstheme="majorHAnsi"/>
            <w:sz w:val="20"/>
            <w:szCs w:val="20"/>
          </w:rPr>
          <w:t>jacque.nutritionplus@gmail.com</w:t>
        </w:r>
      </w:hyperlink>
    </w:p>
    <w:p w14:paraId="5801FA85" w14:textId="77777777" w:rsidR="00A7738C" w:rsidRPr="00D43867" w:rsidRDefault="00A7738C">
      <w:pPr>
        <w:rPr>
          <w:rFonts w:asciiTheme="majorHAnsi" w:hAnsiTheme="majorHAnsi" w:cstheme="majorHAnsi"/>
          <w:sz w:val="20"/>
          <w:szCs w:val="20"/>
        </w:rPr>
      </w:pPr>
    </w:p>
    <w:p w14:paraId="05318272" w14:textId="1B0B729B" w:rsidR="00D832BA" w:rsidRPr="00D43867" w:rsidRDefault="00D832BA" w:rsidP="00D832BA">
      <w:pPr>
        <w:pStyle w:val="NoSpacing"/>
        <w:rPr>
          <w:rStyle w:val="Hyperlink"/>
          <w:rFonts w:asciiTheme="majorHAnsi" w:hAnsiTheme="majorHAnsi" w:cstheme="majorHAnsi"/>
          <w:color w:val="385623" w:themeColor="accent6" w:themeShade="80"/>
          <w:sz w:val="24"/>
          <w:szCs w:val="24"/>
        </w:rPr>
      </w:pPr>
      <w:r w:rsidRPr="00D43867">
        <w:rPr>
          <w:rStyle w:val="Hyperlink"/>
          <w:rFonts w:asciiTheme="majorHAnsi" w:hAnsiTheme="majorHAnsi" w:cstheme="majorHAnsi"/>
          <w:b/>
          <w:bCs/>
          <w:color w:val="385623" w:themeColor="accent6" w:themeShade="80"/>
          <w:sz w:val="32"/>
          <w:szCs w:val="32"/>
        </w:rPr>
        <w:t>November is:</w:t>
      </w:r>
    </w:p>
    <w:p w14:paraId="21386559" w14:textId="07F521ED" w:rsidR="00D832BA" w:rsidRPr="00D43867" w:rsidRDefault="00D832BA"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National Gluten-Free Diet Awareness Month</w:t>
      </w:r>
    </w:p>
    <w:p w14:paraId="4F4A2755" w14:textId="1EF96D20" w:rsidR="00D832BA" w:rsidRPr="00D43867" w:rsidRDefault="00D832BA" w:rsidP="00D832BA">
      <w:pPr>
        <w:pStyle w:val="NoSpacing"/>
        <w:rPr>
          <w:rStyle w:val="Hyperlink"/>
          <w:rFonts w:asciiTheme="majorHAnsi" w:hAnsiTheme="majorHAnsi" w:cstheme="majorHAnsi"/>
          <w:i/>
          <w:iCs/>
          <w:color w:val="auto"/>
          <w:sz w:val="24"/>
          <w:szCs w:val="24"/>
          <w:u w:val="none"/>
        </w:rPr>
      </w:pPr>
      <w:r w:rsidRPr="00D43867">
        <w:rPr>
          <w:rStyle w:val="Hyperlink"/>
          <w:rFonts w:asciiTheme="majorHAnsi" w:hAnsiTheme="majorHAnsi" w:cstheme="majorHAnsi"/>
          <w:i/>
          <w:iCs/>
          <w:color w:val="auto"/>
          <w:sz w:val="24"/>
          <w:szCs w:val="24"/>
          <w:u w:val="none"/>
        </w:rPr>
        <w:t>National Fun with Fondue Month</w:t>
      </w:r>
      <w:r w:rsidR="00D43867">
        <w:rPr>
          <w:rStyle w:val="Hyperlink"/>
          <w:rFonts w:asciiTheme="majorHAnsi" w:hAnsiTheme="majorHAnsi" w:cstheme="majorHAnsi"/>
          <w:i/>
          <w:iCs/>
          <w:color w:val="auto"/>
          <w:sz w:val="24"/>
          <w:szCs w:val="24"/>
          <w:u w:val="none"/>
        </w:rPr>
        <w:t>!</w:t>
      </w:r>
    </w:p>
    <w:p w14:paraId="1F22D38D" w14:textId="36CACD64" w:rsidR="00D832BA" w:rsidRPr="00D43867" w:rsidRDefault="00D832BA"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National Pepper Month</w:t>
      </w:r>
    </w:p>
    <w:p w14:paraId="1D364C06" w14:textId="7E11A123" w:rsidR="00D832BA" w:rsidRPr="00D43867" w:rsidRDefault="00D832BA"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National Peanut Butter Lovers Month</w:t>
      </w:r>
    </w:p>
    <w:p w14:paraId="055FB3AE" w14:textId="437CC658" w:rsidR="00D832BA" w:rsidRPr="00D43867" w:rsidRDefault="00D832BA" w:rsidP="00D832BA">
      <w:pPr>
        <w:pStyle w:val="NoSpacing"/>
        <w:rPr>
          <w:rStyle w:val="Hyperlink"/>
          <w:rFonts w:asciiTheme="majorHAnsi" w:hAnsiTheme="majorHAnsi" w:cstheme="majorHAnsi"/>
          <w:color w:val="auto"/>
          <w:sz w:val="24"/>
          <w:szCs w:val="24"/>
          <w:u w:val="none"/>
        </w:rPr>
      </w:pPr>
    </w:p>
    <w:p w14:paraId="24D1F749" w14:textId="5A15B295" w:rsidR="00D832BA" w:rsidRPr="00D43867" w:rsidRDefault="00D832BA" w:rsidP="00D832BA">
      <w:pPr>
        <w:pStyle w:val="NoSpacing"/>
        <w:rPr>
          <w:rStyle w:val="Hyperlink"/>
          <w:rFonts w:asciiTheme="majorHAnsi" w:hAnsiTheme="majorHAnsi" w:cstheme="majorHAnsi"/>
          <w:b/>
          <w:bCs/>
          <w:color w:val="C00000"/>
          <w:sz w:val="32"/>
          <w:szCs w:val="32"/>
        </w:rPr>
      </w:pPr>
      <w:r w:rsidRPr="00D43867">
        <w:rPr>
          <w:rStyle w:val="Hyperlink"/>
          <w:rFonts w:asciiTheme="majorHAnsi" w:hAnsiTheme="majorHAnsi" w:cstheme="majorHAnsi"/>
          <w:b/>
          <w:bCs/>
          <w:color w:val="C00000"/>
          <w:sz w:val="32"/>
          <w:szCs w:val="32"/>
        </w:rPr>
        <w:t>Important Dates:</w:t>
      </w:r>
    </w:p>
    <w:p w14:paraId="0D70D726" w14:textId="73F41E4C" w:rsidR="00D832BA" w:rsidRPr="00D43867" w:rsidRDefault="00D832BA"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5</w:t>
      </w:r>
      <w:r w:rsidRPr="00D43867">
        <w:rPr>
          <w:rStyle w:val="Hyperlink"/>
          <w:rFonts w:asciiTheme="majorHAnsi" w:hAnsiTheme="majorHAnsi" w:cstheme="majorHAnsi"/>
          <w:color w:val="auto"/>
          <w:sz w:val="24"/>
          <w:szCs w:val="24"/>
          <w:u w:val="none"/>
          <w:vertAlign w:val="superscript"/>
        </w:rPr>
        <w:t>th</w:t>
      </w:r>
      <w:r w:rsidRPr="00D43867">
        <w:rPr>
          <w:rStyle w:val="Hyperlink"/>
          <w:rFonts w:asciiTheme="majorHAnsi" w:hAnsiTheme="majorHAnsi" w:cstheme="majorHAnsi"/>
          <w:color w:val="auto"/>
          <w:sz w:val="24"/>
          <w:szCs w:val="24"/>
          <w:u w:val="none"/>
        </w:rPr>
        <w:t xml:space="preserve"> – Claim Due (</w:t>
      </w:r>
      <w:r w:rsidR="00A15994" w:rsidRPr="00D43867">
        <w:rPr>
          <w:rStyle w:val="Hyperlink"/>
          <w:rFonts w:asciiTheme="majorHAnsi" w:hAnsiTheme="majorHAnsi" w:cstheme="majorHAnsi"/>
          <w:i/>
          <w:iCs/>
          <w:color w:val="auto"/>
          <w:sz w:val="24"/>
          <w:szCs w:val="24"/>
          <w:u w:val="none"/>
        </w:rPr>
        <w:t>claims received after the 5</w:t>
      </w:r>
      <w:r w:rsidR="00A15994" w:rsidRPr="00D43867">
        <w:rPr>
          <w:rStyle w:val="Hyperlink"/>
          <w:rFonts w:asciiTheme="majorHAnsi" w:hAnsiTheme="majorHAnsi" w:cstheme="majorHAnsi"/>
          <w:i/>
          <w:iCs/>
          <w:color w:val="auto"/>
          <w:sz w:val="24"/>
          <w:szCs w:val="24"/>
          <w:u w:val="none"/>
          <w:vertAlign w:val="superscript"/>
        </w:rPr>
        <w:t>th</w:t>
      </w:r>
      <w:r w:rsidR="00A15994" w:rsidRPr="00D43867">
        <w:rPr>
          <w:rStyle w:val="Hyperlink"/>
          <w:rFonts w:asciiTheme="majorHAnsi" w:hAnsiTheme="majorHAnsi" w:cstheme="majorHAnsi"/>
          <w:i/>
          <w:iCs/>
          <w:color w:val="auto"/>
          <w:sz w:val="24"/>
          <w:szCs w:val="24"/>
          <w:u w:val="none"/>
        </w:rPr>
        <w:t xml:space="preserve"> may not be processed in time to pay in November and might be paid with December’s payment</w:t>
      </w:r>
      <w:r w:rsidR="00A15994" w:rsidRPr="00D43867">
        <w:rPr>
          <w:rStyle w:val="Hyperlink"/>
          <w:rFonts w:asciiTheme="majorHAnsi" w:hAnsiTheme="majorHAnsi" w:cstheme="majorHAnsi"/>
          <w:color w:val="auto"/>
          <w:sz w:val="24"/>
          <w:szCs w:val="24"/>
          <w:u w:val="none"/>
        </w:rPr>
        <w:t>).</w:t>
      </w:r>
    </w:p>
    <w:p w14:paraId="0E3AFC7E" w14:textId="773B4D68" w:rsidR="00D832BA" w:rsidRPr="00D43867" w:rsidRDefault="00A15994"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23</w:t>
      </w:r>
      <w:r w:rsidRPr="00D43867">
        <w:rPr>
          <w:rStyle w:val="Hyperlink"/>
          <w:rFonts w:asciiTheme="majorHAnsi" w:hAnsiTheme="majorHAnsi" w:cstheme="majorHAnsi"/>
          <w:color w:val="auto"/>
          <w:sz w:val="24"/>
          <w:szCs w:val="24"/>
          <w:u w:val="none"/>
          <w:vertAlign w:val="superscript"/>
        </w:rPr>
        <w:t>rd</w:t>
      </w:r>
      <w:r w:rsidRPr="00D43867">
        <w:rPr>
          <w:rStyle w:val="Hyperlink"/>
          <w:rFonts w:asciiTheme="majorHAnsi" w:hAnsiTheme="majorHAnsi" w:cstheme="majorHAnsi"/>
          <w:color w:val="auto"/>
          <w:sz w:val="24"/>
          <w:szCs w:val="24"/>
          <w:u w:val="none"/>
        </w:rPr>
        <w:t xml:space="preserve"> – Checks and Direct Deposits go out.</w:t>
      </w:r>
    </w:p>
    <w:p w14:paraId="39157C1A" w14:textId="0846CBE3" w:rsidR="00A15994" w:rsidRPr="00D43867" w:rsidRDefault="00A15994" w:rsidP="00D832BA">
      <w:pPr>
        <w:pStyle w:val="NoSpacing"/>
        <w:rPr>
          <w:rStyle w:val="Hyperlink"/>
          <w:rFonts w:asciiTheme="majorHAnsi" w:hAnsiTheme="majorHAnsi" w:cstheme="majorHAnsi"/>
          <w:color w:val="auto"/>
          <w:sz w:val="24"/>
          <w:szCs w:val="24"/>
          <w:u w:val="none"/>
        </w:rPr>
      </w:pPr>
    </w:p>
    <w:p w14:paraId="1F088029" w14:textId="37FAE00F" w:rsidR="00A15994" w:rsidRPr="00D43867" w:rsidRDefault="00A15994" w:rsidP="00D832BA">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b/>
          <w:bCs/>
          <w:color w:val="auto"/>
          <w:sz w:val="32"/>
          <w:szCs w:val="32"/>
        </w:rPr>
        <w:t>Family Meal Service</w:t>
      </w:r>
      <w:r w:rsidR="00340AA3" w:rsidRPr="00D43867">
        <w:rPr>
          <w:rStyle w:val="Hyperlink"/>
          <w:rFonts w:asciiTheme="majorHAnsi" w:hAnsiTheme="majorHAnsi" w:cstheme="majorHAnsi"/>
          <w:b/>
          <w:bCs/>
          <w:noProof/>
          <w:color w:val="auto"/>
          <w:sz w:val="32"/>
          <w:szCs w:val="32"/>
          <w:u w:val="none"/>
        </w:rPr>
        <w:t xml:space="preserve"> </w:t>
      </w:r>
      <w:r w:rsidR="00340AA3" w:rsidRPr="00D43867">
        <w:rPr>
          <w:rStyle w:val="Hyperlink"/>
          <w:rFonts w:asciiTheme="majorHAnsi" w:hAnsiTheme="majorHAnsi" w:cstheme="majorHAnsi"/>
          <w:b/>
          <w:bCs/>
          <w:noProof/>
          <w:color w:val="auto"/>
          <w:sz w:val="32"/>
          <w:szCs w:val="32"/>
          <w:u w:val="none"/>
        </w:rPr>
        <w:drawing>
          <wp:inline distT="0" distB="0" distL="0" distR="0" wp14:anchorId="0475F517" wp14:editId="59ED84FB">
            <wp:extent cx="544270" cy="63795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247" cy="647304"/>
                    </a:xfrm>
                    <a:prstGeom prst="rect">
                      <a:avLst/>
                    </a:prstGeom>
                    <a:noFill/>
                    <a:ln>
                      <a:noFill/>
                    </a:ln>
                  </pic:spPr>
                </pic:pic>
              </a:graphicData>
            </a:graphic>
          </wp:inline>
        </w:drawing>
      </w:r>
    </w:p>
    <w:p w14:paraId="1213B259" w14:textId="77777777" w:rsidR="00E231A7" w:rsidRPr="00D43867" w:rsidRDefault="00E231A7" w:rsidP="002538F3">
      <w:pPr>
        <w:pStyle w:val="NoSpacing"/>
        <w:rPr>
          <w:rStyle w:val="Hyperlink"/>
          <w:rFonts w:asciiTheme="majorHAnsi" w:hAnsiTheme="majorHAnsi" w:cstheme="majorHAnsi"/>
          <w:color w:val="auto"/>
          <w:sz w:val="24"/>
          <w:szCs w:val="24"/>
        </w:rPr>
      </w:pPr>
    </w:p>
    <w:p w14:paraId="52AD9C6E" w14:textId="4B36D845" w:rsidR="002538F3" w:rsidRPr="00D43867" w:rsidRDefault="00A15994" w:rsidP="002538F3">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Family style meal service is an option for you</w:t>
      </w:r>
      <w:r w:rsidR="00F974B3" w:rsidRPr="00D43867">
        <w:rPr>
          <w:rStyle w:val="Hyperlink"/>
          <w:rFonts w:asciiTheme="majorHAnsi" w:hAnsiTheme="majorHAnsi" w:cstheme="majorHAnsi"/>
          <w:color w:val="auto"/>
          <w:sz w:val="24"/>
          <w:szCs w:val="24"/>
          <w:u w:val="none"/>
        </w:rPr>
        <w:t>,</w:t>
      </w:r>
      <w:r w:rsidRPr="00D43867">
        <w:rPr>
          <w:rStyle w:val="Hyperlink"/>
          <w:rFonts w:asciiTheme="majorHAnsi" w:hAnsiTheme="majorHAnsi" w:cstheme="majorHAnsi"/>
          <w:color w:val="auto"/>
          <w:sz w:val="24"/>
          <w:szCs w:val="24"/>
          <w:u w:val="none"/>
        </w:rPr>
        <w:t xml:space="preserve"> that allows children to serve themselves at mealtime. All required meal components </w:t>
      </w:r>
      <w:r w:rsidR="00F974B3" w:rsidRPr="00D43867">
        <w:rPr>
          <w:rStyle w:val="Hyperlink"/>
          <w:rFonts w:asciiTheme="majorHAnsi" w:hAnsiTheme="majorHAnsi" w:cstheme="majorHAnsi"/>
          <w:color w:val="auto"/>
          <w:sz w:val="24"/>
          <w:szCs w:val="24"/>
          <w:u w:val="none"/>
        </w:rPr>
        <w:t xml:space="preserve">are </w:t>
      </w:r>
      <w:r w:rsidRPr="00D43867">
        <w:rPr>
          <w:rStyle w:val="Hyperlink"/>
          <w:rFonts w:asciiTheme="majorHAnsi" w:hAnsiTheme="majorHAnsi" w:cstheme="majorHAnsi"/>
          <w:color w:val="auto"/>
          <w:sz w:val="24"/>
          <w:szCs w:val="24"/>
          <w:u w:val="none"/>
        </w:rPr>
        <w:t>placed on the table</w:t>
      </w:r>
      <w:r w:rsidR="00F974B3" w:rsidRPr="00D43867">
        <w:rPr>
          <w:rStyle w:val="Hyperlink"/>
          <w:rFonts w:asciiTheme="majorHAnsi" w:hAnsiTheme="majorHAnsi" w:cstheme="majorHAnsi"/>
          <w:color w:val="auto"/>
          <w:sz w:val="24"/>
          <w:szCs w:val="24"/>
          <w:u w:val="none"/>
        </w:rPr>
        <w:t xml:space="preserve">, </w:t>
      </w:r>
      <w:r w:rsidRPr="00D43867">
        <w:rPr>
          <w:rStyle w:val="Hyperlink"/>
          <w:rFonts w:asciiTheme="majorHAnsi" w:hAnsiTheme="majorHAnsi" w:cstheme="majorHAnsi"/>
          <w:color w:val="auto"/>
          <w:sz w:val="24"/>
          <w:szCs w:val="24"/>
          <w:u w:val="none"/>
        </w:rPr>
        <w:t>and the kids are allowed to choose the food items they want, in the amount they want. Adequate amounts of each food must be on the table</w:t>
      </w:r>
      <w:r w:rsidR="00F974B3" w:rsidRPr="00D43867">
        <w:rPr>
          <w:rStyle w:val="Hyperlink"/>
          <w:rFonts w:asciiTheme="majorHAnsi" w:hAnsiTheme="majorHAnsi" w:cstheme="majorHAnsi"/>
          <w:color w:val="auto"/>
          <w:sz w:val="24"/>
          <w:szCs w:val="24"/>
          <w:u w:val="none"/>
        </w:rPr>
        <w:t>, with</w:t>
      </w:r>
      <w:r w:rsidRPr="00D43867">
        <w:rPr>
          <w:rStyle w:val="Hyperlink"/>
          <w:rFonts w:asciiTheme="majorHAnsi" w:hAnsiTheme="majorHAnsi" w:cstheme="majorHAnsi"/>
          <w:color w:val="auto"/>
          <w:sz w:val="24"/>
          <w:szCs w:val="24"/>
          <w:u w:val="none"/>
        </w:rPr>
        <w:t xml:space="preserve"> </w:t>
      </w:r>
      <w:r w:rsidR="00F974B3" w:rsidRPr="00D43867">
        <w:rPr>
          <w:rStyle w:val="Hyperlink"/>
          <w:rFonts w:asciiTheme="majorHAnsi" w:hAnsiTheme="majorHAnsi" w:cstheme="majorHAnsi"/>
          <w:color w:val="auto"/>
          <w:sz w:val="24"/>
          <w:szCs w:val="24"/>
          <w:u w:val="none"/>
        </w:rPr>
        <w:t xml:space="preserve">at least </w:t>
      </w:r>
      <w:r w:rsidRPr="00D43867">
        <w:rPr>
          <w:rStyle w:val="Hyperlink"/>
          <w:rFonts w:asciiTheme="majorHAnsi" w:hAnsiTheme="majorHAnsi" w:cstheme="majorHAnsi"/>
          <w:color w:val="auto"/>
          <w:sz w:val="24"/>
          <w:szCs w:val="24"/>
          <w:u w:val="none"/>
        </w:rPr>
        <w:t xml:space="preserve">the minimum </w:t>
      </w:r>
      <w:r w:rsidR="00F974B3" w:rsidRPr="00D43867">
        <w:rPr>
          <w:rStyle w:val="Hyperlink"/>
          <w:rFonts w:asciiTheme="majorHAnsi" w:hAnsiTheme="majorHAnsi" w:cstheme="majorHAnsi"/>
          <w:color w:val="auto"/>
          <w:sz w:val="24"/>
          <w:szCs w:val="24"/>
          <w:u w:val="none"/>
        </w:rPr>
        <w:t xml:space="preserve">required </w:t>
      </w:r>
      <w:r w:rsidRPr="00D43867">
        <w:rPr>
          <w:rStyle w:val="Hyperlink"/>
          <w:rFonts w:asciiTheme="majorHAnsi" w:hAnsiTheme="majorHAnsi" w:cstheme="majorHAnsi"/>
          <w:color w:val="auto"/>
          <w:sz w:val="24"/>
          <w:szCs w:val="24"/>
          <w:u w:val="none"/>
        </w:rPr>
        <w:t>portions for each participant present.</w:t>
      </w:r>
      <w:r w:rsidR="002538F3" w:rsidRPr="00D43867">
        <w:rPr>
          <w:rStyle w:val="Hyperlink"/>
          <w:rFonts w:asciiTheme="majorHAnsi" w:hAnsiTheme="majorHAnsi" w:cstheme="majorHAnsi"/>
          <w:color w:val="auto"/>
          <w:sz w:val="24"/>
          <w:szCs w:val="24"/>
          <w:u w:val="none"/>
        </w:rPr>
        <w:t xml:space="preserve">  Serving bowls and pitchers should be small enough for participants to lift</w:t>
      </w:r>
    </w:p>
    <w:p w14:paraId="51835124" w14:textId="1F105C34" w:rsidR="00A15994" w:rsidRPr="00D43867" w:rsidRDefault="002538F3" w:rsidP="002538F3">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and pass around. Multiple bowls may be needed for full portions.  </w:t>
      </w:r>
      <w:r w:rsidR="00F974B3" w:rsidRPr="00D43867">
        <w:rPr>
          <w:rStyle w:val="Hyperlink"/>
          <w:rFonts w:asciiTheme="majorHAnsi" w:hAnsiTheme="majorHAnsi" w:cstheme="majorHAnsi"/>
          <w:color w:val="auto"/>
          <w:sz w:val="24"/>
          <w:szCs w:val="24"/>
          <w:u w:val="none"/>
        </w:rPr>
        <w:t>The provider may help participants who are unable to serve themselves, but portions served to the participant must be at least the minimum portion size.</w:t>
      </w:r>
    </w:p>
    <w:p w14:paraId="07C2D820" w14:textId="5B562197" w:rsidR="002538F3" w:rsidRPr="00D43867" w:rsidRDefault="002538F3" w:rsidP="002538F3">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To make this successful, follow these simple steps!</w:t>
      </w:r>
    </w:p>
    <w:p w14:paraId="6A7A5071" w14:textId="66389E41" w:rsidR="00F974B3" w:rsidRPr="00D43867" w:rsidRDefault="002538F3" w:rsidP="00E231A7">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Set the table with all meal components and tableware.</w:t>
      </w:r>
    </w:p>
    <w:p w14:paraId="072D03C5" w14:textId="4344E854" w:rsidR="002538F3" w:rsidRPr="00D43867" w:rsidRDefault="002538F3" w:rsidP="002538F3">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Wash hands!</w:t>
      </w:r>
    </w:p>
    <w:p w14:paraId="51D8DE48" w14:textId="75F51C18" w:rsidR="00F974B3" w:rsidRPr="00D43867" w:rsidRDefault="002538F3" w:rsidP="00F974B3">
      <w:pPr>
        <w:pStyle w:val="NoSpacing"/>
        <w:rPr>
          <w:rStyle w:val="Hyperlink"/>
          <w:rFonts w:asciiTheme="majorHAnsi" w:hAnsiTheme="majorHAnsi" w:cstheme="majorHAnsi"/>
          <w:b/>
          <w:bCs/>
          <w:color w:val="auto"/>
          <w:sz w:val="24"/>
          <w:szCs w:val="24"/>
          <w:u w:val="none"/>
        </w:rPr>
      </w:pPr>
      <w:r w:rsidRPr="00D43867">
        <w:rPr>
          <w:rStyle w:val="Hyperlink"/>
          <w:rFonts w:asciiTheme="majorHAnsi" w:hAnsiTheme="majorHAnsi" w:cstheme="majorHAnsi"/>
          <w:color w:val="auto"/>
          <w:sz w:val="24"/>
          <w:szCs w:val="24"/>
          <w:u w:val="none"/>
        </w:rPr>
        <w:t xml:space="preserve">                  </w:t>
      </w:r>
      <w:r w:rsidR="00F974B3" w:rsidRPr="0090386F">
        <w:rPr>
          <w:rStyle w:val="Hyperlink"/>
          <w:rFonts w:asciiTheme="majorHAnsi" w:hAnsiTheme="majorHAnsi" w:cstheme="majorHAnsi"/>
          <w:b/>
          <w:bCs/>
          <w:color w:val="C45911" w:themeColor="accent2" w:themeShade="BF"/>
          <w:sz w:val="52"/>
          <w:szCs w:val="52"/>
          <w:u w:val="none"/>
        </w:rPr>
        <w:t>November 2021</w:t>
      </w:r>
    </w:p>
    <w:p w14:paraId="0BF126A7" w14:textId="51C8203E" w:rsidR="00F974B3" w:rsidRPr="00D43867" w:rsidRDefault="0090386F" w:rsidP="00F974B3">
      <w:pPr>
        <w:pStyle w:val="NoSpacing"/>
        <w:rPr>
          <w:rStyle w:val="Hyperlink"/>
          <w:rFonts w:asciiTheme="majorHAnsi" w:hAnsiTheme="majorHAnsi" w:cstheme="majorHAnsi"/>
          <w:color w:val="auto"/>
          <w:sz w:val="24"/>
          <w:szCs w:val="24"/>
          <w:u w:val="none"/>
        </w:rPr>
      </w:pPr>
      <w:r>
        <w:rPr>
          <w:noProof/>
        </w:rPr>
        <w:drawing>
          <wp:inline distT="0" distB="0" distL="0" distR="0" wp14:anchorId="0589BAB3" wp14:editId="4E16EDB9">
            <wp:extent cx="3200018" cy="1662546"/>
            <wp:effectExtent l="0" t="0" r="635" b="0"/>
            <wp:docPr id="4" name="Picture 4" descr="2,501 Cornucopia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1 Cornucopia Illustrations &amp;amp; Clip Art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6585" cy="1676349"/>
                    </a:xfrm>
                    <a:prstGeom prst="rect">
                      <a:avLst/>
                    </a:prstGeom>
                    <a:noFill/>
                    <a:ln>
                      <a:noFill/>
                    </a:ln>
                  </pic:spPr>
                </pic:pic>
              </a:graphicData>
            </a:graphic>
          </wp:inline>
        </w:drawing>
      </w:r>
    </w:p>
    <w:p w14:paraId="5743BE1A" w14:textId="349FFCAF" w:rsidR="002538F3" w:rsidRPr="00D43867" w:rsidRDefault="002538F3" w:rsidP="002538F3">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Get everyone seated, including </w:t>
      </w:r>
      <w:r w:rsidR="00E231A7" w:rsidRPr="00D43867">
        <w:rPr>
          <w:rStyle w:val="Hyperlink"/>
          <w:rFonts w:asciiTheme="majorHAnsi" w:hAnsiTheme="majorHAnsi" w:cstheme="majorHAnsi"/>
          <w:color w:val="auto"/>
          <w:sz w:val="24"/>
          <w:szCs w:val="24"/>
          <w:u w:val="none"/>
        </w:rPr>
        <w:t xml:space="preserve">yourself, or </w:t>
      </w:r>
      <w:r w:rsidRPr="00D43867">
        <w:rPr>
          <w:rStyle w:val="Hyperlink"/>
          <w:rFonts w:asciiTheme="majorHAnsi" w:hAnsiTheme="majorHAnsi" w:cstheme="majorHAnsi"/>
          <w:color w:val="auto"/>
          <w:sz w:val="24"/>
          <w:szCs w:val="24"/>
          <w:u w:val="none"/>
        </w:rPr>
        <w:t>an adult to supervise.</w:t>
      </w:r>
    </w:p>
    <w:p w14:paraId="5D503B48" w14:textId="78ADA5EE" w:rsidR="002538F3" w:rsidRPr="00D43867" w:rsidRDefault="002538F3" w:rsidP="002538F3">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Pass the serving bowls and pitchers around the table</w:t>
      </w:r>
      <w:r w:rsidR="00E231A7" w:rsidRPr="00D43867">
        <w:rPr>
          <w:rStyle w:val="Hyperlink"/>
          <w:rFonts w:asciiTheme="majorHAnsi" w:hAnsiTheme="majorHAnsi" w:cstheme="majorHAnsi"/>
          <w:color w:val="auto"/>
          <w:sz w:val="24"/>
          <w:szCs w:val="24"/>
          <w:u w:val="none"/>
        </w:rPr>
        <w:t>.</w:t>
      </w:r>
      <w:r w:rsidRPr="00D43867">
        <w:rPr>
          <w:rStyle w:val="Hyperlink"/>
          <w:rFonts w:asciiTheme="majorHAnsi" w:hAnsiTheme="majorHAnsi" w:cstheme="majorHAnsi"/>
          <w:color w:val="auto"/>
          <w:sz w:val="24"/>
          <w:szCs w:val="24"/>
          <w:u w:val="none"/>
        </w:rPr>
        <w:t xml:space="preserve"> (kids not taking a food item are encouraged to try some at a later time).</w:t>
      </w:r>
    </w:p>
    <w:p w14:paraId="69FF23A1" w14:textId="57D586AE" w:rsidR="002538F3" w:rsidRPr="00D43867" w:rsidRDefault="002538F3" w:rsidP="002538F3">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Kids who do not take full portions are</w:t>
      </w:r>
    </w:p>
    <w:p w14:paraId="7C06B598" w14:textId="74E6D6F2" w:rsidR="002538F3" w:rsidRPr="00D43867" w:rsidRDefault="002538F3" w:rsidP="002538F3">
      <w:pPr>
        <w:pStyle w:val="NoSpacing"/>
        <w:ind w:left="720"/>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encouraged to take more later but are not forced</w:t>
      </w:r>
      <w:r w:rsidR="00E231A7" w:rsidRPr="00D43867">
        <w:rPr>
          <w:rStyle w:val="Hyperlink"/>
          <w:rFonts w:asciiTheme="majorHAnsi" w:hAnsiTheme="majorHAnsi" w:cstheme="majorHAnsi"/>
          <w:color w:val="auto"/>
          <w:sz w:val="24"/>
          <w:szCs w:val="24"/>
          <w:u w:val="none"/>
        </w:rPr>
        <w:t>.</w:t>
      </w:r>
    </w:p>
    <w:p w14:paraId="275A5FAC" w14:textId="7EC0C791" w:rsidR="002538F3" w:rsidRPr="00D43867" w:rsidRDefault="002538F3" w:rsidP="00E231A7">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Any components that are served by a </w:t>
      </w:r>
      <w:r w:rsidR="00E231A7" w:rsidRPr="00D43867">
        <w:rPr>
          <w:rStyle w:val="Hyperlink"/>
          <w:rFonts w:asciiTheme="majorHAnsi" w:hAnsiTheme="majorHAnsi" w:cstheme="majorHAnsi"/>
          <w:color w:val="auto"/>
          <w:sz w:val="24"/>
          <w:szCs w:val="24"/>
          <w:u w:val="none"/>
        </w:rPr>
        <w:t>provider must be</w:t>
      </w:r>
      <w:r w:rsidRPr="00D43867">
        <w:rPr>
          <w:rStyle w:val="Hyperlink"/>
          <w:rFonts w:asciiTheme="majorHAnsi" w:hAnsiTheme="majorHAnsi" w:cstheme="majorHAnsi"/>
          <w:color w:val="auto"/>
          <w:sz w:val="24"/>
          <w:szCs w:val="24"/>
          <w:u w:val="none"/>
        </w:rPr>
        <w:t xml:space="preserve"> the minimum portion required</w:t>
      </w:r>
    </w:p>
    <w:p w14:paraId="7AC55EB8" w14:textId="4266B53B" w:rsidR="00F974B3" w:rsidRPr="00D43867" w:rsidRDefault="00E231A7" w:rsidP="00E231A7">
      <w:pPr>
        <w:pStyle w:val="NoSpacing"/>
        <w:numPr>
          <w:ilvl w:val="0"/>
          <w:numId w:val="13"/>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Make sure you </w:t>
      </w:r>
      <w:r w:rsidR="002538F3" w:rsidRPr="00D43867">
        <w:rPr>
          <w:rStyle w:val="Hyperlink"/>
          <w:rFonts w:asciiTheme="majorHAnsi" w:hAnsiTheme="majorHAnsi" w:cstheme="majorHAnsi"/>
          <w:color w:val="auto"/>
          <w:sz w:val="24"/>
          <w:szCs w:val="24"/>
          <w:u w:val="none"/>
        </w:rPr>
        <w:t>are role-modeling good meal time</w:t>
      </w:r>
      <w:r w:rsidRPr="00D43867">
        <w:rPr>
          <w:rStyle w:val="Hyperlink"/>
          <w:rFonts w:asciiTheme="majorHAnsi" w:hAnsiTheme="majorHAnsi" w:cstheme="majorHAnsi"/>
          <w:color w:val="auto"/>
          <w:sz w:val="24"/>
          <w:szCs w:val="24"/>
          <w:u w:val="none"/>
        </w:rPr>
        <w:t xml:space="preserve"> </w:t>
      </w:r>
      <w:r w:rsidR="002538F3" w:rsidRPr="00D43867">
        <w:rPr>
          <w:rStyle w:val="Hyperlink"/>
          <w:rFonts w:asciiTheme="majorHAnsi" w:hAnsiTheme="majorHAnsi" w:cstheme="majorHAnsi"/>
          <w:color w:val="auto"/>
          <w:sz w:val="24"/>
          <w:szCs w:val="24"/>
          <w:u w:val="none"/>
        </w:rPr>
        <w:t>behavior</w:t>
      </w:r>
      <w:r w:rsidRPr="00D43867">
        <w:rPr>
          <w:rStyle w:val="Hyperlink"/>
          <w:rFonts w:asciiTheme="majorHAnsi" w:hAnsiTheme="majorHAnsi" w:cstheme="majorHAnsi"/>
          <w:color w:val="auto"/>
          <w:sz w:val="24"/>
          <w:szCs w:val="24"/>
          <w:u w:val="none"/>
        </w:rPr>
        <w:t>!</w:t>
      </w:r>
    </w:p>
    <w:p w14:paraId="79436F33" w14:textId="5C66A185" w:rsidR="00E231A7" w:rsidRPr="00D43867" w:rsidRDefault="00E231A7" w:rsidP="00E231A7">
      <w:pPr>
        <w:pStyle w:val="NoSpacing"/>
        <w:rPr>
          <w:rStyle w:val="Hyperlink"/>
          <w:rFonts w:asciiTheme="majorHAnsi" w:hAnsiTheme="majorHAnsi" w:cstheme="majorHAnsi"/>
          <w:b/>
          <w:bCs/>
          <w:color w:val="7030A0"/>
          <w:sz w:val="24"/>
          <w:szCs w:val="24"/>
          <w:u w:val="none"/>
        </w:rPr>
      </w:pPr>
      <w:r w:rsidRPr="00D43867">
        <w:rPr>
          <w:rStyle w:val="Hyperlink"/>
          <w:rFonts w:asciiTheme="majorHAnsi" w:hAnsiTheme="majorHAnsi" w:cstheme="majorHAnsi"/>
          <w:b/>
          <w:bCs/>
          <w:color w:val="7030A0"/>
          <w:sz w:val="24"/>
          <w:szCs w:val="24"/>
          <w:u w:val="none"/>
        </w:rPr>
        <w:t>Benefits of Family Style Meal Service Are:</w:t>
      </w:r>
    </w:p>
    <w:p w14:paraId="5EB79141" w14:textId="77777777" w:rsidR="00E231A7" w:rsidRPr="00D43867" w:rsidRDefault="00E231A7" w:rsidP="00E231A7">
      <w:pPr>
        <w:pStyle w:val="NoSpacing"/>
        <w:ind w:left="720"/>
        <w:rPr>
          <w:rStyle w:val="Hyperlink"/>
          <w:rFonts w:asciiTheme="majorHAnsi" w:hAnsiTheme="majorHAnsi" w:cstheme="majorHAnsi"/>
          <w:color w:val="auto"/>
          <w:sz w:val="24"/>
          <w:szCs w:val="24"/>
          <w:u w:val="none"/>
        </w:rPr>
      </w:pPr>
    </w:p>
    <w:p w14:paraId="4DC6C833" w14:textId="18ADCDA9"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Less waste! </w:t>
      </w:r>
    </w:p>
    <w:p w14:paraId="7EA636AC" w14:textId="07F75895"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Kids can choose what foods they want to eat.  This builds confidence and improves self-worth!</w:t>
      </w:r>
    </w:p>
    <w:p w14:paraId="498C64C3" w14:textId="5EAA4E4C"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Allows kids to self-regulate and understand hunger signals.  It’s important to let them know it’s ok to stop eating when they’re no longer hungry. (The days of “happy plates” are over.  Now we look for “happy tummies”!  This is less shaming for not emptying their plates.)</w:t>
      </w:r>
    </w:p>
    <w:p w14:paraId="2A02657B" w14:textId="1E4D6EAF"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Development of motor skills, dexterity, and hand strength</w:t>
      </w:r>
    </w:p>
    <w:p w14:paraId="38FBF4F4" w14:textId="4753B088"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Development of social skills through meal time conversation</w:t>
      </w:r>
    </w:p>
    <w:p w14:paraId="34F1033E" w14:textId="47132AED"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Role modeling from </w:t>
      </w:r>
      <w:r w:rsidR="003B147E" w:rsidRPr="00D43867">
        <w:rPr>
          <w:rStyle w:val="Hyperlink"/>
          <w:rFonts w:asciiTheme="majorHAnsi" w:hAnsiTheme="majorHAnsi" w:cstheme="majorHAnsi"/>
          <w:color w:val="auto"/>
          <w:sz w:val="24"/>
          <w:szCs w:val="24"/>
          <w:u w:val="none"/>
        </w:rPr>
        <w:t>you and your staff</w:t>
      </w:r>
    </w:p>
    <w:p w14:paraId="1D1629C2" w14:textId="4562AB40" w:rsidR="00E231A7" w:rsidRPr="00D43867" w:rsidRDefault="00E231A7" w:rsidP="00E231A7">
      <w:pPr>
        <w:pStyle w:val="NoSpacing"/>
        <w:numPr>
          <w:ilvl w:val="0"/>
          <w:numId w:val="14"/>
        </w:numPr>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Positive eating environment</w:t>
      </w:r>
    </w:p>
    <w:p w14:paraId="28AF153A" w14:textId="77777777" w:rsidR="003B147E" w:rsidRPr="00D43867" w:rsidRDefault="003B147E" w:rsidP="003B147E">
      <w:pPr>
        <w:pStyle w:val="NoSpacing"/>
        <w:rPr>
          <w:rStyle w:val="Hyperlink"/>
          <w:rFonts w:asciiTheme="majorHAnsi" w:hAnsiTheme="majorHAnsi" w:cstheme="majorHAnsi"/>
          <w:color w:val="auto"/>
          <w:sz w:val="24"/>
          <w:szCs w:val="24"/>
          <w:u w:val="none"/>
        </w:rPr>
      </w:pPr>
    </w:p>
    <w:p w14:paraId="75509854" w14:textId="08153B7E" w:rsidR="003B147E" w:rsidRPr="00D43867" w:rsidRDefault="003B147E" w:rsidP="003B147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These are just some of the benefits you and your daycare kids can get from this style of meal service.  It is acceptable in the Nutrition Plus food program as well as the CACFP.  We have a few of you already doing this and the reviews have been great!</w:t>
      </w:r>
    </w:p>
    <w:p w14:paraId="684F40F5" w14:textId="6B35CC5A" w:rsidR="00E231A7" w:rsidRPr="00D43867" w:rsidRDefault="00D40E4D" w:rsidP="00E231A7">
      <w:pPr>
        <w:pStyle w:val="NoSpacing"/>
        <w:ind w:left="720"/>
        <w:rPr>
          <w:rStyle w:val="Hyperlink"/>
          <w:rFonts w:asciiTheme="majorHAnsi" w:hAnsiTheme="majorHAnsi" w:cstheme="majorHAnsi"/>
          <w:color w:val="auto"/>
          <w:sz w:val="24"/>
          <w:szCs w:val="24"/>
          <w:u w:val="none"/>
        </w:rPr>
      </w:pPr>
      <w:r w:rsidRPr="00D43867">
        <w:rPr>
          <w:rFonts w:asciiTheme="majorHAnsi" w:hAnsiTheme="majorHAnsi" w:cstheme="majorHAnsi"/>
          <w:b/>
          <w:bCs/>
          <w:noProof/>
          <w:color w:val="FF3300"/>
          <w:sz w:val="36"/>
          <w:szCs w:val="36"/>
        </w:rPr>
        <w:lastRenderedPageBreak/>
        <w:t xml:space="preserve"> </w:t>
      </w:r>
      <w:r w:rsidR="00D43867">
        <w:rPr>
          <w:rFonts w:asciiTheme="majorHAnsi" w:hAnsiTheme="majorHAnsi" w:cstheme="majorHAnsi"/>
          <w:b/>
          <w:bCs/>
          <w:noProof/>
          <w:color w:val="FF3300"/>
          <w:sz w:val="36"/>
          <w:szCs w:val="36"/>
        </w:rPr>
        <w:t xml:space="preserve">      </w:t>
      </w:r>
      <w:r w:rsidRPr="00D43867">
        <w:rPr>
          <w:rFonts w:asciiTheme="majorHAnsi" w:hAnsiTheme="majorHAnsi" w:cstheme="majorHAnsi"/>
          <w:b/>
          <w:bCs/>
          <w:noProof/>
          <w:color w:val="FF3300"/>
          <w:sz w:val="36"/>
          <w:szCs w:val="36"/>
        </w:rPr>
        <w:t xml:space="preserve">   I’m Thankful For… </w:t>
      </w:r>
      <w:r w:rsidRPr="00D43867">
        <w:rPr>
          <w:rFonts w:asciiTheme="majorHAnsi" w:hAnsiTheme="majorHAnsi" w:cstheme="majorHAnsi"/>
          <w:noProof/>
        </w:rPr>
        <w:drawing>
          <wp:inline distT="0" distB="0" distL="0" distR="0" wp14:anchorId="487CC162" wp14:editId="54B46894">
            <wp:extent cx="2834184" cy="18592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794" cy="1866896"/>
                    </a:xfrm>
                    <a:prstGeom prst="rect">
                      <a:avLst/>
                    </a:prstGeom>
                    <a:noFill/>
                    <a:ln>
                      <a:noFill/>
                    </a:ln>
                  </pic:spPr>
                </pic:pic>
              </a:graphicData>
            </a:graphic>
          </wp:inline>
        </w:drawing>
      </w:r>
    </w:p>
    <w:p w14:paraId="40DBF5AA" w14:textId="77777777" w:rsidR="00E231A7" w:rsidRPr="00D43867" w:rsidRDefault="00E231A7" w:rsidP="00E231A7">
      <w:pPr>
        <w:pStyle w:val="NoSpacing"/>
        <w:rPr>
          <w:rStyle w:val="Hyperlink"/>
          <w:rFonts w:asciiTheme="majorHAnsi" w:hAnsiTheme="majorHAnsi" w:cstheme="majorHAnsi"/>
          <w:color w:val="auto"/>
          <w:sz w:val="24"/>
          <w:szCs w:val="24"/>
          <w:u w:val="none"/>
        </w:rPr>
      </w:pPr>
    </w:p>
    <w:p w14:paraId="24BC7FD0" w14:textId="77FA112D" w:rsidR="00D832BA"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b/>
          <w:bCs/>
          <w:color w:val="auto"/>
          <w:sz w:val="28"/>
          <w:szCs w:val="28"/>
          <w:u w:val="none"/>
        </w:rPr>
        <w:t>Supplies:</w:t>
      </w:r>
    </w:p>
    <w:p w14:paraId="4F71D359" w14:textId="43168D32"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Paper Plates</w:t>
      </w:r>
    </w:p>
    <w:p w14:paraId="53339B58" w14:textId="478A1544"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Construction Paper in yellow &amp; brown</w:t>
      </w:r>
    </w:p>
    <w:p w14:paraId="175EAE9E" w14:textId="021CA2D1"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Markers</w:t>
      </w:r>
    </w:p>
    <w:p w14:paraId="1F9EEA1E" w14:textId="65CFED21"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Yellow Paint is optional to paint the plate</w:t>
      </w:r>
    </w:p>
    <w:p w14:paraId="74C8F037" w14:textId="245FDD24"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Non-toxic paint is optional to write on brown paper</w:t>
      </w:r>
    </w:p>
    <w:p w14:paraId="51781A3E" w14:textId="0CB36DFF" w:rsidR="00D40E4D" w:rsidRPr="00D43867" w:rsidRDefault="00D40E4D"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Glue</w:t>
      </w:r>
    </w:p>
    <w:p w14:paraId="5A8F80CA" w14:textId="4E4CA537" w:rsidR="00D40E4D" w:rsidRPr="00D43867" w:rsidRDefault="00D40E4D" w:rsidP="00D40E4D">
      <w:pPr>
        <w:pStyle w:val="NoSpacing"/>
        <w:rPr>
          <w:rStyle w:val="Hyperlink"/>
          <w:rFonts w:asciiTheme="majorHAnsi" w:hAnsiTheme="majorHAnsi" w:cstheme="majorHAnsi"/>
          <w:color w:val="auto"/>
          <w:sz w:val="24"/>
          <w:szCs w:val="24"/>
          <w:u w:val="none"/>
        </w:rPr>
      </w:pPr>
    </w:p>
    <w:p w14:paraId="6D6B1508" w14:textId="1313FFD6" w:rsidR="00D40E4D" w:rsidRPr="00D43867" w:rsidRDefault="00D40E4D" w:rsidP="00D40E4D">
      <w:pPr>
        <w:pStyle w:val="NoSpacing"/>
        <w:rPr>
          <w:rStyle w:val="Hyperlink"/>
          <w:rFonts w:asciiTheme="majorHAnsi" w:hAnsiTheme="majorHAnsi" w:cstheme="majorHAnsi"/>
          <w:b/>
          <w:bCs/>
          <w:color w:val="auto"/>
          <w:sz w:val="24"/>
          <w:szCs w:val="24"/>
          <w:u w:val="none"/>
        </w:rPr>
      </w:pPr>
      <w:r w:rsidRPr="00D43867">
        <w:rPr>
          <w:rStyle w:val="Hyperlink"/>
          <w:rFonts w:asciiTheme="majorHAnsi" w:hAnsiTheme="majorHAnsi" w:cstheme="majorHAnsi"/>
          <w:b/>
          <w:bCs/>
          <w:color w:val="auto"/>
          <w:sz w:val="28"/>
          <w:szCs w:val="28"/>
          <w:u w:val="none"/>
        </w:rPr>
        <w:t>Instructions:</w:t>
      </w:r>
    </w:p>
    <w:p w14:paraId="2302500A" w14:textId="08989BB3" w:rsidR="00D40E4D"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1. </w:t>
      </w:r>
      <w:r w:rsidR="00D40E4D" w:rsidRPr="00D43867">
        <w:rPr>
          <w:rStyle w:val="Hyperlink"/>
          <w:rFonts w:asciiTheme="majorHAnsi" w:hAnsiTheme="majorHAnsi" w:cstheme="majorHAnsi"/>
          <w:color w:val="auto"/>
          <w:sz w:val="24"/>
          <w:szCs w:val="24"/>
          <w:u w:val="none"/>
        </w:rPr>
        <w:t>Color or paint the paper plate yellow.</w:t>
      </w:r>
    </w:p>
    <w:p w14:paraId="014A7569" w14:textId="06E380E9" w:rsidR="00D40E4D"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2. </w:t>
      </w:r>
      <w:r w:rsidR="00D40E4D" w:rsidRPr="00D43867">
        <w:rPr>
          <w:rStyle w:val="Hyperlink"/>
          <w:rFonts w:asciiTheme="majorHAnsi" w:hAnsiTheme="majorHAnsi" w:cstheme="majorHAnsi"/>
          <w:color w:val="auto"/>
          <w:sz w:val="24"/>
          <w:szCs w:val="24"/>
          <w:u w:val="none"/>
        </w:rPr>
        <w:t>Cut twelve 3-inch tear drop shape petals from the yellow paper. If desired, you can make a template so all the petals are uniform, but this isn’t necessary.</w:t>
      </w:r>
    </w:p>
    <w:p w14:paraId="236DA07D" w14:textId="0DD1DA73"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3. With the brown paper, cut out a 5-inch circle and glue it into the inner circle of the paper plate.</w:t>
      </w:r>
    </w:p>
    <w:p w14:paraId="57CEC131" w14:textId="34F39DB9"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4. Write with markers or paint “I’m Thankful for” in the center of the brown circle.</w:t>
      </w:r>
    </w:p>
    <w:p w14:paraId="094A7E1A" w14:textId="4EBA486D"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5. Now, help your kiddos write twelve things they are thankful for on each petal.  Many preschoolers will need you to help them write out these words, but many older children can do this step on their own.</w:t>
      </w:r>
    </w:p>
    <w:p w14:paraId="5BB5FB1E" w14:textId="77777777" w:rsidR="0085566E" w:rsidRPr="00D43867" w:rsidRDefault="0085566E" w:rsidP="00D40E4D">
      <w:pPr>
        <w:pStyle w:val="NoSpacing"/>
        <w:rPr>
          <w:rStyle w:val="Hyperlink"/>
          <w:rFonts w:asciiTheme="majorHAnsi" w:hAnsiTheme="majorHAnsi" w:cstheme="majorHAnsi"/>
          <w:color w:val="auto"/>
          <w:sz w:val="24"/>
          <w:szCs w:val="24"/>
          <w:u w:val="none"/>
        </w:rPr>
      </w:pPr>
    </w:p>
    <w:p w14:paraId="61CF966F" w14:textId="051BD078"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Fonts w:asciiTheme="majorHAnsi" w:hAnsiTheme="majorHAnsi" w:cstheme="majorHAnsi"/>
          <w:noProof/>
        </w:rPr>
        <w:drawing>
          <wp:inline distT="0" distB="0" distL="0" distR="0" wp14:anchorId="17194EE2" wp14:editId="057D3C34">
            <wp:extent cx="2529444" cy="1687597"/>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031" cy="1696662"/>
                    </a:xfrm>
                    <a:prstGeom prst="rect">
                      <a:avLst/>
                    </a:prstGeom>
                    <a:noFill/>
                    <a:ln>
                      <a:noFill/>
                    </a:ln>
                  </pic:spPr>
                </pic:pic>
              </a:graphicData>
            </a:graphic>
          </wp:inline>
        </w:drawing>
      </w:r>
    </w:p>
    <w:p w14:paraId="269CF97A" w14:textId="77777777" w:rsidR="0085566E" w:rsidRPr="00D43867" w:rsidRDefault="0085566E" w:rsidP="00D40E4D">
      <w:pPr>
        <w:pStyle w:val="NoSpacing"/>
        <w:rPr>
          <w:rStyle w:val="Hyperlink"/>
          <w:rFonts w:asciiTheme="majorHAnsi" w:hAnsiTheme="majorHAnsi" w:cstheme="majorHAnsi"/>
          <w:color w:val="auto"/>
          <w:sz w:val="24"/>
          <w:szCs w:val="24"/>
          <w:u w:val="none"/>
        </w:rPr>
      </w:pPr>
    </w:p>
    <w:p w14:paraId="513E9D23" w14:textId="51B2C6E1"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 xml:space="preserve">6. Glue the petals around the outside of the plate with the tip end pointing outward.  </w:t>
      </w:r>
      <w:r w:rsidRPr="00D43867">
        <w:rPr>
          <w:rStyle w:val="Hyperlink"/>
          <w:rFonts w:asciiTheme="majorHAnsi" w:hAnsiTheme="majorHAnsi" w:cstheme="majorHAnsi"/>
          <w:i/>
          <w:iCs/>
          <w:color w:val="auto"/>
          <w:sz w:val="24"/>
          <w:szCs w:val="24"/>
          <w:u w:val="none"/>
        </w:rPr>
        <w:t>Finished!</w:t>
      </w:r>
    </w:p>
    <w:p w14:paraId="29A9BCA9" w14:textId="1BC1F856" w:rsidR="00D40E4D" w:rsidRPr="00D43867" w:rsidRDefault="00D43867" w:rsidP="00D40E4D">
      <w:pPr>
        <w:pStyle w:val="NoSpacing"/>
        <w:rPr>
          <w:rStyle w:val="Hyperlink"/>
          <w:rFonts w:asciiTheme="majorHAnsi" w:hAnsiTheme="majorHAnsi" w:cstheme="majorHAnsi"/>
          <w:b/>
          <w:bCs/>
          <w:color w:val="0066FF"/>
          <w:sz w:val="36"/>
          <w:szCs w:val="36"/>
          <w:u w:val="none"/>
        </w:rPr>
      </w:pPr>
      <w:r w:rsidRPr="00D43867">
        <w:rPr>
          <w:rStyle w:val="Hyperlink"/>
          <w:rFonts w:asciiTheme="majorHAnsi" w:hAnsiTheme="majorHAnsi" w:cstheme="majorHAnsi"/>
          <w:b/>
          <w:bCs/>
          <w:color w:val="0066FF"/>
          <w:sz w:val="36"/>
          <w:szCs w:val="36"/>
          <w:u w:val="none"/>
        </w:rPr>
        <w:t xml:space="preserve">                </w:t>
      </w:r>
      <w:r w:rsidR="0085566E" w:rsidRPr="00D43867">
        <w:rPr>
          <w:rStyle w:val="Hyperlink"/>
          <w:rFonts w:asciiTheme="majorHAnsi" w:hAnsiTheme="majorHAnsi" w:cstheme="majorHAnsi"/>
          <w:b/>
          <w:bCs/>
          <w:color w:val="0066FF"/>
          <w:sz w:val="36"/>
          <w:szCs w:val="36"/>
          <w:u w:val="none"/>
        </w:rPr>
        <w:t>Fondue For Kids!</w:t>
      </w:r>
    </w:p>
    <w:p w14:paraId="5D0B3156" w14:textId="4395243D" w:rsidR="0085566E" w:rsidRPr="00D43867" w:rsidRDefault="0085566E" w:rsidP="00D40E4D">
      <w:pPr>
        <w:pStyle w:val="NoSpacing"/>
        <w:rPr>
          <w:rStyle w:val="Hyperlink"/>
          <w:rFonts w:asciiTheme="majorHAnsi" w:hAnsiTheme="majorHAnsi" w:cstheme="majorHAnsi"/>
          <w:color w:val="auto"/>
          <w:sz w:val="24"/>
          <w:szCs w:val="24"/>
          <w:u w:val="none"/>
        </w:rPr>
      </w:pPr>
      <w:r w:rsidRPr="00D43867">
        <w:rPr>
          <w:rFonts w:asciiTheme="majorHAnsi" w:hAnsiTheme="majorHAnsi" w:cstheme="majorHAnsi"/>
          <w:noProof/>
        </w:rPr>
        <w:drawing>
          <wp:inline distT="0" distB="0" distL="0" distR="0" wp14:anchorId="4B9C1406" wp14:editId="3FE8189A">
            <wp:extent cx="3199611" cy="2173184"/>
            <wp:effectExtent l="0" t="0" r="1270" b="0"/>
            <wp:docPr id="7" name="Picture 7" descr="Kid-Friendly Fondue. A few simple changes turn classic Swiss fondue into a kid-friendly, fun family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Friendly Fondue. A few simple changes turn classic Swiss fondue into a kid-friendly, fun family di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7891" cy="2178808"/>
                    </a:xfrm>
                    <a:prstGeom prst="rect">
                      <a:avLst/>
                    </a:prstGeom>
                    <a:noFill/>
                    <a:ln>
                      <a:noFill/>
                    </a:ln>
                  </pic:spPr>
                </pic:pic>
              </a:graphicData>
            </a:graphic>
          </wp:inline>
        </w:drawing>
      </w:r>
    </w:p>
    <w:p w14:paraId="2B33A97E" w14:textId="202A582E" w:rsidR="00D40E4D" w:rsidRPr="00D43867" w:rsidRDefault="00D40E4D" w:rsidP="00D40E4D">
      <w:pPr>
        <w:pStyle w:val="NoSpacing"/>
        <w:rPr>
          <w:rStyle w:val="Hyperlink"/>
          <w:rFonts w:asciiTheme="majorHAnsi" w:hAnsiTheme="majorHAnsi" w:cstheme="majorHAnsi"/>
          <w:b/>
          <w:bCs/>
          <w:color w:val="auto"/>
          <w:sz w:val="32"/>
          <w:szCs w:val="32"/>
          <w:u w:val="none"/>
        </w:rPr>
      </w:pPr>
    </w:p>
    <w:p w14:paraId="13859E6D" w14:textId="040BF5B5" w:rsidR="0085566E" w:rsidRPr="00D43867" w:rsidRDefault="0085566E" w:rsidP="00D40E4D">
      <w:pPr>
        <w:pStyle w:val="NoSpacing"/>
        <w:rPr>
          <w:rStyle w:val="Hyperlink"/>
          <w:rFonts w:asciiTheme="majorHAnsi" w:hAnsiTheme="majorHAnsi" w:cstheme="majorHAnsi"/>
          <w:b/>
          <w:bCs/>
          <w:color w:val="auto"/>
          <w:sz w:val="24"/>
          <w:szCs w:val="24"/>
        </w:rPr>
      </w:pPr>
      <w:r w:rsidRPr="00D43867">
        <w:rPr>
          <w:rStyle w:val="Hyperlink"/>
          <w:rFonts w:asciiTheme="majorHAnsi" w:hAnsiTheme="majorHAnsi" w:cstheme="majorHAnsi"/>
          <w:b/>
          <w:bCs/>
          <w:color w:val="auto"/>
          <w:sz w:val="24"/>
          <w:szCs w:val="24"/>
        </w:rPr>
        <w:t>Ingredients:</w:t>
      </w:r>
    </w:p>
    <w:p w14:paraId="750CD087" w14:textId="3957368A"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1 cup chicken broth, low-sodium</w:t>
      </w:r>
    </w:p>
    <w:p w14:paraId="07A8BDB0"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1/4 teaspoon lemon juice</w:t>
      </w:r>
    </w:p>
    <w:p w14:paraId="6F81B91D"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2 clove garlic</w:t>
      </w:r>
    </w:p>
    <w:p w14:paraId="5EA785DE"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3 cup Swiss cheese</w:t>
      </w:r>
    </w:p>
    <w:p w14:paraId="5BC78B0F"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1 1/2 cup cheddar cheese, shredded</w:t>
      </w:r>
    </w:p>
    <w:p w14:paraId="112EB07E"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2 tablespoon cornstarch</w:t>
      </w:r>
    </w:p>
    <w:p w14:paraId="473596C8" w14:textId="77777777"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1/4 tsp, ground white pepper</w:t>
      </w:r>
    </w:p>
    <w:p w14:paraId="59DDCA6A" w14:textId="7FB1E145" w:rsidR="0085566E" w:rsidRPr="00D43867" w:rsidRDefault="0085566E" w:rsidP="0085566E">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1/8 teaspoon paprika</w:t>
      </w:r>
    </w:p>
    <w:p w14:paraId="661C0C53" w14:textId="5D11BA85" w:rsidR="00D43867" w:rsidRPr="00D43867" w:rsidRDefault="00D43867" w:rsidP="0085566E">
      <w:pPr>
        <w:pStyle w:val="NoSpacing"/>
        <w:rPr>
          <w:rStyle w:val="Hyperlink"/>
          <w:rFonts w:asciiTheme="majorHAnsi" w:hAnsiTheme="majorHAnsi" w:cstheme="majorHAnsi"/>
          <w:color w:val="auto"/>
          <w:sz w:val="24"/>
          <w:szCs w:val="24"/>
          <w:u w:val="none"/>
        </w:rPr>
      </w:pPr>
    </w:p>
    <w:p w14:paraId="0C2D6F83" w14:textId="3B591FBD" w:rsidR="00D43867" w:rsidRPr="00D43867" w:rsidRDefault="00D43867" w:rsidP="0085566E">
      <w:pPr>
        <w:pStyle w:val="NoSpacing"/>
        <w:rPr>
          <w:rStyle w:val="Hyperlink"/>
          <w:rFonts w:asciiTheme="majorHAnsi" w:hAnsiTheme="majorHAnsi" w:cstheme="majorHAnsi"/>
          <w:b/>
          <w:bCs/>
          <w:color w:val="auto"/>
          <w:sz w:val="24"/>
          <w:szCs w:val="24"/>
        </w:rPr>
      </w:pPr>
      <w:r w:rsidRPr="00D43867">
        <w:rPr>
          <w:rStyle w:val="Hyperlink"/>
          <w:rFonts w:asciiTheme="majorHAnsi" w:hAnsiTheme="majorHAnsi" w:cstheme="majorHAnsi"/>
          <w:b/>
          <w:bCs/>
          <w:color w:val="auto"/>
          <w:sz w:val="24"/>
          <w:szCs w:val="24"/>
        </w:rPr>
        <w:t>Instructions:</w:t>
      </w:r>
    </w:p>
    <w:p w14:paraId="529BFC42" w14:textId="1F4B00F7" w:rsidR="00D43867" w:rsidRPr="00D43867" w:rsidRDefault="00D43867" w:rsidP="00D43867">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In a small, heavy-bottomed pot (cast-iron is best) bring the broth, lemon juice and pressed garlic to a gentle simmer over medium heat.</w:t>
      </w:r>
    </w:p>
    <w:p w14:paraId="2E3C44FC" w14:textId="77777777" w:rsidR="00D43867" w:rsidRPr="00D43867" w:rsidRDefault="00D43867" w:rsidP="00D43867">
      <w:pPr>
        <w:pStyle w:val="NoSpacing"/>
        <w:rPr>
          <w:rStyle w:val="Hyperlink"/>
          <w:rFonts w:asciiTheme="majorHAnsi" w:hAnsiTheme="majorHAnsi" w:cstheme="majorHAnsi"/>
          <w:color w:val="auto"/>
          <w:sz w:val="24"/>
          <w:szCs w:val="24"/>
          <w:u w:val="none"/>
        </w:rPr>
      </w:pPr>
    </w:p>
    <w:p w14:paraId="452949E4" w14:textId="6B476D62" w:rsidR="00D43867" w:rsidRPr="00D43867" w:rsidRDefault="00D43867" w:rsidP="00D43867">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Meanwhile, place the cheeses into a large Ziploc bag along with the cornstarch, and shake until the cheeses are well-coated (this is a great task for kids!)</w:t>
      </w:r>
    </w:p>
    <w:p w14:paraId="01587505" w14:textId="77777777" w:rsidR="00D43867" w:rsidRPr="00D43867" w:rsidRDefault="00D43867" w:rsidP="00D43867">
      <w:pPr>
        <w:pStyle w:val="NoSpacing"/>
        <w:rPr>
          <w:rStyle w:val="Hyperlink"/>
          <w:rFonts w:asciiTheme="majorHAnsi" w:hAnsiTheme="majorHAnsi" w:cstheme="majorHAnsi"/>
          <w:color w:val="auto"/>
          <w:sz w:val="24"/>
          <w:szCs w:val="24"/>
          <w:u w:val="none"/>
        </w:rPr>
      </w:pPr>
    </w:p>
    <w:p w14:paraId="5C048878" w14:textId="467E964A" w:rsidR="00D43867" w:rsidRPr="00D43867" w:rsidRDefault="00D43867" w:rsidP="00D43867">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When the broth mixture begins to simmer, reduce the heat to low, and add handfuls of cheese, one at a time, whisking the fondue after each handful until the shreds are completely melted.</w:t>
      </w:r>
    </w:p>
    <w:p w14:paraId="1623CFF3" w14:textId="77777777" w:rsidR="00D43867" w:rsidRPr="00D43867" w:rsidRDefault="00D43867" w:rsidP="00D43867">
      <w:pPr>
        <w:pStyle w:val="NoSpacing"/>
        <w:rPr>
          <w:rStyle w:val="Hyperlink"/>
          <w:rFonts w:asciiTheme="majorHAnsi" w:hAnsiTheme="majorHAnsi" w:cstheme="majorHAnsi"/>
          <w:color w:val="auto"/>
          <w:sz w:val="24"/>
          <w:szCs w:val="24"/>
          <w:u w:val="none"/>
        </w:rPr>
      </w:pPr>
    </w:p>
    <w:p w14:paraId="34F438DD" w14:textId="398DF604" w:rsidR="00D43867" w:rsidRPr="00D43867" w:rsidRDefault="00D43867" w:rsidP="00D43867">
      <w:pPr>
        <w:pStyle w:val="NoSpacing"/>
        <w:rPr>
          <w:rStyle w:val="Hyperlink"/>
          <w:rFonts w:asciiTheme="majorHAnsi" w:hAnsiTheme="majorHAnsi" w:cstheme="majorHAnsi"/>
          <w:color w:val="auto"/>
          <w:sz w:val="24"/>
          <w:szCs w:val="24"/>
          <w:u w:val="none"/>
        </w:rPr>
      </w:pPr>
      <w:r w:rsidRPr="00D43867">
        <w:rPr>
          <w:rStyle w:val="Hyperlink"/>
          <w:rFonts w:asciiTheme="majorHAnsi" w:hAnsiTheme="majorHAnsi" w:cstheme="majorHAnsi"/>
          <w:color w:val="auto"/>
          <w:sz w:val="24"/>
          <w:szCs w:val="24"/>
          <w:u w:val="none"/>
        </w:rPr>
        <w:t>Once all the cheese is well-incorporated, remove the pot from the stove and stir in the pepper and paprika.</w:t>
      </w:r>
    </w:p>
    <w:p w14:paraId="083199F2" w14:textId="77777777" w:rsidR="00D43867" w:rsidRPr="00D43867" w:rsidRDefault="00D43867" w:rsidP="00D43867">
      <w:pPr>
        <w:pStyle w:val="NoSpacing"/>
        <w:rPr>
          <w:rStyle w:val="Hyperlink"/>
          <w:rFonts w:asciiTheme="majorHAnsi" w:hAnsiTheme="majorHAnsi" w:cstheme="majorHAnsi"/>
          <w:color w:val="auto"/>
          <w:sz w:val="24"/>
          <w:szCs w:val="24"/>
          <w:u w:val="none"/>
        </w:rPr>
      </w:pPr>
    </w:p>
    <w:p w14:paraId="5240C447" w14:textId="7BC4806B" w:rsidR="00BE76F5" w:rsidRPr="00D43867" w:rsidRDefault="00D43867" w:rsidP="00D43867">
      <w:pPr>
        <w:pStyle w:val="NoSpacing"/>
        <w:rPr>
          <w:rFonts w:asciiTheme="majorHAnsi" w:hAnsiTheme="majorHAnsi" w:cstheme="majorHAnsi"/>
          <w:i/>
          <w:iCs/>
          <w:sz w:val="24"/>
          <w:szCs w:val="24"/>
        </w:rPr>
      </w:pPr>
      <w:r w:rsidRPr="00D43867">
        <w:rPr>
          <w:rStyle w:val="Hyperlink"/>
          <w:rFonts w:asciiTheme="majorHAnsi" w:hAnsiTheme="majorHAnsi" w:cstheme="majorHAnsi"/>
          <w:color w:val="auto"/>
          <w:sz w:val="24"/>
          <w:szCs w:val="24"/>
          <w:u w:val="none"/>
        </w:rPr>
        <w:t>Serve immediately with vegetables, fruits and bread for dipping!</w:t>
      </w:r>
    </w:p>
    <w:p w14:paraId="597B5781" w14:textId="7B60B250" w:rsidR="00261F2E" w:rsidRPr="00D43867" w:rsidRDefault="00261F2E" w:rsidP="00070573">
      <w:pPr>
        <w:spacing w:after="0" w:line="240" w:lineRule="auto"/>
        <w:rPr>
          <w:rFonts w:asciiTheme="majorHAnsi" w:hAnsiTheme="majorHAnsi" w:cstheme="majorHAnsi"/>
          <w:color w:val="4EA65D"/>
          <w:sz w:val="24"/>
          <w:szCs w:val="24"/>
        </w:rPr>
      </w:pPr>
    </w:p>
    <w:p w14:paraId="47A5944F" w14:textId="1948F400" w:rsidR="00D43867" w:rsidRPr="00531294" w:rsidRDefault="00D43867" w:rsidP="00070573">
      <w:pPr>
        <w:spacing w:after="0" w:line="240" w:lineRule="auto"/>
        <w:rPr>
          <w:rFonts w:asciiTheme="majorHAnsi" w:hAnsiTheme="majorHAnsi" w:cstheme="majorHAnsi"/>
          <w:i/>
          <w:iCs/>
          <w:color w:val="6600FF"/>
          <w:sz w:val="28"/>
          <w:szCs w:val="28"/>
        </w:rPr>
      </w:pPr>
      <w:r w:rsidRPr="00531294">
        <w:rPr>
          <w:rFonts w:asciiTheme="majorHAnsi" w:hAnsiTheme="majorHAnsi" w:cstheme="majorHAnsi"/>
          <w:i/>
          <w:iCs/>
          <w:color w:val="6600FF"/>
          <w:sz w:val="28"/>
          <w:szCs w:val="28"/>
        </w:rPr>
        <w:t>Happy Thanksgiving from Nutrition Plus</w:t>
      </w:r>
    </w:p>
    <w:sectPr w:rsidR="00D43867" w:rsidRPr="00531294"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CB9"/>
    <w:multiLevelType w:val="hybridMultilevel"/>
    <w:tmpl w:val="4A368030"/>
    <w:lvl w:ilvl="0" w:tplc="2B84B684">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62FFE"/>
    <w:multiLevelType w:val="hybridMultilevel"/>
    <w:tmpl w:val="CA5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07C25"/>
    <w:multiLevelType w:val="hybridMultilevel"/>
    <w:tmpl w:val="EF64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D19D3"/>
    <w:multiLevelType w:val="hybridMultilevel"/>
    <w:tmpl w:val="D11EE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4"/>
  </w:num>
  <w:num w:numId="6">
    <w:abstractNumId w:val="2"/>
  </w:num>
  <w:num w:numId="7">
    <w:abstractNumId w:val="8"/>
  </w:num>
  <w:num w:numId="8">
    <w:abstractNumId w:val="3"/>
  </w:num>
  <w:num w:numId="9">
    <w:abstractNumId w:val="6"/>
  </w:num>
  <w:num w:numId="10">
    <w:abstractNumId w:val="13"/>
  </w:num>
  <w:num w:numId="11">
    <w:abstractNumId w:val="10"/>
  </w:num>
  <w:num w:numId="12">
    <w:abstractNumId w:val="12"/>
  </w:num>
  <w:num w:numId="13">
    <w:abstractNumId w:val="1"/>
  </w:num>
  <w:num w:numId="14">
    <w:abstractNumId w:val="11"/>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0573"/>
    <w:rsid w:val="00073B2E"/>
    <w:rsid w:val="000853CB"/>
    <w:rsid w:val="000A1B76"/>
    <w:rsid w:val="000A1CA4"/>
    <w:rsid w:val="000C1B7A"/>
    <w:rsid w:val="000C62EC"/>
    <w:rsid w:val="000C718F"/>
    <w:rsid w:val="00113E91"/>
    <w:rsid w:val="00147BC6"/>
    <w:rsid w:val="00155739"/>
    <w:rsid w:val="001637D8"/>
    <w:rsid w:val="0018235D"/>
    <w:rsid w:val="00187F6A"/>
    <w:rsid w:val="00195458"/>
    <w:rsid w:val="001A2B95"/>
    <w:rsid w:val="001E7BD4"/>
    <w:rsid w:val="002010CE"/>
    <w:rsid w:val="00201B23"/>
    <w:rsid w:val="0020418A"/>
    <w:rsid w:val="0020482A"/>
    <w:rsid w:val="002201F9"/>
    <w:rsid w:val="0024399C"/>
    <w:rsid w:val="00245496"/>
    <w:rsid w:val="00250C40"/>
    <w:rsid w:val="002538F3"/>
    <w:rsid w:val="002607C5"/>
    <w:rsid w:val="00261F2E"/>
    <w:rsid w:val="00262C27"/>
    <w:rsid w:val="00262DD8"/>
    <w:rsid w:val="00322552"/>
    <w:rsid w:val="003232AA"/>
    <w:rsid w:val="003274CE"/>
    <w:rsid w:val="0032771D"/>
    <w:rsid w:val="00340AA3"/>
    <w:rsid w:val="0034297E"/>
    <w:rsid w:val="003648FD"/>
    <w:rsid w:val="00382451"/>
    <w:rsid w:val="003B147E"/>
    <w:rsid w:val="003B3060"/>
    <w:rsid w:val="003B6B7F"/>
    <w:rsid w:val="003C45AB"/>
    <w:rsid w:val="003E25B4"/>
    <w:rsid w:val="003F02AF"/>
    <w:rsid w:val="003F5812"/>
    <w:rsid w:val="004035EF"/>
    <w:rsid w:val="0040481B"/>
    <w:rsid w:val="00464618"/>
    <w:rsid w:val="00465BDE"/>
    <w:rsid w:val="00467590"/>
    <w:rsid w:val="00475D61"/>
    <w:rsid w:val="00485B23"/>
    <w:rsid w:val="004875D2"/>
    <w:rsid w:val="004A2898"/>
    <w:rsid w:val="004B0923"/>
    <w:rsid w:val="004B3D7C"/>
    <w:rsid w:val="004D5A4D"/>
    <w:rsid w:val="004E5639"/>
    <w:rsid w:val="0052596A"/>
    <w:rsid w:val="00531294"/>
    <w:rsid w:val="00535D62"/>
    <w:rsid w:val="00546320"/>
    <w:rsid w:val="005612F9"/>
    <w:rsid w:val="00571A5E"/>
    <w:rsid w:val="00594F57"/>
    <w:rsid w:val="005A391E"/>
    <w:rsid w:val="005D51CB"/>
    <w:rsid w:val="005E4DE1"/>
    <w:rsid w:val="005E756E"/>
    <w:rsid w:val="005F0D43"/>
    <w:rsid w:val="00634211"/>
    <w:rsid w:val="0064464B"/>
    <w:rsid w:val="00647B31"/>
    <w:rsid w:val="00656CFA"/>
    <w:rsid w:val="0066085E"/>
    <w:rsid w:val="006656B2"/>
    <w:rsid w:val="0068267E"/>
    <w:rsid w:val="006A263D"/>
    <w:rsid w:val="006C1988"/>
    <w:rsid w:val="006E3A68"/>
    <w:rsid w:val="00703A7E"/>
    <w:rsid w:val="00716C42"/>
    <w:rsid w:val="00751BAB"/>
    <w:rsid w:val="007522ED"/>
    <w:rsid w:val="00757AD2"/>
    <w:rsid w:val="00761733"/>
    <w:rsid w:val="007648AF"/>
    <w:rsid w:val="0077066D"/>
    <w:rsid w:val="00782356"/>
    <w:rsid w:val="00794F17"/>
    <w:rsid w:val="00797B1E"/>
    <w:rsid w:val="007C2292"/>
    <w:rsid w:val="007C464A"/>
    <w:rsid w:val="007E2A3E"/>
    <w:rsid w:val="007F3A02"/>
    <w:rsid w:val="007F5C29"/>
    <w:rsid w:val="007F7404"/>
    <w:rsid w:val="008075F2"/>
    <w:rsid w:val="00812131"/>
    <w:rsid w:val="00843B25"/>
    <w:rsid w:val="0085566E"/>
    <w:rsid w:val="008611A8"/>
    <w:rsid w:val="00867819"/>
    <w:rsid w:val="008715EE"/>
    <w:rsid w:val="008736C2"/>
    <w:rsid w:val="00877425"/>
    <w:rsid w:val="008B10E3"/>
    <w:rsid w:val="008B3ADD"/>
    <w:rsid w:val="008C14C5"/>
    <w:rsid w:val="008C1C04"/>
    <w:rsid w:val="008D725A"/>
    <w:rsid w:val="008F4200"/>
    <w:rsid w:val="008F539F"/>
    <w:rsid w:val="0090386F"/>
    <w:rsid w:val="00905985"/>
    <w:rsid w:val="00913A48"/>
    <w:rsid w:val="0091659C"/>
    <w:rsid w:val="00916690"/>
    <w:rsid w:val="009249CF"/>
    <w:rsid w:val="00925832"/>
    <w:rsid w:val="00931B8C"/>
    <w:rsid w:val="00942BE4"/>
    <w:rsid w:val="00971CDD"/>
    <w:rsid w:val="009735EC"/>
    <w:rsid w:val="00974A21"/>
    <w:rsid w:val="00982DFC"/>
    <w:rsid w:val="009856F9"/>
    <w:rsid w:val="00994F14"/>
    <w:rsid w:val="009A10AE"/>
    <w:rsid w:val="009F0E2D"/>
    <w:rsid w:val="009F56E4"/>
    <w:rsid w:val="009F7FE6"/>
    <w:rsid w:val="00A15994"/>
    <w:rsid w:val="00A3033B"/>
    <w:rsid w:val="00A3283E"/>
    <w:rsid w:val="00A34295"/>
    <w:rsid w:val="00A37985"/>
    <w:rsid w:val="00A43916"/>
    <w:rsid w:val="00A4504F"/>
    <w:rsid w:val="00A55683"/>
    <w:rsid w:val="00A62683"/>
    <w:rsid w:val="00A64F21"/>
    <w:rsid w:val="00A66C89"/>
    <w:rsid w:val="00A725F4"/>
    <w:rsid w:val="00A7738C"/>
    <w:rsid w:val="00A8191A"/>
    <w:rsid w:val="00A834ED"/>
    <w:rsid w:val="00A96473"/>
    <w:rsid w:val="00AB3BD0"/>
    <w:rsid w:val="00AD4C59"/>
    <w:rsid w:val="00AD5C24"/>
    <w:rsid w:val="00AE4C80"/>
    <w:rsid w:val="00AE56B8"/>
    <w:rsid w:val="00AF5CA8"/>
    <w:rsid w:val="00B05FCC"/>
    <w:rsid w:val="00B2407E"/>
    <w:rsid w:val="00B36B8D"/>
    <w:rsid w:val="00B45124"/>
    <w:rsid w:val="00B4514E"/>
    <w:rsid w:val="00B46CA2"/>
    <w:rsid w:val="00B60BE7"/>
    <w:rsid w:val="00B91F1A"/>
    <w:rsid w:val="00B940FC"/>
    <w:rsid w:val="00BA36BD"/>
    <w:rsid w:val="00BB18F6"/>
    <w:rsid w:val="00BB559C"/>
    <w:rsid w:val="00BD1296"/>
    <w:rsid w:val="00BE76F5"/>
    <w:rsid w:val="00BF537D"/>
    <w:rsid w:val="00C01ADE"/>
    <w:rsid w:val="00C206B4"/>
    <w:rsid w:val="00C414D7"/>
    <w:rsid w:val="00C44D84"/>
    <w:rsid w:val="00C516B5"/>
    <w:rsid w:val="00C52EAF"/>
    <w:rsid w:val="00C556CC"/>
    <w:rsid w:val="00C636C1"/>
    <w:rsid w:val="00C64F54"/>
    <w:rsid w:val="00C86199"/>
    <w:rsid w:val="00C95F9B"/>
    <w:rsid w:val="00C97979"/>
    <w:rsid w:val="00CB1302"/>
    <w:rsid w:val="00D01B83"/>
    <w:rsid w:val="00D04A2E"/>
    <w:rsid w:val="00D11956"/>
    <w:rsid w:val="00D30AC7"/>
    <w:rsid w:val="00D3555E"/>
    <w:rsid w:val="00D40E4D"/>
    <w:rsid w:val="00D43867"/>
    <w:rsid w:val="00D46417"/>
    <w:rsid w:val="00D832BA"/>
    <w:rsid w:val="00DA0477"/>
    <w:rsid w:val="00DA0B8A"/>
    <w:rsid w:val="00DA1CF4"/>
    <w:rsid w:val="00DA24CD"/>
    <w:rsid w:val="00DC3862"/>
    <w:rsid w:val="00DE13E9"/>
    <w:rsid w:val="00DE4F47"/>
    <w:rsid w:val="00DF0B35"/>
    <w:rsid w:val="00DF0F09"/>
    <w:rsid w:val="00E067B2"/>
    <w:rsid w:val="00E13D5F"/>
    <w:rsid w:val="00E231A7"/>
    <w:rsid w:val="00E34732"/>
    <w:rsid w:val="00E348E2"/>
    <w:rsid w:val="00E42F60"/>
    <w:rsid w:val="00E442C2"/>
    <w:rsid w:val="00E720F6"/>
    <w:rsid w:val="00E75851"/>
    <w:rsid w:val="00E96F7C"/>
    <w:rsid w:val="00EA28FD"/>
    <w:rsid w:val="00EB1EC0"/>
    <w:rsid w:val="00EB79F1"/>
    <w:rsid w:val="00EC58ED"/>
    <w:rsid w:val="00EF3B95"/>
    <w:rsid w:val="00EF7170"/>
    <w:rsid w:val="00F03D6B"/>
    <w:rsid w:val="00F33686"/>
    <w:rsid w:val="00F4169C"/>
    <w:rsid w:val="00F67343"/>
    <w:rsid w:val="00F81A68"/>
    <w:rsid w:val="00F8588F"/>
    <w:rsid w:val="00F94E5C"/>
    <w:rsid w:val="00F974B3"/>
    <w:rsid w:val="00FB3A7C"/>
    <w:rsid w:val="00FB6DA4"/>
    <w:rsid w:val="00FC0297"/>
    <w:rsid w:val="00FC22B9"/>
    <w:rsid w:val="00FF3744"/>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customStyle="1" w:styleId="msonormal0">
    <w:name w:val="msonormal"/>
    <w:basedOn w:val="Normal"/>
    <w:rsid w:val="00F9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enn@cox.ne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roark2@cox.net"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utritionplusinc.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acque.nutritionplus@gmail.com" TargetMode="External"/><Relationship Id="rId4" Type="http://schemas.openxmlformats.org/officeDocument/2006/relationships/settings" Target="settings.xml"/><Relationship Id="rId9" Type="http://schemas.openxmlformats.org/officeDocument/2006/relationships/hyperlink" Target="mailto:smorrell1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2021-10-20T19:27:00Z</cp:lastPrinted>
  <dcterms:created xsi:type="dcterms:W3CDTF">2021-10-20T17:08:00Z</dcterms:created>
  <dcterms:modified xsi:type="dcterms:W3CDTF">2021-10-28T19:15:00Z</dcterms:modified>
</cp:coreProperties>
</file>