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64" w:rsidRPr="00E43E10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Opening</w:t>
      </w:r>
    </w:p>
    <w:p w:rsidR="00672A64" w:rsidRPr="00E43E10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Humor</w:t>
      </w:r>
    </w:p>
    <w:p w:rsidR="00672A64" w:rsidRPr="00E43E10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Intro – Excerpt Rev 19 &amp; 20 (from last week)</w:t>
      </w:r>
    </w:p>
    <w:p w:rsidR="00672A64" w:rsidRPr="00E43E10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 xml:space="preserve">Review – What I meant:  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Because plutocrats grasp after power…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 xml:space="preserve">On a spectrum – 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Any form of government can be good or bad.</w:t>
      </w:r>
    </w:p>
    <w:p w:rsidR="00672A64" w:rsidRPr="00E43E10" w:rsidRDefault="00672A64" w:rsidP="00672A64">
      <w:pPr>
        <w:pStyle w:val="ListParagraph"/>
        <w:ind w:left="1440"/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Christian education is said to be about transforming and educating hearts and minds!</w:t>
      </w:r>
    </w:p>
    <w:p w:rsidR="00672A64" w:rsidRPr="00E43E10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New – Some terms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 xml:space="preserve">Democracy = means everyone v______ on things – spectrum 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Republic = means a d________ of power and elected representatives v_____.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Social Programs = means that people’s taxes pay for programs to h_____ people.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Socialism = means government bureaucracy o_____ a means of production instead of a private citizen.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>
        <w:rPr>
          <w:smallCaps/>
          <w:noProof/>
          <w:sz w:val="25"/>
          <w:szCs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8.6pt;margin-top:7.4pt;width:85.8pt;height:43.8pt;z-index:251661312">
            <v:textbox>
              <w:txbxContent>
                <w:p w:rsidR="00672A64" w:rsidRDefault="00672A64" w:rsidP="00672A64">
                  <w:pPr>
                    <w:spacing w:after="0" w:line="240" w:lineRule="auto"/>
                  </w:pPr>
                  <w:r>
                    <w:t xml:space="preserve">    </w:t>
                  </w:r>
                </w:p>
                <w:p w:rsidR="00672A64" w:rsidRDefault="00672A64" w:rsidP="00672A64">
                  <w:pPr>
                    <w:spacing w:after="0" w:line="240" w:lineRule="auto"/>
                  </w:pPr>
                  <w:r>
                    <w:t xml:space="preserve">   ___ ___ ___</w:t>
                  </w:r>
                </w:p>
              </w:txbxContent>
            </v:textbox>
          </v:shape>
        </w:pict>
      </w:r>
      <w:r w:rsidRPr="00E43E10">
        <w:rPr>
          <w:smallCaps/>
          <w:sz w:val="25"/>
          <w:szCs w:val="25"/>
        </w:rPr>
        <w:t>Electorate = people who v______ to elect rulers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Sovereignty = God or a king who is in charge of everything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>
        <w:rPr>
          <w:smallCaps/>
          <w:noProof/>
          <w:sz w:val="25"/>
          <w:szCs w:val="25"/>
        </w:rPr>
        <w:pict>
          <v:shape id="_x0000_s1026" type="#_x0000_t202" style="position:absolute;left:0;text-align:left;margin-left:324.6pt;margin-top:2.3pt;width:187.2pt;height:131.4pt;z-index:251660288">
            <v:textbox>
              <w:txbxContent>
                <w:p w:rsidR="00672A64" w:rsidRDefault="00672A64" w:rsidP="00672A64">
                  <w:r w:rsidRPr="00FA5F64">
                    <w:object w:dxaOrig="7183" w:dyaOrig="539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2.2pt;height:129.6pt" o:ole="">
                        <v:imagedata r:id="rId7" o:title=""/>
                      </v:shape>
                      <o:OLEObject Type="Embed" ProgID="PowerPoint.Slide.12" ShapeID="_x0000_i1025" DrawAspect="Content" ObjectID="_1714113986" r:id="rId8"/>
                    </w:object>
                  </w:r>
                </w:p>
              </w:txbxContent>
            </v:textbox>
          </v:shape>
        </w:pict>
      </w:r>
      <w:r w:rsidRPr="00E43E10">
        <w:rPr>
          <w:smallCaps/>
          <w:sz w:val="25"/>
          <w:szCs w:val="25"/>
        </w:rPr>
        <w:t xml:space="preserve">Sovereignty </w:t>
      </w:r>
    </w:p>
    <w:p w:rsidR="00672A64" w:rsidRPr="00E43E10" w:rsidRDefault="00672A64" w:rsidP="00672A64">
      <w:pPr>
        <w:pStyle w:val="ListParagraph"/>
        <w:numPr>
          <w:ilvl w:val="2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God</w:t>
      </w:r>
    </w:p>
    <w:p w:rsidR="00672A64" w:rsidRPr="00E43E10" w:rsidRDefault="00672A64" w:rsidP="00672A64">
      <w:pPr>
        <w:pStyle w:val="ListParagraph"/>
        <w:numPr>
          <w:ilvl w:val="2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Kings</w:t>
      </w:r>
    </w:p>
    <w:p w:rsidR="00672A64" w:rsidRPr="00E43E10" w:rsidRDefault="00672A64" w:rsidP="00672A64">
      <w:pPr>
        <w:pStyle w:val="ListParagraph"/>
        <w:numPr>
          <w:ilvl w:val="2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Electorate</w:t>
      </w:r>
    </w:p>
    <w:p w:rsidR="00672A64" w:rsidRPr="00E43E10" w:rsidRDefault="00672A64" w:rsidP="00672A64">
      <w:pPr>
        <w:pStyle w:val="ListParagraph"/>
        <w:numPr>
          <w:ilvl w:val="2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Sovereign people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Graph</w:t>
      </w:r>
    </w:p>
    <w:p w:rsidR="00672A64" w:rsidRPr="00E43E10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proofErr w:type="spellStart"/>
      <w:r w:rsidRPr="00E43E10">
        <w:rPr>
          <w:smallCaps/>
          <w:sz w:val="25"/>
          <w:szCs w:val="25"/>
        </w:rPr>
        <w:t>Millenium</w:t>
      </w:r>
      <w:proofErr w:type="spellEnd"/>
      <w:r w:rsidRPr="00E43E10">
        <w:rPr>
          <w:smallCaps/>
          <w:sz w:val="25"/>
          <w:szCs w:val="25"/>
        </w:rPr>
        <w:t xml:space="preserve"> is about ushering in righteous government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 xml:space="preserve">Otherwise… 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 xml:space="preserve">Dual Citizenship -  Phil 3:20 &amp; next week:  Hebrews 12:22-29 </w:t>
      </w:r>
    </w:p>
    <w:p w:rsidR="00672A64" w:rsidRPr="00E43E10" w:rsidRDefault="00672A64" w:rsidP="00672A64">
      <w:pPr>
        <w:pStyle w:val="ListParagraph"/>
        <w:numPr>
          <w:ilvl w:val="2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Philippians 3:20, “</w:t>
      </w:r>
      <w:r w:rsidRPr="00E43E10">
        <w:rPr>
          <w:rFonts w:ascii="Arial" w:hAnsi="Arial" w:cs="Arial"/>
          <w:sz w:val="25"/>
          <w:szCs w:val="25"/>
          <w:vertAlign w:val="superscript"/>
        </w:rPr>
        <w:t>Phil 3:20</w:t>
      </w:r>
      <w:r w:rsidRPr="00E43E10">
        <w:rPr>
          <w:rFonts w:ascii="Arial" w:hAnsi="Arial" w:cs="Arial"/>
          <w:sz w:val="25"/>
          <w:szCs w:val="25"/>
        </w:rPr>
        <w:t xml:space="preserve"> But our citizenship is in heaven. And we eagerly await a Savior from there, the Lord Jesus Christ,”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ODB – Scripture Commentary for Today (May 15, 2022)</w:t>
      </w:r>
    </w:p>
    <w:p w:rsidR="00672A64" w:rsidRPr="00E43E10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Salvation / Altar Call / Soft Close</w:t>
      </w:r>
    </w:p>
    <w:p w:rsidR="00672A64" w:rsidRPr="00E43E10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Recognizing Rachel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>
        <w:rPr>
          <w:smallCaps/>
          <w:sz w:val="25"/>
          <w:szCs w:val="25"/>
        </w:rPr>
        <w:t>Pledge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Presentation in Robe for pictures</w:t>
      </w:r>
    </w:p>
    <w:p w:rsidR="00672A64" w:rsidRPr="00E43E10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 w:rsidRPr="00E43E10">
        <w:rPr>
          <w:smallCaps/>
          <w:sz w:val="25"/>
          <w:szCs w:val="25"/>
        </w:rPr>
        <w:t>Prayer for</w:t>
      </w:r>
    </w:p>
    <w:p w:rsidR="00672A64" w:rsidRDefault="00672A64" w:rsidP="00672A64">
      <w:pPr>
        <w:pStyle w:val="ListParagraph"/>
        <w:numPr>
          <w:ilvl w:val="1"/>
          <w:numId w:val="1"/>
        </w:numPr>
        <w:rPr>
          <w:smallCaps/>
          <w:sz w:val="25"/>
          <w:szCs w:val="25"/>
        </w:rPr>
      </w:pPr>
      <w:r>
        <w:rPr>
          <w:smallCaps/>
          <w:sz w:val="25"/>
          <w:szCs w:val="25"/>
        </w:rPr>
        <w:t>Party (</w:t>
      </w:r>
      <w:r w:rsidRPr="00E43E10">
        <w:rPr>
          <w:smallCaps/>
          <w:sz w:val="25"/>
          <w:szCs w:val="25"/>
        </w:rPr>
        <w:t>Celebration</w:t>
      </w:r>
      <w:r>
        <w:rPr>
          <w:smallCaps/>
          <w:sz w:val="25"/>
          <w:szCs w:val="25"/>
        </w:rPr>
        <w:t>)</w:t>
      </w:r>
    </w:p>
    <w:p w:rsidR="00572214" w:rsidRPr="00672A64" w:rsidRDefault="00672A64" w:rsidP="00672A64">
      <w:pPr>
        <w:pStyle w:val="ListParagraph"/>
        <w:numPr>
          <w:ilvl w:val="0"/>
          <w:numId w:val="1"/>
        </w:numPr>
        <w:rPr>
          <w:smallCaps/>
          <w:sz w:val="25"/>
          <w:szCs w:val="25"/>
        </w:rPr>
      </w:pPr>
      <w:r>
        <w:rPr>
          <w:smallCaps/>
          <w:sz w:val="25"/>
          <w:szCs w:val="25"/>
        </w:rPr>
        <w:t>Benediction</w:t>
      </w:r>
    </w:p>
    <w:sectPr w:rsidR="00572214" w:rsidRPr="00672A64" w:rsidSect="003800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928" w:rsidRDefault="00813928" w:rsidP="00672A64">
      <w:pPr>
        <w:spacing w:after="0" w:line="240" w:lineRule="auto"/>
      </w:pPr>
      <w:r>
        <w:separator/>
      </w:r>
    </w:p>
  </w:endnote>
  <w:endnote w:type="continuationSeparator" w:id="0">
    <w:p w:rsidR="00813928" w:rsidRDefault="00813928" w:rsidP="0067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928" w:rsidRDefault="00813928" w:rsidP="00672A64">
      <w:pPr>
        <w:spacing w:after="0" w:line="240" w:lineRule="auto"/>
      </w:pPr>
      <w:r>
        <w:separator/>
      </w:r>
    </w:p>
  </w:footnote>
  <w:footnote w:type="continuationSeparator" w:id="0">
    <w:p w:rsidR="00813928" w:rsidRDefault="00813928" w:rsidP="0067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64" w:rsidRDefault="00672A64">
    <w:pPr>
      <w:pStyle w:val="Header"/>
    </w:pPr>
    <w:r>
      <w:t>2022 05 MAY 15 Char Sermon - Christian Citizenship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4CF9"/>
    <w:multiLevelType w:val="hybridMultilevel"/>
    <w:tmpl w:val="4A16B1AE"/>
    <w:lvl w:ilvl="0" w:tplc="EFAAE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A64"/>
    <w:rsid w:val="003800F2"/>
    <w:rsid w:val="005925EB"/>
    <w:rsid w:val="00672A64"/>
    <w:rsid w:val="00813928"/>
    <w:rsid w:val="00BA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A64"/>
  </w:style>
  <w:style w:type="paragraph" w:styleId="Footer">
    <w:name w:val="footer"/>
    <w:basedOn w:val="Normal"/>
    <w:link w:val="FooterChar"/>
    <w:uiPriority w:val="99"/>
    <w:semiHidden/>
    <w:unhideWhenUsed/>
    <w:rsid w:val="0067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PowerPoint_Slide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Bryan</dc:creator>
  <cp:lastModifiedBy>Pastor Bryan</cp:lastModifiedBy>
  <cp:revision>1</cp:revision>
  <dcterms:created xsi:type="dcterms:W3CDTF">2022-05-15T13:59:00Z</dcterms:created>
  <dcterms:modified xsi:type="dcterms:W3CDTF">2022-05-15T14:00:00Z</dcterms:modified>
</cp:coreProperties>
</file>