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2D3989A8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1244EFBC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5CDFE377" w:rsidR="001A3EB2" w:rsidRDefault="001A3EB2"/>
    <w:p w14:paraId="2139164F" w14:textId="260BA5DD" w:rsidR="001A3EB2" w:rsidRDefault="005A2982">
      <w:r>
        <w:rPr>
          <w:noProof/>
        </w:rPr>
        <w:drawing>
          <wp:anchor distT="0" distB="0" distL="114300" distR="114300" simplePos="0" relativeHeight="251678208" behindDoc="0" locked="0" layoutInCell="1" allowOverlap="1" wp14:anchorId="5B53DE11" wp14:editId="63FA9018">
            <wp:simplePos x="0" y="0"/>
            <wp:positionH relativeFrom="column">
              <wp:posOffset>4995078</wp:posOffset>
            </wp:positionH>
            <wp:positionV relativeFrom="paragraph">
              <wp:posOffset>275590</wp:posOffset>
            </wp:positionV>
            <wp:extent cx="861060" cy="312481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555FE145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2DE5265" w:rsidR="001A3EB2" w:rsidRDefault="001A3EB2"/>
    <w:p w14:paraId="3EB186A9" w14:textId="77777777" w:rsidR="00BA7430" w:rsidRDefault="00BA7430" w:rsidP="004A39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3A7412" w14:textId="5EB3BF22" w:rsidR="0094573F" w:rsidRDefault="00BA7430" w:rsidP="004A39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FHA </w:t>
      </w:r>
      <w:r w:rsidR="004A39D4">
        <w:rPr>
          <w:rFonts w:ascii="Times New Roman" w:hAnsi="Times New Roman" w:cs="Times New Roman"/>
          <w:b/>
          <w:bCs/>
          <w:sz w:val="32"/>
          <w:szCs w:val="32"/>
        </w:rPr>
        <w:t xml:space="preserve">Gift Funds 101: </w:t>
      </w:r>
      <w:r w:rsidR="004B6205">
        <w:rPr>
          <w:rFonts w:ascii="Times New Roman" w:hAnsi="Times New Roman" w:cs="Times New Roman"/>
          <w:b/>
          <w:bCs/>
          <w:sz w:val="32"/>
          <w:szCs w:val="32"/>
        </w:rPr>
        <w:t>Who is Eligible to Give Gift Funds?</w:t>
      </w:r>
    </w:p>
    <w:p w14:paraId="6423934A" w14:textId="77777777" w:rsidR="00BA7430" w:rsidRDefault="00BA7430" w:rsidP="004A39D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470EF5" w14:textId="12B6521F" w:rsidR="004357C7" w:rsidRPr="00146F6A" w:rsidRDefault="004357C7" w:rsidP="004357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b/>
          <w:bCs/>
          <w:sz w:val="24"/>
          <w:szCs w:val="24"/>
        </w:rPr>
        <w:t>Acceptable source of gift funds can come from</w:t>
      </w:r>
      <w:r w:rsidR="00AB4B55" w:rsidRPr="00146F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793C36" w14:textId="7E95FF61" w:rsidR="00AB4B55" w:rsidRPr="00146F6A" w:rsidRDefault="00AB4B55" w:rsidP="00AB4B5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The borrower’s family member</w:t>
      </w:r>
    </w:p>
    <w:p w14:paraId="526424C1" w14:textId="4B1DD830" w:rsidR="00B53076" w:rsidRPr="00146F6A" w:rsidRDefault="00786320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 xml:space="preserve">Child </w:t>
      </w:r>
      <w:r w:rsidR="00B53076" w:rsidRPr="00146F6A">
        <w:rPr>
          <w:rFonts w:ascii="Times New Roman" w:hAnsi="Times New Roman" w:cs="Times New Roman"/>
          <w:sz w:val="24"/>
          <w:szCs w:val="24"/>
        </w:rPr>
        <w:t>(son, daughter, stepson, stepdaughter</w:t>
      </w:r>
      <w:r w:rsidR="00CC3D31" w:rsidRPr="00146F6A">
        <w:rPr>
          <w:rFonts w:ascii="Times New Roman" w:hAnsi="Times New Roman" w:cs="Times New Roman"/>
          <w:sz w:val="24"/>
          <w:szCs w:val="24"/>
        </w:rPr>
        <w:t>, foster child, legally adopted child</w:t>
      </w:r>
      <w:r w:rsidR="00B53076" w:rsidRPr="00146F6A">
        <w:rPr>
          <w:rFonts w:ascii="Times New Roman" w:hAnsi="Times New Roman" w:cs="Times New Roman"/>
          <w:sz w:val="24"/>
          <w:szCs w:val="24"/>
        </w:rPr>
        <w:t>)</w:t>
      </w:r>
    </w:p>
    <w:p w14:paraId="18142ED0" w14:textId="45E8EB05" w:rsidR="00B53076" w:rsidRPr="00146F6A" w:rsidRDefault="00490272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Parent (can be stepparent/foster parent)</w:t>
      </w:r>
    </w:p>
    <w:p w14:paraId="38F0D258" w14:textId="3305BCAD" w:rsidR="00490272" w:rsidRPr="00146F6A" w:rsidRDefault="00490272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 xml:space="preserve">Grandparent (can be </w:t>
      </w:r>
      <w:r w:rsidR="002829EB" w:rsidRPr="00146F6A">
        <w:rPr>
          <w:rFonts w:ascii="Times New Roman" w:hAnsi="Times New Roman" w:cs="Times New Roman"/>
          <w:sz w:val="24"/>
          <w:szCs w:val="24"/>
        </w:rPr>
        <w:t xml:space="preserve">step grandparent/foster grandparent </w:t>
      </w:r>
    </w:p>
    <w:p w14:paraId="7E23F66F" w14:textId="347F7B0A" w:rsidR="00CC3D31" w:rsidRPr="00146F6A" w:rsidRDefault="00CC3D31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Spouse/</w:t>
      </w:r>
      <w:r w:rsidR="00CB281D" w:rsidRPr="00146F6A">
        <w:rPr>
          <w:rFonts w:ascii="Times New Roman" w:hAnsi="Times New Roman" w:cs="Times New Roman"/>
          <w:sz w:val="24"/>
          <w:szCs w:val="24"/>
        </w:rPr>
        <w:t>d</w:t>
      </w:r>
      <w:r w:rsidRPr="00146F6A">
        <w:rPr>
          <w:rFonts w:ascii="Times New Roman" w:hAnsi="Times New Roman" w:cs="Times New Roman"/>
          <w:sz w:val="24"/>
          <w:szCs w:val="24"/>
        </w:rPr>
        <w:t>omestic partner</w:t>
      </w:r>
    </w:p>
    <w:p w14:paraId="4C4E8E38" w14:textId="6B6E28C2" w:rsidR="000D5F01" w:rsidRPr="00146F6A" w:rsidRDefault="000D5F01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Siblings (includes stepsiblings)</w:t>
      </w:r>
    </w:p>
    <w:p w14:paraId="7C1E8C4A" w14:textId="2FA9872E" w:rsidR="000D5F01" w:rsidRPr="00146F6A" w:rsidRDefault="000D5F01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Aunt or uncle</w:t>
      </w:r>
    </w:p>
    <w:p w14:paraId="124545E3" w14:textId="7693BE32" w:rsidR="003F5BB5" w:rsidRPr="00146F6A" w:rsidRDefault="000D5F01" w:rsidP="00A805F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 xml:space="preserve">Son-in-law, daughter-in-law, brother-in-law, </w:t>
      </w:r>
      <w:r w:rsidR="003F5BB5" w:rsidRPr="00146F6A">
        <w:rPr>
          <w:rFonts w:ascii="Times New Roman" w:hAnsi="Times New Roman" w:cs="Times New Roman"/>
          <w:sz w:val="24"/>
          <w:szCs w:val="24"/>
        </w:rPr>
        <w:t>and/or sister-in-law of the borrower</w:t>
      </w:r>
    </w:p>
    <w:p w14:paraId="1CF475AF" w14:textId="67DC502B" w:rsidR="003F5BB5" w:rsidRPr="00146F6A" w:rsidRDefault="003F5BB5" w:rsidP="003F5BB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The borrower’s employer or labor union</w:t>
      </w:r>
    </w:p>
    <w:p w14:paraId="3B225545" w14:textId="20630FC0" w:rsidR="00AB4B55" w:rsidRPr="00146F6A" w:rsidRDefault="007D44D6" w:rsidP="00AB4B5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A close friend with a clearly defined &amp; documented interest in the borrower</w:t>
      </w:r>
    </w:p>
    <w:p w14:paraId="135FEF60" w14:textId="29165AA9" w:rsidR="00146F6A" w:rsidRPr="00146F6A" w:rsidRDefault="00146F6A" w:rsidP="00146F6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challenging when it comes to documentation.  Contact </w:t>
      </w:r>
      <w:r w:rsidR="003524E6">
        <w:rPr>
          <w:rFonts w:ascii="Times New Roman" w:hAnsi="Times New Roman" w:cs="Times New Roman"/>
          <w:sz w:val="24"/>
          <w:szCs w:val="24"/>
        </w:rPr>
        <w:t>your Loan Officer to guide you through this, if this is the option that will be used.</w:t>
      </w:r>
    </w:p>
    <w:p w14:paraId="0251FD34" w14:textId="2EC72ADB" w:rsidR="007D44D6" w:rsidRPr="00146F6A" w:rsidRDefault="007D44D6" w:rsidP="00AB4B5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A charitable organization</w:t>
      </w:r>
    </w:p>
    <w:p w14:paraId="29C3CEE7" w14:textId="0BBF8730" w:rsidR="007D44D6" w:rsidRPr="00146F6A" w:rsidRDefault="007D44D6" w:rsidP="00AB4B5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A governmental agency or public entity that has a program providing homeownership assistance to:</w:t>
      </w:r>
    </w:p>
    <w:p w14:paraId="4DB1F5D5" w14:textId="76B1B83C" w:rsidR="007D44D6" w:rsidRPr="00146F6A" w:rsidRDefault="007F2AD4" w:rsidP="007D44D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>Low- or moderate-income</w:t>
      </w:r>
      <w:r w:rsidR="007D44D6" w:rsidRPr="00146F6A">
        <w:rPr>
          <w:rFonts w:ascii="Times New Roman" w:hAnsi="Times New Roman" w:cs="Times New Roman"/>
          <w:sz w:val="24"/>
          <w:szCs w:val="24"/>
        </w:rPr>
        <w:t xml:space="preserve"> families</w:t>
      </w:r>
    </w:p>
    <w:p w14:paraId="569B8789" w14:textId="0FD60697" w:rsidR="007D44D6" w:rsidRPr="00146F6A" w:rsidRDefault="007F2AD4" w:rsidP="007D44D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6F6A">
        <w:rPr>
          <w:rFonts w:ascii="Times New Roman" w:hAnsi="Times New Roman" w:cs="Times New Roman"/>
          <w:sz w:val="24"/>
          <w:szCs w:val="24"/>
        </w:rPr>
        <w:t xml:space="preserve">First time homebuyers </w:t>
      </w:r>
    </w:p>
    <w:p w14:paraId="1F6EC3B6" w14:textId="77777777" w:rsidR="0094573F" w:rsidRPr="004362FD" w:rsidRDefault="0094573F" w:rsidP="004362FD">
      <w:pPr>
        <w:spacing w:after="0"/>
        <w:rPr>
          <w:rFonts w:ascii="Times New Roman" w:hAnsi="Times New Roman" w:cs="Times New Roman"/>
          <w:b/>
          <w:bCs/>
        </w:rPr>
      </w:pPr>
    </w:p>
    <w:p w14:paraId="71E8844B" w14:textId="43F9CB6C" w:rsidR="00905494" w:rsidRDefault="00146F6A" w:rsidP="00993F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more to documenting gift funds!  If you have this situation, please give your Loan Officer a call for the rest of the details on gift funds.</w:t>
      </w:r>
    </w:p>
    <w:p w14:paraId="60FDB976" w14:textId="00C0CBCC" w:rsidR="00146F6A" w:rsidRDefault="00146F6A" w:rsidP="00993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57021C" w14:textId="47F8E46F" w:rsidR="00146F6A" w:rsidRDefault="00146F6A" w:rsidP="00993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FFBFD" w14:textId="77777777" w:rsidR="00146F6A" w:rsidRPr="00146F6A" w:rsidRDefault="00146F6A" w:rsidP="00993F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FE7AF" w14:textId="1AEE8D15" w:rsidR="003400F6" w:rsidRPr="005025B2" w:rsidRDefault="00446B8A" w:rsidP="00993F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79BBE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6A37" w14:textId="77777777" w:rsidR="005870B5" w:rsidRDefault="005870B5" w:rsidP="00AC6DD2">
      <w:pPr>
        <w:spacing w:after="0" w:line="240" w:lineRule="auto"/>
      </w:pPr>
      <w:r>
        <w:separator/>
      </w:r>
    </w:p>
  </w:endnote>
  <w:endnote w:type="continuationSeparator" w:id="0">
    <w:p w14:paraId="2C817F8D" w14:textId="77777777" w:rsidR="005870B5" w:rsidRDefault="005870B5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1924" w14:textId="77777777" w:rsidR="005870B5" w:rsidRDefault="005870B5" w:rsidP="00AC6DD2">
      <w:pPr>
        <w:spacing w:after="0" w:line="240" w:lineRule="auto"/>
      </w:pPr>
      <w:r>
        <w:separator/>
      </w:r>
    </w:p>
  </w:footnote>
  <w:footnote w:type="continuationSeparator" w:id="0">
    <w:p w14:paraId="2D963852" w14:textId="77777777" w:rsidR="005870B5" w:rsidRDefault="005870B5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"/>
  </w:num>
  <w:num w:numId="5">
    <w:abstractNumId w:val="9"/>
  </w:num>
  <w:num w:numId="6">
    <w:abstractNumId w:val="5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12"/>
  </w:num>
  <w:num w:numId="12">
    <w:abstractNumId w:val="18"/>
  </w:num>
  <w:num w:numId="13">
    <w:abstractNumId w:val="0"/>
  </w:num>
  <w:num w:numId="14">
    <w:abstractNumId w:val="17"/>
  </w:num>
  <w:num w:numId="15">
    <w:abstractNumId w:val="3"/>
  </w:num>
  <w:num w:numId="16">
    <w:abstractNumId w:val="11"/>
  </w:num>
  <w:num w:numId="17">
    <w:abstractNumId w:val="1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2330F"/>
    <w:rsid w:val="00023B9A"/>
    <w:rsid w:val="00046EDB"/>
    <w:rsid w:val="00071D39"/>
    <w:rsid w:val="00072E46"/>
    <w:rsid w:val="00081F72"/>
    <w:rsid w:val="000845D3"/>
    <w:rsid w:val="00084DC3"/>
    <w:rsid w:val="00095731"/>
    <w:rsid w:val="000B5CDD"/>
    <w:rsid w:val="000B5FDA"/>
    <w:rsid w:val="000B7F1E"/>
    <w:rsid w:val="000D21BA"/>
    <w:rsid w:val="000D27AE"/>
    <w:rsid w:val="000D5F01"/>
    <w:rsid w:val="000E72D3"/>
    <w:rsid w:val="000F20C7"/>
    <w:rsid w:val="000F78C3"/>
    <w:rsid w:val="00100B51"/>
    <w:rsid w:val="00116706"/>
    <w:rsid w:val="00116D87"/>
    <w:rsid w:val="0012135F"/>
    <w:rsid w:val="0014195F"/>
    <w:rsid w:val="00144E95"/>
    <w:rsid w:val="0014506E"/>
    <w:rsid w:val="00146F6A"/>
    <w:rsid w:val="0015046D"/>
    <w:rsid w:val="00161F56"/>
    <w:rsid w:val="001670D4"/>
    <w:rsid w:val="001738FE"/>
    <w:rsid w:val="001835B9"/>
    <w:rsid w:val="00183A67"/>
    <w:rsid w:val="00193E4C"/>
    <w:rsid w:val="001A3EB2"/>
    <w:rsid w:val="001B0129"/>
    <w:rsid w:val="001B3C73"/>
    <w:rsid w:val="001B7686"/>
    <w:rsid w:val="001C4A5F"/>
    <w:rsid w:val="001D0C75"/>
    <w:rsid w:val="001D637D"/>
    <w:rsid w:val="001E00CE"/>
    <w:rsid w:val="001E13CE"/>
    <w:rsid w:val="001E1D4D"/>
    <w:rsid w:val="0020292F"/>
    <w:rsid w:val="00216030"/>
    <w:rsid w:val="0021659C"/>
    <w:rsid w:val="00223F0B"/>
    <w:rsid w:val="00232E55"/>
    <w:rsid w:val="00234E64"/>
    <w:rsid w:val="00235102"/>
    <w:rsid w:val="00253055"/>
    <w:rsid w:val="00275C92"/>
    <w:rsid w:val="00275F5F"/>
    <w:rsid w:val="00277CCC"/>
    <w:rsid w:val="002829EB"/>
    <w:rsid w:val="00296EC5"/>
    <w:rsid w:val="002B26E6"/>
    <w:rsid w:val="002B73B2"/>
    <w:rsid w:val="002E6001"/>
    <w:rsid w:val="003135E2"/>
    <w:rsid w:val="00313CCE"/>
    <w:rsid w:val="00315F31"/>
    <w:rsid w:val="00321FD5"/>
    <w:rsid w:val="003260B8"/>
    <w:rsid w:val="00330676"/>
    <w:rsid w:val="003400F6"/>
    <w:rsid w:val="003524E6"/>
    <w:rsid w:val="00357981"/>
    <w:rsid w:val="00361FF2"/>
    <w:rsid w:val="00364C28"/>
    <w:rsid w:val="00364C34"/>
    <w:rsid w:val="003660DC"/>
    <w:rsid w:val="00366223"/>
    <w:rsid w:val="003664E2"/>
    <w:rsid w:val="00370059"/>
    <w:rsid w:val="0037661E"/>
    <w:rsid w:val="00381A9C"/>
    <w:rsid w:val="00387101"/>
    <w:rsid w:val="003B1DC6"/>
    <w:rsid w:val="003D6549"/>
    <w:rsid w:val="003E5F9C"/>
    <w:rsid w:val="003F5BB5"/>
    <w:rsid w:val="003F5D44"/>
    <w:rsid w:val="003F6949"/>
    <w:rsid w:val="003F6BAD"/>
    <w:rsid w:val="004040F4"/>
    <w:rsid w:val="00410CF6"/>
    <w:rsid w:val="00410DE6"/>
    <w:rsid w:val="00412828"/>
    <w:rsid w:val="00412C31"/>
    <w:rsid w:val="0041336A"/>
    <w:rsid w:val="004214BF"/>
    <w:rsid w:val="0042278A"/>
    <w:rsid w:val="004325F2"/>
    <w:rsid w:val="00433071"/>
    <w:rsid w:val="004357C7"/>
    <w:rsid w:val="004362FD"/>
    <w:rsid w:val="0044234C"/>
    <w:rsid w:val="00446B8A"/>
    <w:rsid w:val="00464A89"/>
    <w:rsid w:val="0048267C"/>
    <w:rsid w:val="004852D9"/>
    <w:rsid w:val="00490272"/>
    <w:rsid w:val="004A39D4"/>
    <w:rsid w:val="004B3AFA"/>
    <w:rsid w:val="004B5FD6"/>
    <w:rsid w:val="004B6205"/>
    <w:rsid w:val="004B69F8"/>
    <w:rsid w:val="004C122B"/>
    <w:rsid w:val="004C589F"/>
    <w:rsid w:val="004C6240"/>
    <w:rsid w:val="004C6586"/>
    <w:rsid w:val="004C7D99"/>
    <w:rsid w:val="004D080E"/>
    <w:rsid w:val="004D608B"/>
    <w:rsid w:val="004F2445"/>
    <w:rsid w:val="004F5800"/>
    <w:rsid w:val="004F6739"/>
    <w:rsid w:val="005025B2"/>
    <w:rsid w:val="00504A64"/>
    <w:rsid w:val="00506AFF"/>
    <w:rsid w:val="005076BE"/>
    <w:rsid w:val="00524336"/>
    <w:rsid w:val="00527A11"/>
    <w:rsid w:val="00527E4F"/>
    <w:rsid w:val="005333F5"/>
    <w:rsid w:val="005372B2"/>
    <w:rsid w:val="005412E7"/>
    <w:rsid w:val="005446D3"/>
    <w:rsid w:val="0054567D"/>
    <w:rsid w:val="0055291E"/>
    <w:rsid w:val="00556A3A"/>
    <w:rsid w:val="0057314B"/>
    <w:rsid w:val="005870B5"/>
    <w:rsid w:val="00595437"/>
    <w:rsid w:val="005A2982"/>
    <w:rsid w:val="005A35D3"/>
    <w:rsid w:val="005A565F"/>
    <w:rsid w:val="005B31C1"/>
    <w:rsid w:val="005B4EEF"/>
    <w:rsid w:val="005C2200"/>
    <w:rsid w:val="005C48B5"/>
    <w:rsid w:val="005E7C3E"/>
    <w:rsid w:val="006069CF"/>
    <w:rsid w:val="006107D3"/>
    <w:rsid w:val="006241FD"/>
    <w:rsid w:val="00626604"/>
    <w:rsid w:val="00635D71"/>
    <w:rsid w:val="006367F0"/>
    <w:rsid w:val="00657909"/>
    <w:rsid w:val="00657DC2"/>
    <w:rsid w:val="00662022"/>
    <w:rsid w:val="00664135"/>
    <w:rsid w:val="00665B80"/>
    <w:rsid w:val="0068123D"/>
    <w:rsid w:val="00684102"/>
    <w:rsid w:val="00693842"/>
    <w:rsid w:val="00694095"/>
    <w:rsid w:val="0069524F"/>
    <w:rsid w:val="00697CAF"/>
    <w:rsid w:val="006A202E"/>
    <w:rsid w:val="006B0D9A"/>
    <w:rsid w:val="006C1F17"/>
    <w:rsid w:val="006C73CA"/>
    <w:rsid w:val="006D0D7C"/>
    <w:rsid w:val="006E0581"/>
    <w:rsid w:val="006E258E"/>
    <w:rsid w:val="006F3C7E"/>
    <w:rsid w:val="00700F8E"/>
    <w:rsid w:val="00701300"/>
    <w:rsid w:val="007227C7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6320"/>
    <w:rsid w:val="00787266"/>
    <w:rsid w:val="007939BA"/>
    <w:rsid w:val="007B04AD"/>
    <w:rsid w:val="007B3E39"/>
    <w:rsid w:val="007B6A13"/>
    <w:rsid w:val="007C3B55"/>
    <w:rsid w:val="007D235A"/>
    <w:rsid w:val="007D44D6"/>
    <w:rsid w:val="007D6133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2CBD"/>
    <w:rsid w:val="00880269"/>
    <w:rsid w:val="00882C6E"/>
    <w:rsid w:val="00893CAD"/>
    <w:rsid w:val="008961CB"/>
    <w:rsid w:val="00896E75"/>
    <w:rsid w:val="008A0758"/>
    <w:rsid w:val="008A3904"/>
    <w:rsid w:val="008B2504"/>
    <w:rsid w:val="008C42B6"/>
    <w:rsid w:val="008C540D"/>
    <w:rsid w:val="008C6B94"/>
    <w:rsid w:val="008D4202"/>
    <w:rsid w:val="008D447A"/>
    <w:rsid w:val="008F1892"/>
    <w:rsid w:val="008F4E85"/>
    <w:rsid w:val="008F52DD"/>
    <w:rsid w:val="008F6ACA"/>
    <w:rsid w:val="00905494"/>
    <w:rsid w:val="00907A53"/>
    <w:rsid w:val="0091096E"/>
    <w:rsid w:val="00910DAE"/>
    <w:rsid w:val="0092206A"/>
    <w:rsid w:val="0093318C"/>
    <w:rsid w:val="00941162"/>
    <w:rsid w:val="0094573F"/>
    <w:rsid w:val="009567D0"/>
    <w:rsid w:val="00963FA2"/>
    <w:rsid w:val="00970C4D"/>
    <w:rsid w:val="0098619C"/>
    <w:rsid w:val="00990F90"/>
    <w:rsid w:val="00991BE9"/>
    <w:rsid w:val="00993934"/>
    <w:rsid w:val="00993FEB"/>
    <w:rsid w:val="009A6FD5"/>
    <w:rsid w:val="009A78E0"/>
    <w:rsid w:val="009B4385"/>
    <w:rsid w:val="009B5E82"/>
    <w:rsid w:val="009C0D0F"/>
    <w:rsid w:val="009D2276"/>
    <w:rsid w:val="009D58D1"/>
    <w:rsid w:val="009E7B06"/>
    <w:rsid w:val="009F3C96"/>
    <w:rsid w:val="00A016DF"/>
    <w:rsid w:val="00A10E38"/>
    <w:rsid w:val="00A163F7"/>
    <w:rsid w:val="00A17DFD"/>
    <w:rsid w:val="00A203A0"/>
    <w:rsid w:val="00A21C68"/>
    <w:rsid w:val="00A25DC9"/>
    <w:rsid w:val="00A3788A"/>
    <w:rsid w:val="00A43877"/>
    <w:rsid w:val="00A53AD0"/>
    <w:rsid w:val="00A57A3F"/>
    <w:rsid w:val="00A63E35"/>
    <w:rsid w:val="00A7143D"/>
    <w:rsid w:val="00A761DA"/>
    <w:rsid w:val="00A805F4"/>
    <w:rsid w:val="00A8276D"/>
    <w:rsid w:val="00A83915"/>
    <w:rsid w:val="00A84155"/>
    <w:rsid w:val="00A8615E"/>
    <w:rsid w:val="00AB1032"/>
    <w:rsid w:val="00AB4B55"/>
    <w:rsid w:val="00AC6DD2"/>
    <w:rsid w:val="00AE60CE"/>
    <w:rsid w:val="00AF40E5"/>
    <w:rsid w:val="00AF7556"/>
    <w:rsid w:val="00B14139"/>
    <w:rsid w:val="00B21095"/>
    <w:rsid w:val="00B220D8"/>
    <w:rsid w:val="00B22737"/>
    <w:rsid w:val="00B4501B"/>
    <w:rsid w:val="00B45482"/>
    <w:rsid w:val="00B45CDE"/>
    <w:rsid w:val="00B53076"/>
    <w:rsid w:val="00B5421E"/>
    <w:rsid w:val="00B62EB1"/>
    <w:rsid w:val="00B644B2"/>
    <w:rsid w:val="00B6574E"/>
    <w:rsid w:val="00B6786A"/>
    <w:rsid w:val="00B75B34"/>
    <w:rsid w:val="00B806BE"/>
    <w:rsid w:val="00B83694"/>
    <w:rsid w:val="00B83C04"/>
    <w:rsid w:val="00B90AE3"/>
    <w:rsid w:val="00B96D7E"/>
    <w:rsid w:val="00BA2881"/>
    <w:rsid w:val="00BA7430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C023D5"/>
    <w:rsid w:val="00C02415"/>
    <w:rsid w:val="00C11AFD"/>
    <w:rsid w:val="00C47BF1"/>
    <w:rsid w:val="00C60D3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7E15"/>
    <w:rsid w:val="00CC3D31"/>
    <w:rsid w:val="00CC63A8"/>
    <w:rsid w:val="00CC6705"/>
    <w:rsid w:val="00CD2565"/>
    <w:rsid w:val="00CD6955"/>
    <w:rsid w:val="00CD73DF"/>
    <w:rsid w:val="00D007EE"/>
    <w:rsid w:val="00D03E1A"/>
    <w:rsid w:val="00D07892"/>
    <w:rsid w:val="00D11E1F"/>
    <w:rsid w:val="00D353AC"/>
    <w:rsid w:val="00D400E7"/>
    <w:rsid w:val="00D54A15"/>
    <w:rsid w:val="00D672EF"/>
    <w:rsid w:val="00D73E0E"/>
    <w:rsid w:val="00D94B6C"/>
    <w:rsid w:val="00D96BBF"/>
    <w:rsid w:val="00DA0F8F"/>
    <w:rsid w:val="00DA5D8B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11BEE"/>
    <w:rsid w:val="00E12D82"/>
    <w:rsid w:val="00E159EB"/>
    <w:rsid w:val="00E23613"/>
    <w:rsid w:val="00E360DB"/>
    <w:rsid w:val="00E511B4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C0D77"/>
    <w:rsid w:val="00EC20B3"/>
    <w:rsid w:val="00EC2FDB"/>
    <w:rsid w:val="00ED14BF"/>
    <w:rsid w:val="00ED186D"/>
    <w:rsid w:val="00ED5478"/>
    <w:rsid w:val="00EE3961"/>
    <w:rsid w:val="00EE5F35"/>
    <w:rsid w:val="00EF6C67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50E59"/>
    <w:rsid w:val="00F51973"/>
    <w:rsid w:val="00F60528"/>
    <w:rsid w:val="00F6278F"/>
    <w:rsid w:val="00F66D08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E0523"/>
    <w:rsid w:val="00FE0A9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6</cp:revision>
  <dcterms:created xsi:type="dcterms:W3CDTF">2021-03-17T15:41:00Z</dcterms:created>
  <dcterms:modified xsi:type="dcterms:W3CDTF">2022-02-03T16:59:00Z</dcterms:modified>
</cp:coreProperties>
</file>