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10890"/>
      </w:tblGrid>
      <w:tr w:rsidR="000E1CBD" w:rsidRPr="00527555" w14:paraId="6FBB7616" w14:textId="77777777" w:rsidTr="00884D8E">
        <w:trPr>
          <w:trHeight w:val="351"/>
        </w:trPr>
        <w:tc>
          <w:tcPr>
            <w:tcW w:w="10890" w:type="dxa"/>
          </w:tcPr>
          <w:p w14:paraId="6FBB7615" w14:textId="77777777" w:rsidR="000E1CBD" w:rsidRPr="00884D8E" w:rsidRDefault="000E1CBD" w:rsidP="00884D8E">
            <w:pPr>
              <w:jc w:val="center"/>
              <w:rPr>
                <w:b/>
                <w:sz w:val="28"/>
              </w:rPr>
            </w:pPr>
            <w:r w:rsidRPr="00884D8E">
              <w:rPr>
                <w:b/>
                <w:sz w:val="28"/>
              </w:rPr>
              <w:t>SPECIFIC RELEASE OF INFORMATION</w:t>
            </w:r>
          </w:p>
        </w:tc>
      </w:tr>
      <w:tr w:rsidR="000E1CBD" w:rsidRPr="00527555" w14:paraId="6FBB763D" w14:textId="77777777">
        <w:trPr>
          <w:trHeight w:val="10579"/>
        </w:trPr>
        <w:tc>
          <w:tcPr>
            <w:tcW w:w="10890" w:type="dxa"/>
          </w:tcPr>
          <w:p w14:paraId="6FBB7617" w14:textId="77777777" w:rsidR="00320E3B" w:rsidRPr="00884D8E" w:rsidRDefault="00884D8E" w:rsidP="00884D8E">
            <w:pPr>
              <w:rPr>
                <w:iCs/>
                <w:sz w:val="22"/>
                <w:szCs w:val="22"/>
              </w:rPr>
            </w:pPr>
            <w:r w:rsidRPr="00884D8E">
              <w:rPr>
                <w:bCs/>
                <w:iCs/>
                <w:sz w:val="22"/>
                <w:szCs w:val="22"/>
              </w:rPr>
              <w:t>MN</w:t>
            </w:r>
            <w:r w:rsidR="00320E3B" w:rsidRPr="00884D8E">
              <w:rPr>
                <w:bCs/>
                <w:iCs/>
                <w:sz w:val="22"/>
                <w:szCs w:val="22"/>
              </w:rPr>
              <w:t xml:space="preserve"> Statutes, section 13.05, subdivision 4:  </w:t>
            </w:r>
            <w:r w:rsidR="00320E3B" w:rsidRPr="00884D8E">
              <w:rPr>
                <w:iCs/>
                <w:sz w:val="22"/>
                <w:szCs w:val="22"/>
              </w:rPr>
              <w:t xml:space="preserve">Private or confidential data on an individual shall not be collected, stored, used, or disseminated by government entities for any purposes other than those stated to the individual at the time of collection in accordance with section </w:t>
            </w:r>
            <w:hyperlink r:id="rId9" w:anchor="stat.13.04" w:history="1">
              <w:r w:rsidR="00320E3B" w:rsidRPr="00884D8E">
                <w:rPr>
                  <w:rStyle w:val="Hyperlink"/>
                  <w:iCs/>
                  <w:color w:val="auto"/>
                  <w:sz w:val="22"/>
                  <w:szCs w:val="22"/>
                </w:rPr>
                <w:t>13.04</w:t>
              </w:r>
            </w:hyperlink>
            <w:r w:rsidR="00320E3B" w:rsidRPr="00884D8E">
              <w:rPr>
                <w:iCs/>
                <w:sz w:val="22"/>
                <w:szCs w:val="22"/>
              </w:rPr>
              <w:t xml:space="preserve">, except as provided in this subdivision. </w:t>
            </w:r>
          </w:p>
          <w:p w14:paraId="6FBB7618" w14:textId="77777777" w:rsidR="00320E3B" w:rsidRPr="00884D8E" w:rsidRDefault="00320E3B" w:rsidP="00884D8E">
            <w:pPr>
              <w:rPr>
                <w:b/>
                <w:sz w:val="22"/>
                <w:szCs w:val="22"/>
              </w:rPr>
            </w:pPr>
          </w:p>
          <w:p w14:paraId="6FBB7619" w14:textId="77777777" w:rsidR="00320E3B" w:rsidRPr="00884D8E" w:rsidRDefault="00320E3B" w:rsidP="00884D8E">
            <w:pPr>
              <w:rPr>
                <w:bCs/>
                <w:sz w:val="22"/>
                <w:szCs w:val="22"/>
              </w:rPr>
            </w:pPr>
            <w:r w:rsidRPr="00884D8E">
              <w:rPr>
                <w:sz w:val="22"/>
                <w:szCs w:val="22"/>
              </w:rPr>
              <w:t xml:space="preserve">Date:  </w:t>
            </w:r>
            <w:r w:rsidR="00884D8E" w:rsidRPr="00884D8E">
              <w:rPr>
                <w:sz w:val="22"/>
                <w:szCs w:val="22"/>
              </w:rPr>
              <w:fldChar w:fldCharType="begin">
                <w:ffData>
                  <w:name w:val="Text3"/>
                  <w:enabled/>
                  <w:calcOnExit w:val="0"/>
                  <w:textInput/>
                </w:ffData>
              </w:fldChar>
            </w:r>
            <w:r w:rsidR="00884D8E" w:rsidRPr="00884D8E">
              <w:rPr>
                <w:sz w:val="22"/>
                <w:szCs w:val="22"/>
              </w:rPr>
              <w:instrText xml:space="preserve"> FORMTEXT </w:instrText>
            </w:r>
            <w:r w:rsidR="00884D8E" w:rsidRPr="00884D8E">
              <w:rPr>
                <w:sz w:val="22"/>
                <w:szCs w:val="22"/>
              </w:rPr>
            </w:r>
            <w:r w:rsidR="00884D8E" w:rsidRPr="00884D8E">
              <w:rPr>
                <w:sz w:val="22"/>
                <w:szCs w:val="22"/>
              </w:rPr>
              <w:fldChar w:fldCharType="separate"/>
            </w:r>
            <w:r w:rsidR="00884D8E" w:rsidRPr="00884D8E">
              <w:rPr>
                <w:noProof/>
                <w:sz w:val="22"/>
                <w:szCs w:val="22"/>
              </w:rPr>
              <w:t> </w:t>
            </w:r>
            <w:r w:rsidR="00884D8E" w:rsidRPr="00884D8E">
              <w:rPr>
                <w:noProof/>
                <w:sz w:val="22"/>
                <w:szCs w:val="22"/>
              </w:rPr>
              <w:t> </w:t>
            </w:r>
            <w:r w:rsidR="00884D8E" w:rsidRPr="00884D8E">
              <w:rPr>
                <w:noProof/>
                <w:sz w:val="22"/>
                <w:szCs w:val="22"/>
              </w:rPr>
              <w:t> </w:t>
            </w:r>
            <w:r w:rsidR="00884D8E" w:rsidRPr="00884D8E">
              <w:rPr>
                <w:noProof/>
                <w:sz w:val="22"/>
                <w:szCs w:val="22"/>
              </w:rPr>
              <w:t> </w:t>
            </w:r>
            <w:r w:rsidR="00884D8E" w:rsidRPr="00884D8E">
              <w:rPr>
                <w:noProof/>
                <w:sz w:val="22"/>
                <w:szCs w:val="22"/>
              </w:rPr>
              <w:t> </w:t>
            </w:r>
            <w:r w:rsidR="00884D8E" w:rsidRPr="00884D8E">
              <w:rPr>
                <w:sz w:val="22"/>
                <w:szCs w:val="22"/>
              </w:rPr>
              <w:fldChar w:fldCharType="end"/>
            </w:r>
          </w:p>
          <w:p w14:paraId="6FBB761A" w14:textId="77777777" w:rsidR="000E1CBD" w:rsidRPr="00884D8E" w:rsidRDefault="000E1CBD" w:rsidP="00884D8E">
            <w:pPr>
              <w:rPr>
                <w:b/>
                <w:sz w:val="22"/>
                <w:szCs w:val="22"/>
              </w:rPr>
            </w:pPr>
            <w:bookmarkStart w:id="0" w:name="_GoBack"/>
            <w:bookmarkEnd w:id="0"/>
          </w:p>
          <w:p w14:paraId="6FBB761B" w14:textId="77777777" w:rsidR="000E1CBD" w:rsidRPr="00884D8E" w:rsidRDefault="000E1CBD" w:rsidP="00884D8E">
            <w:pPr>
              <w:rPr>
                <w:sz w:val="22"/>
                <w:szCs w:val="22"/>
              </w:rPr>
            </w:pPr>
            <w:r w:rsidRPr="00884D8E">
              <w:rPr>
                <w:sz w:val="22"/>
                <w:szCs w:val="22"/>
              </w:rPr>
              <w:t xml:space="preserve">I, hereby, authorize: </w:t>
            </w:r>
            <w:r w:rsidR="00884D8E" w:rsidRPr="00884D8E">
              <w:rPr>
                <w:sz w:val="22"/>
                <w:szCs w:val="22"/>
                <w:u w:val="single"/>
              </w:rPr>
              <w:fldChar w:fldCharType="begin">
                <w:ffData>
                  <w:name w:val="Text3"/>
                  <w:enabled/>
                  <w:calcOnExit w:val="0"/>
                  <w:textInput/>
                </w:ffData>
              </w:fldChar>
            </w:r>
            <w:r w:rsidR="00884D8E" w:rsidRPr="00884D8E">
              <w:rPr>
                <w:sz w:val="22"/>
                <w:szCs w:val="22"/>
                <w:u w:val="single"/>
              </w:rPr>
              <w:instrText xml:space="preserve"> FORMTEXT </w:instrText>
            </w:r>
            <w:r w:rsidR="00884D8E" w:rsidRPr="00884D8E">
              <w:rPr>
                <w:sz w:val="22"/>
                <w:szCs w:val="22"/>
                <w:u w:val="single"/>
              </w:rPr>
            </w:r>
            <w:r w:rsidR="00884D8E" w:rsidRPr="00884D8E">
              <w:rPr>
                <w:sz w:val="22"/>
                <w:szCs w:val="22"/>
                <w:u w:val="single"/>
              </w:rPr>
              <w:fldChar w:fldCharType="separate"/>
            </w:r>
            <w:r w:rsidR="00884D8E" w:rsidRPr="00884D8E">
              <w:rPr>
                <w:noProof/>
                <w:sz w:val="22"/>
                <w:szCs w:val="22"/>
                <w:u w:val="single"/>
              </w:rPr>
              <w:t> </w:t>
            </w:r>
            <w:r w:rsidR="00884D8E" w:rsidRPr="00884D8E">
              <w:rPr>
                <w:noProof/>
                <w:sz w:val="22"/>
                <w:szCs w:val="22"/>
                <w:u w:val="single"/>
              </w:rPr>
              <w:t> </w:t>
            </w:r>
            <w:r w:rsidR="00884D8E" w:rsidRPr="00884D8E">
              <w:rPr>
                <w:noProof/>
                <w:sz w:val="22"/>
                <w:szCs w:val="22"/>
                <w:u w:val="single"/>
              </w:rPr>
              <w:t> </w:t>
            </w:r>
            <w:r w:rsidR="00884D8E" w:rsidRPr="00884D8E">
              <w:rPr>
                <w:noProof/>
                <w:sz w:val="22"/>
                <w:szCs w:val="22"/>
                <w:u w:val="single"/>
              </w:rPr>
              <w:t> </w:t>
            </w:r>
            <w:r w:rsidR="00884D8E" w:rsidRPr="00884D8E">
              <w:rPr>
                <w:noProof/>
                <w:sz w:val="22"/>
                <w:szCs w:val="22"/>
                <w:u w:val="single"/>
              </w:rPr>
              <w:t xml:space="preserve">                                                                                                                                       </w:t>
            </w:r>
            <w:r w:rsidR="00884D8E" w:rsidRPr="00884D8E">
              <w:rPr>
                <w:noProof/>
                <w:sz w:val="22"/>
                <w:szCs w:val="22"/>
                <w:u w:val="single"/>
              </w:rPr>
              <w:t> </w:t>
            </w:r>
            <w:r w:rsidR="00884D8E" w:rsidRPr="00884D8E">
              <w:rPr>
                <w:sz w:val="22"/>
                <w:szCs w:val="22"/>
                <w:u w:val="single"/>
              </w:rPr>
              <w:fldChar w:fldCharType="end"/>
            </w:r>
          </w:p>
          <w:p w14:paraId="6FBB761C" w14:textId="77777777" w:rsidR="00320E3B" w:rsidRPr="00884D8E" w:rsidRDefault="00320E3B" w:rsidP="00884D8E">
            <w:pPr>
              <w:rPr>
                <w:bCs/>
                <w:i/>
                <w:szCs w:val="22"/>
              </w:rPr>
            </w:pPr>
            <w:r w:rsidRPr="00884D8E">
              <w:rPr>
                <w:szCs w:val="22"/>
              </w:rPr>
              <w:t xml:space="preserve">                                       </w:t>
            </w:r>
            <w:r w:rsidR="00884D8E">
              <w:rPr>
                <w:szCs w:val="22"/>
              </w:rPr>
              <w:t xml:space="preserve">          </w:t>
            </w:r>
            <w:r w:rsidRPr="00884D8E">
              <w:rPr>
                <w:szCs w:val="22"/>
              </w:rPr>
              <w:t xml:space="preserve">  </w:t>
            </w:r>
            <w:r w:rsidRPr="00884D8E">
              <w:rPr>
                <w:bCs/>
                <w:szCs w:val="22"/>
              </w:rPr>
              <w:t>(person</w:t>
            </w:r>
            <w:r w:rsidR="008B3370" w:rsidRPr="00884D8E">
              <w:rPr>
                <w:bCs/>
                <w:szCs w:val="22"/>
              </w:rPr>
              <w:t>(s) or agencies the data subject is authorizing to disclose information)</w:t>
            </w:r>
          </w:p>
          <w:p w14:paraId="6FBB761D" w14:textId="77777777" w:rsidR="000E1CBD" w:rsidRPr="00884D8E" w:rsidRDefault="000E1CBD" w:rsidP="00884D8E">
            <w:pPr>
              <w:rPr>
                <w:szCs w:val="22"/>
              </w:rPr>
            </w:pPr>
          </w:p>
          <w:p w14:paraId="6FBB761E" w14:textId="77777777" w:rsidR="008B3370" w:rsidRPr="00884D8E" w:rsidRDefault="000E1CBD" w:rsidP="00884D8E">
            <w:pPr>
              <w:rPr>
                <w:bCs/>
                <w:iCs/>
                <w:sz w:val="22"/>
                <w:szCs w:val="22"/>
              </w:rPr>
            </w:pPr>
            <w:r w:rsidRPr="00884D8E">
              <w:rPr>
                <w:sz w:val="22"/>
                <w:szCs w:val="22"/>
              </w:rPr>
              <w:t xml:space="preserve">to disclose the information described below regarding: </w:t>
            </w:r>
            <w:r w:rsidR="00884D8E" w:rsidRPr="00884D8E">
              <w:rPr>
                <w:sz w:val="22"/>
                <w:szCs w:val="22"/>
              </w:rPr>
              <w:fldChar w:fldCharType="begin">
                <w:ffData>
                  <w:name w:val="Text3"/>
                  <w:enabled/>
                  <w:calcOnExit w:val="0"/>
                  <w:textInput/>
                </w:ffData>
              </w:fldChar>
            </w:r>
            <w:r w:rsidR="00884D8E" w:rsidRPr="00884D8E">
              <w:rPr>
                <w:sz w:val="22"/>
                <w:szCs w:val="22"/>
              </w:rPr>
              <w:instrText xml:space="preserve"> FORMTEXT </w:instrText>
            </w:r>
            <w:r w:rsidR="00884D8E" w:rsidRPr="00884D8E">
              <w:rPr>
                <w:sz w:val="22"/>
                <w:szCs w:val="22"/>
              </w:rPr>
            </w:r>
            <w:r w:rsidR="00884D8E" w:rsidRPr="00884D8E">
              <w:rPr>
                <w:sz w:val="22"/>
                <w:szCs w:val="22"/>
              </w:rPr>
              <w:fldChar w:fldCharType="separate"/>
            </w:r>
            <w:r w:rsidR="00884D8E" w:rsidRPr="00884D8E">
              <w:rPr>
                <w:noProof/>
                <w:sz w:val="22"/>
                <w:szCs w:val="22"/>
              </w:rPr>
              <w:t> </w:t>
            </w:r>
            <w:r w:rsidR="00884D8E" w:rsidRPr="00884D8E">
              <w:rPr>
                <w:noProof/>
                <w:sz w:val="22"/>
                <w:szCs w:val="22"/>
              </w:rPr>
              <w:t> </w:t>
            </w:r>
            <w:r w:rsidR="00884D8E" w:rsidRPr="00884D8E">
              <w:rPr>
                <w:noProof/>
                <w:sz w:val="22"/>
                <w:szCs w:val="22"/>
              </w:rPr>
              <w:t> </w:t>
            </w:r>
            <w:r w:rsidR="00884D8E" w:rsidRPr="00884D8E">
              <w:rPr>
                <w:noProof/>
                <w:sz w:val="22"/>
                <w:szCs w:val="22"/>
              </w:rPr>
              <w:t> </w:t>
            </w:r>
            <w:r w:rsidR="00F30680">
              <w:rPr>
                <w:noProof/>
                <w:sz w:val="22"/>
                <w:szCs w:val="22"/>
              </w:rPr>
              <w:t xml:space="preserve">                                                                                </w:t>
            </w:r>
            <w:r w:rsidR="00884D8E" w:rsidRPr="00884D8E">
              <w:rPr>
                <w:noProof/>
                <w:sz w:val="22"/>
                <w:szCs w:val="22"/>
              </w:rPr>
              <w:t> </w:t>
            </w:r>
            <w:r w:rsidR="00884D8E" w:rsidRPr="00884D8E">
              <w:rPr>
                <w:sz w:val="22"/>
                <w:szCs w:val="22"/>
              </w:rPr>
              <w:fldChar w:fldCharType="end"/>
            </w:r>
            <w:r w:rsidR="008B3370" w:rsidRPr="00884D8E">
              <w:rPr>
                <w:bCs/>
                <w:iCs/>
                <w:sz w:val="22"/>
                <w:szCs w:val="22"/>
              </w:rPr>
              <w:t xml:space="preserve">                                                                                        </w:t>
            </w:r>
            <w:proofErr w:type="gramStart"/>
            <w:r w:rsidR="008B3370" w:rsidRPr="00884D8E">
              <w:rPr>
                <w:bCs/>
                <w:iCs/>
                <w:sz w:val="22"/>
                <w:szCs w:val="22"/>
              </w:rPr>
              <w:t xml:space="preserve">   (</w:t>
            </w:r>
            <w:proofErr w:type="gramEnd"/>
            <w:r w:rsidR="008B3370" w:rsidRPr="00884D8E">
              <w:rPr>
                <w:bCs/>
                <w:iCs/>
                <w:sz w:val="22"/>
                <w:szCs w:val="22"/>
              </w:rPr>
              <w:t>specific nature of the information to be disclosed)</w:t>
            </w:r>
          </w:p>
          <w:p w14:paraId="6FBB761F" w14:textId="77777777" w:rsidR="000E1CBD" w:rsidRPr="00884D8E" w:rsidRDefault="000E1CBD" w:rsidP="00884D8E">
            <w:pPr>
              <w:rPr>
                <w:i/>
                <w:sz w:val="22"/>
                <w:szCs w:val="22"/>
              </w:rPr>
            </w:pPr>
          </w:p>
          <w:p w14:paraId="6FBB7620" w14:textId="77777777" w:rsidR="008B3370" w:rsidRPr="00884D8E" w:rsidRDefault="000E1CBD" w:rsidP="00884D8E">
            <w:pPr>
              <w:ind w:left="2580" w:hanging="2520"/>
              <w:rPr>
                <w:bCs/>
                <w:i/>
              </w:rPr>
            </w:pPr>
            <w:r w:rsidRPr="00884D8E">
              <w:rPr>
                <w:sz w:val="22"/>
                <w:szCs w:val="22"/>
              </w:rPr>
              <w:t xml:space="preserve">which has been requested </w:t>
            </w:r>
            <w:r w:rsidR="00884D8E">
              <w:rPr>
                <w:sz w:val="22"/>
                <w:szCs w:val="22"/>
              </w:rPr>
              <w:t xml:space="preserve"> </w:t>
            </w:r>
            <w:r w:rsidR="00884D8E" w:rsidRPr="00884D8E">
              <w:rPr>
                <w:sz w:val="22"/>
                <w:szCs w:val="22"/>
                <w:u w:val="single"/>
              </w:rPr>
              <w:fldChar w:fldCharType="begin">
                <w:ffData>
                  <w:name w:val="Text3"/>
                  <w:enabled/>
                  <w:calcOnExit w:val="0"/>
                  <w:textInput/>
                </w:ffData>
              </w:fldChar>
            </w:r>
            <w:r w:rsidR="00884D8E" w:rsidRPr="00884D8E">
              <w:rPr>
                <w:sz w:val="22"/>
                <w:szCs w:val="22"/>
                <w:u w:val="single"/>
              </w:rPr>
              <w:instrText xml:space="preserve"> FORMTEXT </w:instrText>
            </w:r>
            <w:r w:rsidR="00884D8E" w:rsidRPr="00884D8E">
              <w:rPr>
                <w:sz w:val="22"/>
                <w:szCs w:val="22"/>
                <w:u w:val="single"/>
              </w:rPr>
            </w:r>
            <w:r w:rsidR="00884D8E" w:rsidRPr="00884D8E">
              <w:rPr>
                <w:sz w:val="22"/>
                <w:szCs w:val="22"/>
                <w:u w:val="single"/>
              </w:rPr>
              <w:fldChar w:fldCharType="separate"/>
            </w:r>
            <w:r w:rsidR="00884D8E" w:rsidRPr="00884D8E">
              <w:rPr>
                <w:noProof/>
                <w:sz w:val="22"/>
                <w:szCs w:val="22"/>
                <w:u w:val="single"/>
              </w:rPr>
              <w:t> </w:t>
            </w:r>
            <w:r w:rsidR="00884D8E" w:rsidRPr="00884D8E">
              <w:rPr>
                <w:noProof/>
                <w:sz w:val="22"/>
                <w:szCs w:val="22"/>
                <w:u w:val="single"/>
              </w:rPr>
              <w:t> </w:t>
            </w:r>
            <w:r w:rsidR="00884D8E" w:rsidRPr="00884D8E">
              <w:rPr>
                <w:noProof/>
                <w:sz w:val="22"/>
                <w:szCs w:val="22"/>
                <w:u w:val="single"/>
              </w:rPr>
              <w:t> </w:t>
            </w:r>
            <w:r w:rsidR="00884D8E" w:rsidRPr="00884D8E">
              <w:rPr>
                <w:noProof/>
                <w:sz w:val="22"/>
                <w:szCs w:val="22"/>
                <w:u w:val="single"/>
              </w:rPr>
              <w:t> </w:t>
            </w:r>
            <w:r w:rsidR="00884D8E" w:rsidRPr="00884D8E">
              <w:rPr>
                <w:noProof/>
                <w:sz w:val="22"/>
                <w:szCs w:val="22"/>
                <w:u w:val="single"/>
              </w:rPr>
              <w:t xml:space="preserve">                                                                                                                                       </w:t>
            </w:r>
            <w:r w:rsidR="00884D8E" w:rsidRPr="00884D8E">
              <w:rPr>
                <w:noProof/>
                <w:sz w:val="22"/>
                <w:szCs w:val="22"/>
                <w:u w:val="single"/>
              </w:rPr>
              <w:t> </w:t>
            </w:r>
            <w:r w:rsidR="00884D8E" w:rsidRPr="00884D8E">
              <w:rPr>
                <w:sz w:val="22"/>
                <w:szCs w:val="22"/>
                <w:u w:val="single"/>
              </w:rPr>
              <w:fldChar w:fldCharType="end"/>
            </w:r>
            <w:r w:rsidR="008B3370" w:rsidRPr="00884D8E">
              <w:rPr>
                <w:b/>
                <w:sz w:val="22"/>
                <w:szCs w:val="22"/>
              </w:rPr>
              <w:t xml:space="preserve">                                                  </w:t>
            </w:r>
            <w:r w:rsidR="00884D8E">
              <w:rPr>
                <w:b/>
                <w:sz w:val="22"/>
                <w:szCs w:val="22"/>
              </w:rPr>
              <w:t xml:space="preserve">                         </w:t>
            </w:r>
            <w:proofErr w:type="gramStart"/>
            <w:r w:rsidR="00884D8E">
              <w:rPr>
                <w:b/>
                <w:sz w:val="22"/>
                <w:szCs w:val="22"/>
              </w:rPr>
              <w:t xml:space="preserve">   </w:t>
            </w:r>
            <w:r w:rsidR="008B3370" w:rsidRPr="00884D8E">
              <w:rPr>
                <w:bCs/>
              </w:rPr>
              <w:t>(</w:t>
            </w:r>
            <w:proofErr w:type="gramEnd"/>
            <w:r w:rsidR="008B3370" w:rsidRPr="00884D8E">
              <w:rPr>
                <w:bCs/>
              </w:rPr>
              <w:t>person(s) or entities to whom the subject is authorizing information to be disclosed)</w:t>
            </w:r>
          </w:p>
          <w:p w14:paraId="6FBB7621" w14:textId="77777777" w:rsidR="000E1CBD" w:rsidRPr="00884D8E" w:rsidRDefault="000E1CBD" w:rsidP="00884D8E">
            <w:pPr>
              <w:rPr>
                <w:sz w:val="22"/>
                <w:szCs w:val="22"/>
              </w:rPr>
            </w:pPr>
          </w:p>
          <w:p w14:paraId="6FBB7622" w14:textId="77777777" w:rsidR="000E1CBD" w:rsidRPr="00884D8E" w:rsidRDefault="000E1CBD" w:rsidP="00884D8E">
            <w:pPr>
              <w:rPr>
                <w:sz w:val="22"/>
                <w:szCs w:val="22"/>
              </w:rPr>
            </w:pPr>
            <w:r w:rsidRPr="00884D8E">
              <w:rPr>
                <w:sz w:val="22"/>
                <w:szCs w:val="22"/>
              </w:rPr>
              <w:t>Describe the requested information completely:</w:t>
            </w:r>
          </w:p>
          <w:p w14:paraId="6FBB7623" w14:textId="77777777" w:rsidR="000E1CBD" w:rsidRPr="00884D8E" w:rsidRDefault="000E1CBD" w:rsidP="00884D8E">
            <w:pPr>
              <w:rPr>
                <w:sz w:val="22"/>
                <w:szCs w:val="22"/>
              </w:rPr>
            </w:pPr>
          </w:p>
          <w:p w14:paraId="6FBB7624" w14:textId="77777777" w:rsidR="000E1CBD" w:rsidRPr="00884D8E" w:rsidRDefault="000E1CBD" w:rsidP="00884D8E">
            <w:pPr>
              <w:rPr>
                <w:sz w:val="22"/>
                <w:szCs w:val="22"/>
              </w:rPr>
            </w:pPr>
            <w:r w:rsidRPr="00884D8E">
              <w:rPr>
                <w:sz w:val="22"/>
                <w:szCs w:val="22"/>
              </w:rPr>
              <w:fldChar w:fldCharType="begin">
                <w:ffData>
                  <w:name w:val="Text3"/>
                  <w:enabled/>
                  <w:calcOnExit w:val="0"/>
                  <w:textInput/>
                </w:ffData>
              </w:fldChar>
            </w:r>
            <w:bookmarkStart w:id="1" w:name="Text3"/>
            <w:r w:rsidRPr="00884D8E">
              <w:rPr>
                <w:sz w:val="22"/>
                <w:szCs w:val="22"/>
              </w:rPr>
              <w:instrText xml:space="preserve"> FORMTEXT </w:instrText>
            </w:r>
            <w:r w:rsidRPr="00884D8E">
              <w:rPr>
                <w:sz w:val="22"/>
                <w:szCs w:val="22"/>
              </w:rPr>
            </w:r>
            <w:r w:rsidRPr="00884D8E">
              <w:rPr>
                <w:sz w:val="22"/>
                <w:szCs w:val="22"/>
              </w:rPr>
              <w:fldChar w:fldCharType="separate"/>
            </w:r>
            <w:r w:rsidRPr="00884D8E">
              <w:rPr>
                <w:noProof/>
                <w:sz w:val="22"/>
                <w:szCs w:val="22"/>
              </w:rPr>
              <w:t> </w:t>
            </w:r>
            <w:r w:rsidR="00884D8E">
              <w:rPr>
                <w:noProof/>
                <w:sz w:val="22"/>
                <w:szCs w:val="22"/>
              </w:rPr>
              <w:t xml:space="preserve">                                                                                                                           </w:t>
            </w:r>
            <w:r w:rsidRPr="00884D8E">
              <w:rPr>
                <w:noProof/>
                <w:sz w:val="22"/>
                <w:szCs w:val="22"/>
              </w:rPr>
              <w:t> </w:t>
            </w:r>
            <w:r w:rsidRPr="00884D8E">
              <w:rPr>
                <w:noProof/>
                <w:sz w:val="22"/>
                <w:szCs w:val="22"/>
              </w:rPr>
              <w:t> </w:t>
            </w:r>
            <w:r w:rsidRPr="00884D8E">
              <w:rPr>
                <w:noProof/>
                <w:sz w:val="22"/>
                <w:szCs w:val="22"/>
              </w:rPr>
              <w:t> </w:t>
            </w:r>
            <w:r w:rsidRPr="00884D8E">
              <w:rPr>
                <w:noProof/>
                <w:sz w:val="22"/>
                <w:szCs w:val="22"/>
              </w:rPr>
              <w:t> </w:t>
            </w:r>
            <w:r w:rsidRPr="00884D8E">
              <w:rPr>
                <w:sz w:val="22"/>
                <w:szCs w:val="22"/>
              </w:rPr>
              <w:fldChar w:fldCharType="end"/>
            </w:r>
            <w:bookmarkEnd w:id="1"/>
          </w:p>
          <w:p w14:paraId="6FBB7625" w14:textId="77777777" w:rsidR="000E1CBD" w:rsidRPr="00884D8E" w:rsidRDefault="000E1CBD" w:rsidP="00884D8E">
            <w:pPr>
              <w:rPr>
                <w:sz w:val="22"/>
                <w:szCs w:val="22"/>
              </w:rPr>
            </w:pPr>
          </w:p>
          <w:p w14:paraId="6FBB7626" w14:textId="77777777" w:rsidR="000E1CBD" w:rsidRPr="00884D8E" w:rsidRDefault="000E1CBD" w:rsidP="00884D8E">
            <w:pPr>
              <w:rPr>
                <w:sz w:val="22"/>
                <w:szCs w:val="22"/>
              </w:rPr>
            </w:pPr>
            <w:r w:rsidRPr="00884D8E">
              <w:rPr>
                <w:sz w:val="22"/>
                <w:szCs w:val="22"/>
              </w:rPr>
              <w:t>Describe the purpose(s) for which the information will be used</w:t>
            </w:r>
            <w:r w:rsidR="008B3370" w:rsidRPr="00884D8E">
              <w:rPr>
                <w:sz w:val="22"/>
                <w:szCs w:val="22"/>
              </w:rPr>
              <w:t>, both at the time of the disclosure and at any time in the future</w:t>
            </w:r>
            <w:r w:rsidRPr="00884D8E">
              <w:rPr>
                <w:sz w:val="22"/>
                <w:szCs w:val="22"/>
              </w:rPr>
              <w:t>:</w:t>
            </w:r>
          </w:p>
          <w:p w14:paraId="6FBB7627" w14:textId="77777777" w:rsidR="000E1CBD" w:rsidRPr="00884D8E" w:rsidRDefault="000E1CBD" w:rsidP="00884D8E">
            <w:pPr>
              <w:rPr>
                <w:sz w:val="22"/>
                <w:szCs w:val="22"/>
              </w:rPr>
            </w:pPr>
          </w:p>
          <w:p w14:paraId="6FBB7628" w14:textId="77777777" w:rsidR="000E1CBD" w:rsidRPr="00884D8E" w:rsidRDefault="000E1CBD" w:rsidP="00884D8E">
            <w:pPr>
              <w:rPr>
                <w:sz w:val="22"/>
                <w:szCs w:val="22"/>
              </w:rPr>
            </w:pPr>
            <w:r w:rsidRPr="00884D8E">
              <w:rPr>
                <w:sz w:val="22"/>
                <w:szCs w:val="22"/>
              </w:rPr>
              <w:fldChar w:fldCharType="begin">
                <w:ffData>
                  <w:name w:val="Text1"/>
                  <w:enabled/>
                  <w:calcOnExit w:val="0"/>
                  <w:textInput/>
                </w:ffData>
              </w:fldChar>
            </w:r>
            <w:bookmarkStart w:id="2" w:name="Text1"/>
            <w:r w:rsidRPr="00884D8E">
              <w:rPr>
                <w:sz w:val="22"/>
                <w:szCs w:val="22"/>
              </w:rPr>
              <w:instrText xml:space="preserve"> FORMTEXT </w:instrText>
            </w:r>
            <w:r w:rsidRPr="00884D8E">
              <w:rPr>
                <w:sz w:val="22"/>
                <w:szCs w:val="22"/>
              </w:rPr>
            </w:r>
            <w:r w:rsidRPr="00884D8E">
              <w:rPr>
                <w:sz w:val="22"/>
                <w:szCs w:val="22"/>
              </w:rPr>
              <w:fldChar w:fldCharType="separate"/>
            </w:r>
            <w:r w:rsidRPr="00884D8E">
              <w:rPr>
                <w:noProof/>
                <w:sz w:val="22"/>
                <w:szCs w:val="22"/>
              </w:rPr>
              <w:t> </w:t>
            </w:r>
            <w:r w:rsidR="00884D8E">
              <w:rPr>
                <w:noProof/>
                <w:sz w:val="22"/>
                <w:szCs w:val="22"/>
              </w:rPr>
              <w:t xml:space="preserve">                                                                                                                           </w:t>
            </w:r>
            <w:r w:rsidRPr="00884D8E">
              <w:rPr>
                <w:noProof/>
                <w:sz w:val="22"/>
                <w:szCs w:val="22"/>
              </w:rPr>
              <w:t> </w:t>
            </w:r>
            <w:r w:rsidRPr="00884D8E">
              <w:rPr>
                <w:noProof/>
                <w:sz w:val="22"/>
                <w:szCs w:val="22"/>
              </w:rPr>
              <w:t> </w:t>
            </w:r>
            <w:r w:rsidRPr="00884D8E">
              <w:rPr>
                <w:noProof/>
                <w:sz w:val="22"/>
                <w:szCs w:val="22"/>
              </w:rPr>
              <w:t> </w:t>
            </w:r>
            <w:r w:rsidRPr="00884D8E">
              <w:rPr>
                <w:noProof/>
                <w:sz w:val="22"/>
                <w:szCs w:val="22"/>
              </w:rPr>
              <w:t> </w:t>
            </w:r>
            <w:r w:rsidRPr="00884D8E">
              <w:rPr>
                <w:sz w:val="22"/>
                <w:szCs w:val="22"/>
              </w:rPr>
              <w:fldChar w:fldCharType="end"/>
            </w:r>
            <w:bookmarkEnd w:id="2"/>
          </w:p>
          <w:p w14:paraId="6FBB7629" w14:textId="77777777" w:rsidR="000E1CBD" w:rsidRPr="00884D8E" w:rsidRDefault="000E1CBD" w:rsidP="00884D8E">
            <w:pPr>
              <w:rPr>
                <w:sz w:val="22"/>
                <w:szCs w:val="22"/>
              </w:rPr>
            </w:pPr>
          </w:p>
          <w:p w14:paraId="6FBB762A" w14:textId="77777777" w:rsidR="000E1CBD" w:rsidRPr="00884D8E" w:rsidRDefault="000E1CBD" w:rsidP="00884D8E">
            <w:pPr>
              <w:rPr>
                <w:b/>
                <w:sz w:val="22"/>
                <w:szCs w:val="22"/>
              </w:rPr>
            </w:pPr>
            <w:r w:rsidRPr="00884D8E">
              <w:rPr>
                <w:sz w:val="22"/>
                <w:szCs w:val="22"/>
              </w:rPr>
              <w:t xml:space="preserve">I understand that only the information described above will be released, and that it will be used solely for the purpose described above. It will not be disclosed to any other source unless specifically authorized by me. I have been informed that I may refuse to authorize </w:t>
            </w:r>
            <w:r w:rsidR="00527555" w:rsidRPr="00884D8E">
              <w:rPr>
                <w:sz w:val="22"/>
                <w:szCs w:val="22"/>
              </w:rPr>
              <w:t>the release of this information</w:t>
            </w:r>
            <w:r w:rsidRPr="00884D8E">
              <w:rPr>
                <w:sz w:val="22"/>
                <w:szCs w:val="22"/>
              </w:rPr>
              <w:t xml:space="preserve"> and the consequences of such a refusal have been explained to me.</w:t>
            </w:r>
          </w:p>
          <w:p w14:paraId="6FBB762B" w14:textId="77777777" w:rsidR="000E1CBD" w:rsidRPr="00884D8E" w:rsidRDefault="000E1CBD" w:rsidP="00884D8E">
            <w:pPr>
              <w:rPr>
                <w:sz w:val="22"/>
                <w:szCs w:val="22"/>
              </w:rPr>
            </w:pPr>
          </w:p>
          <w:p w14:paraId="6FBB762C" w14:textId="77777777" w:rsidR="000E1CBD" w:rsidRPr="00884D8E" w:rsidRDefault="000E1CBD" w:rsidP="00884D8E">
            <w:pPr>
              <w:rPr>
                <w:sz w:val="22"/>
                <w:szCs w:val="22"/>
              </w:rPr>
            </w:pPr>
            <w:r w:rsidRPr="00884D8E">
              <w:rPr>
                <w:sz w:val="22"/>
                <w:szCs w:val="22"/>
              </w:rPr>
              <w:t xml:space="preserve"> </w:t>
            </w:r>
            <w:r w:rsidRPr="00884D8E">
              <w:rPr>
                <w:sz w:val="22"/>
                <w:szCs w:val="22"/>
              </w:rPr>
              <w:fldChar w:fldCharType="begin">
                <w:ffData>
                  <w:name w:val="Check2"/>
                  <w:enabled/>
                  <w:calcOnExit w:val="0"/>
                  <w:checkBox>
                    <w:sizeAuto/>
                    <w:default w:val="0"/>
                  </w:checkBox>
                </w:ffData>
              </w:fldChar>
            </w:r>
            <w:bookmarkStart w:id="3" w:name="Check2"/>
            <w:r w:rsidRPr="00884D8E">
              <w:rPr>
                <w:sz w:val="22"/>
                <w:szCs w:val="22"/>
              </w:rPr>
              <w:instrText xml:space="preserve"> FORMCHECKBOX </w:instrText>
            </w:r>
            <w:r w:rsidR="00A637FD">
              <w:rPr>
                <w:sz w:val="22"/>
                <w:szCs w:val="22"/>
              </w:rPr>
            </w:r>
            <w:r w:rsidR="00A637FD">
              <w:rPr>
                <w:sz w:val="22"/>
                <w:szCs w:val="22"/>
              </w:rPr>
              <w:fldChar w:fldCharType="separate"/>
            </w:r>
            <w:r w:rsidRPr="00884D8E">
              <w:rPr>
                <w:sz w:val="22"/>
                <w:szCs w:val="22"/>
              </w:rPr>
              <w:fldChar w:fldCharType="end"/>
            </w:r>
            <w:bookmarkEnd w:id="3"/>
            <w:r w:rsidRPr="00884D8E">
              <w:rPr>
                <w:sz w:val="22"/>
                <w:szCs w:val="22"/>
              </w:rPr>
              <w:t xml:space="preserve"> This authorization will expire upon receipt of the                 </w:t>
            </w:r>
            <w:r w:rsidRPr="00884D8E">
              <w:rPr>
                <w:sz w:val="22"/>
                <w:szCs w:val="22"/>
              </w:rPr>
              <w:fldChar w:fldCharType="begin">
                <w:ffData>
                  <w:name w:val="Check1"/>
                  <w:enabled/>
                  <w:calcOnExit w:val="0"/>
                  <w:checkBox>
                    <w:sizeAuto/>
                    <w:default w:val="0"/>
                  </w:checkBox>
                </w:ffData>
              </w:fldChar>
            </w:r>
            <w:bookmarkStart w:id="4" w:name="Check1"/>
            <w:r w:rsidRPr="00884D8E">
              <w:rPr>
                <w:sz w:val="22"/>
                <w:szCs w:val="22"/>
              </w:rPr>
              <w:instrText xml:space="preserve"> FORMCHECKBOX </w:instrText>
            </w:r>
            <w:r w:rsidR="00A637FD">
              <w:rPr>
                <w:sz w:val="22"/>
                <w:szCs w:val="22"/>
              </w:rPr>
            </w:r>
            <w:r w:rsidR="00A637FD">
              <w:rPr>
                <w:sz w:val="22"/>
                <w:szCs w:val="22"/>
              </w:rPr>
              <w:fldChar w:fldCharType="separate"/>
            </w:r>
            <w:r w:rsidRPr="00884D8E">
              <w:rPr>
                <w:sz w:val="22"/>
                <w:szCs w:val="22"/>
              </w:rPr>
              <w:fldChar w:fldCharType="end"/>
            </w:r>
            <w:bookmarkEnd w:id="4"/>
            <w:r w:rsidRPr="00884D8E">
              <w:rPr>
                <w:sz w:val="22"/>
                <w:szCs w:val="22"/>
              </w:rPr>
              <w:t xml:space="preserve"> This authorization will remain in full force and effect</w:t>
            </w:r>
          </w:p>
          <w:p w14:paraId="6FBB762D" w14:textId="77777777" w:rsidR="000E1CBD" w:rsidRPr="00884D8E" w:rsidRDefault="000E1CBD" w:rsidP="00884D8E">
            <w:pPr>
              <w:rPr>
                <w:sz w:val="22"/>
                <w:szCs w:val="22"/>
              </w:rPr>
            </w:pPr>
            <w:r w:rsidRPr="00884D8E">
              <w:rPr>
                <w:sz w:val="22"/>
                <w:szCs w:val="22"/>
              </w:rPr>
              <w:t xml:space="preserve">       information specified herein </w:t>
            </w:r>
            <w:r w:rsidRPr="00884D8E">
              <w:rPr>
                <w:sz w:val="22"/>
                <w:szCs w:val="22"/>
              </w:rPr>
              <w:tab/>
              <w:t xml:space="preserve">                       </w:t>
            </w:r>
            <w:r w:rsidR="00527555" w:rsidRPr="00884D8E">
              <w:rPr>
                <w:sz w:val="22"/>
                <w:szCs w:val="22"/>
              </w:rPr>
              <w:t>or</w:t>
            </w:r>
            <w:r w:rsidRPr="00884D8E">
              <w:rPr>
                <w:sz w:val="22"/>
                <w:szCs w:val="22"/>
              </w:rPr>
              <w:t xml:space="preserve">           </w:t>
            </w:r>
            <w:r w:rsidR="00527555" w:rsidRPr="00884D8E">
              <w:rPr>
                <w:sz w:val="22"/>
                <w:szCs w:val="22"/>
              </w:rPr>
              <w:t xml:space="preserve">    </w:t>
            </w:r>
            <w:r w:rsidRPr="00884D8E">
              <w:rPr>
                <w:sz w:val="22"/>
                <w:szCs w:val="22"/>
              </w:rPr>
              <w:t xml:space="preserve"> subject to my right to revoke it at any time, until</w:t>
            </w:r>
            <w:r w:rsidR="00884D8E">
              <w:rPr>
                <w:sz w:val="22"/>
                <w:szCs w:val="22"/>
              </w:rPr>
              <w:t>:</w:t>
            </w:r>
            <w:r w:rsidRPr="00884D8E">
              <w:rPr>
                <w:sz w:val="22"/>
                <w:szCs w:val="22"/>
              </w:rPr>
              <w:t xml:space="preserve"> </w:t>
            </w:r>
          </w:p>
          <w:p w14:paraId="6FBB762E" w14:textId="77777777" w:rsidR="000E1CBD" w:rsidRPr="00884D8E" w:rsidRDefault="000E1CBD" w:rsidP="00884D8E">
            <w:pPr>
              <w:rPr>
                <w:sz w:val="22"/>
                <w:szCs w:val="22"/>
              </w:rPr>
            </w:pPr>
            <w:r w:rsidRPr="00884D8E">
              <w:rPr>
                <w:sz w:val="22"/>
                <w:szCs w:val="22"/>
              </w:rPr>
              <w:t xml:space="preserve">                                                                                                            _________________</w:t>
            </w:r>
            <w:r w:rsidR="008B3370" w:rsidRPr="00884D8E">
              <w:rPr>
                <w:sz w:val="22"/>
                <w:szCs w:val="22"/>
              </w:rPr>
              <w:t>_________</w:t>
            </w:r>
            <w:r w:rsidRPr="00884D8E">
              <w:rPr>
                <w:sz w:val="22"/>
                <w:szCs w:val="22"/>
              </w:rPr>
              <w:t>____________</w:t>
            </w:r>
          </w:p>
          <w:p w14:paraId="6FBB762F" w14:textId="77777777" w:rsidR="000E1CBD" w:rsidRPr="00884D8E" w:rsidRDefault="000E1CBD" w:rsidP="00884D8E">
            <w:pPr>
              <w:rPr>
                <w:sz w:val="22"/>
                <w:szCs w:val="22"/>
              </w:rPr>
            </w:pPr>
            <w:r w:rsidRPr="00884D8E">
              <w:rPr>
                <w:i/>
                <w:sz w:val="22"/>
                <w:szCs w:val="22"/>
              </w:rPr>
              <w:t xml:space="preserve">                                                                                                         </w:t>
            </w:r>
            <w:r w:rsidR="00527555" w:rsidRPr="00884D8E">
              <w:rPr>
                <w:i/>
                <w:sz w:val="22"/>
                <w:szCs w:val="22"/>
              </w:rPr>
              <w:t xml:space="preserve">     </w:t>
            </w:r>
            <w:r w:rsidRPr="00884D8E">
              <w:rPr>
                <w:i/>
                <w:sz w:val="22"/>
                <w:szCs w:val="22"/>
              </w:rPr>
              <w:t xml:space="preserve"> </w:t>
            </w:r>
            <w:r w:rsidRPr="00884D8E">
              <w:rPr>
                <w:sz w:val="22"/>
                <w:szCs w:val="22"/>
              </w:rPr>
              <w:t xml:space="preserve">  (</w:t>
            </w:r>
            <w:r w:rsidR="00884D8E">
              <w:rPr>
                <w:sz w:val="22"/>
                <w:szCs w:val="22"/>
              </w:rPr>
              <w:t>d</w:t>
            </w:r>
            <w:r w:rsidRPr="00884D8E">
              <w:rPr>
                <w:sz w:val="22"/>
                <w:szCs w:val="22"/>
              </w:rPr>
              <w:t xml:space="preserve">ate of </w:t>
            </w:r>
            <w:r w:rsidR="00527555" w:rsidRPr="00884D8E">
              <w:rPr>
                <w:sz w:val="22"/>
                <w:szCs w:val="22"/>
              </w:rPr>
              <w:t>t</w:t>
            </w:r>
            <w:r w:rsidRPr="00884D8E">
              <w:rPr>
                <w:sz w:val="22"/>
                <w:szCs w:val="22"/>
              </w:rPr>
              <w:t>ermination</w:t>
            </w:r>
            <w:r w:rsidR="008B3370" w:rsidRPr="00884D8E">
              <w:rPr>
                <w:sz w:val="22"/>
                <w:szCs w:val="22"/>
              </w:rPr>
              <w:t>; not to exceed one year</w:t>
            </w:r>
            <w:r w:rsidRPr="00884D8E">
              <w:rPr>
                <w:sz w:val="22"/>
                <w:szCs w:val="22"/>
              </w:rPr>
              <w:t>)</w:t>
            </w:r>
          </w:p>
          <w:p w14:paraId="6FBB7630" w14:textId="77777777" w:rsidR="000E1CBD" w:rsidRPr="00884D8E" w:rsidRDefault="000E1CBD" w:rsidP="00884D8E">
            <w:pPr>
              <w:rPr>
                <w:sz w:val="22"/>
                <w:szCs w:val="22"/>
              </w:rPr>
            </w:pPr>
          </w:p>
          <w:p w14:paraId="6FBB7631" w14:textId="77777777" w:rsidR="000E1CBD" w:rsidRPr="00884D8E" w:rsidRDefault="000E1CBD" w:rsidP="00884D8E">
            <w:pPr>
              <w:rPr>
                <w:sz w:val="22"/>
                <w:szCs w:val="22"/>
              </w:rPr>
            </w:pPr>
            <w:r w:rsidRPr="00884D8E">
              <w:rPr>
                <w:sz w:val="22"/>
                <w:szCs w:val="22"/>
              </w:rPr>
              <w:t>I understand that I may revoke this authorization at any time and that I may review the in</w:t>
            </w:r>
            <w:r w:rsidR="00D048C0" w:rsidRPr="00884D8E">
              <w:rPr>
                <w:sz w:val="22"/>
                <w:szCs w:val="22"/>
              </w:rPr>
              <w:t>formation before authorizing it</w:t>
            </w:r>
            <w:r w:rsidRPr="00884D8E">
              <w:rPr>
                <w:sz w:val="22"/>
                <w:szCs w:val="22"/>
              </w:rPr>
              <w:t>s release, subject to my right to review this information under the controlling State and Federal law.</w:t>
            </w:r>
          </w:p>
          <w:p w14:paraId="6FBB7632" w14:textId="77777777" w:rsidR="000E1CBD" w:rsidRDefault="000E1CBD" w:rsidP="00884D8E">
            <w:pPr>
              <w:rPr>
                <w:sz w:val="22"/>
                <w:szCs w:val="22"/>
              </w:rPr>
            </w:pPr>
          </w:p>
          <w:p w14:paraId="6FBB7633" w14:textId="77777777" w:rsidR="003C2F77" w:rsidRDefault="003C2F77" w:rsidP="00884D8E">
            <w:pPr>
              <w:rPr>
                <w:sz w:val="22"/>
                <w:szCs w:val="22"/>
              </w:rPr>
            </w:pPr>
          </w:p>
          <w:p w14:paraId="6FBB7634" w14:textId="77777777" w:rsidR="003C2F77" w:rsidRDefault="003C2F77" w:rsidP="00884D8E">
            <w:pPr>
              <w:rPr>
                <w:sz w:val="22"/>
                <w:szCs w:val="22"/>
              </w:rPr>
            </w:pPr>
          </w:p>
          <w:p w14:paraId="6FBB7635" w14:textId="77777777" w:rsidR="003C2F77" w:rsidRPr="00884D8E" w:rsidRDefault="003C2F77" w:rsidP="00884D8E">
            <w:pPr>
              <w:rPr>
                <w:sz w:val="22"/>
                <w:szCs w:val="22"/>
              </w:rPr>
            </w:pPr>
          </w:p>
          <w:p w14:paraId="6FBB7636" w14:textId="77777777" w:rsidR="000E1CBD" w:rsidRPr="00884D8E" w:rsidRDefault="000E1CBD" w:rsidP="00884D8E">
            <w:pPr>
              <w:rPr>
                <w:sz w:val="22"/>
                <w:szCs w:val="22"/>
              </w:rPr>
            </w:pPr>
          </w:p>
          <w:p w14:paraId="6FBB7637" w14:textId="77777777" w:rsidR="000E1CBD" w:rsidRPr="00884D8E" w:rsidRDefault="000E1CBD" w:rsidP="00884D8E">
            <w:pPr>
              <w:rPr>
                <w:sz w:val="22"/>
                <w:szCs w:val="22"/>
              </w:rPr>
            </w:pPr>
            <w:r w:rsidRPr="00884D8E">
              <w:rPr>
                <w:sz w:val="22"/>
                <w:szCs w:val="22"/>
              </w:rPr>
              <w:t>____________________</w:t>
            </w:r>
            <w:r w:rsidR="003C2F77">
              <w:rPr>
                <w:sz w:val="22"/>
                <w:szCs w:val="22"/>
              </w:rPr>
              <w:t>_____________</w:t>
            </w:r>
            <w:r w:rsidRPr="00884D8E">
              <w:rPr>
                <w:sz w:val="22"/>
                <w:szCs w:val="22"/>
              </w:rPr>
              <w:t xml:space="preserve">____________   </w:t>
            </w:r>
            <w:r w:rsidR="00527555" w:rsidRPr="00884D8E">
              <w:rPr>
                <w:sz w:val="22"/>
                <w:szCs w:val="22"/>
              </w:rPr>
              <w:t xml:space="preserve">     </w:t>
            </w:r>
            <w:r w:rsidRPr="00884D8E">
              <w:rPr>
                <w:sz w:val="22"/>
                <w:szCs w:val="22"/>
              </w:rPr>
              <w:t xml:space="preserve"> </w:t>
            </w:r>
            <w:r w:rsidR="003C2F77">
              <w:rPr>
                <w:sz w:val="22"/>
                <w:szCs w:val="22"/>
              </w:rPr>
              <w:t xml:space="preserve"> </w:t>
            </w:r>
            <w:r w:rsidRPr="00884D8E">
              <w:rPr>
                <w:sz w:val="22"/>
                <w:szCs w:val="22"/>
              </w:rPr>
              <w:t xml:space="preserve"> ____________________</w:t>
            </w:r>
          </w:p>
          <w:p w14:paraId="6FBB7638" w14:textId="77777777" w:rsidR="000E1CBD" w:rsidRPr="00884D8E" w:rsidRDefault="00884D8E" w:rsidP="00884D8E">
            <w:pPr>
              <w:rPr>
                <w:sz w:val="22"/>
                <w:szCs w:val="22"/>
              </w:rPr>
            </w:pPr>
            <w:r>
              <w:rPr>
                <w:sz w:val="22"/>
                <w:szCs w:val="22"/>
              </w:rPr>
              <w:t>Person served</w:t>
            </w:r>
            <w:r w:rsidR="000E1CBD" w:rsidRPr="00884D8E">
              <w:rPr>
                <w:sz w:val="22"/>
                <w:szCs w:val="22"/>
              </w:rPr>
              <w:t xml:space="preserve"> </w:t>
            </w:r>
            <w:r w:rsidR="003C2F77">
              <w:rPr>
                <w:sz w:val="22"/>
                <w:szCs w:val="22"/>
              </w:rPr>
              <w:t>and/or l</w:t>
            </w:r>
            <w:r w:rsidR="00527555" w:rsidRPr="00884D8E">
              <w:rPr>
                <w:sz w:val="22"/>
                <w:szCs w:val="22"/>
              </w:rPr>
              <w:t xml:space="preserve">egal </w:t>
            </w:r>
            <w:r>
              <w:rPr>
                <w:sz w:val="22"/>
                <w:szCs w:val="22"/>
              </w:rPr>
              <w:t>r</w:t>
            </w:r>
            <w:r w:rsidR="000E1CBD" w:rsidRPr="00884D8E">
              <w:rPr>
                <w:sz w:val="22"/>
                <w:szCs w:val="22"/>
              </w:rPr>
              <w:t>epresentative</w:t>
            </w:r>
            <w:r>
              <w:rPr>
                <w:sz w:val="22"/>
                <w:szCs w:val="22"/>
              </w:rPr>
              <w:t xml:space="preserve"> signature</w:t>
            </w:r>
            <w:r w:rsidR="000E1CBD" w:rsidRPr="00884D8E">
              <w:rPr>
                <w:sz w:val="22"/>
                <w:szCs w:val="22"/>
              </w:rPr>
              <w:t xml:space="preserve">                   </w:t>
            </w:r>
            <w:r>
              <w:rPr>
                <w:sz w:val="22"/>
                <w:szCs w:val="22"/>
              </w:rPr>
              <w:t>Date</w:t>
            </w:r>
            <w:r w:rsidR="000E1CBD" w:rsidRPr="00884D8E">
              <w:rPr>
                <w:sz w:val="22"/>
                <w:szCs w:val="22"/>
              </w:rPr>
              <w:t xml:space="preserve"> </w:t>
            </w:r>
            <w:r w:rsidR="00527555" w:rsidRPr="00884D8E">
              <w:rPr>
                <w:sz w:val="22"/>
                <w:szCs w:val="22"/>
              </w:rPr>
              <w:t xml:space="preserve">    </w:t>
            </w:r>
            <w:r>
              <w:rPr>
                <w:sz w:val="22"/>
                <w:szCs w:val="22"/>
              </w:rPr>
              <w:t xml:space="preserve">  </w:t>
            </w:r>
          </w:p>
          <w:p w14:paraId="6FBB7639" w14:textId="77777777" w:rsidR="000E1CBD" w:rsidRPr="00884D8E" w:rsidRDefault="000E1CBD" w:rsidP="00884D8E">
            <w:pPr>
              <w:rPr>
                <w:sz w:val="22"/>
                <w:szCs w:val="22"/>
              </w:rPr>
            </w:pPr>
          </w:p>
          <w:p w14:paraId="6FBB763A" w14:textId="77777777" w:rsidR="000E1CBD" w:rsidRPr="00884D8E" w:rsidRDefault="000E1CBD" w:rsidP="00884D8E">
            <w:pPr>
              <w:rPr>
                <w:sz w:val="22"/>
                <w:szCs w:val="22"/>
              </w:rPr>
            </w:pPr>
            <w:r w:rsidRPr="00884D8E">
              <w:rPr>
                <w:sz w:val="22"/>
                <w:szCs w:val="22"/>
              </w:rPr>
              <w:t xml:space="preserve">                                                                                                             </w:t>
            </w:r>
          </w:p>
          <w:p w14:paraId="6FBB763B" w14:textId="77777777" w:rsidR="00884D8E" w:rsidRPr="00656B47" w:rsidRDefault="000E1CBD" w:rsidP="00884D8E">
            <w:pPr>
              <w:rPr>
                <w:sz w:val="24"/>
              </w:rPr>
            </w:pPr>
            <w:r w:rsidRPr="00884D8E">
              <w:rPr>
                <w:sz w:val="22"/>
                <w:szCs w:val="22"/>
              </w:rPr>
              <w:t xml:space="preserve">         </w:t>
            </w:r>
            <w:r w:rsidRPr="00884D8E">
              <w:rPr>
                <w:sz w:val="22"/>
                <w:szCs w:val="22"/>
              </w:rPr>
              <w:tab/>
            </w:r>
            <w:r w:rsidRPr="00884D8E">
              <w:rPr>
                <w:sz w:val="22"/>
                <w:szCs w:val="22"/>
              </w:rPr>
              <w:tab/>
            </w:r>
            <w:r w:rsidRPr="00884D8E">
              <w:rPr>
                <w:sz w:val="22"/>
                <w:szCs w:val="22"/>
              </w:rPr>
              <w:tab/>
            </w:r>
            <w:r w:rsidRPr="00884D8E">
              <w:rPr>
                <w:sz w:val="22"/>
                <w:szCs w:val="22"/>
              </w:rPr>
              <w:tab/>
            </w:r>
            <w:r w:rsidRPr="00884D8E">
              <w:rPr>
                <w:sz w:val="22"/>
                <w:szCs w:val="22"/>
              </w:rPr>
              <w:tab/>
              <w:t xml:space="preserve">  </w:t>
            </w:r>
          </w:p>
          <w:p w14:paraId="6FBB763C" w14:textId="77777777" w:rsidR="000E1CBD" w:rsidRPr="00656B47" w:rsidRDefault="000E1CBD" w:rsidP="00884D8E">
            <w:pPr>
              <w:rPr>
                <w:sz w:val="24"/>
              </w:rPr>
            </w:pPr>
          </w:p>
        </w:tc>
      </w:tr>
    </w:tbl>
    <w:p w14:paraId="6FBB763E" w14:textId="77777777" w:rsidR="000E1CBD" w:rsidRDefault="000E1CBD" w:rsidP="00F30680">
      <w:pPr>
        <w:tabs>
          <w:tab w:val="left" w:pos="-1440"/>
        </w:tabs>
      </w:pPr>
    </w:p>
    <w:sectPr w:rsidR="000E1CBD">
      <w:headerReference w:type="default" r:id="rId10"/>
      <w:footerReference w:type="default" r:id="rId11"/>
      <w:type w:val="continuous"/>
      <w:pgSz w:w="12240" w:h="15840"/>
      <w:pgMar w:top="720" w:right="720" w:bottom="720" w:left="72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6CD37" w14:textId="77777777" w:rsidR="00A637FD" w:rsidRDefault="00A637FD">
      <w:r>
        <w:separator/>
      </w:r>
    </w:p>
  </w:endnote>
  <w:endnote w:type="continuationSeparator" w:id="0">
    <w:p w14:paraId="2561DC59" w14:textId="77777777" w:rsidR="00A637FD" w:rsidRDefault="00A6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B7646" w14:textId="50AE41D7" w:rsidR="0049543E" w:rsidRDefault="00884D8E" w:rsidP="0049543E">
    <w:pPr>
      <w:pStyle w:val="Footer"/>
      <w:tabs>
        <w:tab w:val="left" w:pos="9090"/>
      </w:tabs>
      <w:rPr>
        <w:rStyle w:val="PageNumber"/>
        <w:b/>
        <w:sz w:val="22"/>
        <w:szCs w:val="22"/>
      </w:rPr>
    </w:pPr>
    <w:r w:rsidRPr="00884D8E">
      <w:rPr>
        <w:b/>
        <w:sz w:val="22"/>
        <w:szCs w:val="22"/>
      </w:rPr>
      <w:t>DPF-011</w:t>
    </w:r>
    <w:r w:rsidR="0049543E" w:rsidRPr="00884D8E">
      <w:rPr>
        <w:b/>
        <w:sz w:val="22"/>
        <w:szCs w:val="22"/>
      </w:rPr>
      <w:t xml:space="preserve">                                                         </w:t>
    </w:r>
    <w:r>
      <w:rPr>
        <w:b/>
        <w:sz w:val="22"/>
        <w:szCs w:val="22"/>
      </w:rPr>
      <w:t xml:space="preserve">         </w:t>
    </w:r>
    <w:r w:rsidR="0049543E" w:rsidRPr="00884D8E">
      <w:rPr>
        <w:b/>
        <w:sz w:val="22"/>
        <w:szCs w:val="22"/>
      </w:rPr>
      <w:t xml:space="preserve">   </w:t>
    </w:r>
    <w:r>
      <w:rPr>
        <w:b/>
        <w:sz w:val="22"/>
        <w:szCs w:val="22"/>
      </w:rPr>
      <w:t xml:space="preserve">  </w:t>
    </w:r>
    <w:r w:rsidR="0049543E" w:rsidRPr="00884D8E">
      <w:rPr>
        <w:b/>
        <w:sz w:val="22"/>
        <w:szCs w:val="22"/>
      </w:rPr>
      <w:t xml:space="preserve">    </w:t>
    </w:r>
    <w:r w:rsidRPr="00884D8E">
      <w:rPr>
        <w:b/>
        <w:sz w:val="22"/>
        <w:szCs w:val="22"/>
      </w:rPr>
      <w:t>New 7/13</w:t>
    </w:r>
    <w:r w:rsidR="0049543E" w:rsidRPr="00884D8E">
      <w:rPr>
        <w:b/>
        <w:sz w:val="22"/>
        <w:szCs w:val="22"/>
      </w:rPr>
      <w:t xml:space="preserve">                                     </w:t>
    </w:r>
    <w:r>
      <w:rPr>
        <w:b/>
        <w:sz w:val="22"/>
        <w:szCs w:val="22"/>
      </w:rPr>
      <w:t xml:space="preserve">  </w:t>
    </w:r>
    <w:r w:rsidR="0049543E" w:rsidRPr="00884D8E">
      <w:rPr>
        <w:b/>
        <w:sz w:val="22"/>
        <w:szCs w:val="22"/>
      </w:rPr>
      <w:t xml:space="preserve">    </w:t>
    </w:r>
    <w:r w:rsidR="0049543E" w:rsidRPr="00884D8E">
      <w:rPr>
        <w:b/>
        <w:sz w:val="22"/>
        <w:szCs w:val="22"/>
      </w:rPr>
      <w:tab/>
      <w:t xml:space="preserve">   </w:t>
    </w:r>
    <w:r>
      <w:rPr>
        <w:b/>
        <w:sz w:val="22"/>
        <w:szCs w:val="22"/>
      </w:rPr>
      <w:t xml:space="preserve"> </w:t>
    </w:r>
    <w:r w:rsidR="0049543E" w:rsidRPr="00884D8E">
      <w:rPr>
        <w:b/>
        <w:sz w:val="22"/>
        <w:szCs w:val="22"/>
      </w:rPr>
      <w:t xml:space="preserve">                                   </w:t>
    </w:r>
    <w:r w:rsidR="0049543E" w:rsidRPr="00884D8E">
      <w:rPr>
        <w:rStyle w:val="PageNumber"/>
        <w:b/>
        <w:sz w:val="22"/>
        <w:szCs w:val="22"/>
      </w:rPr>
      <w:fldChar w:fldCharType="begin"/>
    </w:r>
    <w:r w:rsidR="0049543E" w:rsidRPr="00884D8E">
      <w:rPr>
        <w:rStyle w:val="PageNumber"/>
        <w:b/>
        <w:sz w:val="22"/>
        <w:szCs w:val="22"/>
      </w:rPr>
      <w:instrText xml:space="preserve"> PAGE </w:instrText>
    </w:r>
    <w:r w:rsidR="0049543E" w:rsidRPr="00884D8E">
      <w:rPr>
        <w:rStyle w:val="PageNumber"/>
        <w:b/>
        <w:sz w:val="22"/>
        <w:szCs w:val="22"/>
      </w:rPr>
      <w:fldChar w:fldCharType="separate"/>
    </w:r>
    <w:r w:rsidR="0048782C">
      <w:rPr>
        <w:rStyle w:val="PageNumber"/>
        <w:b/>
        <w:noProof/>
        <w:sz w:val="22"/>
        <w:szCs w:val="22"/>
      </w:rPr>
      <w:t>1</w:t>
    </w:r>
    <w:r w:rsidR="0049543E" w:rsidRPr="00884D8E">
      <w:rPr>
        <w:rStyle w:val="PageNumber"/>
        <w:b/>
        <w:sz w:val="22"/>
        <w:szCs w:val="22"/>
      </w:rPr>
      <w:fldChar w:fldCharType="end"/>
    </w:r>
  </w:p>
  <w:p w14:paraId="6FBB7647" w14:textId="77777777" w:rsidR="00E24F16" w:rsidRPr="00884D8E" w:rsidRDefault="00FA46F3" w:rsidP="0049543E">
    <w:pPr>
      <w:pStyle w:val="Footer"/>
      <w:tabs>
        <w:tab w:val="left" w:pos="9090"/>
      </w:tabs>
      <w:rPr>
        <w:sz w:val="22"/>
        <w:szCs w:val="22"/>
      </w:rPr>
    </w:pPr>
    <w:r>
      <w:rPr>
        <w:snapToGrid w:val="0"/>
      </w:rPr>
      <w:t>© 2016-2017 STAR Services. All rights reserved.  Duplicate with permission only.</w:t>
    </w:r>
    <w:r w:rsidR="00E24F16">
      <w:t> </w:t>
    </w:r>
  </w:p>
  <w:p w14:paraId="6FBB7648" w14:textId="77777777" w:rsidR="000E1CBD" w:rsidRPr="0049543E" w:rsidRDefault="00884D8E" w:rsidP="0049543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FA9EB" w14:textId="77777777" w:rsidR="00A637FD" w:rsidRDefault="00A637FD">
      <w:r>
        <w:separator/>
      </w:r>
    </w:p>
  </w:footnote>
  <w:footnote w:type="continuationSeparator" w:id="0">
    <w:p w14:paraId="501ACE79" w14:textId="77777777" w:rsidR="00A637FD" w:rsidRDefault="00A63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B7644" w14:textId="70A6C184" w:rsidR="00527555" w:rsidRPr="00527555" w:rsidRDefault="00497D6A">
    <w:pPr>
      <w:pStyle w:val="Header"/>
      <w:rPr>
        <w:sz w:val="40"/>
      </w:rPr>
    </w:pPr>
    <w:r>
      <w:rPr>
        <w:sz w:val="36"/>
      </w:rPr>
      <w:t xml:space="preserve">Marshall County Group Homes, Inc. </w:t>
    </w:r>
    <w:r w:rsidR="0048782C">
      <w:rPr>
        <w:sz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EC1"/>
    <w:rsid w:val="00026B13"/>
    <w:rsid w:val="000E1CBD"/>
    <w:rsid w:val="000E4BFB"/>
    <w:rsid w:val="00191DD2"/>
    <w:rsid w:val="001A2B0B"/>
    <w:rsid w:val="002E43D1"/>
    <w:rsid w:val="00320E3B"/>
    <w:rsid w:val="00346E68"/>
    <w:rsid w:val="003A53AD"/>
    <w:rsid w:val="003C2F77"/>
    <w:rsid w:val="0044296E"/>
    <w:rsid w:val="00466500"/>
    <w:rsid w:val="0048782C"/>
    <w:rsid w:val="0049543E"/>
    <w:rsid w:val="00497D6A"/>
    <w:rsid w:val="00527555"/>
    <w:rsid w:val="00603019"/>
    <w:rsid w:val="00656B47"/>
    <w:rsid w:val="0069242A"/>
    <w:rsid w:val="006A71A9"/>
    <w:rsid w:val="006D5A2B"/>
    <w:rsid w:val="00884D8E"/>
    <w:rsid w:val="008B3370"/>
    <w:rsid w:val="00A637FD"/>
    <w:rsid w:val="00B4486A"/>
    <w:rsid w:val="00D048C0"/>
    <w:rsid w:val="00D56BE8"/>
    <w:rsid w:val="00E14F0E"/>
    <w:rsid w:val="00E24F16"/>
    <w:rsid w:val="00E54EC1"/>
    <w:rsid w:val="00EB5D58"/>
    <w:rsid w:val="00F12EA6"/>
    <w:rsid w:val="00F30680"/>
    <w:rsid w:val="00FA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B7615"/>
  <w15:docId w15:val="{A7C1EC9F-A721-4675-AAC4-53840A50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320E3B"/>
    <w:rPr>
      <w:color w:val="990033"/>
      <w:u w:val="single"/>
    </w:rPr>
  </w:style>
  <w:style w:type="paragraph" w:customStyle="1" w:styleId="first1">
    <w:name w:val="first1"/>
    <w:basedOn w:val="Normal"/>
    <w:rsid w:val="00320E3B"/>
    <w:pPr>
      <w:spacing w:before="48" w:after="120" w:line="312" w:lineRule="atLeast"/>
      <w:ind w:firstLine="480"/>
    </w:pPr>
    <w:rPr>
      <w:rFonts w:eastAsia="SimSun"/>
      <w:spacing w:val="7"/>
      <w:sz w:val="24"/>
      <w:szCs w:val="24"/>
      <w:lang w:eastAsia="zh-CN"/>
    </w:rPr>
  </w:style>
  <w:style w:type="character" w:styleId="PageNumber">
    <w:name w:val="page number"/>
    <w:basedOn w:val="DefaultParagraphFont"/>
    <w:rsid w:val="00495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41968">
      <w:bodyDiv w:val="1"/>
      <w:marLeft w:val="0"/>
      <w:marRight w:val="0"/>
      <w:marTop w:val="0"/>
      <w:marBottom w:val="0"/>
      <w:divBdr>
        <w:top w:val="none" w:sz="0" w:space="0" w:color="auto"/>
        <w:left w:val="none" w:sz="0" w:space="0" w:color="auto"/>
        <w:bottom w:val="none" w:sz="0" w:space="0" w:color="auto"/>
        <w:right w:val="none" w:sz="0" w:space="0" w:color="auto"/>
      </w:divBdr>
      <w:divsChild>
        <w:div w:id="413556613">
          <w:marLeft w:val="0"/>
          <w:marRight w:val="0"/>
          <w:marTop w:val="0"/>
          <w:marBottom w:val="0"/>
          <w:divBdr>
            <w:top w:val="none" w:sz="0" w:space="0" w:color="auto"/>
            <w:left w:val="none" w:sz="0" w:space="0" w:color="auto"/>
            <w:bottom w:val="none" w:sz="0" w:space="0" w:color="auto"/>
            <w:right w:val="none" w:sz="0" w:space="0" w:color="auto"/>
          </w:divBdr>
          <w:divsChild>
            <w:div w:id="1655596523">
              <w:marLeft w:val="0"/>
              <w:marRight w:val="0"/>
              <w:marTop w:val="0"/>
              <w:marBottom w:val="0"/>
              <w:divBdr>
                <w:top w:val="none" w:sz="0" w:space="0" w:color="auto"/>
                <w:left w:val="none" w:sz="0" w:space="0" w:color="auto"/>
                <w:bottom w:val="none" w:sz="0" w:space="0" w:color="auto"/>
                <w:right w:val="none" w:sz="0" w:space="0" w:color="auto"/>
              </w:divBdr>
              <w:divsChild>
                <w:div w:id="1100031568">
                  <w:marLeft w:val="2510"/>
                  <w:marRight w:val="0"/>
                  <w:marTop w:val="0"/>
                  <w:marBottom w:val="0"/>
                  <w:divBdr>
                    <w:top w:val="none" w:sz="0" w:space="0" w:color="auto"/>
                    <w:left w:val="none" w:sz="0" w:space="0" w:color="auto"/>
                    <w:bottom w:val="none" w:sz="0" w:space="0" w:color="auto"/>
                    <w:right w:val="none" w:sz="0" w:space="0" w:color="auto"/>
                  </w:divBdr>
                  <w:divsChild>
                    <w:div w:id="939793972">
                      <w:marLeft w:val="2510"/>
                      <w:marRight w:val="0"/>
                      <w:marTop w:val="0"/>
                      <w:marBottom w:val="0"/>
                      <w:divBdr>
                        <w:top w:val="none" w:sz="0" w:space="0" w:color="auto"/>
                        <w:left w:val="none" w:sz="0" w:space="0" w:color="auto"/>
                        <w:bottom w:val="none" w:sz="0" w:space="0" w:color="auto"/>
                        <w:right w:val="none" w:sz="0" w:space="0" w:color="auto"/>
                      </w:divBdr>
                      <w:divsChild>
                        <w:div w:id="1803190015">
                          <w:marLeft w:val="0"/>
                          <w:marRight w:val="0"/>
                          <w:marTop w:val="0"/>
                          <w:marBottom w:val="0"/>
                          <w:divBdr>
                            <w:top w:val="none" w:sz="0" w:space="0" w:color="auto"/>
                            <w:left w:val="none" w:sz="0" w:space="0" w:color="auto"/>
                            <w:bottom w:val="none" w:sz="0" w:space="0" w:color="auto"/>
                            <w:right w:val="none" w:sz="0" w:space="0" w:color="auto"/>
                          </w:divBdr>
                          <w:divsChild>
                            <w:div w:id="513421745">
                              <w:marLeft w:val="0"/>
                              <w:marRight w:val="0"/>
                              <w:marTop w:val="0"/>
                              <w:marBottom w:val="0"/>
                              <w:divBdr>
                                <w:top w:val="none" w:sz="0" w:space="0" w:color="auto"/>
                                <w:left w:val="none" w:sz="0" w:space="0" w:color="auto"/>
                                <w:bottom w:val="none" w:sz="0" w:space="0" w:color="auto"/>
                                <w:right w:val="none" w:sz="0" w:space="0" w:color="auto"/>
                              </w:divBdr>
                              <w:divsChild>
                                <w:div w:id="3430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evisor.leg.state.mn.us/statutes?id=1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05df1630-d964-45ee-9b30-5f69f9eb5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AF4165F205B48A8C862372E41BED9" ma:contentTypeVersion="8" ma:contentTypeDescription="Create a new document." ma:contentTypeScope="" ma:versionID="9c8a9cefaee199c7b94441bc971f4c0f">
  <xsd:schema xmlns:xsd="http://www.w3.org/2001/XMLSchema" xmlns:xs="http://www.w3.org/2001/XMLSchema" xmlns:p="http://schemas.microsoft.com/office/2006/metadata/properties" xmlns:ns2="2f679ba0-1668-4621-880d-bbfbc29aad4d" xmlns:ns3="05df1630-d964-45ee-9b30-5f69f9eb5a06" targetNamespace="http://schemas.microsoft.com/office/2006/metadata/properties" ma:root="true" ma:fieldsID="29d55338c7f3838ed1d24fab33b230b1" ns2:_="" ns3:_="">
    <xsd:import namespace="2f679ba0-1668-4621-880d-bbfbc29aad4d"/>
    <xsd:import namespace="05df1630-d964-45ee-9b30-5f69f9eb5a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igrationSourceURL"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f1630-d964-45ee-9b30-5f69f9eb5a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igrationSourceURL" ma:index="13" nillable="true" ma:displayName="MigrationSourceURL" ma:internalName="MigrationSourceURL">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94161-D703-4E84-96E5-3B0C0DC3A5A7}">
  <ds:schemaRefs>
    <ds:schemaRef ds:uri="http://schemas.microsoft.com/sharepoint/v3/contenttype/forms"/>
  </ds:schemaRefs>
</ds:datastoreItem>
</file>

<file path=customXml/itemProps2.xml><?xml version="1.0" encoding="utf-8"?>
<ds:datastoreItem xmlns:ds="http://schemas.openxmlformats.org/officeDocument/2006/customXml" ds:itemID="{C0555D76-7BBD-4983-8DA4-50635B2D9242}">
  <ds:schemaRefs>
    <ds:schemaRef ds:uri="http://schemas.microsoft.com/office/2006/metadata/properties"/>
    <ds:schemaRef ds:uri="http://schemas.microsoft.com/office/infopath/2007/PartnerControls"/>
    <ds:schemaRef ds:uri="05df1630-d964-45ee-9b30-5f69f9eb5a06"/>
  </ds:schemaRefs>
</ds:datastoreItem>
</file>

<file path=customXml/itemProps3.xml><?xml version="1.0" encoding="utf-8"?>
<ds:datastoreItem xmlns:ds="http://schemas.openxmlformats.org/officeDocument/2006/customXml" ds:itemID="{A93233E9-08DB-452E-BD1A-9496876CD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9ba0-1668-4621-880d-bbfbc29aad4d"/>
    <ds:schemaRef ds:uri="05df1630-d964-45ee-9b30-5f69f9eb5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SPECIFIC RELEASE OF INFORMATION</vt:lpstr>
    </vt:vector>
  </TitlesOfParts>
  <Company/>
  <LinksUpToDate>false</LinksUpToDate>
  <CharactersWithSpaces>3382</CharactersWithSpaces>
  <SharedDoc>false</SharedDoc>
  <HLinks>
    <vt:vector size="6" baseType="variant">
      <vt:variant>
        <vt:i4>3080304</vt:i4>
      </vt:variant>
      <vt:variant>
        <vt:i4>0</vt:i4>
      </vt:variant>
      <vt:variant>
        <vt:i4>0</vt:i4>
      </vt:variant>
      <vt:variant>
        <vt:i4>5</vt:i4>
      </vt:variant>
      <vt:variant>
        <vt:lpwstr>https://www.revisor.leg.state.mn.us/statutes?id=13.04</vt:lpwstr>
      </vt:variant>
      <vt:variant>
        <vt:lpwstr>stat.13.04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RELEASE OF INFORMATION</dc:title>
  <dc:creator>Valued Gateway Client</dc:creator>
  <cp:lastModifiedBy>Shannon Henrickson</cp:lastModifiedBy>
  <cp:revision>2</cp:revision>
  <cp:lastPrinted>2018-07-27T18:24:00Z</cp:lastPrinted>
  <dcterms:created xsi:type="dcterms:W3CDTF">2018-07-27T18:25:00Z</dcterms:created>
  <dcterms:modified xsi:type="dcterms:W3CDTF">2018-07-27T18:25:00Z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0x010100BEDAF4165F205B48A8C862372E41BED9</vt:lpwstr>
  </property>
</Properties>
</file>