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1208A" w14:textId="77777777" w:rsidR="00F477B5" w:rsidRPr="005D637B" w:rsidRDefault="00F477B5" w:rsidP="00F477B5">
      <w:pPr>
        <w:spacing w:line="324" w:lineRule="atLeast"/>
        <w:jc w:val="center"/>
        <w:rPr>
          <w:rFonts w:cs="Times New Roman"/>
          <w:color w:val="000000"/>
          <w:sz w:val="32"/>
          <w:szCs w:val="32"/>
          <w:lang w:val="en-CA"/>
        </w:rPr>
      </w:pPr>
      <w:r w:rsidRPr="005D637B">
        <w:rPr>
          <w:rFonts w:cs="Gill Sans"/>
          <w:b/>
          <w:bCs/>
          <w:color w:val="212121"/>
          <w:sz w:val="32"/>
          <w:szCs w:val="32"/>
          <w:u w:val="single"/>
          <w:shd w:val="clear" w:color="auto" w:fill="FFFFFF"/>
          <w:lang w:val="en-CA"/>
        </w:rPr>
        <w:t>COVID Parent Handbook</w:t>
      </w:r>
    </w:p>
    <w:p w14:paraId="32EA0FD9" w14:textId="6F9C5C70" w:rsidR="00F477B5" w:rsidRPr="005D637B" w:rsidRDefault="00F477B5" w:rsidP="00F477B5">
      <w:pPr>
        <w:spacing w:line="324" w:lineRule="atLeast"/>
        <w:jc w:val="center"/>
        <w:rPr>
          <w:rFonts w:cs="Times New Roman"/>
          <w:color w:val="000000"/>
          <w:lang w:val="en-CA"/>
        </w:rPr>
      </w:pPr>
      <w:r w:rsidRPr="005D637B">
        <w:rPr>
          <w:rFonts w:cs="Gill Sans"/>
          <w:color w:val="212121"/>
          <w:shd w:val="clear" w:color="auto" w:fill="FFFFFF"/>
          <w:lang w:val="en-CA"/>
        </w:rPr>
        <w:t xml:space="preserve">Last updated </w:t>
      </w:r>
      <w:r w:rsidR="00A33EAC">
        <w:rPr>
          <w:rFonts w:cs="Gill Sans"/>
          <w:color w:val="212121"/>
          <w:shd w:val="clear" w:color="auto" w:fill="FFFFFF"/>
          <w:lang w:val="en-CA"/>
        </w:rPr>
        <w:t>March</w:t>
      </w:r>
      <w:r w:rsidR="005D637B">
        <w:rPr>
          <w:rFonts w:cs="Gill Sans"/>
          <w:color w:val="212121"/>
          <w:shd w:val="clear" w:color="auto" w:fill="FFFFFF"/>
          <w:lang w:val="en-CA"/>
        </w:rPr>
        <w:t xml:space="preserve"> 1</w:t>
      </w:r>
      <w:r w:rsidR="005D637B" w:rsidRPr="005D637B">
        <w:rPr>
          <w:rFonts w:cs="Gill Sans"/>
          <w:color w:val="212121"/>
          <w:shd w:val="clear" w:color="auto" w:fill="FFFFFF"/>
          <w:vertAlign w:val="superscript"/>
          <w:lang w:val="en-CA"/>
        </w:rPr>
        <w:t>st</w:t>
      </w:r>
      <w:r w:rsidR="005D637B">
        <w:rPr>
          <w:rFonts w:cs="Gill Sans"/>
          <w:color w:val="212121"/>
          <w:shd w:val="clear" w:color="auto" w:fill="FFFFFF"/>
          <w:lang w:val="en-CA"/>
        </w:rPr>
        <w:t>, 2021</w:t>
      </w:r>
    </w:p>
    <w:p w14:paraId="586EB6C5" w14:textId="77777777" w:rsidR="00F477B5" w:rsidRPr="005D637B" w:rsidRDefault="00F477B5" w:rsidP="00F477B5">
      <w:pPr>
        <w:spacing w:line="324" w:lineRule="atLeast"/>
        <w:jc w:val="center"/>
        <w:rPr>
          <w:rFonts w:cs="Times New Roman"/>
          <w:color w:val="000000"/>
          <w:lang w:val="en-CA"/>
        </w:rPr>
      </w:pPr>
      <w:r w:rsidRPr="005D637B">
        <w:rPr>
          <w:rFonts w:cs="Times New Roman"/>
          <w:color w:val="000000"/>
          <w:lang w:val="en-CA"/>
        </w:rPr>
        <w:t> </w:t>
      </w:r>
    </w:p>
    <w:p w14:paraId="2A669396"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3C38AA2C"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In light of the COVID-19 global pandemic, we feel it is important to clarify what Dr. Bonnie Henry has confirmed and encourages childcare centres to remain open.</w:t>
      </w:r>
    </w:p>
    <w:p w14:paraId="64E53B2A"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491BAAA6"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Wee Childcare will continue to follow all updated protocols and procedures as outlined by the Health Authorities and CDC. This can be found at the following link: </w:t>
      </w:r>
      <w:hyperlink r:id="rId7" w:history="1">
        <w:r w:rsidRPr="005D637B">
          <w:rPr>
            <w:rFonts w:cs="Gill Sans"/>
            <w:color w:val="212121"/>
            <w:u w:val="single"/>
            <w:shd w:val="clear" w:color="auto" w:fill="FFFFFF"/>
            <w:lang w:val="en-CA"/>
          </w:rPr>
          <w:t>https://www2.gov.bc.ca/assets/gov/family-and-social-supports/covid-19</w:t>
        </w:r>
      </w:hyperlink>
      <w:r w:rsidRPr="005D637B">
        <w:rPr>
          <w:rFonts w:cs="Gill Sans"/>
          <w:color w:val="212121"/>
          <w:u w:val="single"/>
          <w:shd w:val="clear" w:color="auto" w:fill="FFFFFF"/>
          <w:lang w:val="en-CA"/>
        </w:rPr>
        <w:t>qa_covid19_childcare_settings_mar_24_2020.pdf </w:t>
      </w:r>
    </w:p>
    <w:p w14:paraId="456E8DD4"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3D43CA98"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Given these important requirements, it is imperative that we are resolute in our health policy, and that all parents understand and agree to the following additional requirements.  </w:t>
      </w:r>
    </w:p>
    <w:p w14:paraId="6CBFF51E"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 </w:t>
      </w:r>
    </w:p>
    <w:p w14:paraId="1B2B802E"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Provision of Care</w:t>
      </w:r>
    </w:p>
    <w:p w14:paraId="6EE116FC"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4C3BBD2E"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AD55C76"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We are grouping children in “shared social distancing bubbles”. Essentially, this will mean that children will be attending childcare, and be placed in a group, this limits the number of people outside of your family that your child is exposed to.</w:t>
      </w:r>
    </w:p>
    <w:p w14:paraId="5648F109"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4753BBC3"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We are reminding families that having your child attend childcare does mean that your entire family has a larger shared social distance bubble.  Please behave responsibly and follow Dr. Henry’s recommendations if you are attending childcare as well as socially interacting with individuals outside of your household.  At this time, your “shared social distance bubble” includes all individuals that any member of your family interacts with, including your child.</w:t>
      </w:r>
    </w:p>
    <w:p w14:paraId="72570B58"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105B1134"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10AFB077"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Provision of Care during staff illness</w:t>
      </w:r>
    </w:p>
    <w:p w14:paraId="3F117E07"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1D1CA03F" w14:textId="7375A290"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 xml:space="preserve">As staff are also required to stay home when exhibiting illness symptoms, until they have received a negative Covid-19 test, and we are ensuring small group care bubbles, this presents a significant limitation to our operation in the event of staff illness.  </w:t>
      </w:r>
      <w:r w:rsidR="00D0509C">
        <w:rPr>
          <w:rFonts w:cs="Gill Sans"/>
          <w:color w:val="000000"/>
          <w:shd w:val="clear" w:color="auto" w:fill="FFFFFF"/>
          <w:lang w:val="en-CA"/>
        </w:rPr>
        <w:t xml:space="preserve">If staff are exposed, they must monitor and get tested 7 days after the </w:t>
      </w:r>
      <w:r w:rsidR="00D0509C">
        <w:rPr>
          <w:rFonts w:cs="Gill Sans"/>
          <w:color w:val="000000"/>
          <w:shd w:val="clear" w:color="auto" w:fill="FFFFFF"/>
          <w:lang w:val="en-CA"/>
        </w:rPr>
        <w:lastRenderedPageBreak/>
        <w:t xml:space="preserve">exposure. </w:t>
      </w:r>
      <w:r w:rsidRPr="005D637B">
        <w:rPr>
          <w:rFonts w:cs="Gill Sans"/>
          <w:color w:val="000000"/>
          <w:shd w:val="clear" w:color="auto" w:fill="FFFFFF"/>
          <w:lang w:val="en-CA"/>
        </w:rPr>
        <w:t>We simply cannot have illness spread throughout the staff team.  We will be addressing staff illness in the following way:</w:t>
      </w:r>
    </w:p>
    <w:p w14:paraId="6E3C5239"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1B2B3D8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1. </w:t>
      </w:r>
      <w:r w:rsidRPr="005D637B">
        <w:rPr>
          <w:rFonts w:eastAsia="Times New Roman" w:cs="Gill Sans"/>
          <w:color w:val="000000"/>
          <w:shd w:val="clear" w:color="auto" w:fill="FFFFFF"/>
          <w:lang w:val="en-CA"/>
        </w:rPr>
        <w:t>For groups running with TWO staff: the group will be provided a staff-illness rotation list, and children will be able to attend alternating days, at a 2:8 ratio (3-5 programs) or 1:4 ration (infant-toddler programs).  </w:t>
      </w:r>
    </w:p>
    <w:p w14:paraId="64E468BD"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9930ECD"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2. </w:t>
      </w:r>
      <w:r w:rsidRPr="005D637B">
        <w:rPr>
          <w:rFonts w:eastAsia="Times New Roman" w:cs="Gill Sans"/>
          <w:color w:val="000000"/>
          <w:shd w:val="clear" w:color="auto" w:fill="FFFFFF"/>
          <w:lang w:val="en-CA"/>
        </w:rPr>
        <w:t>For groups running with ONE staff: the group will not be able to operate until the negative Covid result is received.   In the unlikely event we have a staff available who can cover for several days, we will temporarily put in the substitute staff.  It is more likely that this will not be possible, and as such, the group will be unable to operate until the staff test is completed and the staff is able to return to work.</w:t>
      </w:r>
    </w:p>
    <w:p w14:paraId="09AB96C8"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16C43500"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Illness and Attendance</w:t>
      </w:r>
    </w:p>
    <w:p w14:paraId="0031F946"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1834B5B8"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Children may not attend Wee programs if they exhibit any symptoms of respiratory illness, rash or fever, these may very well be caused by allergies or teething however there is a zero tolerance for any signs of unwell, we simply cannot take any chances. Our pandemic health &amp; wellness policy is attached.  There are no exceptions to this illness policy.  This policy will be remaining in place indefinitely.  As such, parents are encouraged to think through how they will work from home/care for children who are required to stay home until they are symptom free.  Little ones get sick a significant amount in their first year of daycare; it is imperative to have an accessible plan B until the COVID-19 vaccine is available. </w:t>
      </w:r>
    </w:p>
    <w:p w14:paraId="392C0BAB"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69C86D53" w14:textId="5717F51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Individuals residing in the household with any child attending Wee Childcare are to be taking all precautions possible to limit their exposure to COVID-19. </w:t>
      </w:r>
      <w:r w:rsidR="00D0509C">
        <w:rPr>
          <w:rFonts w:cs="Gill Sans"/>
          <w:color w:val="212121"/>
          <w:shd w:val="clear" w:color="auto" w:fill="FFFFFF"/>
          <w:lang w:val="en-CA"/>
        </w:rPr>
        <w:t>If someone in the household is ill or has been exposed to COVID-19, the children cannot attend childcare for the duration of 7-10 days.</w:t>
      </w:r>
    </w:p>
    <w:p w14:paraId="49170323"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12E02478"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Fees are not being refunded due to illness - be it a staff or child illness.  Our withdrawal policies are listed below. </w:t>
      </w:r>
    </w:p>
    <w:p w14:paraId="3BE3BF66"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2B32818D"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4BA0BB5D"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7040C103" w14:textId="24C8658F"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lastRenderedPageBreak/>
        <w:t xml:space="preserve">Withdrawal </w:t>
      </w:r>
      <w:r w:rsidR="00D0509C">
        <w:rPr>
          <w:rFonts w:cs="Gill Sans"/>
          <w:color w:val="212121"/>
          <w:u w:val="single"/>
          <w:shd w:val="clear" w:color="auto" w:fill="FFFFFF"/>
          <w:lang w:val="en-CA"/>
        </w:rPr>
        <w:t>Policy</w:t>
      </w:r>
    </w:p>
    <w:p w14:paraId="7F39954F"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7661564D" w14:textId="69744E8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 xml:space="preserve">Regular withdrawal notice </w:t>
      </w:r>
      <w:r w:rsidR="00D0509C">
        <w:rPr>
          <w:rFonts w:cs="Gill Sans"/>
          <w:color w:val="000000"/>
          <w:shd w:val="clear" w:color="auto" w:fill="FFFFFF"/>
          <w:lang w:val="en-CA"/>
        </w:rPr>
        <w:t xml:space="preserve">is required. </w:t>
      </w:r>
      <w:r w:rsidRPr="005D637B">
        <w:rPr>
          <w:rFonts w:cs="Gill Sans"/>
          <w:color w:val="000000"/>
          <w:shd w:val="clear" w:color="auto" w:fill="FFFFFF"/>
          <w:lang w:val="en-CA"/>
        </w:rPr>
        <w:t>Parents must follow the regular policy of withdrawal by giving two calendar months' notice as tuition will be required whether the child attends or not.</w:t>
      </w:r>
    </w:p>
    <w:p w14:paraId="0F38B0F3"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0CE92030"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668496F8"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07A09784" w14:textId="3CB01F2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 xml:space="preserve">Arrival &amp; </w:t>
      </w:r>
      <w:r w:rsidR="00D0509C" w:rsidRPr="005D637B">
        <w:rPr>
          <w:rFonts w:cs="Gill Sans"/>
          <w:color w:val="212121"/>
          <w:u w:val="single"/>
          <w:shd w:val="clear" w:color="auto" w:fill="FFFFFF"/>
          <w:lang w:val="en-CA"/>
        </w:rPr>
        <w:t>Pick-Up</w:t>
      </w:r>
      <w:r w:rsidRPr="005D637B">
        <w:rPr>
          <w:rFonts w:cs="Gill Sans"/>
          <w:color w:val="212121"/>
          <w:u w:val="single"/>
          <w:shd w:val="clear" w:color="auto" w:fill="FFFFFF"/>
          <w:lang w:val="en-CA"/>
        </w:rPr>
        <w:t xml:space="preserve"> Protocol</w:t>
      </w:r>
    </w:p>
    <w:p w14:paraId="36E15A40"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7E502509"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Parents are not currently allowed to access inside the daycare rooms.</w:t>
      </w:r>
    </w:p>
    <w:p w14:paraId="63A9B7AA"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00F7D618"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ARRIVAL (LIMIT ONE FAMILY MEMBER)</w:t>
      </w:r>
    </w:p>
    <w:p w14:paraId="3EDD0852"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 </w:t>
      </w:r>
    </w:p>
    <w:p w14:paraId="40951512"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PARENTS ARE NOT CURRENTLY PERMITTED IN THE CENTRE</w:t>
      </w:r>
    </w:p>
    <w:p w14:paraId="32562C55"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HAVE</w:t>
      </w:r>
      <w:proofErr w:type="gramEnd"/>
      <w:r w:rsidRPr="005D637B">
        <w:rPr>
          <w:rFonts w:cs="Gill Sans"/>
          <w:color w:val="212121"/>
          <w:shd w:val="clear" w:color="auto" w:fill="FFFFFF"/>
          <w:lang w:val="en-CA"/>
        </w:rPr>
        <w:t> </w:t>
      </w:r>
      <w:r w:rsidRPr="005D637B">
        <w:rPr>
          <w:rFonts w:cs="Times New Roman"/>
          <w:color w:val="000000"/>
          <w:lang w:val="en-CA"/>
        </w:rPr>
        <w:t>​</w:t>
      </w:r>
      <w:r w:rsidRPr="005D637B">
        <w:rPr>
          <w:rFonts w:cs="Gill Sans"/>
          <w:color w:val="212121"/>
          <w:shd w:val="clear" w:color="auto" w:fill="FFFFFF"/>
          <w:lang w:val="en-CA"/>
        </w:rPr>
        <w:t>WASHED HANDS UPON ARRIVAL, PARENTS INCLUDED</w:t>
      </w:r>
    </w:p>
    <w:p w14:paraId="2EEF75B9"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KNOCK ON DAYCARE DOOR</w:t>
      </w:r>
    </w:p>
    <w:p w14:paraId="33840091"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YOUR CAREGIVER WILL BE WITH YOU SHORTLY</w:t>
      </w:r>
    </w:p>
    <w:p w14:paraId="6A1683A7"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PLEASE DO NOT ENTER THE DAYCARE ROOM</w:t>
      </w:r>
    </w:p>
    <w:p w14:paraId="7CC59AB8"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MAINTAIN SOCIAL DISTANCING WHILE YOU WAIT</w:t>
      </w:r>
    </w:p>
    <w:p w14:paraId="43CD8B1E"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TAKE TEMPERATURE BEFORE ARRIVING</w:t>
      </w:r>
    </w:p>
    <w:p w14:paraId="3F5EC48E"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ANSWER</w:t>
      </w:r>
      <w:r w:rsidRPr="005D637B">
        <w:rPr>
          <w:rFonts w:cs="Times New Roman"/>
          <w:color w:val="000000"/>
          <w:lang w:val="en-CA"/>
        </w:rPr>
        <w:t>​</w:t>
      </w:r>
      <w:proofErr w:type="gramEnd"/>
      <w:r w:rsidRPr="005D637B">
        <w:rPr>
          <w:rFonts w:cs="Gill Sans"/>
          <w:color w:val="212121"/>
          <w:shd w:val="clear" w:color="auto" w:fill="FFFFFF"/>
          <w:lang w:val="en-CA"/>
        </w:rPr>
        <w:t> HEALTH CHECK QUESTIONS, A STAFF WILL SIGN YOUR CHILD IN</w:t>
      </w:r>
    </w:p>
    <w:p w14:paraId="31A76071" w14:textId="77777777" w:rsidR="00F477B5" w:rsidRPr="005D637B" w:rsidRDefault="00F477B5" w:rsidP="00F477B5">
      <w:pPr>
        <w:spacing w:line="324" w:lineRule="atLeast"/>
        <w:rPr>
          <w:rFonts w:cs="Times New Roman"/>
          <w:color w:val="000000"/>
          <w:lang w:val="en-CA"/>
        </w:rPr>
      </w:pPr>
    </w:p>
    <w:p w14:paraId="7D2B9541"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PICK UP</w:t>
      </w:r>
    </w:p>
    <w:p w14:paraId="0C09E663"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PARENTS ARRIVE WITH WASHED HANDS</w:t>
      </w:r>
    </w:p>
    <w:p w14:paraId="72D81C88" w14:textId="77777777" w:rsidR="00F477B5" w:rsidRPr="005D637B" w:rsidRDefault="00F477B5" w:rsidP="00F477B5">
      <w:pPr>
        <w:spacing w:line="324" w:lineRule="atLeast"/>
        <w:ind w:left="270"/>
        <w:rPr>
          <w:rFonts w:cs="Times New Roman"/>
          <w:color w:val="000000"/>
          <w:lang w:val="en-CA"/>
        </w:rPr>
      </w:pPr>
      <w:r w:rsidRPr="005D637B">
        <w:rPr>
          <w:rFonts w:cs="Gill Sans"/>
          <w:color w:val="212121"/>
          <w:lang w:val="en-CA"/>
        </w:rPr>
        <w:t>  (WE WILL WASH YOUR CHILDS HANDS)</w:t>
      </w:r>
    </w:p>
    <w:p w14:paraId="67CB92ED"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KNOCK ON DOOR AND WAIT</w:t>
      </w:r>
    </w:p>
    <w:p w14:paraId="07D08251"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MAINTAIN SOCIAL DISTANCING WHILE YOU WAIT</w:t>
      </w:r>
    </w:p>
    <w:p w14:paraId="65240656"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PLEASE DO NOT ENTER THE DAYCARE ROOM</w:t>
      </w:r>
    </w:p>
    <w:p w14:paraId="3213F1D3"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A CAREGIVER WILL BRING YOUR CHILD AND BELONGINGS TO YOU</w:t>
      </w:r>
    </w:p>
    <w:p w14:paraId="42310AA9"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A</w:t>
      </w:r>
      <w:proofErr w:type="gramEnd"/>
      <w:r w:rsidRPr="005D637B">
        <w:rPr>
          <w:rFonts w:cs="Gill Sans"/>
          <w:color w:val="212121"/>
          <w:shd w:val="clear" w:color="auto" w:fill="FFFFFF"/>
          <w:lang w:val="en-CA"/>
        </w:rPr>
        <w:t xml:space="preserve"> STAFF MEMBER WILL </w:t>
      </w:r>
      <w:r w:rsidRPr="005D637B">
        <w:rPr>
          <w:rFonts w:cs="Times New Roman"/>
          <w:color w:val="000000"/>
          <w:lang w:val="en-CA"/>
        </w:rPr>
        <w:t>​</w:t>
      </w:r>
      <w:r w:rsidRPr="005D637B">
        <w:rPr>
          <w:rFonts w:cs="Gill Sans"/>
          <w:color w:val="212121"/>
          <w:shd w:val="clear" w:color="auto" w:fill="FFFFFF"/>
          <w:lang w:val="en-CA"/>
        </w:rPr>
        <w:t>SIGN YOUR CHILD OUT</w:t>
      </w:r>
    </w:p>
    <w:p w14:paraId="6E72DB85"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475C6D42"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3FD86534"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6BAF48C4"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Cleaning and Sanitization </w:t>
      </w:r>
    </w:p>
    <w:p w14:paraId="3E876EFB"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6CB95CB0"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lastRenderedPageBreak/>
        <w:t> Following the current health authority guidelines for sanitization and care:</w:t>
      </w:r>
    </w:p>
    <w:p w14:paraId="1E25AD0C"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266C686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A. </w:t>
      </w:r>
      <w:r w:rsidRPr="005D637B">
        <w:rPr>
          <w:rFonts w:eastAsia="Times New Roman" w:cs="Gill Sans"/>
          <w:color w:val="212121"/>
          <w:shd w:val="clear" w:color="auto" w:fill="FFFFFF"/>
          <w:lang w:val="en-CA"/>
        </w:rPr>
        <w:t>Inside the classroom, including all accessible materials, will be disinfected twice per day when used full day.  Disinfection must be completed using a health authority approved sanitizer.  We respect that some families prefer us not to use these, and feel they are “unnatural” cleaning products.  Unfortunately, these are the only options we will use for disinfection, as per the CDC.</w:t>
      </w:r>
    </w:p>
    <w:p w14:paraId="27EEC08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B. </w:t>
      </w:r>
      <w:r w:rsidRPr="005D637B">
        <w:rPr>
          <w:rFonts w:eastAsia="Times New Roman" w:cs="Gill Sans"/>
          <w:color w:val="212121"/>
          <w:shd w:val="clear" w:color="auto" w:fill="FFFFFF"/>
          <w:lang w:val="en-CA"/>
        </w:rPr>
        <w:t>The washroom is disinfected after every child use.</w:t>
      </w:r>
    </w:p>
    <w:p w14:paraId="0D5C542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C. </w:t>
      </w:r>
      <w:r w:rsidRPr="005D637B">
        <w:rPr>
          <w:rFonts w:eastAsia="Times New Roman" w:cs="Gill Sans"/>
          <w:color w:val="212121"/>
          <w:shd w:val="clear" w:color="auto" w:fill="FFFFFF"/>
          <w:lang w:val="en-CA"/>
        </w:rPr>
        <w:t>Child bags must be plastic and on arrival will be sprayed with the disinfectant solution upon being brought into the classroom.  Please plan your child’s bag accordingly.</w:t>
      </w:r>
    </w:p>
    <w:p w14:paraId="2A1551F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D. </w:t>
      </w:r>
      <w:r w:rsidRPr="005D637B">
        <w:rPr>
          <w:rFonts w:eastAsia="Times New Roman" w:cs="Gill Sans"/>
          <w:color w:val="212121"/>
          <w:shd w:val="clear" w:color="auto" w:fill="FFFFFF"/>
          <w:lang w:val="en-CA"/>
        </w:rPr>
        <w:t xml:space="preserve">Children MUST HAVE DAYCARE ONLY SHOES.  We ask that you send shoes that will be easily disinfected and align with weather outdoor needs - we highly recommend natives or similar rubber/plastic based summer shoes that will work outdoors at and can easily be cleaned and rubber boots for the winter time. For inside shoes we recommend runners with Velcro or </w:t>
      </w:r>
      <w:proofErr w:type="gramStart"/>
      <w:r w:rsidRPr="005D637B">
        <w:rPr>
          <w:rFonts w:eastAsia="Times New Roman" w:cs="Gill Sans"/>
          <w:color w:val="212121"/>
          <w:shd w:val="clear" w:color="auto" w:fill="FFFFFF"/>
          <w:lang w:val="en-CA"/>
        </w:rPr>
        <w:t>slip on</w:t>
      </w:r>
      <w:proofErr w:type="gramEnd"/>
      <w:r w:rsidRPr="005D637B">
        <w:rPr>
          <w:rFonts w:eastAsia="Times New Roman" w:cs="Gill Sans"/>
          <w:color w:val="212121"/>
          <w:shd w:val="clear" w:color="auto" w:fill="FFFFFF"/>
          <w:lang w:val="en-CA"/>
        </w:rPr>
        <w:t xml:space="preserve"> shoes (not slippers).</w:t>
      </w:r>
    </w:p>
    <w:p w14:paraId="0EF5EC2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E. </w:t>
      </w:r>
      <w:r w:rsidRPr="005D637B">
        <w:rPr>
          <w:rFonts w:eastAsia="Times New Roman" w:cs="Gill Sans"/>
          <w:color w:val="212121"/>
          <w:shd w:val="clear" w:color="auto" w:fill="FFFFFF"/>
          <w:lang w:val="en-CA"/>
        </w:rPr>
        <w:t>When eating outdoors, we place a tablecloth on the table, and disinfect the tablecloth.  Hands are washed with soap and water, prior to eating. </w:t>
      </w:r>
    </w:p>
    <w:p w14:paraId="0B71B7AA" w14:textId="77777777" w:rsidR="00F477B5" w:rsidRPr="005D637B" w:rsidRDefault="00F477B5" w:rsidP="00F477B5">
      <w:pPr>
        <w:spacing w:line="324" w:lineRule="atLeast"/>
        <w:ind w:left="705"/>
        <w:rPr>
          <w:rFonts w:cs="Times New Roman"/>
          <w:color w:val="000000"/>
          <w:lang w:val="en-CA"/>
        </w:rPr>
      </w:pPr>
    </w:p>
    <w:p w14:paraId="249FB546" w14:textId="77777777" w:rsidR="00F477B5" w:rsidRPr="005D637B" w:rsidRDefault="00F477B5" w:rsidP="00F477B5">
      <w:pPr>
        <w:spacing w:line="324" w:lineRule="atLeast"/>
        <w:ind w:left="705"/>
        <w:rPr>
          <w:rFonts w:cs="Times New Roman"/>
          <w:color w:val="000000"/>
          <w:lang w:val="en-CA"/>
        </w:rPr>
      </w:pPr>
      <w:r w:rsidRPr="005D637B">
        <w:rPr>
          <w:rFonts w:cs="Times New Roman"/>
          <w:color w:val="000000"/>
          <w:lang w:val="en-CA"/>
        </w:rPr>
        <w:t> </w:t>
      </w:r>
    </w:p>
    <w:p w14:paraId="1DFA00F8" w14:textId="77777777" w:rsidR="00F477B5" w:rsidRPr="005D637B" w:rsidRDefault="00F477B5" w:rsidP="00F477B5">
      <w:pPr>
        <w:spacing w:line="324" w:lineRule="atLeast"/>
        <w:rPr>
          <w:rFonts w:cs="Gill Sans"/>
          <w:color w:val="212121"/>
          <w:u w:val="single"/>
          <w:shd w:val="clear" w:color="auto" w:fill="FFFFFF"/>
          <w:lang w:val="en-CA"/>
        </w:rPr>
      </w:pPr>
      <w:r w:rsidRPr="005D637B">
        <w:rPr>
          <w:rFonts w:cs="Gill Sans"/>
          <w:color w:val="212121"/>
          <w:u w:val="single"/>
          <w:shd w:val="clear" w:color="auto" w:fill="FFFFFF"/>
          <w:lang w:val="en-CA"/>
        </w:rPr>
        <w:t>Snacks</w:t>
      </w:r>
    </w:p>
    <w:p w14:paraId="1B03E8F6" w14:textId="77777777" w:rsidR="00F477B5" w:rsidRPr="005D637B" w:rsidRDefault="00F477B5" w:rsidP="00F477B5">
      <w:pPr>
        <w:spacing w:line="324" w:lineRule="atLeast"/>
        <w:rPr>
          <w:rFonts w:cs="Gill Sans"/>
          <w:color w:val="000000"/>
          <w:lang w:val="en-CA"/>
        </w:rPr>
      </w:pPr>
      <w:r w:rsidRPr="005D637B">
        <w:rPr>
          <w:rFonts w:cs="Gill Sans"/>
          <w:color w:val="000000"/>
          <w:lang w:val="en-CA"/>
        </w:rPr>
        <w:t>Snacks need to be provided in disposable containers. For example, plastic wrap, </w:t>
      </w:r>
      <w:proofErr w:type="spellStart"/>
      <w:r w:rsidRPr="005D637B">
        <w:rPr>
          <w:rFonts w:cs="Gill Sans"/>
          <w:color w:val="000000"/>
          <w:lang w:val="en-CA"/>
        </w:rPr>
        <w:t>ziploc</w:t>
      </w:r>
      <w:proofErr w:type="spellEnd"/>
      <w:r w:rsidRPr="005D637B">
        <w:rPr>
          <w:rFonts w:cs="Gill Sans"/>
          <w:color w:val="000000"/>
          <w:lang w:val="en-CA"/>
        </w:rPr>
        <w:t> bags, etc. </w:t>
      </w:r>
    </w:p>
    <w:p w14:paraId="000CE80F" w14:textId="77777777" w:rsidR="00F477B5" w:rsidRPr="005D637B" w:rsidRDefault="00F477B5" w:rsidP="00F477B5">
      <w:pPr>
        <w:spacing w:line="324" w:lineRule="atLeast"/>
        <w:rPr>
          <w:rFonts w:cs="Times New Roman"/>
          <w:color w:val="000000"/>
          <w:lang w:val="en-CA"/>
        </w:rPr>
      </w:pPr>
    </w:p>
    <w:p w14:paraId="0A2F2DE4"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Lunch</w:t>
      </w:r>
    </w:p>
    <w:p w14:paraId="4F003E46"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Please send all lunch / snack items in a plastic bag.  It is helpful to separate lunch and snacks into different bags. You must add an ice pack. Lunches may be brought in reusable, wipeable containers.</w:t>
      </w:r>
    </w:p>
    <w:p w14:paraId="5761DEA3"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60A6E75C"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Sunscreen</w:t>
      </w:r>
    </w:p>
    <w:p w14:paraId="7E068D95"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 xml:space="preserve">In order to reduce possible spread of illness, we want to refrain from applying sunscreen on every child.  Please lather your child with sunscreen before arrival and provide a </w:t>
      </w:r>
      <w:r w:rsidRPr="005D637B">
        <w:rPr>
          <w:rFonts w:cs="Gill Sans"/>
          <w:color w:val="212121"/>
          <w:u w:val="single"/>
          <w:shd w:val="clear" w:color="auto" w:fill="FFFFFF"/>
          <w:lang w:val="en-CA"/>
        </w:rPr>
        <w:t>SPRAY</w:t>
      </w:r>
      <w:r w:rsidRPr="005D637B">
        <w:rPr>
          <w:rFonts w:cs="Gill Sans"/>
          <w:color w:val="212121"/>
          <w:shd w:val="clear" w:color="auto" w:fill="FFFFFF"/>
          <w:lang w:val="en-CA"/>
        </w:rPr>
        <w:t xml:space="preserve"> sunscreen for staff to reapply when necessary. </w:t>
      </w:r>
    </w:p>
    <w:p w14:paraId="5C72932D"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lastRenderedPageBreak/>
        <w:t> </w:t>
      </w:r>
    </w:p>
    <w:p w14:paraId="3284FD8A"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Child/Staff Interactions </w:t>
      </w:r>
    </w:p>
    <w:p w14:paraId="32FF68F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Avoid getting down to child’s face level ie: bend only part way when zipping up coats vs: kneeling in front of the child</w:t>
      </w:r>
    </w:p>
    <w:p w14:paraId="0B6A3FF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Find alternate ways to show affection such as air hugs, big waves, air kisses </w:t>
      </w:r>
    </w:p>
    <w:p w14:paraId="0624D31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Carry infants facing away from you whenever possible</w:t>
      </w:r>
    </w:p>
    <w:p w14:paraId="4DC272C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Maintain 6 feet social distancing with parents</w:t>
      </w:r>
    </w:p>
    <w:p w14:paraId="37B9B48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Encourage children to maintain a “personal bubble” and encourage them to use own toys or ask staff to wash if they would like to share  </w:t>
      </w:r>
    </w:p>
    <w:p w14:paraId="6A4E708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Use glove when wiping child’s nose</w:t>
      </w:r>
    </w:p>
    <w:p w14:paraId="5E401009"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5AB4020F"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Communication</w:t>
      </w:r>
    </w:p>
    <w:p w14:paraId="46BFDCA7"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Ensure that all information from families is communicated in timely fashion to Manager</w:t>
      </w:r>
    </w:p>
    <w:p w14:paraId="4980DF6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Be firm at ensuring everyone is adhering to policies, but sensitive to how things are stated as pandemic has created heightened anxiety</w:t>
      </w:r>
    </w:p>
    <w:p w14:paraId="7006C84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When a parent calls in to say their child will be absent, be sure you find out why.  If sick, be sure you document their symptoms in DC sign in communication book.  Be sure you inform Management immediately of any suspect Covid19 cases</w:t>
      </w:r>
    </w:p>
    <w:p w14:paraId="4F3F556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After using center phone wipe with alcohol swab immediately.</w:t>
      </w:r>
    </w:p>
    <w:p w14:paraId="4BBBBD5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Staff are to avoid sharing items as much as possible (have own pens, etc)  </w:t>
      </w:r>
    </w:p>
    <w:p w14:paraId="7C5A73A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Manager to contact Health Unit to report any potential case</w:t>
      </w:r>
    </w:p>
    <w:p w14:paraId="351507AC"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02D41825"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1DAF01EF"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Nap Room</w:t>
      </w:r>
    </w:p>
    <w:p w14:paraId="5DE9F40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Space children out as much as possible, min 2m (use as much of the room as possible</w:t>
      </w:r>
    </w:p>
    <w:p w14:paraId="7343CF5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Cots are placed head to toe</w:t>
      </w:r>
    </w:p>
    <w:p w14:paraId="0B752C4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Ensure beds are bleached weekly </w:t>
      </w:r>
    </w:p>
    <w:p w14:paraId="29311961"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Ensure all bedding (including PT children) is washed and recorded weekly (Avoid shaking when making or laundering)</w:t>
      </w:r>
    </w:p>
    <w:p w14:paraId="5BA779CD"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42F885F7"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Outside </w:t>
      </w:r>
    </w:p>
    <w:p w14:paraId="53381C1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lastRenderedPageBreak/>
        <w:t>• </w:t>
      </w:r>
      <w:r w:rsidRPr="005D637B">
        <w:rPr>
          <w:rFonts w:eastAsia="Times New Roman" w:cs="Gill Sans"/>
          <w:color w:val="212121"/>
          <w:shd w:val="clear" w:color="auto" w:fill="FFFFFF"/>
          <w:lang w:val="en-CA"/>
        </w:rPr>
        <w:t>Staff are encouraged to spend as much time outside as possible – Minimum 4 hours would be ideal (summer avoid 10-2)</w:t>
      </w:r>
    </w:p>
    <w:p w14:paraId="2A9968A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Children may go for walks but avoid going out places that public frequents/gathers</w:t>
      </w:r>
    </w:p>
    <w:p w14:paraId="5A50BC8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Children may use our playground, public playgrounds are not permitted </w:t>
      </w:r>
    </w:p>
    <w:p w14:paraId="665CD25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Wipe down with bleach cloth high touch items as necessary ie: bike handles, swing chain, playground railings, slide sides, talk tubes (avoid spraying bleach as may rust)  </w:t>
      </w:r>
    </w:p>
    <w:p w14:paraId="11FF45C1"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0923BC48"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3AFACE5A"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Tables</w:t>
      </w:r>
    </w:p>
    <w:p w14:paraId="42CB356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Large tables seat max 4 and small seat max 2 (less at each if possible)</w:t>
      </w:r>
    </w:p>
    <w:p w14:paraId="08CB862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When two staff are present split the group in half</w:t>
      </w:r>
    </w:p>
    <w:p w14:paraId="02E7788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Be sure to clean and sanitize after meals and sweep floor</w:t>
      </w:r>
    </w:p>
    <w:p w14:paraId="05081A35"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2E20F17"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Art/Sensory/Baking</w:t>
      </w:r>
    </w:p>
    <w:p w14:paraId="5569B9C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Limit children to two at small table and 4 at large table (less at each if possible)</w:t>
      </w:r>
    </w:p>
    <w:p w14:paraId="5409602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Give each child personal art supplies, wipe with bleach when done</w:t>
      </w:r>
    </w:p>
    <w:p w14:paraId="06BB5BC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Give individual playdoh in bag with child’s name and do not permit sharing, store in baggie with name</w:t>
      </w:r>
    </w:p>
    <w:p w14:paraId="5CBD2C1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Baking with children for consumption is to be avoided</w:t>
      </w:r>
    </w:p>
    <w:p w14:paraId="60529600"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5B5157B0"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Play Areas/Toys  </w:t>
      </w:r>
    </w:p>
    <w:p w14:paraId="5A9DE50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Two to Three children may play together in each area (preferably each with own toys)</w:t>
      </w:r>
    </w:p>
    <w:p w14:paraId="76686BE6"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Toy Bins will be placed out for children to play with and then put away with date (may sit for 7 days or be bleached prior to using)</w:t>
      </w:r>
    </w:p>
    <w:p w14:paraId="1F004A6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Avoid using toys that can not be easily washed</w:t>
      </w:r>
    </w:p>
    <w:p w14:paraId="6932D7A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No soft items will be out (dress up, puppets, stuffed animals)</w:t>
      </w:r>
    </w:p>
    <w:p w14:paraId="5E8764F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Avoid sharing of toys as much as possible by having children playing parallel (toys can be separated by giving half to two children beside each other)</w:t>
      </w:r>
    </w:p>
    <w:p w14:paraId="0B399FB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Puzzles once used will be placed away with date (avoid use for 7 days) </w:t>
      </w:r>
    </w:p>
    <w:p w14:paraId="3CB1019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lastRenderedPageBreak/>
        <w:t>• </w:t>
      </w:r>
      <w:r w:rsidRPr="005D637B">
        <w:rPr>
          <w:rFonts w:eastAsia="Times New Roman" w:cs="Gill Sans"/>
          <w:color w:val="000000"/>
          <w:lang w:val="en-CA"/>
        </w:rPr>
        <w:t>Limit play food (depending on children present it may need to be removed)  </w:t>
      </w:r>
    </w:p>
    <w:p w14:paraId="6D974DC7"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Books may be left out as low risk (wipe down periodically)</w:t>
      </w:r>
    </w:p>
    <w:p w14:paraId="608FCD8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Wash toys that have been put in child’s mouth  </w:t>
      </w:r>
    </w:p>
    <w:p w14:paraId="07CC3578"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402C0161"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Bathroom</w:t>
      </w:r>
    </w:p>
    <w:p w14:paraId="733DB65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Avoid children lining up </w:t>
      </w:r>
    </w:p>
    <w:p w14:paraId="2188E1C1"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Adult will remain in bathroom to “teach” proper handwashing, tap off with towel etc.  </w:t>
      </w:r>
    </w:p>
    <w:p w14:paraId="1B495AC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Children may sing song while washing for 20 seconds</w:t>
      </w:r>
    </w:p>
    <w:p w14:paraId="682CE1A1"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Adult will teach children to close toilet prior to flushing (as Covid may be transmitted through feces)</w:t>
      </w:r>
    </w:p>
    <w:p w14:paraId="1CD8CD0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Adult must wear gloves when changing diapers when BM, not needed with urine</w:t>
      </w:r>
    </w:p>
    <w:p w14:paraId="443F7DAF"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Handwashing</w:t>
      </w:r>
    </w:p>
    <w:p w14:paraId="52C5761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Staff Wash hands frequently with soap and water (hand sanitizer on occasion or when outside)</w:t>
      </w:r>
    </w:p>
    <w:p w14:paraId="7C514B0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Upon arrival </w:t>
      </w:r>
    </w:p>
    <w:p w14:paraId="55B8BF4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When visibly dirty</w:t>
      </w:r>
    </w:p>
    <w:p w14:paraId="2B8F28B7"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Before/After touching face </w:t>
      </w:r>
    </w:p>
    <w:p w14:paraId="2E19BC1D"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close physical contact with a child or their personal belongings: first aid, wiping nose, sunscreen, wiping tears, </w:t>
      </w:r>
    </w:p>
    <w:p w14:paraId="2C5270E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you have coughed or sneezed into tissue or hands </w:t>
      </w:r>
    </w:p>
    <w:p w14:paraId="71C191D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going to washroom, diapering or assisting child in washroom </w:t>
      </w:r>
    </w:p>
    <w:p w14:paraId="2A0431E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cleaning tasks &amp; taking out the garbage</w:t>
      </w:r>
    </w:p>
    <w:p w14:paraId="7DFC4F0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handling food or clean dishes</w:t>
      </w:r>
    </w:p>
    <w:p w14:paraId="53718C86"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feeding children, food prep or making bottles</w:t>
      </w:r>
    </w:p>
    <w:p w14:paraId="4628D29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and after eating</w:t>
      </w:r>
    </w:p>
    <w:p w14:paraId="27249406"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removing gloves</w:t>
      </w:r>
    </w:p>
    <w:p w14:paraId="414F6C7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having been outside</w:t>
      </w:r>
    </w:p>
    <w:p w14:paraId="1F01EE19"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8180422"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3C635808" w14:textId="02ABFF37" w:rsidR="00F477B5" w:rsidRPr="00D0509C" w:rsidRDefault="00F477B5" w:rsidP="00D0509C">
      <w:pPr>
        <w:spacing w:line="405" w:lineRule="atLeast"/>
        <w:jc w:val="both"/>
        <w:rPr>
          <w:rFonts w:eastAsia="Times New Roman" w:cs="Times New Roman"/>
          <w:b/>
          <w:bCs/>
          <w:color w:val="000000"/>
          <w:lang w:val="en-CA"/>
        </w:rPr>
      </w:pPr>
      <w:r w:rsidRPr="00D0509C">
        <w:rPr>
          <w:rFonts w:eastAsia="Times New Roman" w:cs="Gill Sans"/>
          <w:b/>
          <w:bCs/>
          <w:color w:val="000000"/>
          <w:lang w:val="en-CA"/>
        </w:rPr>
        <w:lastRenderedPageBreak/>
        <w:t>Children Wash hands frequently with soap and water (hand sanitizer only if outside)</w:t>
      </w:r>
    </w:p>
    <w:p w14:paraId="4A34EFEA"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Upon arrival </w:t>
      </w:r>
    </w:p>
    <w:p w14:paraId="6BE4C902"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When visibly dirty</w:t>
      </w:r>
    </w:p>
    <w:p w14:paraId="43004C3C"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touching nose or fingers in mouth</w:t>
      </w:r>
    </w:p>
    <w:p w14:paraId="7D797308"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you have coughed or sneezed into tissue or hands</w:t>
      </w:r>
    </w:p>
    <w:p w14:paraId="373F06EC"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going to washroom </w:t>
      </w:r>
    </w:p>
    <w:p w14:paraId="07F95FE2"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and after eating</w:t>
      </w:r>
    </w:p>
    <w:p w14:paraId="04E013E8"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having been outside</w:t>
      </w:r>
    </w:p>
    <w:p w14:paraId="2368649A"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76E8400F"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Mid Day Health Check/Sick Children</w:t>
      </w:r>
    </w:p>
    <w:p w14:paraId="46EE70A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Staff will take children’s temperature prior to nap time</w:t>
      </w:r>
    </w:p>
    <w:p w14:paraId="4465154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If a child is sick, they will be in separate area until picked up </w:t>
      </w:r>
    </w:p>
    <w:p w14:paraId="74EE37B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Staff are to maintain a safe distance of 2 meters if possible</w:t>
      </w:r>
    </w:p>
    <w:p w14:paraId="71DCF332"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Sanitize area thoroughly as soon as possible</w:t>
      </w:r>
    </w:p>
    <w:p w14:paraId="446AC58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Instruct parents to keep Manager up to date with info</w:t>
      </w:r>
    </w:p>
    <w:p w14:paraId="4F2838A3"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55119D54"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Illness policy</w:t>
      </w:r>
    </w:p>
    <w:p w14:paraId="1FCD90BC"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lang w:val="en-CA"/>
        </w:rPr>
        <w:t>Recognizing that childcare programs may be the only option for essential service workers to secure childcare in order to work, our program has elected to remain open (with reduced hours) to families at this time.  Please remember that the Covid-19 public health emergency is rapidly changing, and our ability to remain open may change without notice.</w:t>
      </w:r>
    </w:p>
    <w:p w14:paraId="2C364162"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38771236"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4B0271A4"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37CE7A1E" w14:textId="77777777" w:rsidR="00F477B5" w:rsidRPr="005D637B" w:rsidRDefault="00F477B5" w:rsidP="00F477B5">
      <w:pPr>
        <w:spacing w:line="324" w:lineRule="atLeast"/>
        <w:rPr>
          <w:rFonts w:cs="Times New Roman"/>
          <w:color w:val="000000"/>
          <w:lang w:val="en-CA"/>
        </w:rPr>
      </w:pPr>
      <w:r w:rsidRPr="005D637B">
        <w:rPr>
          <w:rFonts w:cs="Gill Sans"/>
          <w:color w:val="212121"/>
          <w:lang w:val="en-CA"/>
        </w:rPr>
        <w:t>Dr. Henry maintains that childcare centres can safely care for children if they are following the prescribed health protocols.  </w:t>
      </w:r>
    </w:p>
    <w:p w14:paraId="072FAD10" w14:textId="77777777" w:rsidR="00F477B5" w:rsidRPr="005D637B" w:rsidRDefault="00F477B5" w:rsidP="00F477B5">
      <w:pPr>
        <w:spacing w:line="324" w:lineRule="atLeast"/>
        <w:rPr>
          <w:rFonts w:cs="Times New Roman"/>
          <w:color w:val="000000"/>
          <w:lang w:val="en-CA"/>
        </w:rPr>
      </w:pPr>
      <w:r w:rsidRPr="005D637B">
        <w:rPr>
          <w:rFonts w:cs="Gill Sans"/>
          <w:color w:val="000000"/>
          <w:lang w:val="en-CA"/>
        </w:rPr>
        <w:t> </w:t>
      </w:r>
    </w:p>
    <w:p w14:paraId="4B0F0253" w14:textId="77777777" w:rsidR="00F477B5" w:rsidRPr="005D637B" w:rsidRDefault="00F477B5" w:rsidP="00F477B5">
      <w:pPr>
        <w:spacing w:line="324" w:lineRule="atLeast"/>
        <w:ind w:left="420" w:right="210"/>
        <w:rPr>
          <w:rFonts w:cs="Times New Roman"/>
          <w:color w:val="000000"/>
          <w:lang w:val="en-CA"/>
        </w:rPr>
      </w:pPr>
      <w:r w:rsidRPr="005D637B">
        <w:rPr>
          <w:rFonts w:cs="Gill Sans"/>
          <w:color w:val="000000"/>
          <w:lang w:val="en-CA"/>
        </w:rPr>
        <w:t>We do not recommend that children with underlying health concerns, or children who live within a household with any underlying health concerns that are considered to be an additional risk for Covid-19, attend child care programs during the Covid-19 pandemic.  </w:t>
      </w:r>
    </w:p>
    <w:p w14:paraId="19D8F6E2" w14:textId="77777777" w:rsidR="00F477B5" w:rsidRPr="005D637B" w:rsidRDefault="00F477B5" w:rsidP="00F477B5">
      <w:pPr>
        <w:spacing w:line="324" w:lineRule="atLeast"/>
        <w:rPr>
          <w:rFonts w:cs="Times New Roman"/>
          <w:color w:val="000000"/>
          <w:lang w:val="en-CA"/>
        </w:rPr>
      </w:pPr>
      <w:r w:rsidRPr="005D637B">
        <w:rPr>
          <w:rFonts w:cs="Gill Sans"/>
          <w:color w:val="000000"/>
          <w:lang w:val="en-CA"/>
        </w:rPr>
        <w:t> </w:t>
      </w:r>
    </w:p>
    <w:p w14:paraId="3383EF94" w14:textId="77777777" w:rsidR="00F477B5" w:rsidRPr="005D637B" w:rsidRDefault="00F477B5" w:rsidP="00F477B5">
      <w:pPr>
        <w:spacing w:line="324" w:lineRule="atLeast"/>
        <w:rPr>
          <w:rFonts w:cs="Times New Roman"/>
          <w:color w:val="000000"/>
          <w:lang w:val="en-CA"/>
        </w:rPr>
      </w:pPr>
      <w:r w:rsidRPr="005D637B">
        <w:rPr>
          <w:rFonts w:cs="Gill Sans"/>
          <w:color w:val="212121"/>
          <w:lang w:val="en-CA"/>
        </w:rPr>
        <w:lastRenderedPageBreak/>
        <w:t>Accordingly, please note the following Covid-19 Health and Wellness policy, which applies to all staff and children within this facility.</w:t>
      </w:r>
    </w:p>
    <w:p w14:paraId="51E8897D" w14:textId="1B6AA458" w:rsidR="00F477B5" w:rsidRPr="005D637B" w:rsidRDefault="00F477B5" w:rsidP="00F477B5">
      <w:pPr>
        <w:spacing w:line="324" w:lineRule="atLeast"/>
        <w:rPr>
          <w:rFonts w:cs="Times New Roman"/>
          <w:color w:val="000000"/>
          <w:lang w:val="en-CA"/>
        </w:rPr>
      </w:pPr>
      <w:r w:rsidRPr="005D637B">
        <w:rPr>
          <w:rFonts w:cs="Gill Sans"/>
          <w:color w:val="000000"/>
          <w:lang w:val="en-CA"/>
        </w:rPr>
        <w:t>  </w:t>
      </w:r>
    </w:p>
    <w:p w14:paraId="60EF7286" w14:textId="77777777" w:rsidR="00F477B5" w:rsidRPr="005D637B" w:rsidRDefault="00F477B5" w:rsidP="00F477B5">
      <w:pPr>
        <w:spacing w:line="324" w:lineRule="atLeast"/>
        <w:rPr>
          <w:rFonts w:cs="Times New Roman"/>
          <w:color w:val="000000"/>
          <w:lang w:val="en-CA"/>
        </w:rPr>
      </w:pPr>
      <w:r w:rsidRPr="005D637B">
        <w:rPr>
          <w:rFonts w:cs="Gill Sans"/>
          <w:color w:val="212121"/>
          <w:lang w:val="en-CA"/>
        </w:rPr>
        <w:t>Parents will additionally be asked health questions </w:t>
      </w:r>
      <w:r w:rsidRPr="005D637B">
        <w:rPr>
          <w:rFonts w:cs="Gill Sans"/>
          <w:color w:val="212121"/>
          <w:u w:val="single"/>
          <w:lang w:val="en-CA"/>
        </w:rPr>
        <w:t>each morning</w:t>
      </w:r>
      <w:r w:rsidRPr="005D637B">
        <w:rPr>
          <w:rFonts w:cs="Gill Sans"/>
          <w:color w:val="212121"/>
          <w:lang w:val="en-CA"/>
        </w:rPr>
        <w:t>, confirming that their child is symptom free and that their child has not been given acetaminophen or ibuprofen in the last 12 hours.  In the event that a parent is found to be not answering this statement truthfully or withholding important medical information, childcare will no longer be provided to that family.  If a child develops any illness after drop off, the child will be separated immediately and parents must pick up within 30 minutes. </w:t>
      </w:r>
    </w:p>
    <w:p w14:paraId="557C5D53" w14:textId="1FA52C06" w:rsidR="0042050B" w:rsidRDefault="0042050B" w:rsidP="0042050B">
      <w:pPr>
        <w:shd w:val="clear" w:color="auto" w:fill="FFFFFF"/>
        <w:rPr>
          <w:rFonts w:cs="Gill Sans"/>
          <w:lang w:val="en-CA"/>
        </w:rPr>
      </w:pPr>
    </w:p>
    <w:p w14:paraId="1E969B6D" w14:textId="051DE4BC" w:rsidR="00C51474" w:rsidRPr="00C51474" w:rsidRDefault="00C51474" w:rsidP="00C51474">
      <w:pPr>
        <w:shd w:val="clear" w:color="auto" w:fill="FFFFFF"/>
        <w:jc w:val="center"/>
        <w:rPr>
          <w:rFonts w:cs="Gill Sans"/>
          <w:b/>
          <w:bCs/>
          <w:sz w:val="32"/>
          <w:szCs w:val="32"/>
          <w:lang w:val="en-CA"/>
        </w:rPr>
      </w:pPr>
      <w:r>
        <w:rPr>
          <w:rFonts w:cs="Gill Sans"/>
          <w:b/>
          <w:bCs/>
          <w:sz w:val="32"/>
          <w:szCs w:val="32"/>
          <w:lang w:val="en-CA"/>
        </w:rPr>
        <w:t>Symptoms to Watch For</w:t>
      </w:r>
    </w:p>
    <w:p w14:paraId="1F152414" w14:textId="77777777" w:rsidR="0042050B" w:rsidRPr="005D637B" w:rsidRDefault="0042050B" w:rsidP="0042050B">
      <w:pPr>
        <w:shd w:val="clear" w:color="auto" w:fill="FFFFFF"/>
        <w:rPr>
          <w:rFonts w:cs="Gill Sans"/>
          <w:lang w:val="en-CA"/>
        </w:rPr>
      </w:pPr>
      <w:r w:rsidRPr="005D637B">
        <w:rPr>
          <w:rFonts w:cs="Gill Sans"/>
          <w:lang w:val="en-CA"/>
        </w:rPr>
        <w:t> </w:t>
      </w:r>
    </w:p>
    <w:p w14:paraId="30BF9C5B" w14:textId="652F82C2" w:rsidR="00244FCA" w:rsidRPr="005D637B" w:rsidRDefault="00244FCA" w:rsidP="00244FCA">
      <w:pPr>
        <w:shd w:val="clear" w:color="auto" w:fill="FFFFFF"/>
        <w:ind w:hanging="276"/>
        <w:rPr>
          <w:rFonts w:cs="Gill Sans"/>
          <w:lang w:val="en-CA"/>
        </w:rPr>
      </w:pPr>
      <w:r w:rsidRPr="005D637B">
        <w:rPr>
          <w:rFonts w:cs="Gill Sans"/>
          <w:lang w:val="en-CA"/>
        </w:rPr>
        <w:t xml:space="preserve">Updated illness policy as per our Provincial Health Officers recommendations. The biggest change is for runny nose and watching for a combination of symptoms. We thank you for your amazing support, we knew change would come in September, we are happy restrictions are easing slightly to avoid children being absent for extended amounts of time. You will note below that the “10 day” restrictions are no longer in place. </w:t>
      </w:r>
    </w:p>
    <w:p w14:paraId="41DE109F" w14:textId="77777777" w:rsidR="00244FCA" w:rsidRPr="005D637B" w:rsidRDefault="00244FCA" w:rsidP="00244FCA">
      <w:pPr>
        <w:shd w:val="clear" w:color="auto" w:fill="FFFFFF"/>
        <w:ind w:hanging="276"/>
        <w:rPr>
          <w:rFonts w:cs="Gill Sans"/>
          <w:lang w:val="en-CA"/>
        </w:rPr>
      </w:pPr>
    </w:p>
    <w:p w14:paraId="7F307B20" w14:textId="77777777" w:rsidR="00244FCA" w:rsidRPr="005D637B" w:rsidRDefault="00244FCA" w:rsidP="00C51474">
      <w:pPr>
        <w:shd w:val="clear" w:color="auto" w:fill="FFFFFF"/>
        <w:rPr>
          <w:rFonts w:cs="Gill Sans"/>
          <w:lang w:val="en-CA"/>
        </w:rPr>
      </w:pPr>
    </w:p>
    <w:p w14:paraId="01F072E4" w14:textId="77777777" w:rsidR="00244FCA" w:rsidRPr="005D637B" w:rsidRDefault="00244FCA" w:rsidP="00244FCA">
      <w:pPr>
        <w:shd w:val="clear" w:color="auto" w:fill="FFFFFF"/>
        <w:ind w:hanging="276"/>
        <w:rPr>
          <w:rFonts w:cs="Gill Sans"/>
          <w:lang w:val="en-CA"/>
        </w:rPr>
      </w:pPr>
      <w:r w:rsidRPr="005D637B">
        <w:rPr>
          <w:rFonts w:cs="Gill Sans"/>
          <w:lang w:val="en-CA"/>
        </w:rPr>
        <w:t>Please note we do not require a doctor’s note for common illness to return to daycare, doctor's notes are for clearing a child of an illness that is beyond the norm.  We do not follow doctor recommendations regarding length of time a child can return to daycare, as more often they do not coincide with our own policies. We also do not accept self diagnoses of an illness.</w:t>
      </w:r>
    </w:p>
    <w:p w14:paraId="0074367A" w14:textId="77777777" w:rsidR="00244FCA" w:rsidRPr="005D637B" w:rsidRDefault="00244FCA" w:rsidP="00244FCA">
      <w:pPr>
        <w:shd w:val="clear" w:color="auto" w:fill="FFFFFF"/>
        <w:ind w:hanging="276"/>
        <w:rPr>
          <w:rFonts w:cs="Gill Sans"/>
          <w:lang w:val="en-CA"/>
        </w:rPr>
      </w:pPr>
    </w:p>
    <w:p w14:paraId="055A88CB" w14:textId="77777777" w:rsidR="00244FCA" w:rsidRPr="005D637B" w:rsidRDefault="00244FCA" w:rsidP="00244FCA">
      <w:pPr>
        <w:shd w:val="clear" w:color="auto" w:fill="FFFFFF"/>
        <w:ind w:hanging="276"/>
        <w:rPr>
          <w:rFonts w:cs="Gill Sans"/>
          <w:lang w:val="en-CA"/>
        </w:rPr>
      </w:pPr>
      <w:r w:rsidRPr="005D637B">
        <w:rPr>
          <w:rFonts w:cs="Gill Sans"/>
          <w:lang w:val="en-CA"/>
        </w:rPr>
        <w:t>The following list is a minimum of 2 days symptom free.  We will stay in touch with families as the symptoms change and evaluate at the time when they are able to return.  Please do not assume your child may return without talking to us beforehand.</w:t>
      </w:r>
    </w:p>
    <w:p w14:paraId="7D3E8D22" w14:textId="77777777" w:rsidR="00244FCA" w:rsidRPr="005D637B" w:rsidRDefault="00244FCA" w:rsidP="00244FCA">
      <w:pPr>
        <w:shd w:val="clear" w:color="auto" w:fill="FFFFFF"/>
        <w:ind w:hanging="276"/>
        <w:rPr>
          <w:rFonts w:cs="Gill Sans"/>
          <w:lang w:val="en-CA"/>
        </w:rPr>
      </w:pPr>
    </w:p>
    <w:p w14:paraId="63B943AC" w14:textId="77777777" w:rsidR="00244FCA" w:rsidRPr="005D637B" w:rsidRDefault="00244FCA" w:rsidP="00244FCA">
      <w:pPr>
        <w:shd w:val="clear" w:color="auto" w:fill="FFFFFF"/>
        <w:ind w:hanging="276"/>
        <w:rPr>
          <w:rFonts w:cs="Gill Sans"/>
          <w:lang w:val="en-CA"/>
        </w:rPr>
      </w:pPr>
      <w:r w:rsidRPr="005D637B">
        <w:rPr>
          <w:rFonts w:cs="Gill Sans"/>
          <w:lang w:val="en-CA"/>
        </w:rPr>
        <w:t>If your child needs to be picked up, please have a plan in place so it does not take more than 30 minutes, we do not have a "sick room".</w:t>
      </w:r>
    </w:p>
    <w:p w14:paraId="5566064F" w14:textId="77777777" w:rsidR="00244FCA" w:rsidRPr="005D637B" w:rsidRDefault="00244FCA" w:rsidP="00244FCA">
      <w:pPr>
        <w:shd w:val="clear" w:color="auto" w:fill="FFFFFF"/>
        <w:ind w:hanging="276"/>
        <w:rPr>
          <w:rFonts w:cs="Gill Sans"/>
          <w:lang w:val="en-CA"/>
        </w:rPr>
      </w:pPr>
    </w:p>
    <w:p w14:paraId="460CE2F5" w14:textId="3CD02EC1" w:rsidR="00244FCA" w:rsidRPr="005D637B" w:rsidRDefault="00244FCA" w:rsidP="00244FCA">
      <w:pPr>
        <w:shd w:val="clear" w:color="auto" w:fill="FFFFFF"/>
        <w:ind w:hanging="276"/>
        <w:rPr>
          <w:rFonts w:cs="Gill Sans"/>
          <w:lang w:val="en-CA"/>
        </w:rPr>
      </w:pPr>
      <w:r w:rsidRPr="005D637B">
        <w:rPr>
          <w:rFonts w:cs="Gill Sans"/>
          <w:lang w:val="en-CA"/>
        </w:rPr>
        <w:t xml:space="preserve">Any combination of the symptoms will need further review of return date after </w:t>
      </w:r>
      <w:r w:rsidR="00B64D65">
        <w:rPr>
          <w:rFonts w:cs="Gill Sans"/>
          <w:lang w:val="en-CA"/>
        </w:rPr>
        <w:t>2 calendar days.</w:t>
      </w:r>
    </w:p>
    <w:p w14:paraId="776BBE2C" w14:textId="77777777" w:rsidR="00244FCA" w:rsidRPr="005D637B" w:rsidRDefault="00244FCA" w:rsidP="00244FCA">
      <w:pPr>
        <w:shd w:val="clear" w:color="auto" w:fill="FFFFFF"/>
        <w:ind w:hanging="276"/>
        <w:rPr>
          <w:rFonts w:cs="Gill Sans"/>
          <w:lang w:val="en-CA"/>
        </w:rPr>
      </w:pPr>
    </w:p>
    <w:p w14:paraId="71202BED" w14:textId="77777777" w:rsidR="00C51474" w:rsidRDefault="00C51474" w:rsidP="00C51474">
      <w:pPr>
        <w:shd w:val="clear" w:color="auto" w:fill="FFFFFF"/>
        <w:ind w:left="276" w:hanging="276"/>
        <w:rPr>
          <w:rFonts w:cs="Gill Sans"/>
          <w:b/>
          <w:bCs/>
          <w:lang w:val="en-CA"/>
        </w:rPr>
      </w:pPr>
    </w:p>
    <w:p w14:paraId="5490A6E5" w14:textId="77777777" w:rsidR="00C51474" w:rsidRDefault="00C51474" w:rsidP="00C51474">
      <w:pPr>
        <w:shd w:val="clear" w:color="auto" w:fill="FFFFFF"/>
        <w:ind w:left="276" w:hanging="276"/>
        <w:rPr>
          <w:rFonts w:cs="Gill Sans"/>
          <w:b/>
          <w:bCs/>
          <w:lang w:val="en-CA"/>
        </w:rPr>
      </w:pPr>
    </w:p>
    <w:p w14:paraId="054B7E3D" w14:textId="77777777" w:rsidR="00C51474" w:rsidRDefault="00C51474" w:rsidP="00C51474">
      <w:pPr>
        <w:shd w:val="clear" w:color="auto" w:fill="FFFFFF"/>
        <w:ind w:left="276" w:hanging="276"/>
        <w:rPr>
          <w:rFonts w:cs="Gill Sans"/>
          <w:b/>
          <w:bCs/>
          <w:lang w:val="en-CA"/>
        </w:rPr>
      </w:pPr>
    </w:p>
    <w:p w14:paraId="7B6B90C5" w14:textId="58270F17" w:rsidR="00244FCA" w:rsidRPr="005D637B" w:rsidRDefault="00B64D65" w:rsidP="00C51474">
      <w:pPr>
        <w:shd w:val="clear" w:color="auto" w:fill="FFFFFF"/>
        <w:ind w:left="276" w:hanging="276"/>
        <w:rPr>
          <w:rFonts w:cs="Gill Sans"/>
          <w:b/>
          <w:bCs/>
          <w:lang w:val="en-CA"/>
        </w:rPr>
      </w:pPr>
      <w:r>
        <w:rPr>
          <w:rFonts w:cs="Gill Sans"/>
          <w:b/>
          <w:bCs/>
          <w:lang w:val="en-CA"/>
        </w:rPr>
        <w:lastRenderedPageBreak/>
        <w:t>2 Calendar Days</w:t>
      </w:r>
    </w:p>
    <w:p w14:paraId="689DE042" w14:textId="5B87E688"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Fever</w:t>
      </w:r>
      <w:r w:rsidR="00CC0E13" w:rsidRPr="005D637B">
        <w:rPr>
          <w:rFonts w:cs="Gill Sans"/>
          <w:lang w:val="en-CA"/>
        </w:rPr>
        <w:t>:</w:t>
      </w:r>
      <w:r w:rsidRPr="005D637B">
        <w:rPr>
          <w:rFonts w:cs="Gill Sans"/>
          <w:lang w:val="en-CA"/>
        </w:rPr>
        <w:t xml:space="preserve"> child must be free from fever (without being medicated) for </w:t>
      </w:r>
      <w:r w:rsidR="00B64D65">
        <w:rPr>
          <w:rFonts w:cs="Gill Sans"/>
          <w:lang w:val="en-CA"/>
        </w:rPr>
        <w:t>2 calendar days</w:t>
      </w:r>
      <w:r w:rsidRPr="005D637B">
        <w:rPr>
          <w:rFonts w:cs="Gill Sans"/>
          <w:lang w:val="en-CA"/>
        </w:rPr>
        <w:t xml:space="preserve"> before </w:t>
      </w:r>
      <w:r w:rsidR="00C51474">
        <w:rPr>
          <w:rFonts w:cs="Gill Sans"/>
          <w:lang w:val="en-CA"/>
        </w:rPr>
        <w:t>discussing return to childcare. It is required that no other symptoms have appeared within th</w:t>
      </w:r>
      <w:r w:rsidR="00B64D65">
        <w:rPr>
          <w:rFonts w:cs="Gill Sans"/>
          <w:lang w:val="en-CA"/>
        </w:rPr>
        <w:t>ose 2 days</w:t>
      </w:r>
    </w:p>
    <w:p w14:paraId="0BB12636" w14:textId="5E53FA95"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Vomiting</w:t>
      </w:r>
      <w:r w:rsidR="00CC0E13" w:rsidRPr="005D637B">
        <w:rPr>
          <w:rFonts w:cs="Gill Sans"/>
          <w:lang w:val="en-CA"/>
        </w:rPr>
        <w:t>:</w:t>
      </w:r>
      <w:r w:rsidRPr="005D637B">
        <w:rPr>
          <w:rFonts w:cs="Gill Sans"/>
          <w:lang w:val="en-CA"/>
        </w:rPr>
        <w:t xml:space="preserve"> may return to care after </w:t>
      </w:r>
      <w:r w:rsidR="00B64D65">
        <w:rPr>
          <w:rFonts w:cs="Gill Sans"/>
          <w:lang w:val="en-CA"/>
        </w:rPr>
        <w:t>2 days</w:t>
      </w:r>
      <w:r w:rsidRPr="005D637B">
        <w:rPr>
          <w:rFonts w:cs="Gill Sans"/>
          <w:lang w:val="en-CA"/>
        </w:rPr>
        <w:t xml:space="preserve"> free and clear of vomiting</w:t>
      </w:r>
    </w:p>
    <w:p w14:paraId="26139E1D" w14:textId="27A838EC"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Diarrhe</w:t>
      </w:r>
      <w:r w:rsidR="00CC0E13" w:rsidRPr="005D637B">
        <w:rPr>
          <w:rFonts w:cs="Gill Sans"/>
          <w:lang w:val="en-CA"/>
        </w:rPr>
        <w:t>a:</w:t>
      </w:r>
      <w:r w:rsidRPr="005D637B">
        <w:rPr>
          <w:rFonts w:cs="Gill Sans"/>
          <w:lang w:val="en-CA"/>
        </w:rPr>
        <w:t xml:space="preserve"> if a child has regular movements that are loose, clear</w:t>
      </w:r>
    </w:p>
    <w:p w14:paraId="59A596B9" w14:textId="3B8B4222"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Cough</w:t>
      </w:r>
      <w:r w:rsidR="00CC0E13" w:rsidRPr="005D637B">
        <w:rPr>
          <w:rFonts w:cs="Gill Sans"/>
          <w:lang w:val="en-CA"/>
        </w:rPr>
        <w:t>:</w:t>
      </w:r>
      <w:r w:rsidRPr="005D637B">
        <w:rPr>
          <w:rFonts w:cs="Gill Sans"/>
          <w:lang w:val="en-CA"/>
        </w:rPr>
        <w:t xml:space="preserve"> any onset of a persistent cough, wet or hacking cough</w:t>
      </w:r>
    </w:p>
    <w:p w14:paraId="40942F64" w14:textId="67F4ECB6"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Difficulty in breathing</w:t>
      </w:r>
      <w:r w:rsidR="00CC0E13" w:rsidRPr="005D637B">
        <w:rPr>
          <w:rFonts w:cs="Gill Sans"/>
          <w:lang w:val="en-CA"/>
        </w:rPr>
        <w:t>:</w:t>
      </w:r>
      <w:r w:rsidRPr="005D637B">
        <w:rPr>
          <w:rFonts w:cs="Gill Sans"/>
          <w:lang w:val="en-CA"/>
        </w:rPr>
        <w:t xml:space="preserve"> wheezing or persistent cough</w:t>
      </w:r>
    </w:p>
    <w:p w14:paraId="0FEAF6A8" w14:textId="14EB7B20"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Pain</w:t>
      </w:r>
      <w:r w:rsidR="00CC0E13" w:rsidRPr="005D637B">
        <w:rPr>
          <w:rFonts w:cs="Gill Sans"/>
          <w:lang w:val="en-CA"/>
        </w:rPr>
        <w:t>:</w:t>
      </w:r>
      <w:r w:rsidRPr="005D637B">
        <w:rPr>
          <w:rFonts w:cs="Gill Sans"/>
          <w:lang w:val="en-CA"/>
        </w:rPr>
        <w:t xml:space="preserve"> any unexplained or undiagnosed pain</w:t>
      </w:r>
    </w:p>
    <w:p w14:paraId="44055104" w14:textId="16937AA0"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Sore throat or troubles swallowing</w:t>
      </w:r>
    </w:p>
    <w:p w14:paraId="1B01D2F5" w14:textId="0D9C3F1B"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Rash</w:t>
      </w:r>
      <w:r w:rsidR="00D92EAE" w:rsidRPr="005D637B">
        <w:rPr>
          <w:rFonts w:cs="Gill Sans"/>
          <w:lang w:val="en-CA"/>
        </w:rPr>
        <w:t xml:space="preserve">: </w:t>
      </w:r>
      <w:r w:rsidRPr="005D637B">
        <w:rPr>
          <w:rFonts w:cs="Gill Sans"/>
          <w:lang w:val="en-CA"/>
        </w:rPr>
        <w:t>any rash of any kind, can return once the rash is cleared up</w:t>
      </w:r>
    </w:p>
    <w:p w14:paraId="3006C5F0" w14:textId="750A2A9A" w:rsidR="00244FCA" w:rsidRDefault="00244FCA" w:rsidP="00A304C1">
      <w:pPr>
        <w:pStyle w:val="ListParagraph"/>
        <w:numPr>
          <w:ilvl w:val="0"/>
          <w:numId w:val="22"/>
        </w:numPr>
        <w:shd w:val="clear" w:color="auto" w:fill="FFFFFF"/>
        <w:rPr>
          <w:rFonts w:cs="Gill Sans"/>
          <w:lang w:val="en-CA"/>
        </w:rPr>
      </w:pPr>
      <w:r w:rsidRPr="005D637B">
        <w:rPr>
          <w:rFonts w:cs="Gill Sans"/>
          <w:lang w:val="en-CA"/>
        </w:rPr>
        <w:t>Cold Sore</w:t>
      </w:r>
      <w:r w:rsidR="00D92EAE" w:rsidRPr="005D637B">
        <w:rPr>
          <w:rFonts w:cs="Gill Sans"/>
          <w:lang w:val="en-CA"/>
        </w:rPr>
        <w:t>:</w:t>
      </w:r>
      <w:r w:rsidR="00D9279E" w:rsidRPr="005D637B">
        <w:rPr>
          <w:rFonts w:cs="Gill Sans"/>
          <w:lang w:val="en-CA"/>
        </w:rPr>
        <w:t xml:space="preserve"> </w:t>
      </w:r>
      <w:r w:rsidRPr="005D637B">
        <w:rPr>
          <w:rFonts w:cs="Gill Sans"/>
          <w:lang w:val="en-CA"/>
        </w:rPr>
        <w:t>any undiagnosed sores on the lips, around the mouth, blisters, can return once cleared up</w:t>
      </w:r>
    </w:p>
    <w:p w14:paraId="0BD29C32" w14:textId="77777777" w:rsidR="00CE2D0C" w:rsidRPr="005D637B" w:rsidRDefault="00CE2D0C" w:rsidP="00CE2D0C">
      <w:pPr>
        <w:pStyle w:val="ListParagraph"/>
        <w:numPr>
          <w:ilvl w:val="0"/>
          <w:numId w:val="22"/>
        </w:numPr>
        <w:shd w:val="clear" w:color="auto" w:fill="FFFFFF"/>
        <w:rPr>
          <w:rFonts w:cs="Gill Sans"/>
          <w:lang w:val="en-CA"/>
        </w:rPr>
      </w:pPr>
      <w:r w:rsidRPr="005D637B">
        <w:rPr>
          <w:rFonts w:cs="Gill Sans"/>
          <w:lang w:val="en-CA"/>
        </w:rPr>
        <w:t>Sneezing, watery eyes, obvious signs of falling ill due to a cold</w:t>
      </w:r>
    </w:p>
    <w:p w14:paraId="29BEE91B" w14:textId="77777777" w:rsidR="00CE2D0C" w:rsidRPr="005D637B" w:rsidRDefault="00CE2D0C" w:rsidP="00CE2D0C">
      <w:pPr>
        <w:pStyle w:val="ListParagraph"/>
        <w:numPr>
          <w:ilvl w:val="0"/>
          <w:numId w:val="22"/>
        </w:numPr>
        <w:shd w:val="clear" w:color="auto" w:fill="FFFFFF"/>
        <w:rPr>
          <w:rFonts w:cs="Gill Sans"/>
          <w:lang w:val="en-CA"/>
        </w:rPr>
      </w:pPr>
      <w:r w:rsidRPr="005D637B">
        <w:rPr>
          <w:rFonts w:cs="Gill Sans"/>
          <w:lang w:val="en-CA"/>
        </w:rPr>
        <w:t>Upset/sour stomach: not eating</w:t>
      </w:r>
    </w:p>
    <w:p w14:paraId="1C017A77" w14:textId="77777777" w:rsidR="00CE2D0C" w:rsidRPr="005D637B" w:rsidRDefault="00CE2D0C" w:rsidP="00CE2D0C">
      <w:pPr>
        <w:pStyle w:val="ListParagraph"/>
        <w:numPr>
          <w:ilvl w:val="0"/>
          <w:numId w:val="22"/>
        </w:numPr>
        <w:shd w:val="clear" w:color="auto" w:fill="FFFFFF"/>
        <w:rPr>
          <w:rFonts w:cs="Gill Sans"/>
          <w:lang w:val="en-CA"/>
        </w:rPr>
      </w:pPr>
      <w:r w:rsidRPr="005D637B">
        <w:rPr>
          <w:rFonts w:cs="Gill Sans"/>
          <w:lang w:val="en-CA"/>
        </w:rPr>
        <w:t>Infected skin or eyes (mucus/pus draining), Pink Eye, viral or bacterial, can return once 24 hours after drops have been started</w:t>
      </w:r>
    </w:p>
    <w:p w14:paraId="221146B7" w14:textId="77777777" w:rsidR="00CE2D0C" w:rsidRPr="00CE2D0C" w:rsidRDefault="00CE2D0C" w:rsidP="00CE2D0C">
      <w:pPr>
        <w:shd w:val="clear" w:color="auto" w:fill="FFFFFF"/>
        <w:rPr>
          <w:rFonts w:cs="Gill Sans"/>
          <w:lang w:val="en-CA"/>
        </w:rPr>
      </w:pPr>
    </w:p>
    <w:p w14:paraId="0EE4663A" w14:textId="77777777" w:rsidR="00244FCA" w:rsidRPr="005D637B" w:rsidRDefault="00244FCA" w:rsidP="00244FCA">
      <w:pPr>
        <w:shd w:val="clear" w:color="auto" w:fill="FFFFFF"/>
        <w:ind w:hanging="276"/>
        <w:rPr>
          <w:rFonts w:cs="Gill Sans"/>
          <w:lang w:val="en-CA"/>
        </w:rPr>
      </w:pPr>
    </w:p>
    <w:p w14:paraId="6B3270F8" w14:textId="53C3BB65" w:rsidR="00244FCA" w:rsidRPr="005D637B" w:rsidRDefault="00B64D65" w:rsidP="00C51474">
      <w:pPr>
        <w:shd w:val="clear" w:color="auto" w:fill="FFFFFF"/>
        <w:ind w:left="360" w:hanging="276"/>
        <w:rPr>
          <w:rFonts w:cs="Gill Sans"/>
          <w:b/>
          <w:bCs/>
          <w:lang w:val="en-CA"/>
        </w:rPr>
      </w:pPr>
      <w:r>
        <w:rPr>
          <w:rFonts w:cs="Gill Sans"/>
          <w:b/>
          <w:bCs/>
          <w:lang w:val="en-CA"/>
        </w:rPr>
        <w:t>1 Calendar Day</w:t>
      </w:r>
    </w:p>
    <w:p w14:paraId="310C7CB3" w14:textId="483E90B3" w:rsidR="00C51474" w:rsidRDefault="00244FCA" w:rsidP="00C51474">
      <w:pPr>
        <w:pStyle w:val="ListParagraph"/>
        <w:numPr>
          <w:ilvl w:val="0"/>
          <w:numId w:val="23"/>
        </w:numPr>
        <w:shd w:val="clear" w:color="auto" w:fill="FFFFFF"/>
        <w:rPr>
          <w:rFonts w:cs="Gill Sans"/>
          <w:lang w:val="en-CA"/>
        </w:rPr>
      </w:pPr>
      <w:r w:rsidRPr="005D637B">
        <w:rPr>
          <w:rFonts w:cs="Gill Sans"/>
          <w:lang w:val="en-CA"/>
        </w:rPr>
        <w:t>Runny nose</w:t>
      </w:r>
      <w:r w:rsidR="00A304C1" w:rsidRPr="005D637B">
        <w:rPr>
          <w:rFonts w:cs="Gill Sans"/>
          <w:lang w:val="en-CA"/>
        </w:rPr>
        <w:t>:</w:t>
      </w:r>
      <w:r w:rsidRPr="005D637B">
        <w:rPr>
          <w:rFonts w:cs="Gill Sans"/>
          <w:lang w:val="en-CA"/>
        </w:rPr>
        <w:t xml:space="preserve"> children will need to be sent home for 1 day, if no other symptoms </w:t>
      </w:r>
      <w:r w:rsidR="00CE2D0C" w:rsidRPr="005D637B">
        <w:rPr>
          <w:rFonts w:cs="Gill Sans"/>
          <w:lang w:val="en-CA"/>
        </w:rPr>
        <w:t>appear,</w:t>
      </w:r>
      <w:r w:rsidRPr="005D637B">
        <w:rPr>
          <w:rFonts w:cs="Gill Sans"/>
          <w:lang w:val="en-CA"/>
        </w:rPr>
        <w:t xml:space="preserve"> they can return with a slight runny nose</w:t>
      </w:r>
    </w:p>
    <w:p w14:paraId="23420F27" w14:textId="51D63F9D" w:rsidR="00C51474" w:rsidRDefault="00C51474" w:rsidP="00C51474">
      <w:pPr>
        <w:shd w:val="clear" w:color="auto" w:fill="FFFFFF"/>
        <w:rPr>
          <w:rFonts w:cs="Gill Sans"/>
          <w:lang w:val="en-CA"/>
        </w:rPr>
      </w:pPr>
    </w:p>
    <w:p w14:paraId="23533EDB" w14:textId="2E59E6E9" w:rsidR="00C51474" w:rsidRDefault="00C51474" w:rsidP="00C51474">
      <w:pPr>
        <w:shd w:val="clear" w:color="auto" w:fill="FFFFFF"/>
        <w:rPr>
          <w:rFonts w:cs="Gill Sans"/>
          <w:b/>
          <w:bCs/>
          <w:lang w:val="en-CA"/>
        </w:rPr>
      </w:pPr>
      <w:r>
        <w:rPr>
          <w:rFonts w:cs="Gill Sans"/>
          <w:b/>
          <w:bCs/>
          <w:lang w:val="en-CA"/>
        </w:rPr>
        <w:t>14 Days</w:t>
      </w:r>
    </w:p>
    <w:p w14:paraId="6D2C50CA" w14:textId="585EDBCC" w:rsidR="00C51474" w:rsidRDefault="00C51474" w:rsidP="00C51474">
      <w:pPr>
        <w:numPr>
          <w:ilvl w:val="0"/>
          <w:numId w:val="4"/>
        </w:numPr>
        <w:ind w:right="283"/>
        <w:textAlignment w:val="baseline"/>
        <w:rPr>
          <w:rFonts w:cs="Gill Sans"/>
          <w:color w:val="000000"/>
          <w:lang w:val="en-CA"/>
        </w:rPr>
      </w:pPr>
      <w:r w:rsidRPr="00CE2D0C">
        <w:rPr>
          <w:rFonts w:cs="Gill Sans"/>
          <w:color w:val="000000"/>
          <w:lang w:val="en-CA"/>
        </w:rPr>
        <w:t xml:space="preserve">Children who have, or children with others living in the same home who have been identified as at-risk of potential Covid-19 exposure </w:t>
      </w:r>
      <w:r>
        <w:rPr>
          <w:rFonts w:cs="Gill Sans"/>
          <w:color w:val="000000"/>
          <w:lang w:val="en-CA"/>
        </w:rPr>
        <w:t>m</w:t>
      </w:r>
      <w:r w:rsidRPr="00CE2D0C">
        <w:rPr>
          <w:rFonts w:cs="Gill Sans"/>
          <w:color w:val="000000"/>
          <w:lang w:val="en-CA"/>
        </w:rPr>
        <w:t>ay return after self-isolating for 14 days and being symptom free.  A COVID test is recommended</w:t>
      </w:r>
      <w:r>
        <w:rPr>
          <w:rFonts w:cs="Gill Sans"/>
          <w:color w:val="000000"/>
          <w:lang w:val="en-CA"/>
        </w:rPr>
        <w:t>.</w:t>
      </w:r>
    </w:p>
    <w:p w14:paraId="4A23133A" w14:textId="3EA5640C" w:rsidR="00C51474" w:rsidRDefault="00C51474" w:rsidP="00C51474">
      <w:pPr>
        <w:ind w:right="283"/>
        <w:textAlignment w:val="baseline"/>
        <w:rPr>
          <w:rFonts w:cs="Gill Sans"/>
          <w:color w:val="000000"/>
          <w:lang w:val="en-CA"/>
        </w:rPr>
      </w:pPr>
    </w:p>
    <w:p w14:paraId="03C87C0C" w14:textId="3A2B29E5" w:rsidR="00C51474" w:rsidRDefault="00C51474" w:rsidP="00C51474">
      <w:pPr>
        <w:ind w:right="283"/>
        <w:textAlignment w:val="baseline"/>
        <w:rPr>
          <w:rFonts w:cs="Gill Sans"/>
          <w:b/>
          <w:bCs/>
          <w:color w:val="000000"/>
          <w:lang w:val="en-CA"/>
        </w:rPr>
      </w:pPr>
      <w:r>
        <w:rPr>
          <w:rFonts w:cs="Gill Sans"/>
          <w:b/>
          <w:bCs/>
          <w:color w:val="000000"/>
          <w:lang w:val="en-CA"/>
        </w:rPr>
        <w:t xml:space="preserve">If a child is sent home or contracts one of the symptoms listed above, they must stay home for </w:t>
      </w:r>
      <w:r w:rsidR="00B64D65">
        <w:rPr>
          <w:rFonts w:cs="Gill Sans"/>
          <w:b/>
          <w:bCs/>
          <w:color w:val="000000"/>
          <w:lang w:val="en-CA"/>
        </w:rPr>
        <w:t>2 full days</w:t>
      </w:r>
      <w:r>
        <w:rPr>
          <w:rFonts w:cs="Gill Sans"/>
          <w:b/>
          <w:bCs/>
          <w:color w:val="000000"/>
          <w:lang w:val="en-CA"/>
        </w:rPr>
        <w:t xml:space="preserve">. Please contact us after </w:t>
      </w:r>
      <w:r w:rsidR="00B64D65">
        <w:rPr>
          <w:rFonts w:cs="Gill Sans"/>
          <w:b/>
          <w:bCs/>
          <w:color w:val="000000"/>
          <w:lang w:val="en-CA"/>
        </w:rPr>
        <w:t>2 days</w:t>
      </w:r>
      <w:r>
        <w:rPr>
          <w:rFonts w:cs="Gill Sans"/>
          <w:b/>
          <w:bCs/>
          <w:color w:val="000000"/>
          <w:lang w:val="en-CA"/>
        </w:rPr>
        <w:t xml:space="preserve"> to discuss symptoms and determine a return time.</w:t>
      </w:r>
    </w:p>
    <w:p w14:paraId="3D4B87A4" w14:textId="77777777" w:rsidR="00C51474" w:rsidRDefault="00C51474" w:rsidP="00C51474">
      <w:pPr>
        <w:ind w:right="283"/>
        <w:textAlignment w:val="baseline"/>
        <w:rPr>
          <w:rFonts w:cs="Gill Sans"/>
          <w:b/>
          <w:bCs/>
          <w:color w:val="000000"/>
          <w:lang w:val="en-CA"/>
        </w:rPr>
      </w:pPr>
    </w:p>
    <w:p w14:paraId="159F69A9" w14:textId="6AF35BBA" w:rsidR="00C51474" w:rsidRPr="00CE2D0C" w:rsidRDefault="00C51474" w:rsidP="00C51474">
      <w:pPr>
        <w:ind w:right="283"/>
        <w:textAlignment w:val="baseline"/>
        <w:rPr>
          <w:rFonts w:cs="Gill Sans"/>
          <w:b/>
          <w:bCs/>
          <w:color w:val="000000"/>
          <w:lang w:val="en-CA"/>
        </w:rPr>
      </w:pPr>
      <w:r>
        <w:rPr>
          <w:rFonts w:cs="Gill Sans"/>
          <w:b/>
          <w:bCs/>
          <w:color w:val="000000"/>
          <w:lang w:val="en-CA"/>
        </w:rPr>
        <w:t xml:space="preserve">If a child is sent home with a runny nose, please contact us after </w:t>
      </w:r>
      <w:r w:rsidR="00B64D65">
        <w:rPr>
          <w:rFonts w:cs="Gill Sans"/>
          <w:b/>
          <w:bCs/>
          <w:color w:val="000000"/>
          <w:lang w:val="en-CA"/>
        </w:rPr>
        <w:t>1 day</w:t>
      </w:r>
      <w:r>
        <w:rPr>
          <w:rFonts w:cs="Gill Sans"/>
          <w:b/>
          <w:bCs/>
          <w:color w:val="000000"/>
          <w:lang w:val="en-CA"/>
        </w:rPr>
        <w:t xml:space="preserve"> to determine the child’s wellness to attend the center.</w:t>
      </w:r>
    </w:p>
    <w:p w14:paraId="69FC013D" w14:textId="77777777" w:rsidR="00C51474" w:rsidRDefault="00C51474" w:rsidP="00C51474">
      <w:pPr>
        <w:ind w:right="283"/>
        <w:textAlignment w:val="baseline"/>
        <w:rPr>
          <w:rFonts w:cs="Gill Sans"/>
          <w:color w:val="000000"/>
          <w:lang w:val="en-CA"/>
        </w:rPr>
      </w:pPr>
    </w:p>
    <w:p w14:paraId="49FC3FE7" w14:textId="77777777" w:rsidR="00C51474" w:rsidRPr="00C51474" w:rsidRDefault="00C51474" w:rsidP="00C51474">
      <w:pPr>
        <w:shd w:val="clear" w:color="auto" w:fill="FFFFFF"/>
        <w:rPr>
          <w:rFonts w:cs="Gill Sans"/>
          <w:b/>
          <w:bCs/>
          <w:lang w:val="en-CA"/>
        </w:rPr>
      </w:pPr>
    </w:p>
    <w:p w14:paraId="213FA3C9" w14:textId="77777777" w:rsidR="00244FCA" w:rsidRPr="005D637B" w:rsidRDefault="00244FCA" w:rsidP="00244FCA">
      <w:pPr>
        <w:shd w:val="clear" w:color="auto" w:fill="FFFFFF"/>
        <w:ind w:hanging="276"/>
        <w:rPr>
          <w:rFonts w:cs="Gill Sans"/>
          <w:lang w:val="en-CA"/>
        </w:rPr>
      </w:pPr>
    </w:p>
    <w:p w14:paraId="217B0C0C" w14:textId="77777777" w:rsidR="00244FCA" w:rsidRPr="005D637B" w:rsidRDefault="00244FCA" w:rsidP="00244FCA">
      <w:pPr>
        <w:shd w:val="clear" w:color="auto" w:fill="FFFFFF"/>
        <w:ind w:hanging="276"/>
        <w:rPr>
          <w:rFonts w:cs="Gill Sans"/>
          <w:lang w:val="en-CA"/>
        </w:rPr>
      </w:pPr>
      <w:r w:rsidRPr="005D637B">
        <w:rPr>
          <w:rFonts w:cs="Gill Sans"/>
          <w:lang w:val="en-CA"/>
        </w:rPr>
        <w:t>For example:</w:t>
      </w:r>
    </w:p>
    <w:p w14:paraId="0889DA6A" w14:textId="14F20011" w:rsidR="00244FCA" w:rsidRPr="005D637B" w:rsidRDefault="00244FCA" w:rsidP="00244FCA">
      <w:pPr>
        <w:shd w:val="clear" w:color="auto" w:fill="FFFFFF"/>
        <w:ind w:hanging="276"/>
        <w:rPr>
          <w:rFonts w:cs="Gill Sans"/>
          <w:lang w:val="en-CA"/>
        </w:rPr>
      </w:pPr>
      <w:r w:rsidRPr="005D637B">
        <w:rPr>
          <w:rFonts w:cs="Gill Sans"/>
          <w:lang w:val="en-CA"/>
        </w:rPr>
        <w:t>If your child is sent home Monday morning at 10:30 am</w:t>
      </w:r>
      <w:r w:rsidR="00F443CF">
        <w:rPr>
          <w:rFonts w:cs="Gill Sans"/>
          <w:lang w:val="en-CA"/>
        </w:rPr>
        <w:t xml:space="preserve"> with a runny nose</w:t>
      </w:r>
      <w:r w:rsidRPr="005D637B">
        <w:rPr>
          <w:rFonts w:cs="Gill Sans"/>
          <w:lang w:val="en-CA"/>
        </w:rPr>
        <w:t xml:space="preserve">, they are not to return Tuesday at 10:30 am as they need a day of rest. After the assessment period, speaking with daycare staff to confirm no other symptoms have presented, the child may return to daycare on Wednesday. </w:t>
      </w:r>
    </w:p>
    <w:p w14:paraId="2B8CD4DF" w14:textId="77777777" w:rsidR="00244FCA" w:rsidRPr="005D637B" w:rsidRDefault="00244FCA" w:rsidP="00244FCA">
      <w:pPr>
        <w:shd w:val="clear" w:color="auto" w:fill="FFFFFF"/>
        <w:ind w:hanging="276"/>
        <w:rPr>
          <w:rFonts w:cs="Gill Sans"/>
          <w:lang w:val="en-CA"/>
        </w:rPr>
      </w:pPr>
    </w:p>
    <w:p w14:paraId="352A9BBA" w14:textId="54CF49F9" w:rsidR="0042050B" w:rsidRPr="005D637B" w:rsidRDefault="00244FCA" w:rsidP="0042050B">
      <w:pPr>
        <w:shd w:val="clear" w:color="auto" w:fill="FFFFFF"/>
        <w:ind w:hanging="276"/>
        <w:rPr>
          <w:rFonts w:cs="Gill Sans"/>
          <w:lang w:val="en-CA"/>
        </w:rPr>
      </w:pPr>
      <w:r w:rsidRPr="005D637B">
        <w:rPr>
          <w:rFonts w:cs="Gill Sans"/>
          <w:lang w:val="en-CA"/>
        </w:rPr>
        <w:t>***Parents are required to inform staff of any illness or communicable /contagious disease (with their child or within their family) within 24 hours to allow other families within the childcare centre to be alerted. We will never share names.</w:t>
      </w:r>
      <w:r w:rsidR="0042050B" w:rsidRPr="005D637B">
        <w:rPr>
          <w:rFonts w:cs="Gill Sans"/>
          <w:lang w:val="en-CA"/>
        </w:rPr>
        <w:t> </w:t>
      </w:r>
    </w:p>
    <w:p w14:paraId="3EA4F42E" w14:textId="77777777" w:rsidR="0042050B" w:rsidRPr="005D637B" w:rsidRDefault="0042050B" w:rsidP="0042050B">
      <w:pPr>
        <w:rPr>
          <w:rFonts w:eastAsia="Times New Roman" w:cs="Gill Sans"/>
          <w:lang w:val="en-CA"/>
        </w:rPr>
      </w:pPr>
    </w:p>
    <w:p w14:paraId="212D664F" w14:textId="756655DC" w:rsidR="00CE2D0C" w:rsidRDefault="002C661A" w:rsidP="00C51474">
      <w:pPr>
        <w:shd w:val="clear" w:color="auto" w:fill="FFFFFF"/>
        <w:ind w:firstLine="720"/>
        <w:jc w:val="center"/>
        <w:rPr>
          <w:rFonts w:cs="Gill Sans"/>
          <w:color w:val="000000"/>
          <w:lang w:val="en-CA"/>
        </w:rPr>
      </w:pPr>
      <w:hyperlink r:id="rId8" w:history="1">
        <w:r w:rsidR="0042050B" w:rsidRPr="005D637B">
          <w:rPr>
            <w:rFonts w:cs="Gill Sans"/>
            <w:color w:val="000000"/>
            <w:u w:val="single"/>
            <w:lang w:val="en-CA"/>
          </w:rPr>
          <w:t>(</w:t>
        </w:r>
        <w:r w:rsidR="0042050B" w:rsidRPr="005D637B">
          <w:rPr>
            <w:rFonts w:cs="Gill Sans"/>
            <w:color w:val="1155CC"/>
            <w:u w:val="single"/>
            <w:lang w:val="en-CA"/>
          </w:rPr>
          <w:t>Reference: Health Authority</w:t>
        </w:r>
      </w:hyperlink>
      <w:r w:rsidR="0042050B" w:rsidRPr="005D637B">
        <w:rPr>
          <w:rFonts w:cs="Gill Sans"/>
          <w:color w:val="1155CC"/>
          <w:u w:val="single"/>
          <w:lang w:val="en-CA"/>
        </w:rPr>
        <w:t xml:space="preserve"> memo; </w:t>
      </w:r>
      <w:hyperlink r:id="rId9" w:history="1">
        <w:r w:rsidR="0042050B" w:rsidRPr="005D637B">
          <w:rPr>
            <w:rFonts w:cs="Gill Sans"/>
            <w:color w:val="1155CC"/>
            <w:u w:val="single"/>
            <w:lang w:val="en-CA"/>
          </w:rPr>
          <w:t> COVID19 in childcare</w:t>
        </w:r>
      </w:hyperlink>
      <w:r w:rsidR="0042050B" w:rsidRPr="005D637B">
        <w:rPr>
          <w:rFonts w:cs="Gill Sans"/>
          <w:color w:val="000000"/>
          <w:lang w:val="en-CA"/>
        </w:rPr>
        <w:t>) </w:t>
      </w:r>
    </w:p>
    <w:p w14:paraId="71F8BD9F" w14:textId="6E8F81C2" w:rsidR="00E420B7" w:rsidRDefault="00E420B7" w:rsidP="00C51474">
      <w:pPr>
        <w:shd w:val="clear" w:color="auto" w:fill="FFFFFF"/>
        <w:ind w:firstLine="720"/>
        <w:jc w:val="center"/>
        <w:rPr>
          <w:rFonts w:cs="Gill Sans"/>
          <w:color w:val="000000"/>
          <w:lang w:val="en-CA"/>
        </w:rPr>
      </w:pPr>
    </w:p>
    <w:p w14:paraId="1271D934" w14:textId="189CC2E6" w:rsidR="00E420B7" w:rsidRPr="00E420B7" w:rsidRDefault="00E420B7" w:rsidP="00E420B7">
      <w:pPr>
        <w:shd w:val="clear" w:color="auto" w:fill="FFFFFF"/>
        <w:jc w:val="center"/>
        <w:rPr>
          <w:rFonts w:cs="Gill Sans"/>
          <w:b/>
          <w:bCs/>
          <w:color w:val="000000"/>
          <w:sz w:val="28"/>
          <w:szCs w:val="28"/>
          <w:lang w:val="en-CA"/>
        </w:rPr>
      </w:pPr>
      <w:r w:rsidRPr="00E420B7">
        <w:rPr>
          <w:rFonts w:cs="Gill Sans"/>
          <w:b/>
          <w:bCs/>
          <w:color w:val="000000"/>
          <w:sz w:val="28"/>
          <w:szCs w:val="28"/>
          <w:lang w:val="en-CA"/>
        </w:rPr>
        <w:t>International Travel:</w:t>
      </w:r>
    </w:p>
    <w:p w14:paraId="50EDBA4F" w14:textId="6F8C8670" w:rsidR="00E420B7" w:rsidRPr="00E420B7" w:rsidRDefault="00E420B7" w:rsidP="00E420B7">
      <w:pPr>
        <w:pStyle w:val="ListParagraph"/>
        <w:numPr>
          <w:ilvl w:val="0"/>
          <w:numId w:val="24"/>
        </w:numPr>
        <w:shd w:val="clear" w:color="auto" w:fill="FFFFFF"/>
        <w:rPr>
          <w:rFonts w:cs="Gill Sans"/>
          <w:lang w:val="en-CA"/>
        </w:rPr>
      </w:pPr>
      <w:r>
        <w:rPr>
          <w:rFonts w:cs="Gill Sans"/>
          <w:lang w:val="en-CA"/>
        </w:rPr>
        <w:t xml:space="preserve">If someone from your household has travelled outside of Canada and has returned back, the child must stay home for the duration of the mandatory 14-day quarantine. </w:t>
      </w:r>
    </w:p>
    <w:p w14:paraId="1AB034ED" w14:textId="77777777" w:rsidR="0042050B" w:rsidRPr="005D637B" w:rsidRDefault="0042050B" w:rsidP="0042050B">
      <w:pPr>
        <w:rPr>
          <w:rFonts w:cs="Gill Sans"/>
          <w:lang w:val="en-CA"/>
        </w:rPr>
      </w:pPr>
      <w:r w:rsidRPr="005D637B">
        <w:rPr>
          <w:rFonts w:cs="Gill Sans"/>
          <w:color w:val="000000"/>
          <w:shd w:val="clear" w:color="auto" w:fill="FFFFFF"/>
          <w:lang w:val="en-CA"/>
        </w:rPr>
        <w:t> </w:t>
      </w:r>
    </w:p>
    <w:p w14:paraId="74EB2FA7" w14:textId="06FACC6F" w:rsidR="0042050B" w:rsidRPr="005D637B" w:rsidRDefault="0042050B" w:rsidP="00AA1E29">
      <w:pPr>
        <w:jc w:val="both"/>
        <w:rPr>
          <w:rFonts w:cs="Gill Sans"/>
          <w:color w:val="212121"/>
          <w:shd w:val="clear" w:color="auto" w:fill="FFFFFF"/>
          <w:lang w:val="en-CA"/>
        </w:rPr>
      </w:pPr>
      <w:r w:rsidRPr="005D637B">
        <w:rPr>
          <w:rFonts w:cs="Gill Sans"/>
          <w:color w:val="212121"/>
          <w:shd w:val="clear" w:color="auto" w:fill="FFFFFF"/>
          <w:lang w:val="en-CA"/>
        </w:rPr>
        <w:t xml:space="preserve">For the </w:t>
      </w:r>
      <w:r w:rsidR="005E6F50" w:rsidRPr="005D637B">
        <w:rPr>
          <w:rFonts w:cs="Gill Sans"/>
          <w:color w:val="212121"/>
          <w:shd w:val="clear" w:color="auto" w:fill="FFFFFF"/>
          <w:lang w:val="en-CA"/>
        </w:rPr>
        <w:t>well-being</w:t>
      </w:r>
      <w:r w:rsidRPr="005D637B">
        <w:rPr>
          <w:rFonts w:cs="Gill Sans"/>
          <w:color w:val="212121"/>
          <w:shd w:val="clear" w:color="auto" w:fill="FFFFFF"/>
          <w:lang w:val="en-CA"/>
        </w:rPr>
        <w:t xml:space="preserve"> of children, staff and families, open transparency and </w:t>
      </w:r>
      <w:r w:rsidR="00D93212" w:rsidRPr="005D637B">
        <w:rPr>
          <w:rFonts w:cs="Gill Sans"/>
          <w:color w:val="212121"/>
          <w:shd w:val="clear" w:color="auto" w:fill="FFFFFF"/>
          <w:lang w:val="en-CA"/>
        </w:rPr>
        <w:t>can</w:t>
      </w:r>
      <w:r w:rsidR="00D6105C" w:rsidRPr="005D637B">
        <w:rPr>
          <w:rFonts w:cs="Gill Sans"/>
          <w:color w:val="212121"/>
          <w:shd w:val="clear" w:color="auto" w:fill="FFFFFF"/>
          <w:lang w:val="en-CA"/>
        </w:rPr>
        <w:t>d</w:t>
      </w:r>
      <w:r w:rsidR="00FD6348" w:rsidRPr="005D637B">
        <w:rPr>
          <w:rFonts w:cs="Gill Sans"/>
          <w:color w:val="212121"/>
          <w:shd w:val="clear" w:color="auto" w:fill="FFFFFF"/>
          <w:lang w:val="en-CA"/>
        </w:rPr>
        <w:t xml:space="preserve">or </w:t>
      </w:r>
      <w:r w:rsidRPr="005D637B">
        <w:rPr>
          <w:rFonts w:cs="Gill Sans"/>
          <w:color w:val="212121"/>
          <w:shd w:val="clear" w:color="auto" w:fill="FFFFFF"/>
          <w:lang w:val="en-CA"/>
        </w:rPr>
        <w:t>is required around all the above requirements. Although this may lead to some challenging conversations, staff and families need to acknowledge and respect their necessity and their intention of care during the pandemic. We sincerely appreciate your compliance and understanding!</w:t>
      </w:r>
    </w:p>
    <w:p w14:paraId="2661D6C0" w14:textId="42F61DFF" w:rsidR="006F7B4F" w:rsidRPr="005D637B" w:rsidRDefault="006F7B4F" w:rsidP="00AA1E29">
      <w:pPr>
        <w:jc w:val="both"/>
        <w:rPr>
          <w:rFonts w:cs="Gill Sans"/>
          <w:color w:val="212121"/>
          <w:shd w:val="clear" w:color="auto" w:fill="FFFFFF"/>
          <w:lang w:val="en-CA"/>
        </w:rPr>
      </w:pPr>
    </w:p>
    <w:p w14:paraId="2AD147E3" w14:textId="2CC5CD32" w:rsidR="006F7B4F" w:rsidRPr="005D637B" w:rsidRDefault="00C51474" w:rsidP="00AA1E29">
      <w:pPr>
        <w:jc w:val="both"/>
        <w:rPr>
          <w:rFonts w:cs="Gill Sans"/>
          <w:lang w:val="en-CA"/>
        </w:rPr>
      </w:pPr>
      <w:r w:rsidRPr="005D637B">
        <w:rPr>
          <w:rFonts w:cs="Gill Sans"/>
          <w:noProof/>
          <w:lang w:val="en-CA"/>
        </w:rPr>
        <w:drawing>
          <wp:anchor distT="0" distB="0" distL="114300" distR="114300" simplePos="0" relativeHeight="251659264" behindDoc="0" locked="0" layoutInCell="1" allowOverlap="1" wp14:anchorId="671FE868" wp14:editId="786306E4">
            <wp:simplePos x="0" y="0"/>
            <wp:positionH relativeFrom="column">
              <wp:posOffset>-79375</wp:posOffset>
            </wp:positionH>
            <wp:positionV relativeFrom="paragraph">
              <wp:posOffset>282675</wp:posOffset>
            </wp:positionV>
            <wp:extent cx="5486400" cy="24472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447290"/>
                    </a:xfrm>
                    <a:prstGeom prst="rect">
                      <a:avLst/>
                    </a:prstGeom>
                  </pic:spPr>
                </pic:pic>
              </a:graphicData>
            </a:graphic>
          </wp:anchor>
        </w:drawing>
      </w:r>
    </w:p>
    <w:p w14:paraId="7D900569" w14:textId="559AC008" w:rsidR="0042050B" w:rsidRPr="005D637B" w:rsidRDefault="0042050B" w:rsidP="0042050B">
      <w:pPr>
        <w:rPr>
          <w:rFonts w:eastAsia="Times New Roman" w:cs="Gill Sans"/>
          <w:lang w:val="en-CA"/>
        </w:rPr>
      </w:pPr>
    </w:p>
    <w:p w14:paraId="192C9524" w14:textId="2CCC2349" w:rsidR="00304826" w:rsidRPr="005D637B" w:rsidRDefault="00304826">
      <w:pPr>
        <w:rPr>
          <w:rFonts w:cs="Gill Sans"/>
        </w:rPr>
      </w:pPr>
    </w:p>
    <w:p w14:paraId="7A70E023" w14:textId="536A504A" w:rsidR="00B84CB8" w:rsidRPr="005D637B" w:rsidRDefault="00B84CB8">
      <w:pPr>
        <w:rPr>
          <w:rFonts w:cs="Gill Sans"/>
        </w:rPr>
      </w:pPr>
      <w:r w:rsidRPr="005D637B">
        <w:rPr>
          <w:rFonts w:cs="Gill Sans"/>
          <w:noProof/>
        </w:rPr>
        <w:lastRenderedPageBreak/>
        <w:drawing>
          <wp:anchor distT="0" distB="0" distL="114300" distR="114300" simplePos="0" relativeHeight="251661312" behindDoc="0" locked="0" layoutInCell="1" allowOverlap="1" wp14:anchorId="4EC73137" wp14:editId="0EF844CA">
            <wp:simplePos x="0" y="0"/>
            <wp:positionH relativeFrom="column">
              <wp:posOffset>-76200</wp:posOffset>
            </wp:positionH>
            <wp:positionV relativeFrom="paragraph">
              <wp:posOffset>154305</wp:posOffset>
            </wp:positionV>
            <wp:extent cx="5486400" cy="51396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stretch>
                      <a:fillRect/>
                    </a:stretch>
                  </pic:blipFill>
                  <pic:spPr>
                    <a:xfrm>
                      <a:off x="0" y="0"/>
                      <a:ext cx="5486400" cy="5139690"/>
                    </a:xfrm>
                    <a:prstGeom prst="rect">
                      <a:avLst/>
                    </a:prstGeom>
                  </pic:spPr>
                </pic:pic>
              </a:graphicData>
            </a:graphic>
          </wp:anchor>
        </w:drawing>
      </w:r>
    </w:p>
    <w:p w14:paraId="3AB19566" w14:textId="5D399B75" w:rsidR="00B84CB8" w:rsidRPr="005D637B" w:rsidRDefault="00B84CB8">
      <w:pPr>
        <w:rPr>
          <w:rFonts w:cs="Gill Sans"/>
        </w:rPr>
      </w:pPr>
    </w:p>
    <w:p w14:paraId="7CB19C0F" w14:textId="50F416AC" w:rsidR="00B84CB8" w:rsidRPr="005D637B" w:rsidRDefault="00B84CB8">
      <w:pPr>
        <w:rPr>
          <w:rFonts w:cs="Gill Sans"/>
        </w:rPr>
      </w:pPr>
    </w:p>
    <w:p w14:paraId="1D9823A1" w14:textId="60BD44DB" w:rsidR="00B84CB8" w:rsidRPr="005D637B" w:rsidRDefault="00B84CB8">
      <w:pPr>
        <w:rPr>
          <w:rFonts w:cs="Gill Sans"/>
        </w:rPr>
      </w:pPr>
    </w:p>
    <w:p w14:paraId="1B4B8A9A" w14:textId="38D80CA8" w:rsidR="00B84CB8" w:rsidRPr="005D637B" w:rsidRDefault="00B84CB8">
      <w:pPr>
        <w:rPr>
          <w:rFonts w:cs="Gill Sans"/>
        </w:rPr>
      </w:pPr>
    </w:p>
    <w:p w14:paraId="2DCFD807" w14:textId="77777777" w:rsidR="005D637B" w:rsidRPr="005D637B" w:rsidRDefault="005D637B">
      <w:pPr>
        <w:rPr>
          <w:rFonts w:cs="Gill Sans"/>
        </w:rPr>
      </w:pPr>
    </w:p>
    <w:p w14:paraId="1067F920" w14:textId="77777777" w:rsidR="005D637B" w:rsidRPr="005D637B" w:rsidRDefault="005D637B">
      <w:pPr>
        <w:rPr>
          <w:rFonts w:cs="Gill Sans"/>
        </w:rPr>
      </w:pPr>
    </w:p>
    <w:p w14:paraId="73A96788" w14:textId="77777777" w:rsidR="005D637B" w:rsidRPr="005D637B" w:rsidRDefault="005D637B">
      <w:pPr>
        <w:rPr>
          <w:rFonts w:cs="Gill Sans"/>
        </w:rPr>
      </w:pPr>
    </w:p>
    <w:p w14:paraId="20B7FC76" w14:textId="77777777" w:rsidR="005D637B" w:rsidRPr="005D637B" w:rsidRDefault="005D637B">
      <w:pPr>
        <w:rPr>
          <w:rFonts w:cs="Gill Sans"/>
        </w:rPr>
      </w:pPr>
    </w:p>
    <w:p w14:paraId="038EFC5B" w14:textId="77777777" w:rsidR="005D637B" w:rsidRPr="005D637B" w:rsidRDefault="005D637B">
      <w:pPr>
        <w:rPr>
          <w:rFonts w:cs="Gill Sans"/>
        </w:rPr>
      </w:pPr>
    </w:p>
    <w:p w14:paraId="3DA0BE1A" w14:textId="77777777" w:rsidR="005D637B" w:rsidRPr="005D637B" w:rsidRDefault="005D637B">
      <w:pPr>
        <w:rPr>
          <w:rFonts w:cs="Gill Sans"/>
        </w:rPr>
      </w:pPr>
    </w:p>
    <w:p w14:paraId="4AB2B9BE" w14:textId="77777777" w:rsidR="005D637B" w:rsidRPr="005D637B" w:rsidRDefault="005D637B">
      <w:pPr>
        <w:rPr>
          <w:rFonts w:cs="Gill Sans"/>
        </w:rPr>
      </w:pPr>
    </w:p>
    <w:p w14:paraId="396AB04C" w14:textId="77777777" w:rsidR="005D637B" w:rsidRPr="005D637B" w:rsidRDefault="005D637B">
      <w:pPr>
        <w:rPr>
          <w:rFonts w:cs="Gill Sans"/>
        </w:rPr>
      </w:pPr>
    </w:p>
    <w:p w14:paraId="71E2CE5E" w14:textId="74C23D9B" w:rsidR="00B84CB8" w:rsidRPr="005D637B" w:rsidRDefault="00B84CB8">
      <w:pPr>
        <w:rPr>
          <w:rFonts w:cs="Gill Sans"/>
        </w:rPr>
      </w:pPr>
      <w:r w:rsidRPr="005D637B">
        <w:rPr>
          <w:rFonts w:cs="Gill Sans"/>
          <w:noProof/>
          <w:lang w:val="en-CA"/>
        </w:rPr>
        <w:lastRenderedPageBreak/>
        <w:drawing>
          <wp:anchor distT="0" distB="0" distL="114300" distR="114300" simplePos="0" relativeHeight="251660288" behindDoc="0" locked="0" layoutInCell="1" allowOverlap="1" wp14:anchorId="64196B80" wp14:editId="7F3660E4">
            <wp:simplePos x="0" y="0"/>
            <wp:positionH relativeFrom="column">
              <wp:posOffset>203200</wp:posOffset>
            </wp:positionH>
            <wp:positionV relativeFrom="paragraph">
              <wp:posOffset>783590</wp:posOffset>
            </wp:positionV>
            <wp:extent cx="5486400" cy="59080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stretch>
                      <a:fillRect/>
                    </a:stretch>
                  </pic:blipFill>
                  <pic:spPr>
                    <a:xfrm>
                      <a:off x="0" y="0"/>
                      <a:ext cx="5486400" cy="5908040"/>
                    </a:xfrm>
                    <a:prstGeom prst="rect">
                      <a:avLst/>
                    </a:prstGeom>
                  </pic:spPr>
                </pic:pic>
              </a:graphicData>
            </a:graphic>
          </wp:anchor>
        </w:drawing>
      </w:r>
    </w:p>
    <w:p w14:paraId="5AC24DDB" w14:textId="6B31AFC9" w:rsidR="005D637B" w:rsidRPr="005D637B" w:rsidRDefault="005D637B" w:rsidP="005D637B">
      <w:pPr>
        <w:rPr>
          <w:rFonts w:cs="Gill Sans"/>
        </w:rPr>
      </w:pPr>
    </w:p>
    <w:p w14:paraId="6C319B11" w14:textId="4616CE7E" w:rsidR="005D637B" w:rsidRPr="005D637B" w:rsidRDefault="005D637B" w:rsidP="005D637B">
      <w:pPr>
        <w:rPr>
          <w:rFonts w:cs="Gill Sans"/>
        </w:rPr>
      </w:pPr>
    </w:p>
    <w:p w14:paraId="73FC803A" w14:textId="38D023B6" w:rsidR="005D637B" w:rsidRPr="005D637B" w:rsidRDefault="005D637B" w:rsidP="005D637B">
      <w:pPr>
        <w:rPr>
          <w:rFonts w:cs="Gill Sans"/>
        </w:rPr>
      </w:pPr>
    </w:p>
    <w:p w14:paraId="23F6D3A9" w14:textId="4F22CC5E" w:rsidR="005D637B" w:rsidRPr="005D637B" w:rsidRDefault="005D637B" w:rsidP="005D637B">
      <w:pPr>
        <w:rPr>
          <w:rFonts w:cs="Gill Sans"/>
        </w:rPr>
      </w:pPr>
    </w:p>
    <w:p w14:paraId="0507010D" w14:textId="78C00D76" w:rsidR="005D637B" w:rsidRPr="005D637B" w:rsidRDefault="005D637B" w:rsidP="005D637B">
      <w:pPr>
        <w:rPr>
          <w:rFonts w:cs="Gill Sans"/>
        </w:rPr>
      </w:pPr>
    </w:p>
    <w:p w14:paraId="7AD15B7A" w14:textId="4CAF6203" w:rsidR="005D637B" w:rsidRPr="005D637B" w:rsidRDefault="005D637B" w:rsidP="005D637B">
      <w:pPr>
        <w:rPr>
          <w:rFonts w:cs="Gill Sans"/>
        </w:rPr>
      </w:pPr>
    </w:p>
    <w:p w14:paraId="7F4FEF51" w14:textId="389CFBA6" w:rsidR="005D637B" w:rsidRPr="005D637B" w:rsidRDefault="005D637B" w:rsidP="005D637B">
      <w:pPr>
        <w:rPr>
          <w:rFonts w:cs="Gill Sans"/>
        </w:rPr>
      </w:pPr>
    </w:p>
    <w:p w14:paraId="796EE7A4" w14:textId="307AB582" w:rsidR="005D637B" w:rsidRPr="005D637B" w:rsidRDefault="005D637B" w:rsidP="005D637B">
      <w:pPr>
        <w:rPr>
          <w:rFonts w:cs="Gill Sans"/>
        </w:rPr>
      </w:pPr>
    </w:p>
    <w:p w14:paraId="6E9212B1" w14:textId="74E401AA" w:rsidR="005D637B" w:rsidRPr="005D637B" w:rsidRDefault="005D637B" w:rsidP="005D637B">
      <w:pPr>
        <w:rPr>
          <w:rFonts w:cs="Gill Sans"/>
        </w:rPr>
      </w:pPr>
    </w:p>
    <w:p w14:paraId="6F8768BC" w14:textId="665C2C30" w:rsidR="005D637B" w:rsidRPr="005D637B" w:rsidRDefault="005D637B" w:rsidP="005D637B">
      <w:pPr>
        <w:shd w:val="clear" w:color="auto" w:fill="FFFFFF"/>
        <w:spacing w:before="100" w:beforeAutospacing="1" w:after="100" w:afterAutospacing="1"/>
        <w:jc w:val="center"/>
        <w:rPr>
          <w:rFonts w:eastAsia="Times New Roman" w:cs="Times New Roman"/>
          <w:b/>
          <w:bCs/>
          <w:u w:val="single"/>
          <w:lang w:val="en-CA"/>
        </w:rPr>
      </w:pPr>
      <w:r w:rsidRPr="005D637B">
        <w:rPr>
          <w:rFonts w:eastAsia="Times New Roman" w:cs="Times New Roman"/>
          <w:b/>
          <w:bCs/>
          <w:color w:val="1E1E1C"/>
          <w:u w:val="single"/>
          <w:lang w:val="en-CA"/>
        </w:rPr>
        <w:lastRenderedPageBreak/>
        <w:t>Anticipated Questions</w:t>
      </w:r>
    </w:p>
    <w:p w14:paraId="38C9D7E1" w14:textId="7918295E"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*Will I be notified if my child has been exposed to any illness?</w:t>
      </w:r>
      <w:r w:rsidRPr="005D637B">
        <w:rPr>
          <w:rFonts w:eastAsia="Times New Roman" w:cs="Times New Roman"/>
          <w:color w:val="1E1E1C"/>
          <w:lang w:val="en-CA"/>
        </w:rPr>
        <w:br/>
        <w:t>Yes</w:t>
      </w:r>
      <w:r>
        <w:rPr>
          <w:rFonts w:eastAsia="Times New Roman" w:cs="Times New Roman"/>
          <w:color w:val="1E1E1C"/>
          <w:lang w:val="en-CA"/>
        </w:rPr>
        <w:t>,</w:t>
      </w:r>
      <w:r w:rsidRPr="005D637B">
        <w:rPr>
          <w:rFonts w:eastAsia="Times New Roman" w:cs="Times New Roman"/>
          <w:color w:val="1E1E1C"/>
          <w:lang w:val="en-CA"/>
        </w:rPr>
        <w:t xml:space="preserve"> we always let families know if they have been exposed to an illness. </w:t>
      </w:r>
    </w:p>
    <w:p w14:paraId="326B95A7"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*Can I find out the name of the child that was ill?</w:t>
      </w:r>
      <w:r w:rsidRPr="005D637B">
        <w:rPr>
          <w:rFonts w:eastAsia="Times New Roman" w:cs="Times New Roman"/>
          <w:color w:val="1E1E1C"/>
          <w:lang w:val="en-CA"/>
        </w:rPr>
        <w:br/>
        <w:t xml:space="preserve">No we never share a name of a child that has been ill. </w:t>
      </w:r>
    </w:p>
    <w:p w14:paraId="6458E302"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*Will I really have to keep my child home for 10 days? You may need to depending on symptoms. </w:t>
      </w:r>
    </w:p>
    <w:p w14:paraId="4109BE89"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*What am I going to do if I have to keep my child home? Now more than ever you must have a Plan B. </w:t>
      </w:r>
    </w:p>
    <w:p w14:paraId="2DDF5C72"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*If someone in my household is sick can my child still attend? No </w:t>
      </w:r>
    </w:p>
    <w:p w14:paraId="6CEA509C"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*It’s been almost 48 hours since my child had any symptoms of illness, can they attend? Please review our Covid policy on our website, it is updated regularly and is the best place to get information in a timely manner. </w:t>
      </w:r>
    </w:p>
    <w:p w14:paraId="742370A6"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*How long are the new protocols and policies going to be in place?</w:t>
      </w:r>
      <w:r w:rsidRPr="005D637B">
        <w:rPr>
          <w:rFonts w:eastAsia="Times New Roman" w:cs="Times New Roman"/>
          <w:color w:val="1E1E1C"/>
          <w:lang w:val="en-CA"/>
        </w:rPr>
        <w:br/>
        <w:t xml:space="preserve">We are the same as any other public business, </w:t>
      </w:r>
      <w:proofErr w:type="spellStart"/>
      <w:r w:rsidRPr="005D637B">
        <w:rPr>
          <w:rFonts w:eastAsia="Times New Roman" w:cs="Times New Roman"/>
          <w:color w:val="1E1E1C"/>
          <w:lang w:val="en-CA"/>
        </w:rPr>
        <w:t>Doctors</w:t>
      </w:r>
      <w:proofErr w:type="spellEnd"/>
      <w:r w:rsidRPr="005D637B">
        <w:rPr>
          <w:rFonts w:eastAsia="Times New Roman" w:cs="Times New Roman"/>
          <w:color w:val="1E1E1C"/>
          <w:lang w:val="en-CA"/>
        </w:rPr>
        <w:t xml:space="preserve"> offices, Dentist offices, restaurants...we have to follow protocols until the pandemic is over or controlled. We ask for understanding, we would never question why the Dentist has new protocols as they know what’s best for their office. We are doing everything asked of us by WCB, CDC, and MCF along with our knowledge of what’s best for the centre. </w:t>
      </w:r>
    </w:p>
    <w:p w14:paraId="0EA57370"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*My boss is not understanding.</w:t>
      </w:r>
      <w:r w:rsidRPr="005D637B">
        <w:rPr>
          <w:rFonts w:eastAsia="Times New Roman" w:cs="Times New Roman"/>
          <w:color w:val="1E1E1C"/>
          <w:lang w:val="en-CA"/>
        </w:rPr>
        <w:br/>
        <w:t xml:space="preserve">We understand how frustrating this time is for everyone, ourselves included. This is a time for empathy and understanding, we all have a responsibility to keep our community safe and healthy. We have strict policies we must follow or we can be shut down, taking months to be able to reopen, unfortunately everyone needs to understand that. </w:t>
      </w:r>
    </w:p>
    <w:p w14:paraId="7C4A4F26"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*What if my child has allergies?</w:t>
      </w:r>
      <w:r w:rsidRPr="005D637B">
        <w:rPr>
          <w:rFonts w:eastAsia="Times New Roman" w:cs="Times New Roman"/>
          <w:color w:val="1E1E1C"/>
          <w:lang w:val="en-CA"/>
        </w:rPr>
        <w:br/>
        <w:t xml:space="preserve">The children are with us often for more than 9 hours a day, we know their personalities and can judge the difference between unwell and allergies. If you anticipate allergies let us know now! </w:t>
      </w:r>
    </w:p>
    <w:p w14:paraId="49CB5F3D" w14:textId="3D9CF0E8"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*If I reduce the </w:t>
      </w:r>
      <w:proofErr w:type="gramStart"/>
      <w:r w:rsidRPr="005D637B">
        <w:rPr>
          <w:rFonts w:eastAsia="Times New Roman" w:cs="Times New Roman"/>
          <w:color w:val="1E1E1C"/>
          <w:lang w:val="en-CA"/>
        </w:rPr>
        <w:t>amount</w:t>
      </w:r>
      <w:proofErr w:type="gramEnd"/>
      <w:r w:rsidRPr="005D637B">
        <w:rPr>
          <w:rFonts w:eastAsia="Times New Roman" w:cs="Times New Roman"/>
          <w:color w:val="1E1E1C"/>
          <w:lang w:val="en-CA"/>
        </w:rPr>
        <w:t xml:space="preserve"> of </w:t>
      </w:r>
      <w:r w:rsidR="00C51474" w:rsidRPr="005D637B">
        <w:rPr>
          <w:rFonts w:eastAsia="Times New Roman" w:cs="Times New Roman"/>
          <w:color w:val="1E1E1C"/>
          <w:lang w:val="en-CA"/>
        </w:rPr>
        <w:t>days,</w:t>
      </w:r>
      <w:r w:rsidRPr="005D637B">
        <w:rPr>
          <w:rFonts w:eastAsia="Times New Roman" w:cs="Times New Roman"/>
          <w:color w:val="1E1E1C"/>
          <w:lang w:val="en-CA"/>
        </w:rPr>
        <w:t xml:space="preserve"> we come will you hold the spot? </w:t>
      </w:r>
      <w:r w:rsidR="00C51474" w:rsidRPr="005D637B">
        <w:rPr>
          <w:rFonts w:eastAsia="Times New Roman" w:cs="Times New Roman"/>
          <w:color w:val="1E1E1C"/>
          <w:lang w:val="en-CA"/>
        </w:rPr>
        <w:t>Unfortunately,</w:t>
      </w:r>
      <w:r w:rsidRPr="005D637B">
        <w:rPr>
          <w:rFonts w:eastAsia="Times New Roman" w:cs="Times New Roman"/>
          <w:color w:val="1E1E1C"/>
          <w:lang w:val="en-CA"/>
        </w:rPr>
        <w:t xml:space="preserve"> we cannot. </w:t>
      </w:r>
    </w:p>
    <w:p w14:paraId="1A117982" w14:textId="40A072AD" w:rsidR="005D637B" w:rsidRPr="005D637B" w:rsidRDefault="005D637B" w:rsidP="005D637B">
      <w:pPr>
        <w:shd w:val="clear" w:color="auto" w:fill="FFFFFF"/>
        <w:rPr>
          <w:rFonts w:eastAsia="Times New Roman" w:cs="Times New Roman"/>
          <w:lang w:val="en-CA"/>
        </w:rPr>
      </w:pPr>
    </w:p>
    <w:p w14:paraId="2B6F3B9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lastRenderedPageBreak/>
        <w:t>*Will any of your policies change?</w:t>
      </w:r>
      <w:r w:rsidRPr="005D637B">
        <w:rPr>
          <w:rFonts w:eastAsia="Times New Roman" w:cs="Times New Roman"/>
          <w:color w:val="1E1E1C"/>
          <w:lang w:val="en-CA"/>
        </w:rPr>
        <w:br/>
        <w:t xml:space="preserve">They may change as we work through Covid and as we are assured no one tries to ignore our current protocols. Honest and transparent communication is needed now more than ever. Please stay updated by looking at our website. </w:t>
      </w:r>
    </w:p>
    <w:p w14:paraId="654E78CE"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*How long are you going to ask the health questions? As long as needed. </w:t>
      </w:r>
    </w:p>
    <w:p w14:paraId="0E7D6C54"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*Will you close for 14 days?</w:t>
      </w:r>
      <w:r w:rsidRPr="005D637B">
        <w:rPr>
          <w:rFonts w:eastAsia="Times New Roman" w:cs="Times New Roman"/>
          <w:color w:val="1E1E1C"/>
          <w:lang w:val="en-CA"/>
        </w:rPr>
        <w:br/>
        <w:t xml:space="preserve">We are doing everything in our power to avoid short term closures, keeping a child home who is sick or has a family member that is sick will help avoid a closure. </w:t>
      </w:r>
    </w:p>
    <w:p w14:paraId="7CB17EC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*Do I have to pay my fees if my child is away?</w:t>
      </w:r>
      <w:r w:rsidRPr="005D637B">
        <w:rPr>
          <w:rFonts w:eastAsia="Times New Roman" w:cs="Times New Roman"/>
          <w:color w:val="1E1E1C"/>
          <w:lang w:val="en-CA"/>
        </w:rPr>
        <w:br/>
      </w:r>
      <w:proofErr w:type="gramStart"/>
      <w:r w:rsidRPr="005D637B">
        <w:rPr>
          <w:rFonts w:eastAsia="Times New Roman" w:cs="Times New Roman"/>
          <w:color w:val="1E1E1C"/>
          <w:lang w:val="en-CA"/>
        </w:rPr>
        <w:t>Yes</w:t>
      </w:r>
      <w:proofErr w:type="gramEnd"/>
      <w:r w:rsidRPr="005D637B">
        <w:rPr>
          <w:rFonts w:eastAsia="Times New Roman" w:cs="Times New Roman"/>
          <w:color w:val="1E1E1C"/>
          <w:lang w:val="en-CA"/>
        </w:rPr>
        <w:t xml:space="preserve"> all fees are due if you keep your child home or if the centre temporarily closes for 15 days or less. </w:t>
      </w:r>
    </w:p>
    <w:p w14:paraId="405A3F5C"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*I don’t get a response over text or seesaw when I ask a question.</w:t>
      </w:r>
      <w:r w:rsidRPr="005D637B">
        <w:rPr>
          <w:rFonts w:eastAsia="Times New Roman" w:cs="Times New Roman"/>
          <w:color w:val="1E1E1C"/>
          <w:lang w:val="en-CA"/>
        </w:rPr>
        <w:br/>
        <w:t xml:space="preserve">We don’t respond once we close or on weekends. We answer all texts and seesaw messages during our working hours. Responding to messages takes a staff off the floor, so we try to monitor as best we can but have more time to respond during nap time between 12-2. </w:t>
      </w:r>
    </w:p>
    <w:p w14:paraId="613D91F3"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*Does my child need to stay home because of allergies?</w:t>
      </w:r>
      <w:r w:rsidRPr="005D637B">
        <w:rPr>
          <w:rFonts w:eastAsia="Times New Roman" w:cs="Times New Roman"/>
          <w:color w:val="1E1E1C"/>
          <w:lang w:val="en-CA"/>
        </w:rPr>
        <w:br/>
        <w:t xml:space="preserve">Maybe, if your child’s symptoms are unclear, for example your child has a rash, excessive discharge from nose or eyes. </w:t>
      </w:r>
    </w:p>
    <w:p w14:paraId="1214F5D7"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*My child’s upset when the other children participate in soccer or taekwondo.</w:t>
      </w:r>
      <w:r w:rsidRPr="005D637B">
        <w:rPr>
          <w:rFonts w:eastAsia="Times New Roman" w:cs="Times New Roman"/>
          <w:color w:val="1E1E1C"/>
          <w:lang w:val="en-CA"/>
        </w:rPr>
        <w:br/>
        <w:t xml:space="preserve">The children that do not participate have their own fun adventures during this time. Please remember the children pick up on what you as parents are saying, feeling or projecting. For </w:t>
      </w:r>
      <w:proofErr w:type="gramStart"/>
      <w:r w:rsidRPr="005D637B">
        <w:rPr>
          <w:rFonts w:eastAsia="Times New Roman" w:cs="Times New Roman"/>
          <w:color w:val="1E1E1C"/>
          <w:lang w:val="en-CA"/>
        </w:rPr>
        <w:t>example</w:t>
      </w:r>
      <w:proofErr w:type="gramEnd"/>
      <w:r w:rsidRPr="005D637B">
        <w:rPr>
          <w:rFonts w:eastAsia="Times New Roman" w:cs="Times New Roman"/>
          <w:color w:val="1E1E1C"/>
          <w:lang w:val="en-CA"/>
        </w:rPr>
        <w:t xml:space="preserve"> “were you upset you didn’t have taekwondo?” a child’s natural response can often be “yes”. We make sure children never feel left out of programs at the centre and if they are exhibiting </w:t>
      </w:r>
      <w:proofErr w:type="gramStart"/>
      <w:r w:rsidRPr="005D637B">
        <w:rPr>
          <w:rFonts w:eastAsia="Times New Roman" w:cs="Times New Roman"/>
          <w:color w:val="1E1E1C"/>
          <w:lang w:val="en-CA"/>
        </w:rPr>
        <w:t>signs</w:t>
      </w:r>
      <w:proofErr w:type="gramEnd"/>
      <w:r w:rsidRPr="005D637B">
        <w:rPr>
          <w:rFonts w:eastAsia="Times New Roman" w:cs="Times New Roman"/>
          <w:color w:val="1E1E1C"/>
          <w:lang w:val="en-CA"/>
        </w:rPr>
        <w:t xml:space="preserve"> they are we will let you know. </w:t>
      </w:r>
    </w:p>
    <w:p w14:paraId="4927F56C"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*This really affects my job!</w:t>
      </w:r>
      <w:r w:rsidRPr="005D637B">
        <w:rPr>
          <w:rFonts w:eastAsia="Times New Roman" w:cs="Times New Roman"/>
          <w:color w:val="1E1E1C"/>
          <w:lang w:val="en-CA"/>
        </w:rPr>
        <w:br/>
        <w:t xml:space="preserve">We understand this is a trying time, but a childcare setting is not an environment that can afford to ignore protocols, we must put the health and safety of everyone first. Please share the letter we provided with your employer so they have a clear understanding of protocols childcare providers must follow and understand if we follow these </w:t>
      </w:r>
      <w:proofErr w:type="gramStart"/>
      <w:r w:rsidRPr="005D637B">
        <w:rPr>
          <w:rFonts w:eastAsia="Times New Roman" w:cs="Times New Roman"/>
          <w:color w:val="1E1E1C"/>
          <w:lang w:val="en-CA"/>
        </w:rPr>
        <w:t>protocols</w:t>
      </w:r>
      <w:proofErr w:type="gramEnd"/>
      <w:r w:rsidRPr="005D637B">
        <w:rPr>
          <w:rFonts w:eastAsia="Times New Roman" w:cs="Times New Roman"/>
          <w:color w:val="1E1E1C"/>
          <w:lang w:val="en-CA"/>
        </w:rPr>
        <w:t xml:space="preserve"> we can avoid a longer closure. </w:t>
      </w:r>
    </w:p>
    <w:p w14:paraId="1CFF128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*Can my child return after 48 hours symptom free?</w:t>
      </w:r>
      <w:r w:rsidRPr="005D637B">
        <w:rPr>
          <w:rFonts w:eastAsia="Times New Roman" w:cs="Times New Roman"/>
          <w:color w:val="1E1E1C"/>
          <w:lang w:val="en-CA"/>
        </w:rPr>
        <w:br/>
        <w:t xml:space="preserve">With everything changing daily we will touch base with each family before returning. </w:t>
      </w:r>
    </w:p>
    <w:p w14:paraId="00771DF7"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lastRenderedPageBreak/>
        <w:t>*How are you keeping the daycare safe?</w:t>
      </w:r>
      <w:r w:rsidRPr="005D637B">
        <w:rPr>
          <w:rFonts w:eastAsia="Times New Roman" w:cs="Times New Roman"/>
          <w:color w:val="1E1E1C"/>
          <w:lang w:val="en-CA"/>
        </w:rPr>
        <w:br/>
        <w:t xml:space="preserve">We are cleaning throughout the day all toys and high touch surfaces, we are using a fogger for disinfecting as an added layer of protecting, children are following our hand washing guidelines and we are communicating with families as much as possible stressing the importance of having your child stay home if they appear unwell or if a member of their household is unwell. </w:t>
      </w:r>
    </w:p>
    <w:p w14:paraId="74C53A6F"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Infectious diseases expert Dr. Isaac </w:t>
      </w:r>
      <w:proofErr w:type="spellStart"/>
      <w:r w:rsidRPr="005D637B">
        <w:rPr>
          <w:rFonts w:eastAsia="Times New Roman" w:cs="Times New Roman"/>
          <w:color w:val="1E1E1C"/>
          <w:lang w:val="en-CA"/>
        </w:rPr>
        <w:t>Bogoch</w:t>
      </w:r>
      <w:proofErr w:type="spellEnd"/>
      <w:r w:rsidRPr="005D637B">
        <w:rPr>
          <w:rFonts w:eastAsia="Times New Roman" w:cs="Times New Roman"/>
          <w:color w:val="1E1E1C"/>
          <w:lang w:val="en-CA"/>
        </w:rPr>
        <w:t xml:space="preserve"> gives safety tips and information about keeping children and teachers safe during the pandemic. </w:t>
      </w:r>
    </w:p>
    <w:p w14:paraId="4D5FACE2"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“This is the time to not send your kid to school or daycare, if your kid has symptoms,” he said, adding that even if they don’t have COVID-19, it is better to be safe. </w:t>
      </w:r>
    </w:p>
    <w:p w14:paraId="6A784985"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“This means a parent has to stay home as well,” he said. “Employers need to have tremendous leniency...” </w:t>
      </w:r>
    </w:p>
    <w:p w14:paraId="23A950F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proofErr w:type="spellStart"/>
      <w:r w:rsidRPr="005D637B">
        <w:rPr>
          <w:rFonts w:eastAsia="Times New Roman" w:cs="Times New Roman"/>
          <w:color w:val="1E1E1C"/>
          <w:lang w:val="en-CA"/>
        </w:rPr>
        <w:t>Incase</w:t>
      </w:r>
      <w:proofErr w:type="spellEnd"/>
      <w:r w:rsidRPr="005D637B">
        <w:rPr>
          <w:rFonts w:eastAsia="Times New Roman" w:cs="Times New Roman"/>
          <w:color w:val="1E1E1C"/>
          <w:lang w:val="en-CA"/>
        </w:rPr>
        <w:t xml:space="preserve"> of an unexpected </w:t>
      </w:r>
      <w:proofErr w:type="gramStart"/>
      <w:r w:rsidRPr="005D637B">
        <w:rPr>
          <w:rFonts w:eastAsia="Times New Roman" w:cs="Times New Roman"/>
          <w:color w:val="1E1E1C"/>
          <w:lang w:val="en-CA"/>
        </w:rPr>
        <w:t>short term</w:t>
      </w:r>
      <w:proofErr w:type="gramEnd"/>
      <w:r w:rsidRPr="005D637B">
        <w:rPr>
          <w:rFonts w:eastAsia="Times New Roman" w:cs="Times New Roman"/>
          <w:color w:val="1E1E1C"/>
          <w:lang w:val="en-CA"/>
        </w:rPr>
        <w:t xml:space="preserve"> closure due to Covid please go Canada.ca and look for Canada Recovery Caregiver Benefit (CRCB) This has been created for parents if they must stay home and care for a child under 12 because of exposure or illness. </w:t>
      </w:r>
    </w:p>
    <w:p w14:paraId="6A20D037" w14:textId="77777777" w:rsidR="005D637B" w:rsidRPr="005D637B" w:rsidRDefault="005D637B" w:rsidP="005D637B">
      <w:pPr>
        <w:rPr>
          <w:rFonts w:cs="Gill Sans"/>
        </w:rPr>
      </w:pPr>
    </w:p>
    <w:p w14:paraId="1E24A643" w14:textId="7F0B2D01" w:rsidR="005D637B" w:rsidRPr="005D637B" w:rsidRDefault="005D637B" w:rsidP="005D637B">
      <w:pPr>
        <w:rPr>
          <w:rFonts w:cs="Gill Sans"/>
        </w:rPr>
      </w:pPr>
    </w:p>
    <w:p w14:paraId="6ACA894E" w14:textId="77025E9B" w:rsidR="005D637B" w:rsidRPr="005D637B" w:rsidRDefault="005D637B" w:rsidP="005D637B">
      <w:pPr>
        <w:rPr>
          <w:rFonts w:cs="Gill Sans"/>
        </w:rPr>
      </w:pPr>
    </w:p>
    <w:p w14:paraId="30F46874" w14:textId="2B5805A1" w:rsidR="005D637B" w:rsidRPr="005D637B" w:rsidRDefault="005D637B" w:rsidP="005D637B">
      <w:pPr>
        <w:rPr>
          <w:rFonts w:cs="Gill Sans"/>
        </w:rPr>
      </w:pPr>
    </w:p>
    <w:p w14:paraId="6ADCC302" w14:textId="3232158B" w:rsidR="005D637B" w:rsidRPr="005D637B" w:rsidRDefault="005D637B" w:rsidP="005D637B">
      <w:pPr>
        <w:rPr>
          <w:rFonts w:cs="Gill Sans"/>
        </w:rPr>
      </w:pPr>
    </w:p>
    <w:p w14:paraId="46714C0A" w14:textId="037EED9C" w:rsidR="005D637B" w:rsidRPr="005D637B" w:rsidRDefault="005D637B" w:rsidP="005D637B">
      <w:pPr>
        <w:rPr>
          <w:rFonts w:cs="Gill Sans"/>
        </w:rPr>
      </w:pPr>
    </w:p>
    <w:p w14:paraId="376E2235" w14:textId="17232F5C" w:rsidR="005D637B" w:rsidRPr="005D637B" w:rsidRDefault="005D637B" w:rsidP="005D637B">
      <w:pPr>
        <w:rPr>
          <w:rFonts w:cs="Gill Sans"/>
        </w:rPr>
      </w:pPr>
    </w:p>
    <w:p w14:paraId="3BDCA9AC" w14:textId="1B660FBE" w:rsidR="005D637B" w:rsidRPr="005D637B" w:rsidRDefault="005D637B" w:rsidP="005D637B">
      <w:pPr>
        <w:rPr>
          <w:rFonts w:cs="Gill Sans"/>
        </w:rPr>
      </w:pPr>
    </w:p>
    <w:p w14:paraId="3576A0D9" w14:textId="230580D9" w:rsidR="005D637B" w:rsidRPr="005D637B" w:rsidRDefault="005D637B" w:rsidP="005D637B">
      <w:pPr>
        <w:rPr>
          <w:rFonts w:cs="Gill Sans"/>
        </w:rPr>
      </w:pPr>
    </w:p>
    <w:p w14:paraId="252CBA68" w14:textId="3FF7FCC0" w:rsidR="005D637B" w:rsidRPr="005D637B" w:rsidRDefault="005D637B" w:rsidP="005D637B">
      <w:pPr>
        <w:rPr>
          <w:rFonts w:cs="Gill Sans"/>
        </w:rPr>
      </w:pPr>
    </w:p>
    <w:p w14:paraId="27A82AD7" w14:textId="798052D1" w:rsidR="005D637B" w:rsidRPr="005D637B" w:rsidRDefault="005D637B" w:rsidP="005D637B">
      <w:pPr>
        <w:rPr>
          <w:rFonts w:cs="Gill Sans"/>
        </w:rPr>
      </w:pPr>
    </w:p>
    <w:p w14:paraId="4AF61E87" w14:textId="5EFDEB98" w:rsidR="005D637B" w:rsidRPr="005D637B" w:rsidRDefault="005D637B" w:rsidP="005D637B">
      <w:pPr>
        <w:rPr>
          <w:rFonts w:cs="Gill Sans"/>
        </w:rPr>
      </w:pPr>
    </w:p>
    <w:p w14:paraId="4E441C28" w14:textId="25F900A0" w:rsidR="005D637B" w:rsidRPr="005D637B" w:rsidRDefault="005D637B" w:rsidP="005D637B">
      <w:pPr>
        <w:rPr>
          <w:rFonts w:cs="Gill Sans"/>
        </w:rPr>
      </w:pPr>
    </w:p>
    <w:p w14:paraId="5C99C8A6" w14:textId="12B36FEF" w:rsidR="005D637B" w:rsidRPr="005D637B" w:rsidRDefault="005D637B" w:rsidP="005D637B">
      <w:pPr>
        <w:rPr>
          <w:rFonts w:cs="Gill Sans"/>
        </w:rPr>
      </w:pPr>
    </w:p>
    <w:p w14:paraId="08D9DF52" w14:textId="295908CF" w:rsidR="005D637B" w:rsidRPr="005D637B" w:rsidRDefault="005D637B" w:rsidP="005D637B">
      <w:pPr>
        <w:rPr>
          <w:rFonts w:cs="Gill Sans"/>
        </w:rPr>
      </w:pPr>
    </w:p>
    <w:p w14:paraId="57B3B3A1" w14:textId="23FF1DCD" w:rsidR="005D637B" w:rsidRPr="005D637B" w:rsidRDefault="005D637B" w:rsidP="005D637B">
      <w:pPr>
        <w:rPr>
          <w:rFonts w:cs="Gill Sans"/>
        </w:rPr>
      </w:pPr>
    </w:p>
    <w:p w14:paraId="0D27140C" w14:textId="2F38CA48" w:rsidR="005D637B" w:rsidRPr="005D637B" w:rsidRDefault="005D637B" w:rsidP="005D637B">
      <w:pPr>
        <w:rPr>
          <w:rFonts w:cs="Gill Sans"/>
        </w:rPr>
      </w:pPr>
    </w:p>
    <w:p w14:paraId="30B4EF4B" w14:textId="284CE07F" w:rsidR="005D637B" w:rsidRPr="005D637B" w:rsidRDefault="005D637B" w:rsidP="005D637B">
      <w:pPr>
        <w:rPr>
          <w:rFonts w:cs="Gill Sans"/>
        </w:rPr>
      </w:pPr>
    </w:p>
    <w:p w14:paraId="284D3038" w14:textId="343FA425" w:rsidR="005D637B" w:rsidRPr="005D637B" w:rsidRDefault="005D637B" w:rsidP="005D637B">
      <w:pPr>
        <w:rPr>
          <w:rFonts w:cs="Gill Sans"/>
        </w:rPr>
      </w:pPr>
    </w:p>
    <w:p w14:paraId="0888E414" w14:textId="06A2956E" w:rsidR="005D637B" w:rsidRPr="005D637B" w:rsidRDefault="005D637B" w:rsidP="005D637B">
      <w:pPr>
        <w:rPr>
          <w:rFonts w:cs="Gill Sans"/>
        </w:rPr>
      </w:pPr>
    </w:p>
    <w:p w14:paraId="264B5F59" w14:textId="3495B0A0" w:rsidR="005D637B" w:rsidRPr="005D637B" w:rsidRDefault="005D637B" w:rsidP="005D637B">
      <w:pPr>
        <w:rPr>
          <w:rFonts w:cs="Gill Sans"/>
        </w:rPr>
      </w:pPr>
    </w:p>
    <w:p w14:paraId="6DA5B50D" w14:textId="091FA624" w:rsidR="005D637B" w:rsidRPr="005D637B" w:rsidRDefault="005D637B" w:rsidP="005D637B">
      <w:pPr>
        <w:rPr>
          <w:rFonts w:cs="Gill Sans"/>
        </w:rPr>
      </w:pPr>
    </w:p>
    <w:p w14:paraId="1E3574A5" w14:textId="03C88EF3" w:rsidR="005D637B" w:rsidRPr="005D637B" w:rsidRDefault="005D637B" w:rsidP="005D637B">
      <w:pPr>
        <w:rPr>
          <w:rFonts w:cs="Gill Sans"/>
        </w:rPr>
      </w:pPr>
    </w:p>
    <w:p w14:paraId="4020ABD0" w14:textId="406C127E" w:rsidR="005D637B" w:rsidRPr="005D637B" w:rsidRDefault="005D637B" w:rsidP="005D637B">
      <w:pPr>
        <w:rPr>
          <w:rFonts w:cs="Gill Sans"/>
        </w:rPr>
      </w:pPr>
    </w:p>
    <w:p w14:paraId="0D0E5401" w14:textId="79B950E0" w:rsidR="005D637B" w:rsidRPr="005D637B" w:rsidRDefault="005D637B" w:rsidP="005D637B">
      <w:pPr>
        <w:rPr>
          <w:rFonts w:cs="Gill Sans"/>
        </w:rPr>
      </w:pPr>
    </w:p>
    <w:p w14:paraId="55608926" w14:textId="737A66AB" w:rsidR="005D637B" w:rsidRPr="005D637B" w:rsidRDefault="005D637B" w:rsidP="005D637B">
      <w:pPr>
        <w:rPr>
          <w:rFonts w:cs="Gill Sans"/>
        </w:rPr>
      </w:pPr>
    </w:p>
    <w:p w14:paraId="39C1B598" w14:textId="57604B47" w:rsidR="005D637B" w:rsidRPr="005D637B" w:rsidRDefault="005D637B" w:rsidP="005D637B">
      <w:pPr>
        <w:rPr>
          <w:rFonts w:cs="Gill Sans"/>
        </w:rPr>
      </w:pPr>
    </w:p>
    <w:p w14:paraId="2434D270" w14:textId="1979DEE4" w:rsidR="005D637B" w:rsidRPr="005D637B" w:rsidRDefault="005D637B" w:rsidP="005D637B">
      <w:pPr>
        <w:rPr>
          <w:rFonts w:cs="Gill Sans"/>
        </w:rPr>
      </w:pPr>
    </w:p>
    <w:p w14:paraId="7368A040" w14:textId="0FD8A5C6" w:rsidR="005D637B" w:rsidRPr="005D637B" w:rsidRDefault="005D637B" w:rsidP="005D637B">
      <w:pPr>
        <w:rPr>
          <w:rFonts w:cs="Gill Sans"/>
        </w:rPr>
      </w:pPr>
    </w:p>
    <w:p w14:paraId="055C4D6A" w14:textId="41127CA0" w:rsidR="005D637B" w:rsidRPr="005D637B" w:rsidRDefault="005D637B" w:rsidP="005D637B">
      <w:pPr>
        <w:rPr>
          <w:rFonts w:cs="Gill Sans"/>
        </w:rPr>
      </w:pPr>
    </w:p>
    <w:p w14:paraId="7D43EAE6" w14:textId="31978586" w:rsidR="005D637B" w:rsidRPr="005D637B" w:rsidRDefault="005D637B" w:rsidP="005D637B">
      <w:pPr>
        <w:rPr>
          <w:rFonts w:cs="Gill Sans"/>
        </w:rPr>
      </w:pPr>
    </w:p>
    <w:p w14:paraId="1CEA24D9" w14:textId="5D945107" w:rsidR="005D637B" w:rsidRPr="005D637B" w:rsidRDefault="005D637B" w:rsidP="005D637B">
      <w:pPr>
        <w:rPr>
          <w:rFonts w:cs="Gill Sans"/>
        </w:rPr>
      </w:pPr>
    </w:p>
    <w:p w14:paraId="1DF55C3A" w14:textId="68DFD903" w:rsidR="005D637B" w:rsidRPr="005D637B" w:rsidRDefault="005D637B" w:rsidP="005D637B">
      <w:pPr>
        <w:rPr>
          <w:rFonts w:cs="Gill Sans"/>
        </w:rPr>
      </w:pPr>
    </w:p>
    <w:p w14:paraId="6E952DEA" w14:textId="6C0F6470" w:rsidR="005D637B" w:rsidRPr="005D637B" w:rsidRDefault="005D637B" w:rsidP="005D637B">
      <w:pPr>
        <w:rPr>
          <w:rFonts w:cs="Gill Sans"/>
        </w:rPr>
      </w:pPr>
    </w:p>
    <w:p w14:paraId="258D1566" w14:textId="77777777" w:rsidR="005D637B" w:rsidRPr="005D637B" w:rsidRDefault="005D637B" w:rsidP="005D637B">
      <w:pPr>
        <w:rPr>
          <w:rFonts w:cs="Gill Sans"/>
        </w:rPr>
      </w:pPr>
    </w:p>
    <w:sectPr w:rsidR="005D637B" w:rsidRPr="005D637B" w:rsidSect="00F43715">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CD285" w14:textId="77777777" w:rsidR="002C661A" w:rsidRDefault="002C661A" w:rsidP="0061707B">
      <w:r>
        <w:separator/>
      </w:r>
    </w:p>
  </w:endnote>
  <w:endnote w:type="continuationSeparator" w:id="0">
    <w:p w14:paraId="568ACA3E" w14:textId="77777777" w:rsidR="002C661A" w:rsidRDefault="002C661A" w:rsidP="0061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s"/>
    <w:panose1 w:val="020B0502020104020203"/>
    <w:charset w:val="B1"/>
    <w:family w:val="swiss"/>
    <w:pitch w:val="variable"/>
    <w:sig w:usb0="80000A67" w:usb1="00000000" w:usb2="00000000" w:usb3="00000000" w:csb0="000001F7" w:csb1="00000000"/>
  </w:font>
  <w:font w:name="Times">
    <w:altName w:val="﷽﷽﷽﷽﷽﷽﷽﷽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58C50" w14:textId="22C30BFF" w:rsidR="005D637B" w:rsidRDefault="005D637B">
    <w:pPr>
      <w:pStyle w:val="Footer"/>
    </w:pPr>
  </w:p>
  <w:p w14:paraId="2FB0055D" w14:textId="0ECA7E74" w:rsidR="005D637B" w:rsidRDefault="005D637B">
    <w:pPr>
      <w:pStyle w:val="Footer"/>
    </w:pPr>
  </w:p>
  <w:p w14:paraId="0961EE6D" w14:textId="0D048D9D" w:rsidR="005D637B" w:rsidRDefault="005D637B">
    <w:pPr>
      <w:pStyle w:val="Footer"/>
    </w:pPr>
  </w:p>
  <w:p w14:paraId="02B9747D" w14:textId="1FB69895" w:rsidR="005D637B" w:rsidRDefault="005D637B">
    <w:pPr>
      <w:pStyle w:val="Footer"/>
    </w:pPr>
  </w:p>
  <w:p w14:paraId="3B085650" w14:textId="77777777" w:rsidR="005D637B" w:rsidRDefault="005D6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92DB2" w14:textId="77777777" w:rsidR="002C661A" w:rsidRDefault="002C661A" w:rsidP="0061707B">
      <w:r>
        <w:separator/>
      </w:r>
    </w:p>
  </w:footnote>
  <w:footnote w:type="continuationSeparator" w:id="0">
    <w:p w14:paraId="636E32D8" w14:textId="77777777" w:rsidR="002C661A" w:rsidRDefault="002C661A" w:rsidP="00617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D2DC2"/>
    <w:multiLevelType w:val="hybridMultilevel"/>
    <w:tmpl w:val="60DC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F48A8"/>
    <w:multiLevelType w:val="hybridMultilevel"/>
    <w:tmpl w:val="2664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D5371"/>
    <w:multiLevelType w:val="hybridMultilevel"/>
    <w:tmpl w:val="A6F0E03E"/>
    <w:lvl w:ilvl="0" w:tplc="6B2872A6">
      <w:numFmt w:val="bullet"/>
      <w:lvlText w:val="-"/>
      <w:lvlJc w:val="left"/>
      <w:pPr>
        <w:ind w:left="720" w:hanging="360"/>
      </w:pPr>
      <w:rPr>
        <w:rFonts w:ascii="Cambria" w:eastAsiaTheme="minorEastAsia" w:hAnsi="Cambria" w:cs="Gill San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12FFB"/>
    <w:multiLevelType w:val="hybridMultilevel"/>
    <w:tmpl w:val="CB7CFB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791754"/>
    <w:multiLevelType w:val="multilevel"/>
    <w:tmpl w:val="46687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B7D52"/>
    <w:multiLevelType w:val="hybridMultilevel"/>
    <w:tmpl w:val="2752F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7376"/>
    <w:multiLevelType w:val="hybridMultilevel"/>
    <w:tmpl w:val="A268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74B35"/>
    <w:multiLevelType w:val="hybridMultilevel"/>
    <w:tmpl w:val="EFE2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844B7"/>
    <w:multiLevelType w:val="multilevel"/>
    <w:tmpl w:val="D1565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30345D"/>
    <w:multiLevelType w:val="hybridMultilevel"/>
    <w:tmpl w:val="2BE8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B1146"/>
    <w:multiLevelType w:val="hybridMultilevel"/>
    <w:tmpl w:val="C0D4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B7D86"/>
    <w:multiLevelType w:val="hybridMultilevel"/>
    <w:tmpl w:val="7D1E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07357"/>
    <w:multiLevelType w:val="hybridMultilevel"/>
    <w:tmpl w:val="4CE4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A06DF"/>
    <w:multiLevelType w:val="hybridMultilevel"/>
    <w:tmpl w:val="84A8A4D4"/>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4" w15:restartNumberingAfterBreak="0">
    <w:nsid w:val="3CA846EE"/>
    <w:multiLevelType w:val="hybridMultilevel"/>
    <w:tmpl w:val="B380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8D7827"/>
    <w:multiLevelType w:val="multilevel"/>
    <w:tmpl w:val="75D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320985"/>
    <w:multiLevelType w:val="hybridMultilevel"/>
    <w:tmpl w:val="A7945E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387290"/>
    <w:multiLevelType w:val="hybridMultilevel"/>
    <w:tmpl w:val="B014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3716F"/>
    <w:multiLevelType w:val="hybridMultilevel"/>
    <w:tmpl w:val="F422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A7A69"/>
    <w:multiLevelType w:val="hybridMultilevel"/>
    <w:tmpl w:val="A9AC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4D3E28"/>
    <w:multiLevelType w:val="hybridMultilevel"/>
    <w:tmpl w:val="6714C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326DA7"/>
    <w:multiLevelType w:val="multilevel"/>
    <w:tmpl w:val="C1404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F34494"/>
    <w:multiLevelType w:val="hybridMultilevel"/>
    <w:tmpl w:val="2806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067D7C"/>
    <w:multiLevelType w:val="hybridMultilevel"/>
    <w:tmpl w:val="AD10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lvlOverride w:ilvl="0">
      <w:lvl w:ilvl="0">
        <w:numFmt w:val="decimal"/>
        <w:lvlText w:val="%1."/>
        <w:lvlJc w:val="left"/>
      </w:lvl>
    </w:lvlOverride>
  </w:num>
  <w:num w:numId="3">
    <w:abstractNumId w:val="8"/>
  </w:num>
  <w:num w:numId="4">
    <w:abstractNumId w:val="15"/>
  </w:num>
  <w:num w:numId="5">
    <w:abstractNumId w:val="23"/>
  </w:num>
  <w:num w:numId="6">
    <w:abstractNumId w:val="20"/>
  </w:num>
  <w:num w:numId="7">
    <w:abstractNumId w:val="7"/>
  </w:num>
  <w:num w:numId="8">
    <w:abstractNumId w:val="5"/>
  </w:num>
  <w:num w:numId="9">
    <w:abstractNumId w:val="11"/>
  </w:num>
  <w:num w:numId="10">
    <w:abstractNumId w:val="0"/>
  </w:num>
  <w:num w:numId="11">
    <w:abstractNumId w:val="12"/>
  </w:num>
  <w:num w:numId="12">
    <w:abstractNumId w:val="18"/>
  </w:num>
  <w:num w:numId="13">
    <w:abstractNumId w:val="10"/>
  </w:num>
  <w:num w:numId="14">
    <w:abstractNumId w:val="22"/>
  </w:num>
  <w:num w:numId="15">
    <w:abstractNumId w:val="19"/>
  </w:num>
  <w:num w:numId="16">
    <w:abstractNumId w:val="14"/>
  </w:num>
  <w:num w:numId="17">
    <w:abstractNumId w:val="1"/>
  </w:num>
  <w:num w:numId="18">
    <w:abstractNumId w:val="3"/>
  </w:num>
  <w:num w:numId="19">
    <w:abstractNumId w:val="17"/>
  </w:num>
  <w:num w:numId="20">
    <w:abstractNumId w:val="16"/>
  </w:num>
  <w:num w:numId="21">
    <w:abstractNumId w:val="6"/>
  </w:num>
  <w:num w:numId="22">
    <w:abstractNumId w:val="13"/>
  </w:num>
  <w:num w:numId="23">
    <w:abstractNumId w:val="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050B"/>
    <w:rsid w:val="000C199A"/>
    <w:rsid w:val="000E634E"/>
    <w:rsid w:val="0014665C"/>
    <w:rsid w:val="00165F8B"/>
    <w:rsid w:val="00194DAC"/>
    <w:rsid w:val="00244FCA"/>
    <w:rsid w:val="00280D26"/>
    <w:rsid w:val="002C661A"/>
    <w:rsid w:val="002D5137"/>
    <w:rsid w:val="00304826"/>
    <w:rsid w:val="003463B6"/>
    <w:rsid w:val="00371014"/>
    <w:rsid w:val="003C0861"/>
    <w:rsid w:val="003E2BDA"/>
    <w:rsid w:val="00415818"/>
    <w:rsid w:val="0042050B"/>
    <w:rsid w:val="0045686A"/>
    <w:rsid w:val="00460DFD"/>
    <w:rsid w:val="004D0318"/>
    <w:rsid w:val="00532780"/>
    <w:rsid w:val="005D637B"/>
    <w:rsid w:val="005E6F50"/>
    <w:rsid w:val="0061707B"/>
    <w:rsid w:val="006B1960"/>
    <w:rsid w:val="006F7B4F"/>
    <w:rsid w:val="00727B1E"/>
    <w:rsid w:val="00766C97"/>
    <w:rsid w:val="007864CB"/>
    <w:rsid w:val="008650F9"/>
    <w:rsid w:val="008A5381"/>
    <w:rsid w:val="008D7CEC"/>
    <w:rsid w:val="008F43DA"/>
    <w:rsid w:val="00933FAC"/>
    <w:rsid w:val="00A304C1"/>
    <w:rsid w:val="00A33EAC"/>
    <w:rsid w:val="00AA1E29"/>
    <w:rsid w:val="00B1487E"/>
    <w:rsid w:val="00B14E5D"/>
    <w:rsid w:val="00B64D65"/>
    <w:rsid w:val="00B84CB8"/>
    <w:rsid w:val="00B96A72"/>
    <w:rsid w:val="00BE4C5A"/>
    <w:rsid w:val="00C3610B"/>
    <w:rsid w:val="00C51474"/>
    <w:rsid w:val="00C64AB4"/>
    <w:rsid w:val="00CC0E13"/>
    <w:rsid w:val="00CE2D0C"/>
    <w:rsid w:val="00D0509C"/>
    <w:rsid w:val="00D6105C"/>
    <w:rsid w:val="00D9279E"/>
    <w:rsid w:val="00D92EAE"/>
    <w:rsid w:val="00D93212"/>
    <w:rsid w:val="00DB7E28"/>
    <w:rsid w:val="00E3331C"/>
    <w:rsid w:val="00E420B7"/>
    <w:rsid w:val="00EF451D"/>
    <w:rsid w:val="00F05070"/>
    <w:rsid w:val="00F30D2F"/>
    <w:rsid w:val="00F43715"/>
    <w:rsid w:val="00F443CF"/>
    <w:rsid w:val="00F477B5"/>
    <w:rsid w:val="00F54790"/>
    <w:rsid w:val="00FD6348"/>
    <w:rsid w:val="0E3983B5"/>
    <w:rsid w:val="3CAEE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2F2140"/>
  <w14:defaultImageDpi w14:val="300"/>
  <w15:docId w15:val="{120D4160-8706-4D09-96AE-20BDC725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050B"/>
    <w:pPr>
      <w:spacing w:before="100" w:beforeAutospacing="1" w:after="100" w:afterAutospacing="1"/>
    </w:pPr>
    <w:rPr>
      <w:rFonts w:ascii="Times" w:hAnsi="Times" w:cs="Times New Roman"/>
      <w:sz w:val="20"/>
      <w:szCs w:val="20"/>
      <w:lang w:val="en-CA"/>
    </w:rPr>
  </w:style>
  <w:style w:type="character" w:styleId="Hyperlink">
    <w:name w:val="Hyperlink"/>
    <w:basedOn w:val="DefaultParagraphFont"/>
    <w:uiPriority w:val="99"/>
    <w:semiHidden/>
    <w:unhideWhenUsed/>
    <w:rsid w:val="0042050B"/>
    <w:rPr>
      <w:color w:val="0000FF"/>
      <w:u w:val="single"/>
    </w:rPr>
  </w:style>
  <w:style w:type="character" w:customStyle="1" w:styleId="apple-tab-span">
    <w:name w:val="apple-tab-span"/>
    <w:basedOn w:val="DefaultParagraphFont"/>
    <w:rsid w:val="0042050B"/>
  </w:style>
  <w:style w:type="paragraph" w:styleId="ListParagraph">
    <w:name w:val="List Paragraph"/>
    <w:basedOn w:val="Normal"/>
    <w:uiPriority w:val="34"/>
    <w:qFormat/>
    <w:rsid w:val="003E2BDA"/>
    <w:pPr>
      <w:ind w:left="720"/>
      <w:contextualSpacing/>
    </w:pPr>
  </w:style>
  <w:style w:type="character" w:customStyle="1" w:styleId="apple-converted-space">
    <w:name w:val="apple-converted-space"/>
    <w:basedOn w:val="DefaultParagraphFont"/>
    <w:rsid w:val="00B96A72"/>
  </w:style>
  <w:style w:type="paragraph" w:styleId="Header">
    <w:name w:val="header"/>
    <w:basedOn w:val="Normal"/>
    <w:link w:val="HeaderChar"/>
    <w:uiPriority w:val="99"/>
    <w:unhideWhenUsed/>
    <w:rsid w:val="0061707B"/>
    <w:pPr>
      <w:tabs>
        <w:tab w:val="center" w:pos="4680"/>
        <w:tab w:val="right" w:pos="9360"/>
      </w:tabs>
    </w:pPr>
  </w:style>
  <w:style w:type="character" w:customStyle="1" w:styleId="HeaderChar">
    <w:name w:val="Header Char"/>
    <w:basedOn w:val="DefaultParagraphFont"/>
    <w:link w:val="Header"/>
    <w:uiPriority w:val="99"/>
    <w:rsid w:val="0061707B"/>
  </w:style>
  <w:style w:type="paragraph" w:styleId="Footer">
    <w:name w:val="footer"/>
    <w:basedOn w:val="Normal"/>
    <w:link w:val="FooterChar"/>
    <w:uiPriority w:val="99"/>
    <w:unhideWhenUsed/>
    <w:rsid w:val="0061707B"/>
    <w:pPr>
      <w:tabs>
        <w:tab w:val="center" w:pos="4680"/>
        <w:tab w:val="right" w:pos="9360"/>
      </w:tabs>
    </w:pPr>
  </w:style>
  <w:style w:type="character" w:customStyle="1" w:styleId="FooterChar">
    <w:name w:val="Footer Char"/>
    <w:basedOn w:val="DefaultParagraphFont"/>
    <w:link w:val="Footer"/>
    <w:uiPriority w:val="99"/>
    <w:rsid w:val="00617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5797">
      <w:bodyDiv w:val="1"/>
      <w:marLeft w:val="0"/>
      <w:marRight w:val="0"/>
      <w:marTop w:val="0"/>
      <w:marBottom w:val="0"/>
      <w:divBdr>
        <w:top w:val="none" w:sz="0" w:space="0" w:color="auto"/>
        <w:left w:val="none" w:sz="0" w:space="0" w:color="auto"/>
        <w:bottom w:val="none" w:sz="0" w:space="0" w:color="auto"/>
        <w:right w:val="none" w:sz="0" w:space="0" w:color="auto"/>
      </w:divBdr>
      <w:divsChild>
        <w:div w:id="946086698">
          <w:marLeft w:val="0"/>
          <w:marRight w:val="0"/>
          <w:marTop w:val="0"/>
          <w:marBottom w:val="0"/>
          <w:divBdr>
            <w:top w:val="none" w:sz="0" w:space="0" w:color="auto"/>
            <w:left w:val="none" w:sz="0" w:space="0" w:color="auto"/>
            <w:bottom w:val="none" w:sz="0" w:space="0" w:color="auto"/>
            <w:right w:val="none" w:sz="0" w:space="0" w:color="auto"/>
          </w:divBdr>
          <w:divsChild>
            <w:div w:id="938759756">
              <w:marLeft w:val="0"/>
              <w:marRight w:val="0"/>
              <w:marTop w:val="0"/>
              <w:marBottom w:val="0"/>
              <w:divBdr>
                <w:top w:val="none" w:sz="0" w:space="0" w:color="auto"/>
                <w:left w:val="none" w:sz="0" w:space="0" w:color="auto"/>
                <w:bottom w:val="none" w:sz="0" w:space="0" w:color="auto"/>
                <w:right w:val="none" w:sz="0" w:space="0" w:color="auto"/>
              </w:divBdr>
              <w:divsChild>
                <w:div w:id="696852991">
                  <w:marLeft w:val="0"/>
                  <w:marRight w:val="0"/>
                  <w:marTop w:val="0"/>
                  <w:marBottom w:val="0"/>
                  <w:divBdr>
                    <w:top w:val="none" w:sz="0" w:space="0" w:color="auto"/>
                    <w:left w:val="none" w:sz="0" w:space="0" w:color="auto"/>
                    <w:bottom w:val="none" w:sz="0" w:space="0" w:color="auto"/>
                    <w:right w:val="none" w:sz="0" w:space="0" w:color="auto"/>
                  </w:divBdr>
                  <w:divsChild>
                    <w:div w:id="16022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807">
          <w:marLeft w:val="0"/>
          <w:marRight w:val="0"/>
          <w:marTop w:val="0"/>
          <w:marBottom w:val="0"/>
          <w:divBdr>
            <w:top w:val="none" w:sz="0" w:space="0" w:color="auto"/>
            <w:left w:val="none" w:sz="0" w:space="0" w:color="auto"/>
            <w:bottom w:val="none" w:sz="0" w:space="0" w:color="auto"/>
            <w:right w:val="none" w:sz="0" w:space="0" w:color="auto"/>
          </w:divBdr>
          <w:divsChild>
            <w:div w:id="1698004847">
              <w:marLeft w:val="0"/>
              <w:marRight w:val="0"/>
              <w:marTop w:val="0"/>
              <w:marBottom w:val="0"/>
              <w:divBdr>
                <w:top w:val="none" w:sz="0" w:space="0" w:color="auto"/>
                <w:left w:val="none" w:sz="0" w:space="0" w:color="auto"/>
                <w:bottom w:val="none" w:sz="0" w:space="0" w:color="auto"/>
                <w:right w:val="none" w:sz="0" w:space="0" w:color="auto"/>
              </w:divBdr>
              <w:divsChild>
                <w:div w:id="1318530891">
                  <w:marLeft w:val="0"/>
                  <w:marRight w:val="0"/>
                  <w:marTop w:val="0"/>
                  <w:marBottom w:val="0"/>
                  <w:divBdr>
                    <w:top w:val="none" w:sz="0" w:space="0" w:color="auto"/>
                    <w:left w:val="none" w:sz="0" w:space="0" w:color="auto"/>
                    <w:bottom w:val="none" w:sz="0" w:space="0" w:color="auto"/>
                    <w:right w:val="none" w:sz="0" w:space="0" w:color="auto"/>
                  </w:divBdr>
                  <w:divsChild>
                    <w:div w:id="2799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4726">
          <w:marLeft w:val="0"/>
          <w:marRight w:val="0"/>
          <w:marTop w:val="0"/>
          <w:marBottom w:val="0"/>
          <w:divBdr>
            <w:top w:val="none" w:sz="0" w:space="0" w:color="auto"/>
            <w:left w:val="none" w:sz="0" w:space="0" w:color="auto"/>
            <w:bottom w:val="none" w:sz="0" w:space="0" w:color="auto"/>
            <w:right w:val="none" w:sz="0" w:space="0" w:color="auto"/>
          </w:divBdr>
          <w:divsChild>
            <w:div w:id="1565023088">
              <w:marLeft w:val="0"/>
              <w:marRight w:val="0"/>
              <w:marTop w:val="0"/>
              <w:marBottom w:val="0"/>
              <w:divBdr>
                <w:top w:val="none" w:sz="0" w:space="0" w:color="auto"/>
                <w:left w:val="none" w:sz="0" w:space="0" w:color="auto"/>
                <w:bottom w:val="none" w:sz="0" w:space="0" w:color="auto"/>
                <w:right w:val="none" w:sz="0" w:space="0" w:color="auto"/>
              </w:divBdr>
              <w:divsChild>
                <w:div w:id="220754210">
                  <w:marLeft w:val="0"/>
                  <w:marRight w:val="0"/>
                  <w:marTop w:val="0"/>
                  <w:marBottom w:val="0"/>
                  <w:divBdr>
                    <w:top w:val="none" w:sz="0" w:space="0" w:color="auto"/>
                    <w:left w:val="none" w:sz="0" w:space="0" w:color="auto"/>
                    <w:bottom w:val="none" w:sz="0" w:space="0" w:color="auto"/>
                    <w:right w:val="none" w:sz="0" w:space="0" w:color="auto"/>
                  </w:divBdr>
                  <w:divsChild>
                    <w:div w:id="16177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8441">
      <w:bodyDiv w:val="1"/>
      <w:marLeft w:val="0"/>
      <w:marRight w:val="0"/>
      <w:marTop w:val="0"/>
      <w:marBottom w:val="0"/>
      <w:divBdr>
        <w:top w:val="none" w:sz="0" w:space="0" w:color="auto"/>
        <w:left w:val="none" w:sz="0" w:space="0" w:color="auto"/>
        <w:bottom w:val="none" w:sz="0" w:space="0" w:color="auto"/>
        <w:right w:val="none" w:sz="0" w:space="0" w:color="auto"/>
      </w:divBdr>
      <w:divsChild>
        <w:div w:id="376318097">
          <w:marLeft w:val="304"/>
          <w:marRight w:val="0"/>
          <w:marTop w:val="0"/>
          <w:marBottom w:val="0"/>
          <w:divBdr>
            <w:top w:val="none" w:sz="0" w:space="0" w:color="auto"/>
            <w:left w:val="none" w:sz="0" w:space="0" w:color="auto"/>
            <w:bottom w:val="none" w:sz="0" w:space="0" w:color="auto"/>
            <w:right w:val="none" w:sz="0" w:space="0" w:color="auto"/>
          </w:divBdr>
        </w:div>
      </w:divsChild>
    </w:div>
    <w:div w:id="1137340364">
      <w:bodyDiv w:val="1"/>
      <w:marLeft w:val="0"/>
      <w:marRight w:val="0"/>
      <w:marTop w:val="0"/>
      <w:marBottom w:val="0"/>
      <w:divBdr>
        <w:top w:val="none" w:sz="0" w:space="0" w:color="auto"/>
        <w:left w:val="none" w:sz="0" w:space="0" w:color="auto"/>
        <w:bottom w:val="none" w:sz="0" w:space="0" w:color="auto"/>
        <w:right w:val="none" w:sz="0" w:space="0" w:color="auto"/>
      </w:divBdr>
      <w:divsChild>
        <w:div w:id="1754428702">
          <w:marLeft w:val="0"/>
          <w:marRight w:val="0"/>
          <w:marTop w:val="0"/>
          <w:marBottom w:val="0"/>
          <w:divBdr>
            <w:top w:val="none" w:sz="0" w:space="0" w:color="auto"/>
            <w:left w:val="none" w:sz="0" w:space="0" w:color="auto"/>
            <w:bottom w:val="none" w:sz="0" w:space="0" w:color="auto"/>
            <w:right w:val="none" w:sz="0" w:space="0" w:color="auto"/>
          </w:divBdr>
          <w:divsChild>
            <w:div w:id="987513046">
              <w:marLeft w:val="0"/>
              <w:marRight w:val="0"/>
              <w:marTop w:val="0"/>
              <w:marBottom w:val="0"/>
              <w:divBdr>
                <w:top w:val="none" w:sz="0" w:space="0" w:color="auto"/>
                <w:left w:val="none" w:sz="0" w:space="0" w:color="auto"/>
                <w:bottom w:val="none" w:sz="0" w:space="0" w:color="auto"/>
                <w:right w:val="none" w:sz="0" w:space="0" w:color="auto"/>
              </w:divBdr>
              <w:divsChild>
                <w:div w:id="553274758">
                  <w:marLeft w:val="0"/>
                  <w:marRight w:val="0"/>
                  <w:marTop w:val="0"/>
                  <w:marBottom w:val="0"/>
                  <w:divBdr>
                    <w:top w:val="none" w:sz="0" w:space="0" w:color="auto"/>
                    <w:left w:val="none" w:sz="0" w:space="0" w:color="auto"/>
                    <w:bottom w:val="none" w:sz="0" w:space="0" w:color="auto"/>
                    <w:right w:val="none" w:sz="0" w:space="0" w:color="auto"/>
                  </w:divBdr>
                  <w:divsChild>
                    <w:div w:id="16226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4610">
          <w:marLeft w:val="0"/>
          <w:marRight w:val="0"/>
          <w:marTop w:val="0"/>
          <w:marBottom w:val="0"/>
          <w:divBdr>
            <w:top w:val="none" w:sz="0" w:space="0" w:color="auto"/>
            <w:left w:val="none" w:sz="0" w:space="0" w:color="auto"/>
            <w:bottom w:val="none" w:sz="0" w:space="0" w:color="auto"/>
            <w:right w:val="none" w:sz="0" w:space="0" w:color="auto"/>
          </w:divBdr>
          <w:divsChild>
            <w:div w:id="636376499">
              <w:marLeft w:val="0"/>
              <w:marRight w:val="0"/>
              <w:marTop w:val="0"/>
              <w:marBottom w:val="0"/>
              <w:divBdr>
                <w:top w:val="none" w:sz="0" w:space="0" w:color="auto"/>
                <w:left w:val="none" w:sz="0" w:space="0" w:color="auto"/>
                <w:bottom w:val="none" w:sz="0" w:space="0" w:color="auto"/>
                <w:right w:val="none" w:sz="0" w:space="0" w:color="auto"/>
              </w:divBdr>
              <w:divsChild>
                <w:div w:id="2038849100">
                  <w:marLeft w:val="0"/>
                  <w:marRight w:val="0"/>
                  <w:marTop w:val="0"/>
                  <w:marBottom w:val="0"/>
                  <w:divBdr>
                    <w:top w:val="none" w:sz="0" w:space="0" w:color="auto"/>
                    <w:left w:val="none" w:sz="0" w:space="0" w:color="auto"/>
                    <w:bottom w:val="none" w:sz="0" w:space="0" w:color="auto"/>
                    <w:right w:val="none" w:sz="0" w:space="0" w:color="auto"/>
                  </w:divBdr>
                  <w:divsChild>
                    <w:div w:id="9881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6913">
          <w:marLeft w:val="0"/>
          <w:marRight w:val="0"/>
          <w:marTop w:val="0"/>
          <w:marBottom w:val="0"/>
          <w:divBdr>
            <w:top w:val="none" w:sz="0" w:space="0" w:color="auto"/>
            <w:left w:val="none" w:sz="0" w:space="0" w:color="auto"/>
            <w:bottom w:val="none" w:sz="0" w:space="0" w:color="auto"/>
            <w:right w:val="none" w:sz="0" w:space="0" w:color="auto"/>
          </w:divBdr>
          <w:divsChild>
            <w:div w:id="256789327">
              <w:marLeft w:val="0"/>
              <w:marRight w:val="0"/>
              <w:marTop w:val="0"/>
              <w:marBottom w:val="0"/>
              <w:divBdr>
                <w:top w:val="none" w:sz="0" w:space="0" w:color="auto"/>
                <w:left w:val="none" w:sz="0" w:space="0" w:color="auto"/>
                <w:bottom w:val="none" w:sz="0" w:space="0" w:color="auto"/>
                <w:right w:val="none" w:sz="0" w:space="0" w:color="auto"/>
              </w:divBdr>
              <w:divsChild>
                <w:div w:id="2009479392">
                  <w:marLeft w:val="0"/>
                  <w:marRight w:val="0"/>
                  <w:marTop w:val="0"/>
                  <w:marBottom w:val="0"/>
                  <w:divBdr>
                    <w:top w:val="none" w:sz="0" w:space="0" w:color="auto"/>
                    <w:left w:val="none" w:sz="0" w:space="0" w:color="auto"/>
                    <w:bottom w:val="none" w:sz="0" w:space="0" w:color="auto"/>
                    <w:right w:val="none" w:sz="0" w:space="0" w:color="auto"/>
                  </w:divBdr>
                  <w:divsChild>
                    <w:div w:id="20016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590872">
      <w:bodyDiv w:val="1"/>
      <w:marLeft w:val="0"/>
      <w:marRight w:val="0"/>
      <w:marTop w:val="0"/>
      <w:marBottom w:val="0"/>
      <w:divBdr>
        <w:top w:val="none" w:sz="0" w:space="0" w:color="auto"/>
        <w:left w:val="none" w:sz="0" w:space="0" w:color="auto"/>
        <w:bottom w:val="none" w:sz="0" w:space="0" w:color="auto"/>
        <w:right w:val="none" w:sz="0" w:space="0" w:color="auto"/>
      </w:divBdr>
    </w:div>
    <w:div w:id="2044597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open?id=17yKMxLBrjmQGaNZB7s8eP7jKIONUnX-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2.gov.bc.ca/assets/gov/family-and-social-supports/covid-19"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rive.google.com/open?id=1fktLQsNSJJs0HQzaqA9Mhem3iwF944Mj"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3369</Words>
  <Characters>19204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Seidel</dc:creator>
  <cp:keywords/>
  <dc:description/>
  <cp:lastModifiedBy>Jasmine Mclean</cp:lastModifiedBy>
  <cp:revision>2</cp:revision>
  <cp:lastPrinted>2020-05-15T03:50:00Z</cp:lastPrinted>
  <dcterms:created xsi:type="dcterms:W3CDTF">2021-03-04T01:01:00Z</dcterms:created>
  <dcterms:modified xsi:type="dcterms:W3CDTF">2021-03-04T01:01:00Z</dcterms:modified>
</cp:coreProperties>
</file>