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Dr. Susan Meklune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 Brunswick Professional Park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223 State Highway18, Suite 102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 Brunswick, New Jersey 08816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scmccllc@gmail.com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(732) 770-0433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INITIAL INTAKE FORM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of person completing this form 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Child/Adolescent’s  Name _____________________  Date of Birth ______________Place of Birth 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 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County _____________________________   Home phone ________________________________________________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Religion _______________________________  Culture/Ethnicity 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Father’s Name __________________________________Date of Birth 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Highest Level of Education ________________ Type of Employment 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Mother’s Name __________________________________Date of Birth 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Highest Level of Education ________________ Type of Employment 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Identified Child/Adolescent              Does this child/adolescent have a history of learning, behavioral, or emotional issues? Please describe ___________________________________________________________________________________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Sibling: Name and Date of Birth______________________________  Does this child/adolescent have any history of learning, behavioral, or emotional issues? Please describe 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Sibling: Name and Date of Birth______________________________  Does this child/adolescent have any history of learning, behavioral, or emotional issues? Please describe 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Languages spoken in the home_________________________________________________________________________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persons living in the home, please give name(s) and relationship(s) 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the child is not residing with both parents, please identify person with legal custody, and custody arrangements 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 FOR REFERRAL 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did you first notice these issues?  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the child had any previous evaluations? If so, where? What was the outcome? ______________________________ __________________________________________________________________________________________________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the child ever been in therapy? If so, where? What was the outcome? 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referred you? Please list name and address. _________________________________________________________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are your expectation of therapy/evaluation? What are your goals? 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PRENATAL HISTORY OF CHILD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answer yes to any of the following questions, please describe in the last column.</w:t>
      </w:r>
    </w:p>
    <w:tbl>
      <w:tblPr/>
      <w:tblGrid>
        <w:gridCol w:w="3350"/>
        <w:gridCol w:w="532"/>
        <w:gridCol w:w="523"/>
        <w:gridCol w:w="6385"/>
      </w:tblGrid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QUESTION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Which pregnancy was this? (include miscarriages)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you have any illnesses during pregnancy? (colds, measles, infections, operations, accidents?)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you have any bleeding, spotting, swelling of legs, problems with blood pressure, sugar or protein in urine? 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you have any physical complaints such as headache, nausea, pain, vomiting, or fatigue?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you take any medication, drugs, or have any vaccinations during the pregnancy?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you smoke during the pregnancy?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you drink alcohol during the pregnancy?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Were you concerned with the possibility of a miscarriage?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you ever have a miscarriage?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Were you under a physician’s care during this pregnancy?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BIRTH HISTORY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Child’s Birthweight____________________________________________________APGAR Scores __________________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Birthweight of other siblings __________________________________________________________________________</w:t>
      </w:r>
    </w:p>
    <w:tbl>
      <w:tblPr/>
      <w:tblGrid>
        <w:gridCol w:w="3350"/>
        <w:gridCol w:w="532"/>
        <w:gridCol w:w="523"/>
        <w:gridCol w:w="6385"/>
      </w:tblGrid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567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QUESTION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the child premature?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Were you given anesthesia or medication during childbirth?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labor induced?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Were forceps used?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you have a caesarian section? If so, why?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Were surgical procedures performed during labor?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this a breech (feet first) delivery?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the delivery unusual in any way?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NEONATAL HISTORY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567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QUESTION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infant have any trouble breathing?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infant have the cord around the neck?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the infant blue or yellow?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infant have convulsions?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oxygen given to the infant?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the infant’s cry absent, weak, or unusual in any way?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infant require any special medical care or treatment?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infant remain in the hospital following the mother’s discharge?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infant appear unusual to you in any way? 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INFANCY</w:t>
      </w:r>
    </w:p>
    <w:tbl>
      <w:tblPr/>
      <w:tblGrid>
        <w:gridCol w:w="3350"/>
        <w:gridCol w:w="532"/>
        <w:gridCol w:w="523"/>
        <w:gridCol w:w="6385"/>
      </w:tblGrid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567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QUESTION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baby have a weak suck?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the baby a slow feeder?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baby lose a lot of formula during feeding?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baby spit up frequently?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baby resist being held or fondled?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the baby overly responsive or sensitive to noise or sound?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the baby very active?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the baby irritable?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baby demonstrate very little physical activity?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the baby have sleeping difficulties? 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BEHAVIOR AND SOCIALIZATION</w:t>
      </w:r>
    </w:p>
    <w:tbl>
      <w:tblPr/>
      <w:tblGrid>
        <w:gridCol w:w="3350"/>
        <w:gridCol w:w="532"/>
        <w:gridCol w:w="523"/>
        <w:gridCol w:w="6385"/>
      </w:tblGrid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567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QUESTION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the child band hand or engage in rocking movements?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 the child extremely active?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 the child very withdrawn?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 the child very clumsy?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the child stutter?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 the child more interested in things than people?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the child understand what is being said to him/her?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the child have temper tantrums?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the child have any unusual behavior? Mannerisms?</w:t>
            </w:r>
          </w:p>
        </w:tc>
        <w:tc>
          <w:tcPr>
            <w:tcW w:w="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DEVELOPMENTAL MILESTONES</w:t>
      </w:r>
    </w:p>
    <w:tbl>
      <w:tblPr/>
      <w:tblGrid>
        <w:gridCol w:w="3235"/>
        <w:gridCol w:w="2340"/>
        <w:gridCol w:w="4695"/>
      </w:tblGrid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567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SKILL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AGE ACCOMPLISHED </w:t>
            </w: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NOT YET ACCOMPLISHED</w:t>
            </w: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Motor: Held head up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Rolled over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Sat alone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Crawled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Took steps holding on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Walked alone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Rode tricycle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Buttoned clothing independently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Rode bicycle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Handedness: right___ left ___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Social: Smiled spontaneously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Smiled responsively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Played interactively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Recognized mother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Showed shyness with others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Played simple games (pee-a-boo)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Language: Babbled 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Said “Mama” or “Dada”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Skill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Age Accomplished</w:t>
            </w: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70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Not</w:t>
              <w:tab/>
              <w:t xml:space="preserve"> Yet Accomplished</w:t>
            </w: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Used 2 or 3 word sentences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Understood “no”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Understood what is being said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Feeding: held cookie and chewed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Weaned from breast or bottle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Chewed table foods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Finger fed self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Held and drank independently from cup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Fed self with spoon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Toileting: Discomfort from wet/soiled diaper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Expressed desire to have diaper changed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Bowel trained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Bladder control: Daytime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Bladder control: Nighttime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Went independently to bathroom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child wet the bed now?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child soil pants now?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 History </w:t>
      </w:r>
    </w:p>
    <w:tbl>
      <w:tblPr/>
      <w:tblGrid>
        <w:gridCol w:w="3685"/>
        <w:gridCol w:w="540"/>
        <w:gridCol w:w="630"/>
        <w:gridCol w:w="5935"/>
      </w:tblGrid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Question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Mumps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Chicken Pox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Measles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Whooping Cough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German Measles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Scarlet Fever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High Fever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Asthma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Seizures or convulsions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Headaches or dizziness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Skin disease or abnormality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Question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Birthmarks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Eye or vision problems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Ear or hearing problems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Speech problems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Foot problems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Allergies (food, drug, etc.)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Accidents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Operations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Hospitalizations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Hearing</w:t>
      </w: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your child ever had an audiological evaluation? If so, what were the results? ________________________________</w:t>
      </w: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your child have ear infections or other ear medical issues? If so, please explain. ____________________________</w:t>
      </w: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your child ever had tubes in his ears? If so, when and how long? _________________________________________</w:t>
      </w: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there a history of speech and/or hearing issues in your family? If so, please explain. ___________________________</w:t>
      </w: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</w:t>
      </w: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55"/>
        <w:gridCol w:w="2340"/>
        <w:gridCol w:w="1890"/>
        <w:gridCol w:w="2520"/>
      </w:tblGrid>
      <w:tr>
        <w:trPr>
          <w:trHeight w:val="1" w:hRule="atLeast"/>
          <w:jc w:val="left"/>
        </w:trPr>
        <w:tc>
          <w:tcPr>
            <w:tcW w:w="3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Question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Always   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Sometimes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Never</w:t>
            </w:r>
          </w:p>
        </w:tc>
      </w:tr>
      <w:tr>
        <w:trPr>
          <w:trHeight w:val="1" w:hRule="atLeast"/>
          <w:jc w:val="left"/>
        </w:trPr>
        <w:tc>
          <w:tcPr>
            <w:tcW w:w="3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 you need to repeat yourself when speaking with your child?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your child have poor tolerance to loud sounds?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 it difficult for your child to tell where a sound is coming from?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your child have poor articulation?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 other people have difficulty understanding your child’s speech?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Medications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your child on medication? If so, please complete the following.</w:t>
      </w:r>
    </w:p>
    <w:tbl>
      <w:tblPr/>
      <w:tblGrid>
        <w:gridCol w:w="3116"/>
        <w:gridCol w:w="3117"/>
        <w:gridCol w:w="3117"/>
      </w:tblGrid>
      <w:tr>
        <w:trPr>
          <w:trHeight w:val="1" w:hRule="atLeast"/>
          <w:jc w:val="left"/>
        </w:trPr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Medication Taken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Dose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Reason</w:t>
            </w:r>
          </w:p>
        </w:tc>
      </w:tr>
      <w:tr>
        <w:trPr>
          <w:trHeight w:val="1" w:hRule="atLeast"/>
          <w:jc w:val="left"/>
        </w:trPr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PSYCHIATRIC HISTORY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your child ever in mental health therapy? If so, when? What was the issue? How long?</w:t>
      </w:r>
    </w:p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24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are/were the results of treatment? ___________________________________________________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your child ever hospitalized for mental health issues? Had any suicide attempts? If so, please provide dates.________________________________________________________________________________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Educational History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list all schools your child has attended to date. Please include pre-school.</w:t>
      </w:r>
    </w:p>
    <w:tbl>
      <w:tblPr/>
      <w:tblGrid>
        <w:gridCol w:w="3325"/>
        <w:gridCol w:w="2340"/>
        <w:gridCol w:w="2160"/>
        <w:gridCol w:w="2880"/>
      </w:tblGrid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Name of School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Location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Dates of Attendance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Problem/Issues</w:t>
            </w: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your child has any of the following services in school? If yes, please describe.</w:t>
      </w:r>
    </w:p>
    <w:tbl>
      <w:tblPr/>
      <w:tblGrid>
        <w:gridCol w:w="3325"/>
        <w:gridCol w:w="540"/>
        <w:gridCol w:w="540"/>
        <w:gridCol w:w="3960"/>
        <w:gridCol w:w="2340"/>
      </w:tblGrid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Service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When/Where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Reason</w:t>
            </w:r>
          </w:p>
        </w:tc>
      </w:tr>
      <w:tr>
        <w:trPr>
          <w:trHeight w:val="359" w:hRule="auto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Early Intervention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C0C0C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Speech Therapy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Remedial Class (Basic Skills,etc.)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Special Education services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Other services (physical, occupational therapy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125" w:leader="non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Family Medical History. 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indicate if any family member have had any of the following medical issues. Include parents, siblings, aunts, uncles, cousins, and grandparents.</w:t>
      </w:r>
    </w:p>
    <w:tbl>
      <w:tblPr/>
      <w:tblGrid>
        <w:gridCol w:w="3685"/>
        <w:gridCol w:w="540"/>
        <w:gridCol w:w="630"/>
        <w:gridCol w:w="5935"/>
      </w:tblGrid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Question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Seizures or epilepsy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Deafness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Blindness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Cognitive Impairment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Poor coordination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Speech issues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Physical difficulties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 difficulties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Emotional difficulties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Other conditions 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Family Events</w:t>
      </w:r>
    </w:p>
    <w:tbl>
      <w:tblPr/>
      <w:tblGrid>
        <w:gridCol w:w="3685"/>
        <w:gridCol w:w="540"/>
        <w:gridCol w:w="630"/>
        <w:gridCol w:w="5935"/>
      </w:tblGrid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Question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Adoption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Marital Issues/Problems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Divorce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Long absence/illness of important family member or close friend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Change of residence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Serious physical illness/accident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Death of family member or close friend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Other significant event 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Child’s Social History</w:t>
      </w:r>
    </w:p>
    <w:tbl>
      <w:tblPr/>
      <w:tblGrid>
        <w:gridCol w:w="3685"/>
        <w:gridCol w:w="540"/>
        <w:gridCol w:w="630"/>
        <w:gridCol w:w="5935"/>
      </w:tblGrid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Question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Describe</w:t>
            </w: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your child have a best friend?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Does your child currently interact with other children in school?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 your child dating? If so, how long has the relationship been going on?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What is your child’s favorite social activity? </w:t>
            </w:r>
          </w:p>
        </w:tc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25" w:leader="none"/>
              </w:tabs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use the bottom of this form to write about any other issue or events that might be relevant to this initial assessment.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Thank you for completing this intake form. 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cmccllc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