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70D7" w14:textId="6F0A9423" w:rsidR="003C06DD" w:rsidRDefault="003C06DD" w:rsidP="003C06DD">
      <w:pPr>
        <w:rPr>
          <w:rFonts w:ascii="Arial" w:hAnsi="Arial" w:cs="Arial"/>
          <w:sz w:val="28"/>
          <w:szCs w:val="28"/>
        </w:rPr>
      </w:pPr>
      <w:r>
        <w:rPr>
          <w:rFonts w:ascii="Arial" w:hAnsi="Arial" w:cs="Arial"/>
          <w:sz w:val="28"/>
          <w:szCs w:val="28"/>
        </w:rPr>
        <w:t>10/10/2022 Milwaukee Journal Sentinel</w:t>
      </w:r>
    </w:p>
    <w:p w14:paraId="36BCA9BE" w14:textId="77777777" w:rsidR="003C06DD" w:rsidRDefault="003C06DD" w:rsidP="003C06DD">
      <w:pPr>
        <w:rPr>
          <w:rFonts w:ascii="Arial" w:hAnsi="Arial" w:cs="Arial"/>
          <w:sz w:val="28"/>
          <w:szCs w:val="28"/>
        </w:rPr>
      </w:pPr>
    </w:p>
    <w:p w14:paraId="7EC8BC5B" w14:textId="77777777" w:rsidR="003C06DD" w:rsidRDefault="003C06DD" w:rsidP="003C06DD">
      <w:pPr>
        <w:rPr>
          <w:rFonts w:ascii="Arial" w:hAnsi="Arial" w:cs="Arial"/>
          <w:sz w:val="28"/>
          <w:szCs w:val="28"/>
        </w:rPr>
      </w:pPr>
    </w:p>
    <w:p w14:paraId="75EEE332" w14:textId="77777777" w:rsidR="003C06DD" w:rsidRDefault="003C06DD" w:rsidP="003C06DD">
      <w:pPr>
        <w:pStyle w:val="muitypography-root"/>
        <w:shd w:val="clear" w:color="auto" w:fill="FFFFFF"/>
        <w:spacing w:before="0" w:beforeAutospacing="0" w:after="0" w:afterAutospacing="0"/>
        <w:rPr>
          <w:rFonts w:ascii="Arial" w:hAnsi="Arial" w:cs="Arial"/>
          <w:spacing w:val="2"/>
          <w:sz w:val="24"/>
          <w:szCs w:val="24"/>
        </w:rPr>
      </w:pPr>
      <w:r>
        <w:rPr>
          <w:rFonts w:ascii="Arial" w:hAnsi="Arial" w:cs="Arial"/>
          <w:color w:val="000000"/>
          <w:spacing w:val="2"/>
          <w:sz w:val="24"/>
          <w:szCs w:val="24"/>
        </w:rPr>
        <w:t xml:space="preserve">PUBLIC NOTICE OF AN APPLICATION FOR A HAZARDOUS WASTE TREATMENT VARIANCE Project Description Waste Management of Wisconsin, Inc. (WMWI), N96 W13073 County Line Road, Menomonee Falls, Waukesha County, Wisconsin, has </w:t>
      </w:r>
      <w:proofErr w:type="gramStart"/>
      <w:r>
        <w:rPr>
          <w:rFonts w:ascii="Arial" w:hAnsi="Arial" w:cs="Arial"/>
          <w:color w:val="000000"/>
          <w:spacing w:val="2"/>
          <w:sz w:val="24"/>
          <w:szCs w:val="24"/>
        </w:rPr>
        <w:t>submitted an application</w:t>
      </w:r>
      <w:proofErr w:type="gramEnd"/>
      <w:r>
        <w:rPr>
          <w:rFonts w:ascii="Arial" w:hAnsi="Arial" w:cs="Arial"/>
          <w:color w:val="000000"/>
          <w:spacing w:val="2"/>
          <w:sz w:val="24"/>
          <w:szCs w:val="24"/>
        </w:rPr>
        <w:t xml:space="preserve"> to the Department of Natural Resources (DNR) for a hazardous waste storage and treatment variance for a remediation project pursuant to &amp;sect; NR 670.079 of the Wisconsin Administrative Code. The variance is allowed pursuant to &amp;sect; NR 670.079(1), Wis. Admin. Code and is required as part of a project that involves the removal of all waste from the closed Boundary Road Landfill (FID 268152390, DNR License #11), which is adjacent to the Orchard Ridge Recycling and Disposal Facility. The Boundary Road Landfill is an unlined landfill that accepted solid and liquid industrial waste until 1971and is listed on the National Priorities List (NPL). </w:t>
      </w:r>
    </w:p>
    <w:p w14:paraId="688EE3FB" w14:textId="77777777" w:rsidR="003C06DD" w:rsidRDefault="003C06DD" w:rsidP="003C06DD">
      <w:pPr>
        <w:pStyle w:val="muitypography-root"/>
        <w:shd w:val="clear" w:color="auto" w:fill="FFFFFF"/>
        <w:spacing w:before="0" w:beforeAutospacing="0" w:after="0" w:afterAutospacing="0"/>
        <w:rPr>
          <w:rFonts w:ascii="Arial" w:hAnsi="Arial" w:cs="Arial"/>
          <w:spacing w:val="2"/>
          <w:sz w:val="24"/>
          <w:szCs w:val="24"/>
        </w:rPr>
      </w:pPr>
    </w:p>
    <w:p w14:paraId="4CCD06E6" w14:textId="77777777" w:rsidR="003C06DD" w:rsidRDefault="003C06DD" w:rsidP="003C06DD">
      <w:pPr>
        <w:pStyle w:val="muitypography-root"/>
        <w:shd w:val="clear" w:color="auto" w:fill="FFFFFF"/>
        <w:spacing w:before="0" w:beforeAutospacing="0" w:after="0" w:afterAutospacing="0"/>
        <w:rPr>
          <w:rFonts w:ascii="Arial" w:hAnsi="Arial" w:cs="Arial"/>
          <w:spacing w:val="2"/>
          <w:sz w:val="24"/>
          <w:szCs w:val="24"/>
        </w:rPr>
      </w:pPr>
      <w:r>
        <w:rPr>
          <w:rFonts w:ascii="Arial" w:hAnsi="Arial" w:cs="Arial"/>
          <w:color w:val="000000"/>
          <w:spacing w:val="2"/>
          <w:sz w:val="24"/>
          <w:szCs w:val="24"/>
        </w:rPr>
        <w:t>The variance will allow on-site treatment of potentially hazardous waste that may be encountered during the waste removal remediation project. The exact volume of waste and soil materials that may require treatment is unknown at this time; however, the estimated quantity is less than 25,000 cubic yards. The potential contaminants include lead and volatile organic compounds. On-site treatment is anticipated to include on-site stockpiling and mixing of the waste and/or soil with stabilization agents to immobilize and degrade suspected contaminants. Treatment of wastes will be contained within the lined landfill area or within the Boundary Road Landfill footprint. Treated wastes will be placed into the lined landfill after treatment has reduced contaminant concentrations below the treatment standards or will be hauled off-site for disposal at a licensed hazardous waste disposal facility. No hazardous waste will be placed in Orchard Ridge Landfill for disposal. The project is estimated to be conducted over six to eight years commencing in late 2022. Waste relocation activities will only be conducted in the winter months, November March. The response action may be viewed by the public using public access roads surrounding the Orchard Ridge complex.</w:t>
      </w:r>
    </w:p>
    <w:p w14:paraId="708E82EA" w14:textId="77777777" w:rsidR="003C06DD" w:rsidRDefault="003C06DD" w:rsidP="003C06DD">
      <w:pPr>
        <w:pStyle w:val="muitypography-root"/>
        <w:shd w:val="clear" w:color="auto" w:fill="FFFFFF"/>
        <w:spacing w:before="0" w:beforeAutospacing="0" w:after="0" w:afterAutospacing="0"/>
        <w:rPr>
          <w:rFonts w:ascii="Arial" w:hAnsi="Arial" w:cs="Arial"/>
          <w:spacing w:val="2"/>
          <w:sz w:val="24"/>
          <w:szCs w:val="24"/>
        </w:rPr>
      </w:pPr>
    </w:p>
    <w:p w14:paraId="26413149" w14:textId="77777777" w:rsidR="003C06DD" w:rsidRDefault="003C06DD" w:rsidP="003C06DD">
      <w:pPr>
        <w:pStyle w:val="muitypography-root"/>
        <w:shd w:val="clear" w:color="auto" w:fill="FFFFFF"/>
        <w:spacing w:before="0" w:beforeAutospacing="0" w:after="0" w:afterAutospacing="0"/>
        <w:rPr>
          <w:rFonts w:ascii="Arial" w:hAnsi="Arial" w:cs="Arial"/>
          <w:spacing w:val="2"/>
          <w:sz w:val="24"/>
          <w:szCs w:val="24"/>
        </w:rPr>
      </w:pPr>
      <w:r>
        <w:rPr>
          <w:rFonts w:ascii="Arial" w:hAnsi="Arial" w:cs="Arial"/>
          <w:color w:val="000000"/>
          <w:spacing w:val="2"/>
          <w:sz w:val="24"/>
          <w:szCs w:val="24"/>
        </w:rPr>
        <w:t xml:space="preserve">Interested persons wishing to obtain more information may contact Mr. Mike </w:t>
      </w:r>
      <w:proofErr w:type="spellStart"/>
      <w:r>
        <w:rPr>
          <w:rFonts w:ascii="Arial" w:hAnsi="Arial" w:cs="Arial"/>
          <w:color w:val="000000"/>
          <w:spacing w:val="2"/>
          <w:sz w:val="24"/>
          <w:szCs w:val="24"/>
        </w:rPr>
        <w:t>Ellenbecker</w:t>
      </w:r>
      <w:proofErr w:type="spellEnd"/>
      <w:r>
        <w:rPr>
          <w:rFonts w:ascii="Arial" w:hAnsi="Arial" w:cs="Arial"/>
          <w:color w:val="000000"/>
          <w:spacing w:val="2"/>
          <w:sz w:val="24"/>
          <w:szCs w:val="24"/>
        </w:rPr>
        <w:t xml:space="preserve">, DNR, Milwaukee Service Center, 1027 West Saint Paul Avenue, Milwaukee, Wisconsin 53233, tel. 262-752-7622, or via email at </w:t>
      </w:r>
      <w:hyperlink r:id="rId4" w:history="1">
        <w:r>
          <w:rPr>
            <w:rStyle w:val="Hyperlink"/>
            <w:rFonts w:ascii="Arial" w:hAnsi="Arial" w:cs="Arial"/>
            <w:spacing w:val="2"/>
            <w:sz w:val="24"/>
            <w:szCs w:val="24"/>
          </w:rPr>
          <w:t>Michael.Ellenbecker@Wisconsin.gov</w:t>
        </w:r>
      </w:hyperlink>
      <w:r>
        <w:rPr>
          <w:rFonts w:ascii="Arial" w:hAnsi="Arial" w:cs="Arial"/>
          <w:color w:val="000000"/>
          <w:spacing w:val="2"/>
          <w:sz w:val="24"/>
          <w:szCs w:val="24"/>
        </w:rPr>
        <w:t xml:space="preserve">; or Brett Coogan, District Manager, Waste Management of Wisconsin, Inc., N 96 W13073 County Line Road, Menomonee Falls, Wisconsin 53051, tel. (262) 509-5641, or via email at </w:t>
      </w:r>
      <w:hyperlink r:id="rId5" w:history="1">
        <w:r>
          <w:rPr>
            <w:rStyle w:val="Hyperlink"/>
            <w:rFonts w:ascii="Arial" w:hAnsi="Arial" w:cs="Arial"/>
            <w:spacing w:val="2"/>
            <w:sz w:val="24"/>
            <w:szCs w:val="24"/>
          </w:rPr>
          <w:t>bcoogan@wm.com</w:t>
        </w:r>
      </w:hyperlink>
      <w:r>
        <w:rPr>
          <w:rFonts w:ascii="Arial" w:hAnsi="Arial" w:cs="Arial"/>
          <w:color w:val="000000"/>
          <w:spacing w:val="2"/>
          <w:sz w:val="24"/>
          <w:szCs w:val="24"/>
        </w:rPr>
        <w:t xml:space="preserve">. Complete copies of the hazardous waste treatment variance request are available for public review at the following locations: Wisconsin Department of Natural Resources Milwaukee Service Center 1027 West Saint Paul Avenue Milwaukee, WI 53233 Please contact BJ LeRoy for an appointment Menomonee Falls Public Library W156N8436 Pilgrim Road Menomonee Falls, WI 53051 Waste Management of Wisconsin, Inc. Orchard Ridge Landfill N96 W13073 County Line Road Menomonee Falls, WI 53051 Please contact Brett Coogan for an appointment Public Comments Interested persons wishing to comment on the application should do so within 30 days of publication of this notice and send comments to Michael </w:t>
      </w:r>
      <w:proofErr w:type="spellStart"/>
      <w:r>
        <w:rPr>
          <w:rFonts w:ascii="Arial" w:hAnsi="Arial" w:cs="Arial"/>
          <w:color w:val="000000"/>
          <w:spacing w:val="2"/>
          <w:sz w:val="24"/>
          <w:szCs w:val="24"/>
        </w:rPr>
        <w:t>Ellenbecker</w:t>
      </w:r>
      <w:proofErr w:type="spellEnd"/>
      <w:r>
        <w:rPr>
          <w:rFonts w:ascii="Arial" w:hAnsi="Arial" w:cs="Arial"/>
          <w:color w:val="000000"/>
          <w:spacing w:val="2"/>
          <w:sz w:val="24"/>
          <w:szCs w:val="24"/>
        </w:rPr>
        <w:t xml:space="preserve">, DNR, Milwaukee Service Center, 1027 West Saint Paul Avenue, Milwaukee, Wisconsin 53233. Reasonable accommodation, including the provision of informational material in an alternative format, will be provided for qualified individuals with disabilities upon request. Dated October 6, </w:t>
      </w:r>
      <w:proofErr w:type="gramStart"/>
      <w:r>
        <w:rPr>
          <w:rFonts w:ascii="Arial" w:hAnsi="Arial" w:cs="Arial"/>
          <w:color w:val="000000"/>
          <w:spacing w:val="2"/>
          <w:sz w:val="24"/>
          <w:szCs w:val="24"/>
        </w:rPr>
        <w:t>2022</w:t>
      </w:r>
      <w:proofErr w:type="gramEnd"/>
      <w:r>
        <w:rPr>
          <w:rFonts w:ascii="Arial" w:hAnsi="Arial" w:cs="Arial"/>
          <w:color w:val="000000"/>
          <w:spacing w:val="2"/>
          <w:sz w:val="24"/>
          <w:szCs w:val="24"/>
        </w:rPr>
        <w:t xml:space="preserve"> Waste Management of Wisconsin, Inc. By: Brett Coogan, District Manager October 10, </w:t>
      </w:r>
      <w:proofErr w:type="gramStart"/>
      <w:r>
        <w:rPr>
          <w:rFonts w:ascii="Arial" w:hAnsi="Arial" w:cs="Arial"/>
          <w:color w:val="000000"/>
          <w:spacing w:val="2"/>
          <w:sz w:val="24"/>
          <w:szCs w:val="24"/>
        </w:rPr>
        <w:t>2022</w:t>
      </w:r>
      <w:proofErr w:type="gramEnd"/>
      <w:r>
        <w:rPr>
          <w:rFonts w:ascii="Arial" w:hAnsi="Arial" w:cs="Arial"/>
          <w:color w:val="000000"/>
          <w:spacing w:val="2"/>
          <w:sz w:val="24"/>
          <w:szCs w:val="24"/>
        </w:rPr>
        <w:t xml:space="preserve"> WNAXLP</w:t>
      </w:r>
    </w:p>
    <w:p w14:paraId="2E0C951D" w14:textId="77777777" w:rsidR="003C06DD" w:rsidRDefault="003C06DD" w:rsidP="003C06DD">
      <w:pPr>
        <w:rPr>
          <w:rFonts w:ascii="Arial" w:hAnsi="Arial" w:cs="Arial"/>
          <w:sz w:val="28"/>
          <w:szCs w:val="28"/>
        </w:rPr>
      </w:pPr>
    </w:p>
    <w:p w14:paraId="3044A74E" w14:textId="33C139F9" w:rsidR="00C24187" w:rsidRDefault="006F52BE">
      <w:proofErr w:type="spellStart"/>
      <w:r w:rsidRPr="006F52BE">
        <w:t>attxfcmnemog</w:t>
      </w:r>
      <w:proofErr w:type="spellEnd"/>
    </w:p>
    <w:sectPr w:rsidR="00C2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BE"/>
    <w:rsid w:val="003C06DD"/>
    <w:rsid w:val="006F52BE"/>
    <w:rsid w:val="00A75B05"/>
    <w:rsid w:val="00C2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176E"/>
  <w15:chartTrackingRefBased/>
  <w15:docId w15:val="{DAF1B8FE-7A71-4DC4-886F-FB004C1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6DD"/>
    <w:rPr>
      <w:color w:val="0563C1"/>
      <w:u w:val="single"/>
    </w:rPr>
  </w:style>
  <w:style w:type="paragraph" w:customStyle="1" w:styleId="muitypography-root">
    <w:name w:val="muitypography-root"/>
    <w:basedOn w:val="Normal"/>
    <w:rsid w:val="003C06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coogan@wm.com" TargetMode="External"/><Relationship Id="rId4" Type="http://schemas.openxmlformats.org/officeDocument/2006/relationships/hyperlink" Target="mailto:Michael.Ellenbecker@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Lemoine</dc:creator>
  <cp:keywords/>
  <dc:description/>
  <cp:lastModifiedBy>Charlene Lemoine</cp:lastModifiedBy>
  <cp:revision>4</cp:revision>
  <dcterms:created xsi:type="dcterms:W3CDTF">2022-10-19T21:36:00Z</dcterms:created>
  <dcterms:modified xsi:type="dcterms:W3CDTF">2022-10-19T21:36:00Z</dcterms:modified>
</cp:coreProperties>
</file>