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2" w:rsidRDefault="008373F2" w:rsidP="008373F2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t>Please Note: At Lunch children will have milk and water available each day 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If children are hungry between meals we provide cereal, crackers, fruit, or vegetables. Leftovers may also be served to supplement or replace meals.  </w:t>
      </w:r>
    </w:p>
    <w:p w:rsidR="008373F2" w:rsidRPr="002D7AEE" w:rsidRDefault="008373F2" w:rsidP="008373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Covid-19 Menu</w:t>
      </w:r>
    </w:p>
    <w:tbl>
      <w:tblPr>
        <w:tblStyle w:val="TableGrid"/>
        <w:tblpPr w:leftFromText="180" w:rightFromText="180" w:vertAnchor="text" w:horzAnchor="margin" w:tblpXSpec="center" w:tblpY="331"/>
        <w:tblW w:w="12673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3543"/>
        <w:gridCol w:w="4173"/>
      </w:tblGrid>
      <w:tr w:rsidR="008373F2" w:rsidRPr="00995359" w:rsidTr="008373F2">
        <w:trPr>
          <w:trHeight w:val="758"/>
        </w:trPr>
        <w:tc>
          <w:tcPr>
            <w:tcW w:w="2122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1</w:t>
            </w:r>
          </w:p>
        </w:tc>
        <w:tc>
          <w:tcPr>
            <w:tcW w:w="2835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354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417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8373F2" w:rsidRPr="00995359" w:rsidTr="008373F2">
        <w:trPr>
          <w:trHeight w:val="928"/>
        </w:trPr>
        <w:tc>
          <w:tcPr>
            <w:tcW w:w="2122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Yogurt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and Fruit</w:t>
            </w:r>
          </w:p>
        </w:tc>
        <w:tc>
          <w:tcPr>
            <w:tcW w:w="3543" w:type="dxa"/>
          </w:tcPr>
          <w:p w:rsidR="008373F2" w:rsidRPr="00971270" w:rsidRDefault="008373F2" w:rsidP="00837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Sandwiches and Veggies</w:t>
            </w:r>
          </w:p>
        </w:tc>
        <w:tc>
          <w:tcPr>
            <w:tcW w:w="417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Granola Bars with Veggies</w:t>
            </w:r>
          </w:p>
        </w:tc>
      </w:tr>
      <w:tr w:rsidR="008373F2" w:rsidRPr="00995359" w:rsidTr="008373F2">
        <w:trPr>
          <w:trHeight w:val="836"/>
        </w:trPr>
        <w:tc>
          <w:tcPr>
            <w:tcW w:w="2122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 Sauce and Cheese</w:t>
            </w:r>
          </w:p>
        </w:tc>
        <w:tc>
          <w:tcPr>
            <w:tcW w:w="3543" w:type="dxa"/>
          </w:tcPr>
          <w:p w:rsidR="008373F2" w:rsidRPr="008373F2" w:rsidRDefault="008373F2" w:rsidP="00837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Cheese Pizza with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</w:t>
            </w:r>
          </w:p>
        </w:tc>
        <w:tc>
          <w:tcPr>
            <w:tcW w:w="417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Crackers with Hummus and Veggies</w:t>
            </w:r>
          </w:p>
        </w:tc>
      </w:tr>
      <w:tr w:rsidR="008373F2" w:rsidRPr="00995359" w:rsidTr="008373F2">
        <w:trPr>
          <w:trHeight w:val="798"/>
        </w:trPr>
        <w:tc>
          <w:tcPr>
            <w:tcW w:w="2122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8373F2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Cereal and Fruit</w:t>
            </w:r>
          </w:p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8373F2" w:rsidRPr="002D7AEE" w:rsidRDefault="008373F2" w:rsidP="00837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French Toast with Fruit or Veggies</w:t>
            </w:r>
          </w:p>
        </w:tc>
        <w:tc>
          <w:tcPr>
            <w:tcW w:w="4173" w:type="dxa"/>
          </w:tcPr>
          <w:p w:rsidR="008373F2" w:rsidRPr="002D7AEE" w:rsidRDefault="00AF7D61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Jam </w:t>
            </w:r>
            <w:bookmarkStart w:id="0" w:name="_GoBack"/>
            <w:bookmarkEnd w:id="0"/>
            <w:r w:rsidR="008373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Sandwiches with Veggies</w:t>
            </w:r>
          </w:p>
        </w:tc>
      </w:tr>
      <w:tr w:rsidR="008373F2" w:rsidRPr="00995359" w:rsidTr="008373F2">
        <w:trPr>
          <w:trHeight w:val="1136"/>
        </w:trPr>
        <w:tc>
          <w:tcPr>
            <w:tcW w:w="2122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Yogurt and Fruit</w:t>
            </w:r>
          </w:p>
        </w:tc>
        <w:tc>
          <w:tcPr>
            <w:tcW w:w="354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Quesadillas with Veggies</w:t>
            </w:r>
          </w:p>
        </w:tc>
        <w:tc>
          <w:tcPr>
            <w:tcW w:w="417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Granola Bars with Veggies</w:t>
            </w:r>
          </w:p>
        </w:tc>
      </w:tr>
      <w:tr w:rsidR="008373F2" w:rsidRPr="00995359" w:rsidTr="008373F2">
        <w:trPr>
          <w:trHeight w:val="848"/>
        </w:trPr>
        <w:tc>
          <w:tcPr>
            <w:tcW w:w="2122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2835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Apple Sauce and Cheese</w:t>
            </w:r>
          </w:p>
        </w:tc>
        <w:tc>
          <w:tcPr>
            <w:tcW w:w="354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Sandwiches or Left Overs Served with Veggies</w:t>
            </w:r>
          </w:p>
        </w:tc>
        <w:tc>
          <w:tcPr>
            <w:tcW w:w="4173" w:type="dxa"/>
          </w:tcPr>
          <w:p w:rsidR="008373F2" w:rsidRPr="002D7AEE" w:rsidRDefault="008373F2" w:rsidP="008373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Graham Crackers with Veggies or Fruit</w:t>
            </w:r>
          </w:p>
        </w:tc>
      </w:tr>
    </w:tbl>
    <w:p w:rsidR="008373F2" w:rsidRPr="00995359" w:rsidRDefault="008373F2" w:rsidP="00837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C92" w:rsidRDefault="00AF7D61"/>
    <w:sectPr w:rsidR="004B1C92" w:rsidSect="009D73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2"/>
    <w:rsid w:val="005548D4"/>
    <w:rsid w:val="008373F2"/>
    <w:rsid w:val="009D73F1"/>
    <w:rsid w:val="009E3476"/>
    <w:rsid w:val="00AF7D61"/>
    <w:rsid w:val="00E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BFBFD-1280-46A4-A952-080DF17A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Irwin</dc:creator>
  <cp:keywords/>
  <dc:description/>
  <cp:lastModifiedBy>Eva Irwin</cp:lastModifiedBy>
  <cp:revision>3</cp:revision>
  <cp:lastPrinted>2020-07-31T15:29:00Z</cp:lastPrinted>
  <dcterms:created xsi:type="dcterms:W3CDTF">2020-07-31T15:16:00Z</dcterms:created>
  <dcterms:modified xsi:type="dcterms:W3CDTF">2020-08-14T22:45:00Z</dcterms:modified>
</cp:coreProperties>
</file>