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8584" w14:textId="77777777" w:rsidR="004515CE" w:rsidRDefault="00183115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Ore Community </w:t>
      </w:r>
      <w:r>
        <w:rPr>
          <w:rFonts w:ascii="Arial" w:hAnsi="Arial" w:cs="Arial"/>
          <w:b/>
          <w:bCs/>
        </w:rPr>
        <w:t xml:space="preserve">Centre </w:t>
      </w:r>
    </w:p>
    <w:p w14:paraId="4EB20620" w14:textId="77777777" w:rsidR="004515CE" w:rsidRDefault="0018311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Application Form</w:t>
      </w:r>
    </w:p>
    <w:p w14:paraId="1EA1C621" w14:textId="77777777" w:rsidR="004515CE" w:rsidRDefault="00183115">
      <w:pPr>
        <w:pStyle w:val="Standard"/>
        <w:jc w:val="center"/>
      </w:pPr>
      <w:r>
        <w:rPr>
          <w:rFonts w:ascii="Arial" w:hAnsi="Arial" w:cs="Arial"/>
          <w:i/>
          <w:iCs/>
        </w:rPr>
        <w:t xml:space="preserve">Registered Charity No </w:t>
      </w:r>
      <w:r>
        <w:rPr>
          <w:rFonts w:ascii="Arial" w:hAnsi="Arial" w:cs="Arial"/>
          <w:i/>
          <w:iCs/>
        </w:rPr>
        <w:t>1156988</w:t>
      </w:r>
    </w:p>
    <w:p w14:paraId="3F3AA4EC" w14:textId="77777777" w:rsidR="004515CE" w:rsidRDefault="004515CE">
      <w:pPr>
        <w:pStyle w:val="Standard"/>
        <w:jc w:val="center"/>
        <w:rPr>
          <w:rFonts w:ascii="Arial" w:hAnsi="Arial" w:cs="Arial"/>
          <w:i/>
          <w:iCs/>
        </w:rPr>
      </w:pPr>
    </w:p>
    <w:tbl>
      <w:tblPr>
        <w:tblW w:w="9010" w:type="dxa"/>
        <w:tblInd w:w="-108" w:type="dxa"/>
        <w:tblLook w:val="0000" w:firstRow="0" w:lastRow="0" w:firstColumn="0" w:lastColumn="0" w:noHBand="0" w:noVBand="0"/>
      </w:tblPr>
      <w:tblGrid>
        <w:gridCol w:w="1693"/>
        <w:gridCol w:w="7317"/>
      </w:tblGrid>
      <w:tr w:rsidR="004515CE" w14:paraId="2B3F98E7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5CFC5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709090D4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1142B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7682C123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9A352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555B4C9E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A971C58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738BC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  <w:p w14:paraId="35B832D4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3724C184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84F8F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Tel/Mobile</w:t>
            </w:r>
          </w:p>
          <w:p w14:paraId="3850CD88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9B72C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557C48AE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0B714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3A1C30BD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69E85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1BFD186D" w14:textId="77777777" w:rsidR="004515CE" w:rsidRDefault="004515CE">
      <w:pPr>
        <w:pStyle w:val="Standard"/>
      </w:pPr>
    </w:p>
    <w:p w14:paraId="579EBF93" w14:textId="77777777" w:rsidR="004515CE" w:rsidRDefault="0018311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Please let us know times you are available to volunteer, you will </w:t>
      </w:r>
      <w:proofErr w:type="gramStart"/>
      <w:r>
        <w:rPr>
          <w:rFonts w:ascii="Arial" w:hAnsi="Arial" w:cs="Arial"/>
        </w:rPr>
        <w:t>not</w:t>
      </w:r>
      <w:proofErr w:type="gramEnd"/>
    </w:p>
    <w:p w14:paraId="00284A2A" w14:textId="77777777" w:rsidR="004515CE" w:rsidRDefault="0018311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need to volunteer all the times you offer. Please note </w:t>
      </w:r>
      <w:r>
        <w:rPr>
          <w:rFonts w:ascii="Arial" w:hAnsi="Arial" w:cs="Arial"/>
        </w:rPr>
        <w:t>that at present, the upstairs of the building is not accessible.</w:t>
      </w:r>
    </w:p>
    <w:p w14:paraId="24B1E5FB" w14:textId="77777777" w:rsidR="004515CE" w:rsidRDefault="004515CE">
      <w:pPr>
        <w:pStyle w:val="Standard"/>
        <w:rPr>
          <w:rFonts w:ascii="Arial" w:hAnsi="Arial" w:cs="Arial"/>
        </w:rPr>
      </w:pPr>
    </w:p>
    <w:tbl>
      <w:tblPr>
        <w:tblW w:w="9012" w:type="dxa"/>
        <w:tblInd w:w="-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2019"/>
        <w:gridCol w:w="2273"/>
        <w:gridCol w:w="2262"/>
      </w:tblGrid>
      <w:tr w:rsidR="004515CE" w14:paraId="38134540" w14:textId="77777777">
        <w:tc>
          <w:tcPr>
            <w:tcW w:w="2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D094EB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2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EDCF36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3354A2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142BB2B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</w:t>
            </w:r>
          </w:p>
        </w:tc>
      </w:tr>
      <w:tr w:rsidR="004515CE" w14:paraId="51D175C4" w14:textId="77777777">
        <w:tc>
          <w:tcPr>
            <w:tcW w:w="2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547FEA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0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BC21C8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8AD1B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8C5A82B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515CE" w14:paraId="47B33282" w14:textId="77777777">
        <w:tc>
          <w:tcPr>
            <w:tcW w:w="2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9FD05E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20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D09A320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C401EE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B8AD250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515CE" w14:paraId="517E289C" w14:textId="77777777">
        <w:tc>
          <w:tcPr>
            <w:tcW w:w="2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A59159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20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C5E14B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60CB8C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06D7069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515CE" w14:paraId="299FC5DE" w14:textId="77777777">
        <w:tc>
          <w:tcPr>
            <w:tcW w:w="2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E8D8E9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0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D66698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2AAA1E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CCECA8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515CE" w14:paraId="0A34DF7A" w14:textId="77777777">
        <w:tc>
          <w:tcPr>
            <w:tcW w:w="2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76B182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0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84BC96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43CA25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FAEA677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4515CE" w14:paraId="18B91A7F" w14:textId="77777777">
        <w:tc>
          <w:tcPr>
            <w:tcW w:w="245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6E004C" w14:textId="77777777" w:rsidR="004515CE" w:rsidRDefault="00183115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Saturday/Sunday</w:t>
            </w:r>
          </w:p>
        </w:tc>
        <w:tc>
          <w:tcPr>
            <w:tcW w:w="20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0E2731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027CDC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7CD9B6" w14:textId="77777777" w:rsidR="004515CE" w:rsidRDefault="004515CE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103A4BE3" w14:textId="77777777" w:rsidR="004515CE" w:rsidRDefault="004515CE">
      <w:pPr>
        <w:pStyle w:val="Standard"/>
        <w:rPr>
          <w:rFonts w:ascii="Arial" w:hAnsi="Arial"/>
        </w:rPr>
      </w:pPr>
    </w:p>
    <w:tbl>
      <w:tblPr>
        <w:tblW w:w="9012" w:type="dxa"/>
        <w:tblInd w:w="-108" w:type="dxa"/>
        <w:tblLook w:val="0000" w:firstRow="0" w:lastRow="0" w:firstColumn="0" w:lastColumn="0" w:noHBand="0" w:noVBand="0"/>
      </w:tblPr>
      <w:tblGrid>
        <w:gridCol w:w="3962"/>
        <w:gridCol w:w="1703"/>
        <w:gridCol w:w="1555"/>
        <w:gridCol w:w="1792"/>
      </w:tblGrid>
      <w:tr w:rsidR="004515CE" w14:paraId="11E14B22" w14:textId="77777777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DFD76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would you like to volunteer?</w:t>
            </w:r>
          </w:p>
          <w:p w14:paraId="277161F9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 for specific events?    </w:t>
            </w:r>
            <w:r>
              <w:rPr>
                <w:rFonts w:ascii="Arial" w:hAnsi="Arial"/>
              </w:rPr>
              <w:t>Yes/No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85996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Every Week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197F2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Fortnightly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F118E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Once a month</w:t>
            </w:r>
          </w:p>
        </w:tc>
      </w:tr>
    </w:tbl>
    <w:p w14:paraId="0B0C02F7" w14:textId="77777777" w:rsidR="004515CE" w:rsidRDefault="004515CE">
      <w:pPr>
        <w:pStyle w:val="Standard"/>
        <w:rPr>
          <w:rFonts w:ascii="Arial" w:hAnsi="Arial"/>
        </w:rPr>
      </w:pPr>
    </w:p>
    <w:tbl>
      <w:tblPr>
        <w:tblW w:w="9035" w:type="dxa"/>
        <w:tblInd w:w="-136" w:type="dxa"/>
        <w:tblLook w:val="0000" w:firstRow="0" w:lastRow="0" w:firstColumn="0" w:lastColumn="0" w:noHBand="0" w:noVBand="0"/>
      </w:tblPr>
      <w:tblGrid>
        <w:gridCol w:w="4130"/>
        <w:gridCol w:w="4905"/>
      </w:tblGrid>
      <w:tr w:rsidR="004515CE" w14:paraId="784E2C72" w14:textId="77777777"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DA6644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Do you volunteer elsewhere?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222CE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Yes/No</w:t>
            </w:r>
          </w:p>
        </w:tc>
      </w:tr>
      <w:tr w:rsidR="004515CE" w14:paraId="6A6363CD" w14:textId="77777777">
        <w:trPr>
          <w:trHeight w:val="106"/>
        </w:trPr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0C1C07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Where?</w:t>
            </w:r>
          </w:p>
          <w:p w14:paraId="6D9C3A3E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34679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</w:tr>
    </w:tbl>
    <w:p w14:paraId="01F89322" w14:textId="77777777" w:rsidR="004515CE" w:rsidRDefault="004515CE">
      <w:pPr>
        <w:pStyle w:val="Standard"/>
        <w:rPr>
          <w:rFonts w:ascii="Arial" w:hAnsi="Arial"/>
        </w:rPr>
      </w:pPr>
    </w:p>
    <w:tbl>
      <w:tblPr>
        <w:tblW w:w="9010" w:type="dxa"/>
        <w:tblInd w:w="-108" w:type="dxa"/>
        <w:tblLook w:val="0000" w:firstRow="0" w:lastRow="0" w:firstColumn="0" w:lastColumn="0" w:noHBand="0" w:noVBand="0"/>
      </w:tblPr>
      <w:tblGrid>
        <w:gridCol w:w="4103"/>
        <w:gridCol w:w="4907"/>
      </w:tblGrid>
      <w:tr w:rsidR="004515CE" w14:paraId="5BCCF26F" w14:textId="77777777"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3122CB" w14:textId="77777777" w:rsidR="004515CE" w:rsidRDefault="00183115">
            <w:pPr>
              <w:pStyle w:val="Standard"/>
            </w:pPr>
            <w:r>
              <w:rPr>
                <w:rFonts w:ascii="Arial" w:hAnsi="Arial"/>
              </w:rPr>
              <w:t xml:space="preserve">Why would you like to volunteer at the Ore Community </w:t>
            </w:r>
            <w:r>
              <w:rPr>
                <w:rFonts w:ascii="Arial" w:hAnsi="Arial"/>
              </w:rPr>
              <w:t>Centre</w:t>
            </w:r>
            <w:r>
              <w:rPr>
                <w:rFonts w:ascii="Arial" w:hAnsi="Arial"/>
              </w:rPr>
              <w:t>?</w:t>
            </w:r>
          </w:p>
          <w:p w14:paraId="50109C5D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B8BBB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  <w:p w14:paraId="753C46A5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  <w:p w14:paraId="246F0D3F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  <w:p w14:paraId="535BF38A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  <w:p w14:paraId="099AE42E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  <w:p w14:paraId="16307388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</w:tr>
    </w:tbl>
    <w:p w14:paraId="607D77D8" w14:textId="77777777" w:rsidR="004515CE" w:rsidRDefault="004515CE">
      <w:pPr>
        <w:pStyle w:val="Standard"/>
        <w:rPr>
          <w:rFonts w:ascii="Arial" w:hAnsi="Arial"/>
        </w:rPr>
      </w:pPr>
    </w:p>
    <w:tbl>
      <w:tblPr>
        <w:tblW w:w="9010" w:type="dxa"/>
        <w:tblInd w:w="-108" w:type="dxa"/>
        <w:tblLook w:val="0000" w:firstRow="0" w:lastRow="0" w:firstColumn="0" w:lastColumn="0" w:noHBand="0" w:noVBand="0"/>
      </w:tblPr>
      <w:tblGrid>
        <w:gridCol w:w="4103"/>
        <w:gridCol w:w="4907"/>
      </w:tblGrid>
      <w:tr w:rsidR="004515CE" w14:paraId="2A81B519" w14:textId="77777777"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B8C69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would you like to do? </w:t>
            </w:r>
          </w:p>
          <w:p w14:paraId="60F6640C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</w:t>
            </w:r>
            <w:proofErr w:type="gramStart"/>
            <w:r>
              <w:rPr>
                <w:rFonts w:ascii="Arial" w:hAnsi="Arial"/>
              </w:rPr>
              <w:t>tick</w:t>
            </w:r>
            <w:proofErr w:type="gramEnd"/>
          </w:p>
          <w:p w14:paraId="6768FA45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  <w:p w14:paraId="41562812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Reception</w:t>
            </w:r>
          </w:p>
          <w:p w14:paraId="214C0FCF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Admin</w:t>
            </w:r>
          </w:p>
          <w:p w14:paraId="7E0746CC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Duty Manager</w:t>
            </w: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3EEB3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Painting and </w:t>
            </w:r>
            <w:r>
              <w:rPr>
                <w:rFonts w:ascii="Arial" w:hAnsi="Arial"/>
              </w:rPr>
              <w:t>decorating</w:t>
            </w:r>
          </w:p>
          <w:p w14:paraId="7B594D1F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Gardening</w:t>
            </w:r>
          </w:p>
          <w:p w14:paraId="2BF0A775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Cafe Cooking/Serving/Cleaning</w:t>
            </w:r>
          </w:p>
          <w:p w14:paraId="4A54FD75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Stewarding at events</w:t>
            </w:r>
          </w:p>
          <w:p w14:paraId="398C560F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General Cleaning</w:t>
            </w:r>
          </w:p>
          <w:p w14:paraId="57CE4E25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Security</w:t>
            </w:r>
          </w:p>
          <w:p w14:paraId="2098D356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Fundraising</w:t>
            </w:r>
          </w:p>
          <w:p w14:paraId="21F04151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Funding Bid writing</w:t>
            </w:r>
          </w:p>
          <w:p w14:paraId="19068750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</w:tr>
    </w:tbl>
    <w:p w14:paraId="4D0D39ED" w14:textId="77777777" w:rsidR="004515CE" w:rsidRDefault="004515CE">
      <w:pPr>
        <w:pStyle w:val="Standard"/>
        <w:rPr>
          <w:rFonts w:ascii="Arial" w:hAnsi="Arial"/>
        </w:rPr>
      </w:pPr>
    </w:p>
    <w:tbl>
      <w:tblPr>
        <w:tblW w:w="9010" w:type="dxa"/>
        <w:tblInd w:w="-108" w:type="dxa"/>
        <w:tblLook w:val="0000" w:firstRow="0" w:lastRow="0" w:firstColumn="0" w:lastColumn="0" w:noHBand="0" w:noVBand="0"/>
      </w:tblPr>
      <w:tblGrid>
        <w:gridCol w:w="4103"/>
        <w:gridCol w:w="4907"/>
      </w:tblGrid>
      <w:tr w:rsidR="004515CE" w14:paraId="2CA171E3" w14:textId="77777777">
        <w:tc>
          <w:tcPr>
            <w:tcW w:w="4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41BA2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any specific skills you would like to use?</w:t>
            </w:r>
          </w:p>
          <w:p w14:paraId="7454C3DB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4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A96A0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</w:tr>
    </w:tbl>
    <w:p w14:paraId="489ACB62" w14:textId="77777777" w:rsidR="004515CE" w:rsidRDefault="004515CE">
      <w:pPr>
        <w:pStyle w:val="Standard"/>
        <w:rPr>
          <w:rFonts w:ascii="Arial" w:hAnsi="Arial"/>
        </w:rPr>
      </w:pPr>
    </w:p>
    <w:p w14:paraId="75795819" w14:textId="77777777" w:rsidR="004515CE" w:rsidRDefault="00183115">
      <w:pPr>
        <w:pStyle w:val="Standard"/>
      </w:pPr>
      <w:r>
        <w:rPr>
          <w:rFonts w:ascii="Arial" w:hAnsi="Arial"/>
        </w:rPr>
        <w:t>For the safety of all,</w:t>
      </w:r>
      <w:r>
        <w:rPr>
          <w:rFonts w:ascii="Arial" w:hAnsi="Arial"/>
        </w:rPr>
        <w:t xml:space="preserve"> we require details of two people we can contact for a reference for you. If you are not able to provide two references from work or volunteering </w:t>
      </w:r>
      <w:proofErr w:type="gramStart"/>
      <w:r>
        <w:rPr>
          <w:rFonts w:ascii="Arial" w:hAnsi="Arial"/>
        </w:rPr>
        <w:t>placements</w:t>
      </w:r>
      <w:proofErr w:type="gramEnd"/>
      <w:r>
        <w:rPr>
          <w:rFonts w:ascii="Arial" w:hAnsi="Arial"/>
        </w:rPr>
        <w:t xml:space="preserve"> please provide contact details of someone who has known you for at least three years and to whom yo</w:t>
      </w:r>
      <w:r>
        <w:rPr>
          <w:rFonts w:ascii="Arial" w:hAnsi="Arial"/>
        </w:rPr>
        <w:t>u are not related.</w:t>
      </w:r>
    </w:p>
    <w:p w14:paraId="4B35ADB1" w14:textId="77777777" w:rsidR="004515CE" w:rsidRDefault="004515CE">
      <w:pPr>
        <w:pStyle w:val="Standard"/>
        <w:rPr>
          <w:rFonts w:ascii="Arial" w:hAnsi="Arial"/>
        </w:rPr>
      </w:pPr>
    </w:p>
    <w:tbl>
      <w:tblPr>
        <w:tblW w:w="9010" w:type="dxa"/>
        <w:tblInd w:w="-108" w:type="dxa"/>
        <w:tblLook w:val="0000" w:firstRow="0" w:lastRow="0" w:firstColumn="0" w:lastColumn="0" w:noHBand="0" w:noVBand="0"/>
      </w:tblPr>
      <w:tblGrid>
        <w:gridCol w:w="1693"/>
        <w:gridCol w:w="7317"/>
      </w:tblGrid>
      <w:tr w:rsidR="004515CE" w14:paraId="60CDA2EE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4DD1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497480F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427F7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  <w:p w14:paraId="3C6DF144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3F2D0E78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F06D83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61A60764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9766823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5D445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6D3643CF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90DC4C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Tel/Mobile</w:t>
            </w:r>
          </w:p>
          <w:p w14:paraId="56602D1E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FCC1D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66E2B5EF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43CC8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4A2CA3BD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276C2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226A7A47" w14:textId="77777777" w:rsidR="004515CE" w:rsidRDefault="004515CE">
      <w:pPr>
        <w:pStyle w:val="Standard"/>
        <w:rPr>
          <w:rFonts w:ascii="Arial" w:hAnsi="Arial"/>
        </w:rPr>
      </w:pPr>
    </w:p>
    <w:tbl>
      <w:tblPr>
        <w:tblW w:w="9010" w:type="dxa"/>
        <w:tblInd w:w="-108" w:type="dxa"/>
        <w:tblLook w:val="0000" w:firstRow="0" w:lastRow="0" w:firstColumn="0" w:lastColumn="0" w:noHBand="0" w:noVBand="0"/>
      </w:tblPr>
      <w:tblGrid>
        <w:gridCol w:w="1693"/>
        <w:gridCol w:w="7317"/>
      </w:tblGrid>
      <w:tr w:rsidR="004515CE" w14:paraId="514BA771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1B135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2584008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9D3D75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363C9764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37024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27D209F8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  <w:p w14:paraId="3FD5305B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CF4EA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5BCA7520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89DD6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Tel/Mobile</w:t>
            </w:r>
          </w:p>
          <w:p w14:paraId="0D1BF1AA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2AED9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  <w:tr w:rsidR="004515CE" w14:paraId="3786C03D" w14:textId="77777777"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C329B" w14:textId="77777777" w:rsidR="004515CE" w:rsidRDefault="0018311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662E1FF3" w14:textId="77777777" w:rsidR="004515CE" w:rsidRDefault="004515CE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C9D99" w14:textId="77777777" w:rsidR="004515CE" w:rsidRDefault="004515CE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4789ACD7" w14:textId="77777777" w:rsidR="004515CE" w:rsidRDefault="004515CE">
      <w:pPr>
        <w:pStyle w:val="Standard"/>
        <w:rPr>
          <w:rFonts w:ascii="Arial" w:hAnsi="Arial"/>
        </w:rPr>
      </w:pPr>
    </w:p>
    <w:tbl>
      <w:tblPr>
        <w:tblW w:w="9010" w:type="dxa"/>
        <w:tblInd w:w="-108" w:type="dxa"/>
        <w:tblLook w:val="0000" w:firstRow="0" w:lastRow="0" w:firstColumn="0" w:lastColumn="0" w:noHBand="0" w:noVBand="0"/>
      </w:tblPr>
      <w:tblGrid>
        <w:gridCol w:w="6517"/>
        <w:gridCol w:w="2493"/>
      </w:tblGrid>
      <w:tr w:rsidR="004515CE" w14:paraId="4559C533" w14:textId="77777777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8954B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Do you agree to having a DBS (Disclosure and Barring Service) check?</w:t>
            </w:r>
          </w:p>
          <w:p w14:paraId="4F4401E9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A332A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Yes/No</w:t>
            </w:r>
          </w:p>
        </w:tc>
      </w:tr>
      <w:tr w:rsidR="004515CE" w14:paraId="435A2051" w14:textId="77777777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EF0195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already have a DBS certificate? </w:t>
            </w:r>
          </w:p>
          <w:p w14:paraId="2F1C729E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proofErr w:type="gramStart"/>
            <w:r>
              <w:rPr>
                <w:rFonts w:ascii="Arial" w:hAnsi="Arial"/>
              </w:rPr>
              <w:t>yes</w:t>
            </w:r>
            <w:proofErr w:type="gramEnd"/>
            <w:r>
              <w:rPr>
                <w:rFonts w:ascii="Arial" w:hAnsi="Arial"/>
              </w:rPr>
              <w:t xml:space="preserve"> please give number and date.</w:t>
            </w:r>
          </w:p>
          <w:p w14:paraId="7165E7CB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  <w:p w14:paraId="6D7A5320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3E08C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Yes/No</w:t>
            </w:r>
          </w:p>
        </w:tc>
      </w:tr>
      <w:tr w:rsidR="004515CE" w14:paraId="152B656B" w14:textId="77777777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6ABDF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Are you over 18?</w:t>
            </w:r>
          </w:p>
          <w:p w14:paraId="764C9227" w14:textId="77777777" w:rsidR="004515CE" w:rsidRDefault="004515CE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FE404" w14:textId="77777777" w:rsidR="004515CE" w:rsidRDefault="00183115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Yes/No</w:t>
            </w:r>
          </w:p>
        </w:tc>
      </w:tr>
    </w:tbl>
    <w:p w14:paraId="3CDE6601" w14:textId="77777777" w:rsidR="004515CE" w:rsidRDefault="004515CE">
      <w:pPr>
        <w:pStyle w:val="Standard"/>
        <w:rPr>
          <w:rFonts w:ascii="Arial" w:hAnsi="Arial"/>
        </w:rPr>
      </w:pPr>
    </w:p>
    <w:p w14:paraId="3AFC0DAE" w14:textId="77777777" w:rsidR="004515CE" w:rsidRDefault="0018311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rFonts w:ascii="Arial" w:hAnsi="Arial"/>
        </w:rPr>
        <w:t xml:space="preserve">I confirm that all the above information is correct. I agree that Ore Community </w:t>
      </w:r>
      <w:r>
        <w:rPr>
          <w:rFonts w:ascii="Arial" w:hAnsi="Arial"/>
        </w:rPr>
        <w:t>Centre</w:t>
      </w:r>
      <w:r>
        <w:rPr>
          <w:rFonts w:ascii="Arial" w:hAnsi="Arial"/>
        </w:rPr>
        <w:t xml:space="preserve"> can retain this information on paper and electronically but will not pass it on to a third party unless we have your prior agreement.</w:t>
      </w:r>
    </w:p>
    <w:p w14:paraId="72A59377" w14:textId="77777777" w:rsidR="004515CE" w:rsidRDefault="004515C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</w:p>
    <w:p w14:paraId="55173277" w14:textId="77777777" w:rsidR="004515CE" w:rsidRDefault="0018311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 xml:space="preserve">Signed      </w:t>
      </w:r>
    </w:p>
    <w:p w14:paraId="75F7F158" w14:textId="77777777" w:rsidR="004515CE" w:rsidRDefault="004515C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</w:p>
    <w:p w14:paraId="43F2AF4F" w14:textId="77777777" w:rsidR="004515CE" w:rsidRDefault="0018311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</w:rPr>
      </w:pPr>
      <w:r>
        <w:rPr>
          <w:rFonts w:ascii="Arial" w:hAnsi="Arial"/>
        </w:rPr>
        <w:t>Date</w:t>
      </w:r>
    </w:p>
    <w:p w14:paraId="503C4ABB" w14:textId="77777777" w:rsidR="004515CE" w:rsidRDefault="004515CE">
      <w:pPr>
        <w:pStyle w:val="Standard"/>
        <w:rPr>
          <w:rFonts w:ascii="Arial" w:hAnsi="Arial"/>
        </w:rPr>
      </w:pPr>
    </w:p>
    <w:p w14:paraId="340BCA64" w14:textId="77777777" w:rsidR="004515CE" w:rsidRDefault="0018311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either </w:t>
      </w:r>
      <w:r>
        <w:rPr>
          <w:rFonts w:ascii="Arial" w:hAnsi="Arial"/>
          <w:sz w:val="22"/>
          <w:szCs w:val="22"/>
        </w:rPr>
        <w:t xml:space="preserve">return this form directly to us with any other info </w:t>
      </w:r>
      <w:proofErr w:type="gramStart"/>
      <w:r>
        <w:rPr>
          <w:rFonts w:ascii="Arial" w:hAnsi="Arial"/>
          <w:sz w:val="22"/>
          <w:szCs w:val="22"/>
        </w:rPr>
        <w:t>you’d</w:t>
      </w:r>
      <w:proofErr w:type="gramEnd"/>
      <w:r>
        <w:rPr>
          <w:rFonts w:ascii="Arial" w:hAnsi="Arial"/>
          <w:sz w:val="22"/>
          <w:szCs w:val="22"/>
        </w:rPr>
        <w:t xml:space="preserve"> like us to know.</w:t>
      </w:r>
    </w:p>
    <w:p w14:paraId="43602BBB" w14:textId="77777777" w:rsidR="004515CE" w:rsidRDefault="00183115">
      <w:pPr>
        <w:pStyle w:val="Standard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Ore Community </w:t>
      </w:r>
      <w:r>
        <w:rPr>
          <w:rFonts w:ascii="Arial" w:hAnsi="Arial"/>
          <w:sz w:val="22"/>
          <w:szCs w:val="22"/>
        </w:rPr>
        <w:t>Centre</w:t>
      </w:r>
      <w:r>
        <w:rPr>
          <w:rFonts w:ascii="Arial" w:hAnsi="Arial"/>
          <w:sz w:val="22"/>
          <w:szCs w:val="22"/>
        </w:rPr>
        <w:t xml:space="preserve">, 455 Old London Road, Ore, Hastings, TN35 5BH </w:t>
      </w:r>
    </w:p>
    <w:p w14:paraId="5B7A70C2" w14:textId="77777777" w:rsidR="004515CE" w:rsidRDefault="00183115">
      <w:pPr>
        <w:pStyle w:val="Standard"/>
      </w:pPr>
      <w:r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>office@orecommunitycentre.co.uk</w:t>
      </w:r>
    </w:p>
    <w:sectPr w:rsidR="004515CE">
      <w:headerReference w:type="default" r:id="rId6"/>
      <w:pgSz w:w="11906" w:h="16838"/>
      <w:pgMar w:top="1304" w:right="1440" w:bottom="1304" w:left="1440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BDD6" w14:textId="77777777" w:rsidR="00183115" w:rsidRDefault="00183115">
      <w:r>
        <w:separator/>
      </w:r>
    </w:p>
  </w:endnote>
  <w:endnote w:type="continuationSeparator" w:id="0">
    <w:p w14:paraId="0E72E485" w14:textId="77777777" w:rsidR="00183115" w:rsidRDefault="001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1A8B" w14:textId="77777777" w:rsidR="00183115" w:rsidRDefault="00183115">
      <w:r>
        <w:separator/>
      </w:r>
    </w:p>
  </w:footnote>
  <w:footnote w:type="continuationSeparator" w:id="0">
    <w:p w14:paraId="2E53B32D" w14:textId="77777777" w:rsidR="00183115" w:rsidRDefault="0018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AABB" w14:textId="77777777" w:rsidR="004515CE" w:rsidRDefault="00183115">
    <w:pPr>
      <w:pStyle w:val="Header"/>
    </w:pPr>
    <w:r>
      <w:rPr>
        <w:noProof/>
      </w:rPr>
      <w:drawing>
        <wp:anchor distT="0" distB="0" distL="0" distR="0" simplePos="0" relativeHeight="3" behindDoc="1" locked="0" layoutInCell="1" allowOverlap="1" wp14:anchorId="0A97437A" wp14:editId="68044CA6">
          <wp:simplePos x="0" y="0"/>
          <wp:positionH relativeFrom="column">
            <wp:posOffset>-49530</wp:posOffset>
          </wp:positionH>
          <wp:positionV relativeFrom="paragraph">
            <wp:posOffset>-457200</wp:posOffset>
          </wp:positionV>
          <wp:extent cx="1051560" cy="8242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27A751" w14:textId="77777777" w:rsidR="004515CE" w:rsidRDefault="00451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CE"/>
    <w:rsid w:val="00183115"/>
    <w:rsid w:val="004515CE"/>
    <w:rsid w:val="005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4003"/>
  <w15:docId w15:val="{11613212-C445-4C0F-A832-5EDFE7F0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rFonts w:ascii="Times New Roman" w:eastAsia="SimSun" w:hAnsi="Times New Roman" w:cs="Mangal"/>
      <w:kern w:val="2"/>
      <w:szCs w:val="21"/>
      <w:lang w:val="en-GB" w:eastAsia="zh-CN" w:bidi="hi-IN"/>
    </w:rPr>
  </w:style>
  <w:style w:type="character" w:customStyle="1" w:styleId="FooterChar">
    <w:name w:val="Footer Char"/>
    <w:basedOn w:val="DefaultParagraphFont"/>
    <w:qFormat/>
    <w:rPr>
      <w:rFonts w:ascii="Times New Roman" w:eastAsia="SimSun" w:hAnsi="Times New Roman" w:cs="Mangal"/>
      <w:kern w:val="2"/>
      <w:szCs w:val="21"/>
      <w:lang w:val="en-GB" w:eastAsia="zh-CN" w:bidi="hi-IN"/>
    </w:rPr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Times New Roman" w:eastAsia="Andale Sans UI" w:hAnsi="Times New Roman"/>
      <w:sz w:val="24"/>
      <w:lang w:val="en-GB"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tattyhousehastings@gmail.com</dc:creator>
  <dc:description/>
  <cp:lastModifiedBy>Jim Breeds</cp:lastModifiedBy>
  <cp:revision>2</cp:revision>
  <cp:lastPrinted>2021-05-18T13:22:00Z</cp:lastPrinted>
  <dcterms:created xsi:type="dcterms:W3CDTF">2021-06-23T17:07:00Z</dcterms:created>
  <dcterms:modified xsi:type="dcterms:W3CDTF">2021-06-23T17:07:00Z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