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05" w:rsidRDefault="00360E05" w:rsidP="00360E05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YOUR OWNER’S MANUAL FOR LIFE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~ Source Code of Your Soul</w:t>
      </w:r>
    </w:p>
    <w:p w:rsidR="00360E05" w:rsidRDefault="00A94AFC" w:rsidP="00360E05">
      <w:pPr>
        <w:jc w:val="center"/>
      </w:pPr>
      <w:r>
        <w:rPr>
          <w:rFonts w:ascii="Garamond" w:hAnsi="Garamond" w:cs="Times New Roman"/>
          <w:i/>
          <w:sz w:val="28"/>
          <w:szCs w:val="28"/>
        </w:rPr>
        <w:t>Creating You and Facilitat</w:t>
      </w:r>
      <w:r w:rsidR="00360E05">
        <w:rPr>
          <w:rFonts w:ascii="Garamond" w:hAnsi="Garamond" w:cs="Times New Roman"/>
          <w:i/>
          <w:sz w:val="28"/>
          <w:szCs w:val="28"/>
        </w:rPr>
        <w:t>ing Your Life</w:t>
      </w:r>
    </w:p>
    <w:p w:rsidR="00360E05" w:rsidRDefault="00360E05" w:rsidP="000579CF">
      <w:pPr>
        <w:spacing w:after="30"/>
        <w:rPr>
          <w:rFonts w:ascii="Garamond" w:hAnsi="Garamond"/>
          <w:b/>
          <w:sz w:val="24"/>
          <w:szCs w:val="24"/>
        </w:rPr>
      </w:pPr>
    </w:p>
    <w:p w:rsidR="000579CF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CHAPTER 9 EXERCISE</w:t>
      </w:r>
      <w:r>
        <w:rPr>
          <w:rFonts w:ascii="Garamond" w:hAnsi="Garamond" w:cs="Times New Roman"/>
          <w:sz w:val="24"/>
          <w:szCs w:val="24"/>
        </w:rPr>
        <w:t xml:space="preserve">:  </w:t>
      </w:r>
      <w:r w:rsidRPr="00D617FD">
        <w:rPr>
          <w:rFonts w:ascii="Garamond" w:hAnsi="Garamond" w:cs="Times New Roman"/>
          <w:b/>
          <w:sz w:val="24"/>
          <w:szCs w:val="24"/>
        </w:rPr>
        <w:t xml:space="preserve">YOUR </w:t>
      </w:r>
      <w:r w:rsidRPr="00D617FD">
        <w:rPr>
          <w:rFonts w:ascii="Garamond" w:hAnsi="Garamond" w:cs="Times New Roman"/>
          <w:b/>
          <w:i/>
          <w:sz w:val="24"/>
          <w:szCs w:val="24"/>
        </w:rPr>
        <w:t>AHA</w:t>
      </w:r>
      <w:r w:rsidRPr="00D617FD">
        <w:rPr>
          <w:rFonts w:ascii="Garamond" w:hAnsi="Garamond" w:cs="Times New Roman"/>
          <w:b/>
          <w:sz w:val="24"/>
          <w:szCs w:val="24"/>
        </w:rPr>
        <w:t xml:space="preserve"> MOMENTS</w:t>
      </w:r>
    </w:p>
    <w:p w:rsidR="000579CF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</w:p>
    <w:p w:rsidR="000579CF" w:rsidRPr="00DD111F" w:rsidRDefault="000579CF" w:rsidP="000579CF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 w:rsidRPr="00DD111F">
        <w:rPr>
          <w:rFonts w:ascii="Garamond" w:hAnsi="Garamond" w:cs="Times New Roman"/>
          <w:i/>
          <w:sz w:val="24"/>
          <w:szCs w:val="24"/>
        </w:rPr>
        <w:t xml:space="preserve">"A moment's insight is sometimes worth a lifetime's experiences."  </w:t>
      </w:r>
      <w:r w:rsidRPr="00DD111F">
        <w:rPr>
          <w:rFonts w:ascii="Garamond" w:hAnsi="Garamond" w:cs="Times New Roman"/>
          <w:i/>
          <w:sz w:val="18"/>
          <w:szCs w:val="18"/>
        </w:rPr>
        <w:t>~Oliver Wendell Holmes</w:t>
      </w:r>
    </w:p>
    <w:p w:rsidR="000579CF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</w:p>
    <w:p w:rsidR="000579CF" w:rsidRPr="005F2A16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  <w:r w:rsidRPr="005F2A16">
        <w:rPr>
          <w:rFonts w:ascii="Garamond" w:hAnsi="Garamond" w:cs="Times New Roman"/>
          <w:sz w:val="24"/>
          <w:szCs w:val="24"/>
        </w:rPr>
        <w:t xml:space="preserve">Consider the </w:t>
      </w:r>
      <w:proofErr w:type="spellStart"/>
      <w:r w:rsidRPr="005F2A16">
        <w:rPr>
          <w:rFonts w:ascii="Garamond" w:hAnsi="Garamond" w:cs="Times New Roman"/>
          <w:i/>
          <w:sz w:val="24"/>
          <w:szCs w:val="24"/>
        </w:rPr>
        <w:t>knowings</w:t>
      </w:r>
      <w:proofErr w:type="spellEnd"/>
      <w:r w:rsidRPr="005F2A16">
        <w:rPr>
          <w:rFonts w:ascii="Garamond" w:hAnsi="Garamond" w:cs="Times New Roman"/>
          <w:sz w:val="24"/>
          <w:szCs w:val="24"/>
        </w:rPr>
        <w:t xml:space="preserve"> you’ve been acquiring over the course of your life.  It may be helpful to refer back to some of your entries in the previous exercises.  Collect your gems and ask:  </w:t>
      </w:r>
      <w:r w:rsidRPr="005F2A16">
        <w:rPr>
          <w:rFonts w:ascii="Garamond" w:hAnsi="Garamond" w:cs="Times New Roman"/>
          <w:i/>
          <w:sz w:val="24"/>
          <w:szCs w:val="24"/>
        </w:rPr>
        <w:t xml:space="preserve">If I knew then what I know now, ~fill in the blank~.  </w:t>
      </w:r>
      <w:r w:rsidRPr="005F2A16">
        <w:rPr>
          <w:rFonts w:ascii="Garamond" w:hAnsi="Garamond" w:cs="Times New Roman"/>
          <w:sz w:val="24"/>
          <w:szCs w:val="24"/>
        </w:rPr>
        <w:t xml:space="preserve">Relate them to the choices you’ve made and the realities you’ve </w:t>
      </w:r>
      <w:r>
        <w:rPr>
          <w:rFonts w:ascii="Garamond" w:hAnsi="Garamond" w:cs="Times New Roman"/>
          <w:sz w:val="24"/>
          <w:szCs w:val="24"/>
        </w:rPr>
        <w:t xml:space="preserve">created and </w:t>
      </w:r>
      <w:r w:rsidRPr="005F2A16">
        <w:rPr>
          <w:rFonts w:ascii="Garamond" w:hAnsi="Garamond" w:cs="Times New Roman"/>
          <w:sz w:val="24"/>
          <w:szCs w:val="24"/>
        </w:rPr>
        <w:t>experienced in your life.  Consider the alternate choices you might have made (~ or will now make) by applying your knowing in a more instinctual, intentional manner.  Consider the heaviness of any baggage created by not doing so as well as the lightness and rewards of following your heart.  For instance:</w:t>
      </w:r>
    </w:p>
    <w:p w:rsidR="000579CF" w:rsidRPr="005F2A16" w:rsidRDefault="000579CF" w:rsidP="000579CF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 w:rsidRPr="005F2A16">
        <w:rPr>
          <w:rFonts w:ascii="Garamond" w:hAnsi="Garamond" w:cs="Times New Roman"/>
          <w:sz w:val="24"/>
          <w:szCs w:val="24"/>
        </w:rPr>
        <w:t xml:space="preserve">Where X was concerned, you ‘knew better’ (your internal GPS suggested one direction), yet you chose another and thus experienced </w:t>
      </w:r>
      <w:r>
        <w:rPr>
          <w:rFonts w:ascii="Garamond" w:hAnsi="Garamond" w:cs="Times New Roman"/>
          <w:sz w:val="24"/>
          <w:szCs w:val="24"/>
        </w:rPr>
        <w:t>less than desirable outcome</w:t>
      </w:r>
      <w:r w:rsidRPr="005F2A16">
        <w:rPr>
          <w:rFonts w:ascii="Garamond" w:hAnsi="Garamond" w:cs="Times New Roman"/>
          <w:sz w:val="24"/>
          <w:szCs w:val="24"/>
        </w:rPr>
        <w:t>s.</w:t>
      </w:r>
    </w:p>
    <w:p w:rsidR="000579CF" w:rsidRPr="005F2A16" w:rsidRDefault="000579CF" w:rsidP="000579CF">
      <w:pPr>
        <w:pStyle w:val="ListParagraph"/>
        <w:numPr>
          <w:ilvl w:val="0"/>
          <w:numId w:val="1"/>
        </w:numPr>
        <w:spacing w:after="30"/>
        <w:rPr>
          <w:rFonts w:ascii="Garamond" w:hAnsi="Garamond" w:cs="Times New Roman"/>
          <w:sz w:val="24"/>
          <w:szCs w:val="24"/>
        </w:rPr>
      </w:pPr>
      <w:r w:rsidRPr="005F2A16">
        <w:rPr>
          <w:rFonts w:ascii="Garamond" w:hAnsi="Garamond" w:cs="Times New Roman"/>
          <w:sz w:val="24"/>
          <w:szCs w:val="24"/>
        </w:rPr>
        <w:t xml:space="preserve">Where X was concerned, while the external input was pointing in a direction opposing your internal knowing, you chose to follow your instincts and experienced the joys of doing so. </w:t>
      </w:r>
    </w:p>
    <w:p w:rsidR="000579CF" w:rsidRPr="005F2A16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</w:p>
    <w:p w:rsidR="000579CF" w:rsidRPr="005F2A16" w:rsidRDefault="000579CF" w:rsidP="000579CF">
      <w:pPr>
        <w:spacing w:after="30"/>
        <w:rPr>
          <w:rFonts w:ascii="Garamond" w:hAnsi="Garamond" w:cs="Times New Roman"/>
          <w:i/>
          <w:sz w:val="24"/>
          <w:szCs w:val="24"/>
        </w:rPr>
      </w:pPr>
      <w:r w:rsidRPr="005F2A16">
        <w:rPr>
          <w:rFonts w:ascii="Garamond" w:hAnsi="Garamond" w:cs="Times New Roman"/>
          <w:sz w:val="24"/>
          <w:szCs w:val="24"/>
        </w:rPr>
        <w:t xml:space="preserve"> Extrapolate your findings within the table below.</w:t>
      </w:r>
    </w:p>
    <w:p w:rsidR="000579CF" w:rsidRPr="005F2A16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109" w:type="dxa"/>
        <w:tblLook w:val="04A0" w:firstRow="1" w:lastRow="0" w:firstColumn="1" w:lastColumn="0" w:noHBand="0" w:noVBand="1"/>
      </w:tblPr>
      <w:tblGrid>
        <w:gridCol w:w="2238"/>
        <w:gridCol w:w="1633"/>
        <w:gridCol w:w="1522"/>
        <w:gridCol w:w="1451"/>
        <w:gridCol w:w="1401"/>
        <w:gridCol w:w="1401"/>
      </w:tblGrid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In Relation To:</w:t>
            </w: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Knowings</w:t>
            </w:r>
            <w:proofErr w:type="spellEnd"/>
          </w:p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Choices</w:t>
            </w: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Baggage</w:t>
            </w: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Rewards</w:t>
            </w: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Fresh Insights</w:t>
            </w: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sz w:val="24"/>
                <w:szCs w:val="24"/>
              </w:rPr>
              <w:t xml:space="preserve">  Education</w:t>
            </w: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sz w:val="24"/>
                <w:szCs w:val="24"/>
              </w:rPr>
              <w:t xml:space="preserve">  Career</w:t>
            </w: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sz w:val="24"/>
                <w:szCs w:val="24"/>
              </w:rPr>
              <w:t xml:space="preserve">  Relationships</w:t>
            </w: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sz w:val="24"/>
                <w:szCs w:val="24"/>
              </w:rPr>
              <w:t xml:space="preserve">  Various Interests:</w:t>
            </w:r>
          </w:p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sz w:val="24"/>
                <w:szCs w:val="24"/>
              </w:rPr>
              <w:t xml:space="preserve">    _____________</w:t>
            </w:r>
          </w:p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sz w:val="24"/>
                <w:szCs w:val="24"/>
              </w:rPr>
              <w:t xml:space="preserve">    _____________</w:t>
            </w:r>
          </w:p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sz w:val="24"/>
                <w:szCs w:val="24"/>
              </w:rPr>
              <w:t xml:space="preserve">    _____________</w:t>
            </w:r>
          </w:p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rPr>
          <w:jc w:val="center"/>
        </w:trPr>
        <w:tc>
          <w:tcPr>
            <w:tcW w:w="22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0579CF" w:rsidRPr="005F2A16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</w:p>
    <w:p w:rsidR="000579CF" w:rsidRPr="005F2A16" w:rsidRDefault="000579CF" w:rsidP="000579CF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  <w:r w:rsidRPr="005F2A16">
        <w:rPr>
          <w:rFonts w:ascii="Garamond" w:hAnsi="Garamond" w:cs="Times New Roman"/>
          <w:sz w:val="24"/>
          <w:szCs w:val="24"/>
        </w:rPr>
        <w:t xml:space="preserve">Ask yourself:  </w:t>
      </w:r>
      <w:r w:rsidRPr="005F2A16">
        <w:rPr>
          <w:rFonts w:ascii="Garamond" w:hAnsi="Garamond" w:cs="Times New Roman"/>
          <w:i/>
          <w:sz w:val="24"/>
          <w:szCs w:val="24"/>
        </w:rPr>
        <w:t xml:space="preserve">What am I refusing to know, that I truly do know, that if I would allow it would change all </w:t>
      </w:r>
      <w:r>
        <w:rPr>
          <w:rFonts w:ascii="Garamond" w:hAnsi="Garamond" w:cs="Times New Roman"/>
          <w:i/>
          <w:sz w:val="24"/>
          <w:szCs w:val="24"/>
        </w:rPr>
        <w:t xml:space="preserve">of </w:t>
      </w:r>
      <w:r w:rsidRPr="005F2A16">
        <w:rPr>
          <w:rFonts w:ascii="Garamond" w:hAnsi="Garamond" w:cs="Times New Roman"/>
          <w:i/>
          <w:sz w:val="24"/>
          <w:szCs w:val="24"/>
        </w:rPr>
        <w:t>my realities?</w:t>
      </w:r>
    </w:p>
    <w:p w:rsidR="000579CF" w:rsidRPr="005F2A16" w:rsidRDefault="000579CF" w:rsidP="000579CF">
      <w:pPr>
        <w:spacing w:after="30"/>
        <w:jc w:val="center"/>
        <w:rPr>
          <w:rFonts w:ascii="Garamond" w:hAnsi="Garamond" w:cs="Times New Roman"/>
          <w:i/>
          <w:sz w:val="24"/>
          <w:szCs w:val="24"/>
        </w:rPr>
      </w:pPr>
    </w:p>
    <w:p w:rsidR="000579CF" w:rsidRPr="005F2A16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  <w:r w:rsidRPr="005F2A16">
        <w:rPr>
          <w:rFonts w:ascii="Garamond" w:hAnsi="Garamond" w:cs="Times New Roman"/>
          <w:sz w:val="24"/>
          <w:szCs w:val="24"/>
        </w:rPr>
        <w:lastRenderedPageBreak/>
        <w:t xml:space="preserve">Now, consider the changes you desire in your life.  What baggage would you </w:t>
      </w:r>
      <w:proofErr w:type="gramStart"/>
      <w:r w:rsidRPr="005F2A16">
        <w:rPr>
          <w:rFonts w:ascii="Garamond" w:hAnsi="Garamond" w:cs="Times New Roman"/>
          <w:sz w:val="24"/>
          <w:szCs w:val="24"/>
        </w:rPr>
        <w:t>like</w:t>
      </w:r>
      <w:proofErr w:type="gramEnd"/>
      <w:r w:rsidRPr="005F2A16">
        <w:rPr>
          <w:rFonts w:ascii="Garamond" w:hAnsi="Garamond" w:cs="Times New Roman"/>
          <w:sz w:val="24"/>
          <w:szCs w:val="24"/>
        </w:rPr>
        <w:t xml:space="preserve"> to release and/or avoid acquirin</w:t>
      </w:r>
      <w:r>
        <w:rPr>
          <w:rFonts w:ascii="Garamond" w:hAnsi="Garamond" w:cs="Times New Roman"/>
          <w:sz w:val="24"/>
          <w:szCs w:val="24"/>
        </w:rPr>
        <w:t>g as you move forward and what d</w:t>
      </w:r>
      <w:r w:rsidRPr="005F2A16">
        <w:rPr>
          <w:rFonts w:ascii="Garamond" w:hAnsi="Garamond" w:cs="Times New Roman"/>
          <w:sz w:val="24"/>
          <w:szCs w:val="24"/>
        </w:rPr>
        <w:t xml:space="preserve">o you desire to create?  What options, choices and possibilities exist - regardless of whether or not you were consciously aware of and/or chose to utilize </w:t>
      </w:r>
      <w:r>
        <w:rPr>
          <w:rFonts w:ascii="Garamond" w:hAnsi="Garamond" w:cs="Times New Roman"/>
          <w:sz w:val="24"/>
          <w:szCs w:val="24"/>
        </w:rPr>
        <w:t xml:space="preserve">them </w:t>
      </w:r>
      <w:r w:rsidRPr="005F2A16">
        <w:rPr>
          <w:rFonts w:ascii="Garamond" w:hAnsi="Garamond" w:cs="Times New Roman"/>
          <w:sz w:val="24"/>
          <w:szCs w:val="24"/>
        </w:rPr>
        <w:t>previously - are you</w:t>
      </w:r>
      <w:r>
        <w:rPr>
          <w:rFonts w:ascii="Garamond" w:hAnsi="Garamond" w:cs="Times New Roman"/>
          <w:sz w:val="24"/>
          <w:szCs w:val="24"/>
        </w:rPr>
        <w:t xml:space="preserve"> now willing to </w:t>
      </w:r>
      <w:r w:rsidRPr="005F2A16">
        <w:rPr>
          <w:rFonts w:ascii="Garamond" w:hAnsi="Garamond" w:cs="Times New Roman"/>
          <w:sz w:val="24"/>
          <w:szCs w:val="24"/>
        </w:rPr>
        <w:t>consider and/or choose to implement?  What action items will contribute to the creation of your desires?  Extrapolate these into the table below:</w:t>
      </w:r>
    </w:p>
    <w:p w:rsidR="000579CF" w:rsidRPr="005F2A16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0579CF" w:rsidRPr="005F2A16" w:rsidTr="005954F2">
        <w:tc>
          <w:tcPr>
            <w:tcW w:w="2538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Baggage</w:t>
            </w: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Desires</w:t>
            </w: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Options, Choices</w:t>
            </w:r>
          </w:p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and Possibilities</w:t>
            </w: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F2A16">
              <w:rPr>
                <w:rFonts w:ascii="Garamond" w:hAnsi="Garamond" w:cs="Times New Roman"/>
                <w:b/>
                <w:sz w:val="24"/>
                <w:szCs w:val="24"/>
              </w:rPr>
              <w:t>Action Items</w:t>
            </w:r>
          </w:p>
        </w:tc>
      </w:tr>
      <w:tr w:rsidR="000579CF" w:rsidRPr="005F2A16" w:rsidTr="005954F2"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579CF" w:rsidRPr="005F2A16" w:rsidTr="005954F2"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79CF" w:rsidRPr="005F2A16" w:rsidRDefault="000579CF" w:rsidP="005954F2">
            <w:pPr>
              <w:spacing w:after="3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0579CF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</w:p>
    <w:p w:rsidR="00A94AFC" w:rsidRPr="00065FD5" w:rsidRDefault="000579CF" w:rsidP="00A94AFC">
      <w:pPr>
        <w:spacing w:after="0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Everything this is and brings up and anything that stands in the way of my creating and living my desired reality, either </w:t>
      </w:r>
      <w:r w:rsidRPr="00C31457">
        <w:rPr>
          <w:rFonts w:ascii="Garamond" w:hAnsi="Garamond" w:cs="Times New Roman"/>
          <w:i/>
          <w:sz w:val="24"/>
          <w:szCs w:val="24"/>
        </w:rPr>
        <w:t xml:space="preserve">known or unknown consciously </w:t>
      </w:r>
      <w:r w:rsidR="00A94AFC">
        <w:rPr>
          <w:rFonts w:ascii="Garamond" w:hAnsi="Garamond" w:cs="Times New Roman"/>
          <w:i/>
          <w:sz w:val="24"/>
          <w:szCs w:val="24"/>
        </w:rPr>
        <w:t>or unconsciously</w:t>
      </w:r>
      <w:r w:rsidRPr="00C31457">
        <w:rPr>
          <w:rFonts w:ascii="Garamond" w:hAnsi="Garamond" w:cs="Times New Roman"/>
          <w:i/>
          <w:sz w:val="24"/>
          <w:szCs w:val="24"/>
        </w:rPr>
        <w:t xml:space="preserve"> where X is concerned, </w:t>
      </w:r>
      <w:r w:rsidR="00A94AFC" w:rsidRPr="00065FD5">
        <w:rPr>
          <w:rFonts w:ascii="Garamond" w:hAnsi="Garamond" w:cs="Times New Roman"/>
          <w:i/>
          <w:sz w:val="24"/>
          <w:szCs w:val="24"/>
        </w:rPr>
        <w:t xml:space="preserve">I choose to release and transmute its energy to a higher vibrational frequency across all timelines and energetic fields under grace with ease.  </w:t>
      </w:r>
      <w:r w:rsidR="00A94AFC">
        <w:rPr>
          <w:rFonts w:ascii="Garamond" w:hAnsi="Garamond" w:cs="Times New Roman"/>
          <w:i/>
          <w:sz w:val="24"/>
          <w:szCs w:val="24"/>
        </w:rPr>
        <w:t>And so it is.</w:t>
      </w:r>
    </w:p>
    <w:p w:rsidR="000579CF" w:rsidRDefault="000579CF" w:rsidP="000579CF">
      <w:pPr>
        <w:spacing w:after="30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B810A4" w:rsidRPr="000579CF" w:rsidRDefault="000579CF" w:rsidP="00B80B33">
      <w:pPr>
        <w:jc w:val="center"/>
      </w:pPr>
      <w:r w:rsidRPr="00871DA2">
        <w:rPr>
          <w:rFonts w:ascii="Garamond" w:hAnsi="Garamond" w:cs="Times New Roman"/>
          <w:i/>
          <w:sz w:val="24"/>
          <w:szCs w:val="24"/>
        </w:rPr>
        <w:t xml:space="preserve">“It is better to feel your way through life than to think your way through it.”  </w:t>
      </w:r>
      <w:r w:rsidRPr="00871DA2">
        <w:rPr>
          <w:rFonts w:ascii="Garamond" w:hAnsi="Garamond" w:cs="Times New Roman"/>
          <w:i/>
          <w:sz w:val="18"/>
          <w:szCs w:val="18"/>
        </w:rPr>
        <w:t>~Deepak Chopra</w:t>
      </w:r>
    </w:p>
    <w:sectPr w:rsidR="00B810A4" w:rsidRPr="000579CF" w:rsidSect="00795F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28E8"/>
    <w:multiLevelType w:val="hybridMultilevel"/>
    <w:tmpl w:val="F85CA382"/>
    <w:lvl w:ilvl="0" w:tplc="D3BEC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D7"/>
    <w:rsid w:val="000579CF"/>
    <w:rsid w:val="00360E05"/>
    <w:rsid w:val="00795FD7"/>
    <w:rsid w:val="00A94AFC"/>
    <w:rsid w:val="00B80B33"/>
    <w:rsid w:val="00B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D7"/>
    <w:pPr>
      <w:ind w:left="720"/>
      <w:contextualSpacing/>
    </w:pPr>
  </w:style>
  <w:style w:type="table" w:styleId="TableGrid">
    <w:name w:val="Table Grid"/>
    <w:basedOn w:val="TableNormal"/>
    <w:uiPriority w:val="59"/>
    <w:rsid w:val="00795F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D7"/>
    <w:pPr>
      <w:ind w:left="720"/>
      <w:contextualSpacing/>
    </w:pPr>
  </w:style>
  <w:style w:type="table" w:styleId="TableGrid">
    <w:name w:val="Table Grid"/>
    <w:basedOn w:val="TableNormal"/>
    <w:uiPriority w:val="59"/>
    <w:rsid w:val="00795F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2015-11-27T01:50:00Z</dcterms:created>
  <dcterms:modified xsi:type="dcterms:W3CDTF">2016-08-13T17:01:00Z</dcterms:modified>
</cp:coreProperties>
</file>