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32" w:rsidRDefault="00031932" w:rsidP="00031932">
      <w:pPr>
        <w:pStyle w:val="text"/>
        <w:jc w:val="center"/>
      </w:pPr>
      <w:r>
        <w:t xml:space="preserve">Due to a major algae bloom, </w:t>
      </w:r>
      <w:r>
        <w:rPr>
          <w:rStyle w:val="heading31"/>
        </w:rPr>
        <w:t>Oldham Pond</w:t>
      </w:r>
      <w:r>
        <w:t xml:space="preserve"> is closed to</w:t>
      </w:r>
      <w:r>
        <w:rPr>
          <w:rStyle w:val="Strong"/>
        </w:rPr>
        <w:t xml:space="preserve"> </w:t>
      </w:r>
      <w:r>
        <w:rPr>
          <w:rStyle w:val="Strong"/>
          <w:u w:val="single"/>
        </w:rPr>
        <w:t>all</w:t>
      </w:r>
      <w:r>
        <w:rPr>
          <w:rStyle w:val="Strong"/>
        </w:rPr>
        <w:t xml:space="preserve"> activity until further notice.</w:t>
      </w:r>
      <w:r>
        <w:t xml:space="preserve"> Testing will be done this week and treatment will follow.</w:t>
      </w:r>
    </w:p>
    <w:p w:rsidR="00031932" w:rsidRDefault="00031932" w:rsidP="00031932">
      <w:pPr>
        <w:pStyle w:val="text"/>
        <w:jc w:val="center"/>
      </w:pPr>
      <w:r>
        <w:rPr>
          <w:rStyle w:val="heading31"/>
        </w:rPr>
        <w:t>Furnace Pond</w:t>
      </w:r>
      <w:r>
        <w:t xml:space="preserve"> is also now closed due to most recent test results. </w:t>
      </w:r>
      <w:r>
        <w:br/>
      </w:r>
      <w:r>
        <w:rPr>
          <w:rStyle w:val="Strong"/>
        </w:rPr>
        <w:t>Do not</w:t>
      </w:r>
      <w:r>
        <w:rPr>
          <w:rStyle w:val="text1"/>
        </w:rPr>
        <w:t xml:space="preserve"> go in or near the water. </w:t>
      </w:r>
      <w:r>
        <w:br/>
      </w:r>
      <w:r>
        <w:rPr>
          <w:rStyle w:val="Strong"/>
        </w:rPr>
        <w:t>Keep pets out</w:t>
      </w:r>
      <w:r>
        <w:rPr>
          <w:rStyle w:val="text1"/>
        </w:rPr>
        <w:t xml:space="preserve"> of the water. </w:t>
      </w:r>
      <w:r>
        <w:br/>
      </w:r>
      <w:r>
        <w:rPr>
          <w:rStyle w:val="Strong"/>
        </w:rPr>
        <w:t xml:space="preserve">Boating </w:t>
      </w:r>
      <w:r>
        <w:rPr>
          <w:rStyle w:val="text1"/>
        </w:rPr>
        <w:t>is prohibited.</w:t>
      </w:r>
    </w:p>
    <w:p w:rsidR="00031932" w:rsidRDefault="00031932" w:rsidP="00031932">
      <w:pPr>
        <w:pStyle w:val="text"/>
        <w:jc w:val="center"/>
      </w:pPr>
      <w:r>
        <w:t xml:space="preserve">Oldham Pond and Furnace Pond will both be treated for algae on </w:t>
      </w:r>
      <w:r>
        <w:rPr>
          <w:rStyle w:val="Strong"/>
        </w:rPr>
        <w:t>Wednesday</w:t>
      </w:r>
      <w:r>
        <w:t xml:space="preserve"> </w:t>
      </w:r>
      <w:r>
        <w:rPr>
          <w:rStyle w:val="Strong"/>
        </w:rPr>
        <w:t xml:space="preserve">June 15th. </w:t>
      </w:r>
      <w:r>
        <w:t xml:space="preserve">No one should be in the water, or in a boat on the pond while treatment is ongoing, it is unsafe, and could </w:t>
      </w:r>
      <w:proofErr w:type="spellStart"/>
      <w:r>
        <w:t>effect</w:t>
      </w:r>
      <w:proofErr w:type="spellEnd"/>
      <w:r>
        <w:t xml:space="preserve"> the treatment. Also, </w:t>
      </w:r>
      <w:proofErr w:type="spellStart"/>
      <w:r>
        <w:t>Hobomock</w:t>
      </w:r>
      <w:proofErr w:type="spellEnd"/>
      <w:r>
        <w:t xml:space="preserve"> Pond will be treated for </w:t>
      </w:r>
      <w:proofErr w:type="spellStart"/>
      <w:r>
        <w:t>Hydrilla</w:t>
      </w:r>
      <w:proofErr w:type="spellEnd"/>
      <w:r>
        <w:t xml:space="preserve"> on </w:t>
      </w:r>
      <w:r>
        <w:rPr>
          <w:rStyle w:val="Strong"/>
        </w:rPr>
        <w:t>Wednesday June 15th.</w:t>
      </w:r>
      <w:r>
        <w:t xml:space="preserve"> Oldham Pond remains closed to swimming and boating. The ponds will be safe to enter on </w:t>
      </w:r>
      <w:r>
        <w:rPr>
          <w:rStyle w:val="Strong"/>
        </w:rPr>
        <w:t>Friday, June 17th</w:t>
      </w:r>
      <w:r>
        <w:t xml:space="preserve">. </w:t>
      </w:r>
      <w:proofErr w:type="spellStart"/>
      <w:r>
        <w:t>Hobomock</w:t>
      </w:r>
      <w:proofErr w:type="spellEnd"/>
      <w:r>
        <w:t xml:space="preserve"> remains closed to boating, until reopened by the Conservation Commission</w:t>
      </w:r>
    </w:p>
    <w:p w:rsidR="00031932" w:rsidRDefault="00031932" w:rsidP="00031932">
      <w:pPr>
        <w:pStyle w:val="text"/>
        <w:jc w:val="center"/>
      </w:pPr>
      <w:r>
        <w:t xml:space="preserve">For more information on algae, please see the </w:t>
      </w:r>
      <w:hyperlink r:id="rId5" w:history="1">
        <w:r>
          <w:rPr>
            <w:rStyle w:val="Hyperlink"/>
          </w:rPr>
          <w:t>Massachusetts Health and Human Services website</w:t>
        </w:r>
      </w:hyperlink>
    </w:p>
    <w:p w:rsidR="00FE63A0" w:rsidRDefault="00FE63A0">
      <w:bookmarkStart w:id="0" w:name="_GoBack"/>
      <w:bookmarkEnd w:id="0"/>
    </w:p>
    <w:sectPr w:rsidR="00FE6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932"/>
    <w:rsid w:val="00031932"/>
    <w:rsid w:val="00722A46"/>
    <w:rsid w:val="00FE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1932"/>
    <w:rPr>
      <w:color w:val="000099"/>
      <w:u w:val="single"/>
    </w:rPr>
  </w:style>
  <w:style w:type="paragraph" w:customStyle="1" w:styleId="text">
    <w:name w:val="text"/>
    <w:basedOn w:val="Normal"/>
    <w:rsid w:val="0003193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31">
    <w:name w:val="heading31"/>
    <w:basedOn w:val="DefaultParagraphFont"/>
    <w:rsid w:val="00031932"/>
    <w:rPr>
      <w:rFonts w:ascii="Arial" w:hAnsi="Arial" w:cs="Arial" w:hint="default"/>
      <w:b/>
      <w:bCs/>
      <w:strike w:val="0"/>
      <w:dstrike w:val="0"/>
      <w:color w:val="990000"/>
      <w:sz w:val="27"/>
      <w:szCs w:val="27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031932"/>
    <w:rPr>
      <w:b/>
      <w:bCs/>
    </w:rPr>
  </w:style>
  <w:style w:type="character" w:customStyle="1" w:styleId="text1">
    <w:name w:val="text1"/>
    <w:basedOn w:val="DefaultParagraphFont"/>
    <w:rsid w:val="00031932"/>
    <w:rPr>
      <w:rFonts w:ascii="Arial" w:hAnsi="Arial" w:cs="Arial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1932"/>
    <w:rPr>
      <w:color w:val="000099"/>
      <w:u w:val="single"/>
    </w:rPr>
  </w:style>
  <w:style w:type="paragraph" w:customStyle="1" w:styleId="text">
    <w:name w:val="text"/>
    <w:basedOn w:val="Normal"/>
    <w:rsid w:val="0003193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31">
    <w:name w:val="heading31"/>
    <w:basedOn w:val="DefaultParagraphFont"/>
    <w:rsid w:val="00031932"/>
    <w:rPr>
      <w:rFonts w:ascii="Arial" w:hAnsi="Arial" w:cs="Arial" w:hint="default"/>
      <w:b/>
      <w:bCs/>
      <w:strike w:val="0"/>
      <w:dstrike w:val="0"/>
      <w:color w:val="990000"/>
      <w:sz w:val="27"/>
      <w:szCs w:val="27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031932"/>
    <w:rPr>
      <w:b/>
      <w:bCs/>
    </w:rPr>
  </w:style>
  <w:style w:type="character" w:customStyle="1" w:styleId="text1">
    <w:name w:val="text1"/>
    <w:basedOn w:val="DefaultParagraphFont"/>
    <w:rsid w:val="00031932"/>
    <w:rPr>
      <w:rFonts w:ascii="Arial" w:hAnsi="Arial" w:cs="Arial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ss.gov/?pageID=eohhs2terminal&amp;L=6&amp;L0=Home&amp;L1=Consumer&amp;L2=Community+Health+and+Safety&amp;L3=Environmental+Health&amp;L4=Environmental+Exposure+Topics&amp;L5=Beaches+and+Algae&amp;sid=Eeohhs2&amp;b=terminalcontent&amp;f=dph_environmental_c_beach_algae&amp;csid=Eeohhs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1</cp:revision>
  <dcterms:created xsi:type="dcterms:W3CDTF">2011-06-14T12:18:00Z</dcterms:created>
  <dcterms:modified xsi:type="dcterms:W3CDTF">2011-06-14T12:18:00Z</dcterms:modified>
</cp:coreProperties>
</file>