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DAA1" w14:textId="5EAB7995" w:rsidR="002736C1" w:rsidRPr="00B25753" w:rsidRDefault="002736C1" w:rsidP="00B25753">
      <w:pPr>
        <w:spacing w:after="0"/>
        <w:jc w:val="center"/>
        <w:rPr>
          <w:rFonts w:ascii="Papyrus" w:hAnsi="Papyrus"/>
          <w:color w:val="404040" w:themeColor="text1" w:themeTint="BF"/>
          <w:sz w:val="40"/>
          <w:szCs w:val="40"/>
        </w:rPr>
      </w:pPr>
      <w:bookmarkStart w:id="0" w:name="_GoBack"/>
      <w:bookmarkEnd w:id="0"/>
      <w:r w:rsidRPr="00B25753">
        <w:rPr>
          <w:rFonts w:ascii="Papyrus" w:hAnsi="Papyrus"/>
          <w:color w:val="404040" w:themeColor="text1" w:themeTint="BF"/>
          <w:sz w:val="40"/>
          <w:szCs w:val="40"/>
        </w:rPr>
        <w:t>Wedding Flowers 2019</w:t>
      </w:r>
    </w:p>
    <w:p w14:paraId="73643D1D" w14:textId="47795B90" w:rsidR="002736C1" w:rsidRPr="005E4361" w:rsidRDefault="002736C1" w:rsidP="00B25753">
      <w:pPr>
        <w:spacing w:after="0"/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</w:pPr>
      <w:r w:rsidRPr="005E4361"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>Bride:</w:t>
      </w:r>
    </w:p>
    <w:p w14:paraId="2337E831" w14:textId="205A8DC2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 xml:space="preserve">Hand-tied 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£80 - £110</w:t>
      </w:r>
    </w:p>
    <w:p w14:paraId="3DFE2DDB" w14:textId="25991118" w:rsidR="002736C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Shower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£90 - £125</w:t>
      </w:r>
    </w:p>
    <w:p w14:paraId="2EFB4BDC" w14:textId="77777777" w:rsidR="00B25753" w:rsidRDefault="00B25753" w:rsidP="00B25753">
      <w:pPr>
        <w:spacing w:after="0"/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</w:pPr>
    </w:p>
    <w:p w14:paraId="454597F8" w14:textId="15BA8133" w:rsidR="002736C1" w:rsidRPr="005E4361" w:rsidRDefault="002736C1" w:rsidP="00B25753">
      <w:pPr>
        <w:spacing w:after="0"/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</w:pPr>
      <w:r w:rsidRPr="005E4361"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>Bridesmaids:</w:t>
      </w:r>
    </w:p>
    <w:p w14:paraId="483AD4D1" w14:textId="7C317DC3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 xml:space="preserve">Hand-tied 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 xml:space="preserve">from 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£35 - £60</w:t>
      </w:r>
    </w:p>
    <w:p w14:paraId="5EAD332E" w14:textId="11B29CF3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Basket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 xml:space="preserve">from 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£25 - £45</w:t>
      </w:r>
    </w:p>
    <w:p w14:paraId="1AF06917" w14:textId="445015E6" w:rsidR="002736C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Wand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="005E4361">
        <w:rPr>
          <w:rFonts w:ascii="Papyrus" w:hAnsi="Papyrus"/>
          <w:color w:val="404040" w:themeColor="text1" w:themeTint="BF"/>
          <w:sz w:val="24"/>
          <w:szCs w:val="24"/>
        </w:rPr>
        <w:t>from</w:t>
      </w:r>
      <w:r w:rsid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>£15 to £25</w:t>
      </w:r>
    </w:p>
    <w:p w14:paraId="4F618A32" w14:textId="77777777" w:rsidR="005E4361" w:rsidRPr="005E4361" w:rsidRDefault="005E436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</w:p>
    <w:p w14:paraId="42292FB9" w14:textId="3745FC04" w:rsidR="002736C1" w:rsidRPr="005E4361" w:rsidRDefault="002736C1" w:rsidP="00B25753">
      <w:pPr>
        <w:spacing w:after="0"/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</w:pPr>
      <w:r w:rsidRPr="005E4361"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>Hair Accessories:</w:t>
      </w:r>
    </w:p>
    <w:p w14:paraId="12E1E85E" w14:textId="08870702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Alice Band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>from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£20</w:t>
      </w:r>
    </w:p>
    <w:p w14:paraId="688830DF" w14:textId="40188A86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Half Crown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>from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£30</w:t>
      </w:r>
    </w:p>
    <w:p w14:paraId="30538DB4" w14:textId="199339AE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Full Crown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>from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£40</w:t>
      </w:r>
    </w:p>
    <w:p w14:paraId="27AC964B" w14:textId="5FB76464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Slide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>from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£15</w:t>
      </w:r>
    </w:p>
    <w:p w14:paraId="5155FC8E" w14:textId="5584B8EE" w:rsidR="002736C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Wired Flower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>from £5.50</w:t>
      </w:r>
    </w:p>
    <w:p w14:paraId="4628A54E" w14:textId="77777777" w:rsidR="005E4361" w:rsidRPr="005E4361" w:rsidRDefault="005E436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</w:p>
    <w:p w14:paraId="21D61050" w14:textId="77777777" w:rsidR="00B25753" w:rsidRDefault="00B25753" w:rsidP="00B25753">
      <w:pPr>
        <w:spacing w:after="0"/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</w:pPr>
    </w:p>
    <w:p w14:paraId="5575C71B" w14:textId="7999F196" w:rsidR="002736C1" w:rsidRPr="005E4361" w:rsidRDefault="005E4361" w:rsidP="00B25753">
      <w:pPr>
        <w:spacing w:after="0"/>
        <w:rPr>
          <w:rFonts w:ascii="Papyrus" w:hAnsi="Papyrus"/>
          <w:b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 xml:space="preserve">Button </w:t>
      </w:r>
      <w:r w:rsidR="002736C1" w:rsidRPr="005E4361"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>Hole</w:t>
      </w:r>
      <w:r w:rsidRPr="005E4361"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>s</w:t>
      </w:r>
      <w:r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>:</w:t>
      </w:r>
    </w:p>
    <w:p w14:paraId="6781C210" w14:textId="7F1725A5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Gents single flower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£5.50</w:t>
      </w:r>
    </w:p>
    <w:p w14:paraId="360C2A05" w14:textId="6F7AB3ED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Gents Modern Mix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 £9</w:t>
      </w:r>
    </w:p>
    <w:p w14:paraId="4C6E275B" w14:textId="142B24DD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Ladies single flower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 £6</w:t>
      </w:r>
    </w:p>
    <w:p w14:paraId="0728D492" w14:textId="3F24806A" w:rsidR="002736C1" w:rsidRPr="005E4361" w:rsidRDefault="002736C1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Corsage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 £9</w:t>
      </w:r>
      <w:r w:rsidR="00E634CA" w:rsidRPr="005E4361">
        <w:rPr>
          <w:rFonts w:ascii="Papyrus" w:hAnsi="Papyrus"/>
          <w:color w:val="404040" w:themeColor="text1" w:themeTint="BF"/>
          <w:sz w:val="24"/>
          <w:szCs w:val="24"/>
        </w:rPr>
        <w:t>.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>50</w:t>
      </w:r>
    </w:p>
    <w:p w14:paraId="518AE53E" w14:textId="765F2E2F" w:rsidR="00E634CA" w:rsidRPr="005E4361" w:rsidRDefault="00E634CA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Bag Corsage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 £15</w:t>
      </w:r>
    </w:p>
    <w:p w14:paraId="1F5E4DCC" w14:textId="5D4294DB" w:rsidR="00E634CA" w:rsidRDefault="00E634CA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Wrist Corsage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 £10</w:t>
      </w:r>
    </w:p>
    <w:p w14:paraId="5E5589C5" w14:textId="77777777" w:rsidR="00B25753" w:rsidRPr="005E4361" w:rsidRDefault="00B25753" w:rsidP="00B25753">
      <w:pPr>
        <w:spacing w:after="0"/>
        <w:rPr>
          <w:rFonts w:ascii="Papyrus" w:hAnsi="Papyrus"/>
          <w:color w:val="404040" w:themeColor="text1" w:themeTint="BF"/>
          <w:sz w:val="24"/>
          <w:szCs w:val="24"/>
        </w:rPr>
      </w:pPr>
    </w:p>
    <w:p w14:paraId="3327ADA2" w14:textId="6FA50F3A" w:rsidR="00E634CA" w:rsidRPr="005E4361" w:rsidRDefault="00E634CA" w:rsidP="00B25753">
      <w:pPr>
        <w:spacing w:after="0"/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</w:pPr>
      <w:r w:rsidRPr="005E4361"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>Table Décor</w:t>
      </w:r>
      <w:r w:rsidR="005E4361">
        <w:rPr>
          <w:rFonts w:ascii="Papyrus" w:hAnsi="Papyrus"/>
          <w:b/>
          <w:color w:val="404040" w:themeColor="text1" w:themeTint="BF"/>
          <w:sz w:val="24"/>
          <w:szCs w:val="24"/>
          <w:u w:val="single"/>
        </w:rPr>
        <w:t>:</w:t>
      </w:r>
    </w:p>
    <w:p w14:paraId="468E068B" w14:textId="5816C9F5" w:rsidR="00E634CA" w:rsidRPr="00E634CA" w:rsidRDefault="00E634CA" w:rsidP="00B25753">
      <w:pPr>
        <w:spacing w:after="0"/>
        <w:rPr>
          <w:rFonts w:ascii="Papyrus" w:hAnsi="Papyrus"/>
          <w:color w:val="404040" w:themeColor="text1" w:themeTint="BF"/>
          <w:sz w:val="18"/>
          <w:szCs w:val="18"/>
        </w:rPr>
      </w:pPr>
      <w:r w:rsidRPr="005E4361">
        <w:rPr>
          <w:rFonts w:ascii="Papyrus" w:hAnsi="Papyrus"/>
          <w:color w:val="404040" w:themeColor="text1" w:themeTint="BF"/>
          <w:sz w:val="24"/>
          <w:szCs w:val="24"/>
        </w:rPr>
        <w:t>Long &amp; Low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>from</w:t>
      </w:r>
      <w:r w:rsidRPr="005E4361">
        <w:rPr>
          <w:rFonts w:ascii="Papyrus" w:hAnsi="Papyrus"/>
          <w:color w:val="404040" w:themeColor="text1" w:themeTint="BF"/>
          <w:sz w:val="24"/>
          <w:szCs w:val="24"/>
        </w:rPr>
        <w:tab/>
        <w:t xml:space="preserve">£55 - £170 </w:t>
      </w:r>
      <w:r w:rsidRPr="00E634CA">
        <w:rPr>
          <w:rFonts w:ascii="Papyrus" w:hAnsi="Papyrus"/>
          <w:color w:val="404040" w:themeColor="text1" w:themeTint="BF"/>
          <w:sz w:val="18"/>
          <w:szCs w:val="18"/>
        </w:rPr>
        <w:t>(can be used for both registry desk and top table)</w:t>
      </w:r>
    </w:p>
    <w:p w14:paraId="31D5C462" w14:textId="76B6A039" w:rsidR="00E634CA" w:rsidRPr="00E634CA" w:rsidRDefault="00E634CA" w:rsidP="00B25753">
      <w:pPr>
        <w:spacing w:after="0"/>
        <w:rPr>
          <w:rFonts w:ascii="Papyrus" w:hAnsi="Papyrus"/>
          <w:color w:val="404040" w:themeColor="text1" w:themeTint="BF"/>
          <w:sz w:val="20"/>
          <w:szCs w:val="20"/>
        </w:rPr>
      </w:pPr>
      <w:r w:rsidRPr="00E634CA">
        <w:rPr>
          <w:rFonts w:ascii="Papyrus" w:hAnsi="Papyrus"/>
          <w:color w:val="404040" w:themeColor="text1" w:themeTint="BF"/>
          <w:sz w:val="20"/>
          <w:szCs w:val="20"/>
        </w:rPr>
        <w:t>Garland mix flower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 xml:space="preserve">from 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£35 per metre</w:t>
      </w:r>
    </w:p>
    <w:p w14:paraId="572D9122" w14:textId="408C636F" w:rsidR="00E634CA" w:rsidRPr="00E634CA" w:rsidRDefault="00E634CA" w:rsidP="00B25753">
      <w:pPr>
        <w:spacing w:after="0"/>
        <w:rPr>
          <w:rFonts w:ascii="Papyrus" w:hAnsi="Papyrus"/>
          <w:color w:val="404040" w:themeColor="text1" w:themeTint="BF"/>
          <w:sz w:val="20"/>
          <w:szCs w:val="20"/>
        </w:rPr>
      </w:pPr>
      <w:r w:rsidRPr="00E634CA">
        <w:rPr>
          <w:rFonts w:ascii="Papyrus" w:hAnsi="Papyrus"/>
          <w:color w:val="404040" w:themeColor="text1" w:themeTint="BF"/>
          <w:sz w:val="20"/>
          <w:szCs w:val="20"/>
        </w:rPr>
        <w:t>Garland Greenery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from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£25 per metre</w:t>
      </w:r>
    </w:p>
    <w:p w14:paraId="64CF74CF" w14:textId="22C28730" w:rsidR="00E634CA" w:rsidRPr="00E634CA" w:rsidRDefault="00E634CA" w:rsidP="00B25753">
      <w:pPr>
        <w:spacing w:after="0"/>
        <w:rPr>
          <w:rFonts w:ascii="Papyrus" w:hAnsi="Papyrus"/>
          <w:color w:val="404040" w:themeColor="text1" w:themeTint="BF"/>
          <w:sz w:val="20"/>
          <w:szCs w:val="20"/>
        </w:rPr>
      </w:pPr>
      <w:r w:rsidRPr="00E634CA">
        <w:rPr>
          <w:rFonts w:ascii="Papyrus" w:hAnsi="Papyrus"/>
          <w:color w:val="404040" w:themeColor="text1" w:themeTint="BF"/>
          <w:sz w:val="20"/>
          <w:szCs w:val="20"/>
        </w:rPr>
        <w:t>Table centre piece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from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£30 - £120</w:t>
      </w:r>
    </w:p>
    <w:p w14:paraId="1BC8F41D" w14:textId="690EE812" w:rsidR="00E634CA" w:rsidRPr="00E634CA" w:rsidRDefault="00E634CA" w:rsidP="00B25753">
      <w:pPr>
        <w:spacing w:after="0"/>
        <w:rPr>
          <w:rFonts w:ascii="Papyrus" w:hAnsi="Papyrus"/>
          <w:color w:val="404040" w:themeColor="text1" w:themeTint="BF"/>
          <w:sz w:val="20"/>
          <w:szCs w:val="20"/>
        </w:rPr>
      </w:pPr>
      <w:r w:rsidRPr="00E634CA">
        <w:rPr>
          <w:rFonts w:ascii="Papyrus" w:hAnsi="Papyrus"/>
          <w:color w:val="404040" w:themeColor="text1" w:themeTint="BF"/>
          <w:sz w:val="20"/>
          <w:szCs w:val="20"/>
        </w:rPr>
        <w:t>Jars and small vases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from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£12 - £25</w:t>
      </w:r>
    </w:p>
    <w:p w14:paraId="44676AE8" w14:textId="77777777" w:rsidR="002736C1" w:rsidRPr="005E4361" w:rsidRDefault="002736C1" w:rsidP="00B25753">
      <w:pPr>
        <w:spacing w:after="0"/>
        <w:rPr>
          <w:rFonts w:ascii="Papyrus" w:hAnsi="Papyrus"/>
          <w:b/>
          <w:color w:val="404040" w:themeColor="text1" w:themeTint="BF"/>
          <w:sz w:val="20"/>
          <w:szCs w:val="20"/>
        </w:rPr>
      </w:pPr>
    </w:p>
    <w:p w14:paraId="4AE2DE06" w14:textId="2A461C2F" w:rsidR="00E634CA" w:rsidRPr="005E4361" w:rsidRDefault="00E634CA" w:rsidP="00B25753">
      <w:pPr>
        <w:spacing w:after="0"/>
        <w:rPr>
          <w:rFonts w:ascii="Papyrus" w:hAnsi="Papyrus"/>
          <w:b/>
          <w:color w:val="404040" w:themeColor="text1" w:themeTint="BF"/>
          <w:sz w:val="20"/>
          <w:szCs w:val="20"/>
          <w:u w:val="single"/>
        </w:rPr>
      </w:pPr>
      <w:r w:rsidRPr="005E4361">
        <w:rPr>
          <w:rFonts w:ascii="Papyrus" w:hAnsi="Papyrus"/>
          <w:b/>
          <w:color w:val="404040" w:themeColor="text1" w:themeTint="BF"/>
          <w:sz w:val="20"/>
          <w:szCs w:val="20"/>
          <w:u w:val="single"/>
        </w:rPr>
        <w:t>Church/Venue Flowers</w:t>
      </w:r>
      <w:r w:rsidR="005E4361">
        <w:rPr>
          <w:rFonts w:ascii="Papyrus" w:hAnsi="Papyrus"/>
          <w:b/>
          <w:color w:val="404040" w:themeColor="text1" w:themeTint="BF"/>
          <w:sz w:val="20"/>
          <w:szCs w:val="20"/>
          <w:u w:val="single"/>
        </w:rPr>
        <w:t>:</w:t>
      </w:r>
    </w:p>
    <w:p w14:paraId="4E6486FA" w14:textId="58A05912" w:rsidR="00E634CA" w:rsidRPr="00E634CA" w:rsidRDefault="00E634CA" w:rsidP="00B25753">
      <w:pPr>
        <w:spacing w:after="0"/>
        <w:rPr>
          <w:rFonts w:ascii="Papyrus" w:hAnsi="Papyrus"/>
          <w:color w:val="404040" w:themeColor="text1" w:themeTint="BF"/>
          <w:sz w:val="20"/>
          <w:szCs w:val="20"/>
        </w:rPr>
      </w:pPr>
      <w:r w:rsidRPr="00E634CA">
        <w:rPr>
          <w:rFonts w:ascii="Papyrus" w:hAnsi="Papyrus"/>
          <w:color w:val="404040" w:themeColor="text1" w:themeTint="BF"/>
          <w:sz w:val="20"/>
          <w:szCs w:val="20"/>
        </w:rPr>
        <w:t>Pedestal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from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£75 - £180</w:t>
      </w:r>
    </w:p>
    <w:p w14:paraId="36936669" w14:textId="747F77F9" w:rsidR="00E634CA" w:rsidRPr="00E634CA" w:rsidRDefault="00E634CA" w:rsidP="00B25753">
      <w:pPr>
        <w:spacing w:after="0"/>
        <w:rPr>
          <w:rFonts w:ascii="Papyrus" w:hAnsi="Papyrus"/>
          <w:color w:val="404040" w:themeColor="text1" w:themeTint="BF"/>
          <w:sz w:val="20"/>
          <w:szCs w:val="20"/>
        </w:rPr>
      </w:pPr>
      <w:r w:rsidRPr="00E634CA">
        <w:rPr>
          <w:rFonts w:ascii="Papyrus" w:hAnsi="Papyrus"/>
          <w:color w:val="404040" w:themeColor="text1" w:themeTint="BF"/>
          <w:sz w:val="20"/>
          <w:szCs w:val="20"/>
        </w:rPr>
        <w:t xml:space="preserve">Window </w:t>
      </w:r>
      <w:r w:rsidR="00B25753">
        <w:rPr>
          <w:rFonts w:ascii="Papyrus" w:hAnsi="Papyrus"/>
          <w:color w:val="404040" w:themeColor="text1" w:themeTint="BF"/>
          <w:sz w:val="20"/>
          <w:szCs w:val="20"/>
        </w:rPr>
        <w:tab/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from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£3</w:t>
      </w:r>
      <w:r w:rsidR="00B25753">
        <w:rPr>
          <w:rFonts w:ascii="Papyrus" w:hAnsi="Papyrus"/>
          <w:color w:val="404040" w:themeColor="text1" w:themeTint="BF"/>
          <w:sz w:val="20"/>
          <w:szCs w:val="20"/>
        </w:rPr>
        <w:t>5 - £95</w:t>
      </w:r>
    </w:p>
    <w:p w14:paraId="67483528" w14:textId="37750D79" w:rsidR="00E634CA" w:rsidRDefault="00E634CA" w:rsidP="00B25753">
      <w:pPr>
        <w:spacing w:after="0"/>
        <w:rPr>
          <w:rFonts w:ascii="Papyrus" w:hAnsi="Papyrus"/>
          <w:color w:val="404040" w:themeColor="text1" w:themeTint="BF"/>
          <w:sz w:val="20"/>
          <w:szCs w:val="20"/>
        </w:rPr>
      </w:pPr>
      <w:r w:rsidRPr="00E634CA">
        <w:rPr>
          <w:rFonts w:ascii="Papyrus" w:hAnsi="Papyrus"/>
          <w:color w:val="404040" w:themeColor="text1" w:themeTint="BF"/>
          <w:sz w:val="20"/>
          <w:szCs w:val="20"/>
        </w:rPr>
        <w:t>Arch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from £350 - £80</w:t>
      </w:r>
    </w:p>
    <w:p w14:paraId="757C15C6" w14:textId="4BE71610" w:rsidR="002736C1" w:rsidRPr="002736C1" w:rsidRDefault="00E634CA" w:rsidP="00B25753">
      <w:pPr>
        <w:spacing w:after="0"/>
        <w:rPr>
          <w:rFonts w:ascii="Papyrus" w:hAnsi="Papyrus"/>
          <w:color w:val="404040" w:themeColor="text1" w:themeTint="BF"/>
          <w:sz w:val="44"/>
          <w:szCs w:val="44"/>
        </w:rPr>
      </w:pPr>
      <w:r w:rsidRPr="00E634CA">
        <w:rPr>
          <w:rFonts w:ascii="Papyrus" w:hAnsi="Papyrus"/>
          <w:color w:val="404040" w:themeColor="text1" w:themeTint="BF"/>
          <w:sz w:val="20"/>
          <w:szCs w:val="20"/>
        </w:rPr>
        <w:t>Cake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 xml:space="preserve"> Clusters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from</w:t>
      </w:r>
      <w:r w:rsidRPr="00E634CA">
        <w:rPr>
          <w:rFonts w:ascii="Papyrus" w:hAnsi="Papyrus"/>
          <w:color w:val="404040" w:themeColor="text1" w:themeTint="BF"/>
          <w:sz w:val="20"/>
          <w:szCs w:val="20"/>
        </w:rPr>
        <w:tab/>
        <w:t>£10 - £30</w:t>
      </w:r>
      <w:r w:rsidR="002736C1">
        <w:rPr>
          <w:rFonts w:ascii="Papyrus" w:hAnsi="Papyrus"/>
          <w:color w:val="404040" w:themeColor="text1" w:themeTint="BF"/>
          <w:sz w:val="28"/>
          <w:szCs w:val="28"/>
        </w:rPr>
        <w:tab/>
      </w:r>
    </w:p>
    <w:sectPr w:rsidR="002736C1" w:rsidRPr="002736C1" w:rsidSect="00B2575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A5CB" w14:textId="77777777" w:rsidR="00980208" w:rsidRDefault="00980208" w:rsidP="00B25753">
      <w:pPr>
        <w:spacing w:after="0" w:line="240" w:lineRule="auto"/>
      </w:pPr>
      <w:r>
        <w:separator/>
      </w:r>
    </w:p>
  </w:endnote>
  <w:endnote w:type="continuationSeparator" w:id="0">
    <w:p w14:paraId="300956E9" w14:textId="77777777" w:rsidR="00980208" w:rsidRDefault="00980208" w:rsidP="00B2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C9FA" w14:textId="77777777" w:rsidR="00980208" w:rsidRDefault="00980208" w:rsidP="00B25753">
      <w:pPr>
        <w:spacing w:after="0" w:line="240" w:lineRule="auto"/>
      </w:pPr>
      <w:r>
        <w:separator/>
      </w:r>
    </w:p>
  </w:footnote>
  <w:footnote w:type="continuationSeparator" w:id="0">
    <w:p w14:paraId="68E7DFDB" w14:textId="77777777" w:rsidR="00980208" w:rsidRDefault="00980208" w:rsidP="00B25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C1"/>
    <w:rsid w:val="00075770"/>
    <w:rsid w:val="002736C1"/>
    <w:rsid w:val="005E4361"/>
    <w:rsid w:val="00980208"/>
    <w:rsid w:val="00A301C5"/>
    <w:rsid w:val="00B25753"/>
    <w:rsid w:val="00E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8C14B"/>
  <w15:chartTrackingRefBased/>
  <w15:docId w15:val="{9986CC29-A356-4BE9-9B22-528F8CB9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53"/>
  </w:style>
  <w:style w:type="paragraph" w:styleId="Footer">
    <w:name w:val="footer"/>
    <w:basedOn w:val="Normal"/>
    <w:link w:val="FooterChar"/>
    <w:uiPriority w:val="99"/>
    <w:unhideWhenUsed/>
    <w:rsid w:val="00B25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BEAUTIFUL LILY FLORIST</dc:creator>
  <cp:keywords/>
  <dc:description/>
  <cp:lastModifiedBy>BEAUTIFUL LILY FLORIST</cp:lastModifiedBy>
  <cp:revision>2</cp:revision>
  <dcterms:created xsi:type="dcterms:W3CDTF">2019-02-19T16:07:00Z</dcterms:created>
  <dcterms:modified xsi:type="dcterms:W3CDTF">2019-02-19T16:07:00Z</dcterms:modified>
</cp:coreProperties>
</file>