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Calibri" w:hAnsi="Calibri"/>
          <w:b/>
          <w:bCs/>
          <w:sz w:val="28"/>
          <w:szCs w:val="28"/>
        </w:rPr>
      </w:pPr>
      <w:r>
        <w:rPr>
          <w:rFonts w:ascii="Calibri" w:hAnsi="Calibri"/>
        </w:rPr>
        <w:drawing>
          <wp:anchor distT="0" distB="0" distL="114300" distR="114300" simplePos="0" relativeHeight="251659264" behindDoc="0" locked="0" layoutInCell="1" allowOverlap="1">
            <wp:simplePos x="0" y="0"/>
            <wp:positionH relativeFrom="column">
              <wp:posOffset>13335</wp:posOffset>
            </wp:positionH>
            <wp:positionV relativeFrom="paragraph">
              <wp:posOffset>-416560</wp:posOffset>
            </wp:positionV>
            <wp:extent cx="914400" cy="91440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pic:cNvPicPr>
                  </pic:nvPicPr>
                  <pic:blipFill>
                    <a:blip r:embed="rId4"/>
                    <a:stretch>
                      <a:fillRect/>
                    </a:stretch>
                  </pic:blipFill>
                  <pic:spPr>
                    <a:xfrm>
                      <a:off x="0" y="0"/>
                      <a:ext cx="914400" cy="914400"/>
                    </a:xfrm>
                    <a:prstGeom prst="rect">
                      <a:avLst/>
                    </a:prstGeom>
                    <a:noFill/>
                    <a:ln>
                      <a:noFill/>
                    </a:ln>
                  </pic:spPr>
                </pic:pic>
              </a:graphicData>
            </a:graphic>
          </wp:anchor>
        </w:drawing>
      </w:r>
      <w:r>
        <w:rPr>
          <w:rFonts w:ascii="Calibri" w:hAnsi="Calibri"/>
          <w:b/>
          <w:bCs/>
          <w:sz w:val="36"/>
          <w:szCs w:val="36"/>
        </w:rPr>
        <w:t>Budgerigar Association of America</w:t>
      </w:r>
    </w:p>
    <w:p>
      <w:pPr>
        <w:jc w:val="center"/>
        <w:rPr>
          <w:rFonts w:ascii="Calibri" w:hAnsi="Calibri"/>
          <w:sz w:val="28"/>
          <w:szCs w:val="28"/>
        </w:rPr>
      </w:pPr>
      <w:r>
        <w:rPr>
          <w:rFonts w:ascii="Calibri" w:hAnsi="Calibri"/>
          <w:b/>
          <w:bCs/>
          <w:sz w:val="28"/>
          <w:szCs w:val="28"/>
        </w:rPr>
        <w:t>Judge Trainee Program</w:t>
      </w:r>
    </w:p>
    <w:p>
      <w:pPr>
        <w:jc w:val="center"/>
        <w:rPr>
          <w:rFonts w:ascii="Calibri" w:hAnsi="Calibri"/>
          <w:sz w:val="16"/>
          <w:szCs w:val="16"/>
        </w:rPr>
      </w:pPr>
    </w:p>
    <w:p>
      <w:pPr>
        <w:pStyle w:val="6"/>
        <w:numPr>
          <w:ilvl w:val="0"/>
          <w:numId w:val="0"/>
        </w:numPr>
        <w:tabs>
          <w:tab w:val="left" w:pos="-1440"/>
        </w:tabs>
        <w:jc w:val="center"/>
        <w:rPr>
          <w:rFonts w:ascii="Calibri" w:hAnsi="Calibri"/>
          <w:b/>
          <w:sz w:val="24"/>
        </w:rPr>
      </w:pPr>
      <w:r>
        <w:rPr>
          <w:rFonts w:ascii="Calibri" w:hAnsi="Calibri"/>
          <w:b/>
          <w:sz w:val="24"/>
        </w:rPr>
        <w:t>General Judge Trainee Applicant Requirements</w:t>
      </w:r>
    </w:p>
    <w:p>
      <w:pPr>
        <w:rPr>
          <w:rFonts w:ascii="Calibri" w:hAnsi="Calibri"/>
          <w:sz w:val="16"/>
          <w:szCs w:val="16"/>
        </w:rPr>
      </w:pPr>
    </w:p>
    <w:p>
      <w:pPr>
        <w:rPr>
          <w:rFonts w:ascii="Calibri" w:hAnsi="Calibri"/>
          <w:sz w:val="24"/>
        </w:rPr>
      </w:pPr>
    </w:p>
    <w:p>
      <w:pPr>
        <w:rPr>
          <w:rFonts w:ascii="Calibri" w:hAnsi="Calibri"/>
          <w:sz w:val="24"/>
        </w:rPr>
      </w:pPr>
      <w:r>
        <w:rPr>
          <w:rFonts w:ascii="Calibri" w:hAnsi="Calibri"/>
          <w:sz w:val="24"/>
        </w:rPr>
        <w:t>A person applying for Judge Trainee status must meet the following minimum requirements.</w:t>
      </w:r>
    </w:p>
    <w:p>
      <w:pPr>
        <w:rPr>
          <w:rFonts w:ascii="Calibri" w:hAnsi="Calibri"/>
          <w:sz w:val="16"/>
          <w:szCs w:val="16"/>
        </w:rPr>
      </w:pPr>
    </w:p>
    <w:p>
      <w:pPr>
        <w:pStyle w:val="7"/>
        <w:numPr>
          <w:ilvl w:val="1"/>
          <w:numId w:val="2"/>
        </w:numPr>
        <w:tabs>
          <w:tab w:val="left" w:pos="-1440"/>
        </w:tabs>
        <w:rPr>
          <w:rFonts w:ascii="Calibri" w:hAnsi="Calibri"/>
          <w:sz w:val="24"/>
        </w:rPr>
      </w:pPr>
      <w:r>
        <w:rPr>
          <w:rFonts w:ascii="Calibri" w:hAnsi="Calibri"/>
          <w:sz w:val="24"/>
        </w:rPr>
        <w:t>Six consecutive years as a member of a national budgerigar organization.  He / she must be a current member of the Budgerigar Association of America and an affiliate in good standing.</w:t>
      </w:r>
    </w:p>
    <w:p>
      <w:pPr>
        <w:rPr>
          <w:rFonts w:ascii="Calibri" w:hAnsi="Calibri"/>
          <w:sz w:val="16"/>
          <w:szCs w:val="16"/>
        </w:rPr>
      </w:pPr>
    </w:p>
    <w:p>
      <w:pPr>
        <w:pStyle w:val="7"/>
        <w:numPr>
          <w:ilvl w:val="1"/>
          <w:numId w:val="2"/>
        </w:numPr>
        <w:tabs>
          <w:tab w:val="left" w:pos="-1440"/>
        </w:tabs>
        <w:rPr>
          <w:rFonts w:ascii="Calibri" w:hAnsi="Calibri"/>
          <w:sz w:val="24"/>
        </w:rPr>
      </w:pPr>
      <w:r>
        <w:rPr>
          <w:rFonts w:ascii="Calibri" w:hAnsi="Calibri"/>
          <w:sz w:val="24"/>
        </w:rPr>
        <w:t xml:space="preserve">The applicant must be a champion breeder exhibiting in the champion division for a minimum of 48 months prior to applying for Judge Trainee.  As a champion </w:t>
      </w:r>
    </w:p>
    <w:p>
      <w:pPr>
        <w:ind w:left="1440"/>
        <w:rPr>
          <w:rFonts w:ascii="Calibri" w:hAnsi="Calibri"/>
          <w:b/>
          <w:bCs/>
          <w:sz w:val="24"/>
        </w:rPr>
      </w:pPr>
      <w:r>
        <w:rPr>
          <w:rFonts w:ascii="Calibri" w:hAnsi="Calibri"/>
          <w:sz w:val="24"/>
        </w:rPr>
        <w:t>He / She must have attained a minimum of 3 wins. Wins must be attained within th</w:t>
      </w:r>
      <w:r>
        <w:rPr>
          <w:rFonts w:ascii="Calibri" w:hAnsi="Calibri"/>
          <w:sz w:val="24"/>
          <w:highlight w:val="none"/>
        </w:rPr>
        <w:t xml:space="preserve">e 60 month </w:t>
      </w:r>
      <w:r>
        <w:rPr>
          <w:rFonts w:ascii="Calibri" w:hAnsi="Calibri"/>
          <w:sz w:val="24"/>
        </w:rPr>
        <w:t>time frame.  The following will also apply to the wins;</w:t>
      </w:r>
    </w:p>
    <w:p>
      <w:pPr>
        <w:ind w:left="1440"/>
        <w:rPr>
          <w:rFonts w:ascii="Calibri" w:hAnsi="Calibri"/>
          <w:bCs/>
          <w:sz w:val="16"/>
          <w:szCs w:val="16"/>
        </w:rPr>
      </w:pPr>
    </w:p>
    <w:p>
      <w:pPr>
        <w:ind w:left="2160" w:hanging="720"/>
        <w:rPr>
          <w:rFonts w:ascii="Calibri" w:hAnsi="Calibri"/>
          <w:sz w:val="24"/>
        </w:rPr>
      </w:pPr>
      <w:r>
        <w:rPr>
          <w:rFonts w:ascii="Calibri" w:hAnsi="Calibri"/>
          <w:sz w:val="24"/>
        </w:rPr>
        <w:t xml:space="preserve">a.   Wins must be the top six show places (First through sixth), one of which must be a Best in Show  </w:t>
      </w:r>
    </w:p>
    <w:p>
      <w:pPr>
        <w:ind w:left="2160" w:hanging="720"/>
        <w:rPr>
          <w:rFonts w:ascii="Calibri" w:hAnsi="Calibri"/>
          <w:sz w:val="24"/>
        </w:rPr>
      </w:pPr>
      <w:r>
        <w:rPr>
          <w:rFonts w:ascii="Calibri" w:hAnsi="Calibri"/>
          <w:sz w:val="24"/>
        </w:rPr>
        <w:t>b.   The</w:t>
      </w:r>
      <w:r>
        <w:rPr>
          <w:rFonts w:hint="default" w:ascii="Calibri" w:hAnsi="Calibri"/>
          <w:sz w:val="24"/>
          <w:lang w:val="en-US"/>
        </w:rPr>
        <w:t xml:space="preserve"> wins</w:t>
      </w:r>
      <w:r>
        <w:rPr>
          <w:rFonts w:ascii="Calibri" w:hAnsi="Calibri"/>
          <w:sz w:val="24"/>
        </w:rPr>
        <w:t xml:space="preserve"> must be at three different shows.</w:t>
      </w:r>
    </w:p>
    <w:p>
      <w:pPr>
        <w:ind w:left="2160" w:hanging="720"/>
        <w:rPr>
          <w:rFonts w:ascii="Calibri" w:hAnsi="Calibri"/>
          <w:sz w:val="24"/>
        </w:rPr>
      </w:pPr>
      <w:r>
        <w:rPr>
          <w:rFonts w:ascii="Calibri" w:hAnsi="Calibri"/>
          <w:sz w:val="24"/>
        </w:rPr>
        <w:t>c.   The wi</w:t>
      </w:r>
      <w:r>
        <w:rPr>
          <w:rFonts w:ascii="Calibri" w:hAnsi="Calibri"/>
          <w:sz w:val="24"/>
          <w:highlight w:val="none"/>
        </w:rPr>
        <w:t xml:space="preserve">ns </w:t>
      </w:r>
      <w:r>
        <w:rPr>
          <w:rFonts w:hint="default" w:ascii="Calibri" w:hAnsi="Calibri"/>
          <w:sz w:val="24"/>
          <w:highlight w:val="none"/>
          <w:lang w:val="en-US"/>
        </w:rPr>
        <w:t>must</w:t>
      </w:r>
      <w:r>
        <w:rPr>
          <w:rFonts w:ascii="Calibri" w:hAnsi="Calibri"/>
          <w:sz w:val="24"/>
        </w:rPr>
        <w:t xml:space="preserve"> be under three different </w:t>
      </w:r>
      <w:r>
        <w:rPr>
          <w:rFonts w:ascii="Calibri" w:hAnsi="Calibri"/>
          <w:sz w:val="24"/>
          <w:highlight w:val="none"/>
        </w:rPr>
        <w:t>BAA Panel Judges.</w:t>
      </w:r>
    </w:p>
    <w:p>
      <w:pPr>
        <w:ind w:left="2160" w:hanging="720"/>
        <w:rPr>
          <w:rFonts w:ascii="Calibri" w:hAnsi="Calibri"/>
          <w:sz w:val="24"/>
        </w:rPr>
      </w:pPr>
      <w:r>
        <w:rPr>
          <w:rFonts w:ascii="Calibri" w:hAnsi="Calibri"/>
          <w:sz w:val="24"/>
        </w:rPr>
        <w:t xml:space="preserve">d.   </w:t>
      </w:r>
      <w:r>
        <w:rPr>
          <w:rFonts w:hint="default" w:ascii="Calibri" w:hAnsi="Calibri"/>
          <w:sz w:val="24"/>
          <w:lang w:val="en-US"/>
        </w:rPr>
        <w:t>The w</w:t>
      </w:r>
      <w:r>
        <w:rPr>
          <w:rFonts w:ascii="Calibri" w:hAnsi="Calibri"/>
          <w:sz w:val="24"/>
        </w:rPr>
        <w:t>ins must be with 3 different birds.</w:t>
      </w:r>
    </w:p>
    <w:p>
      <w:pPr>
        <w:ind w:left="2160" w:hanging="720"/>
        <w:rPr>
          <w:rFonts w:ascii="Calibri" w:hAnsi="Calibri"/>
          <w:sz w:val="24"/>
        </w:rPr>
      </w:pPr>
      <w:r>
        <w:rPr>
          <w:rFonts w:ascii="Calibri" w:hAnsi="Calibri"/>
          <w:sz w:val="24"/>
        </w:rPr>
        <w:t>e.   Minimum of 100 birds in show.</w:t>
      </w:r>
    </w:p>
    <w:p>
      <w:pPr>
        <w:ind w:left="2160" w:hanging="720"/>
        <w:rPr>
          <w:rFonts w:hint="default" w:ascii="Calibri" w:hAnsi="Calibri"/>
          <w:sz w:val="24"/>
          <w:lang w:val="en-US"/>
        </w:rPr>
      </w:pPr>
      <w:r>
        <w:rPr>
          <w:rFonts w:ascii="Calibri" w:hAnsi="Calibri"/>
          <w:sz w:val="24"/>
        </w:rPr>
        <w:t>f.   Minimum of 3 champion exhibitors showing birds</w:t>
      </w:r>
      <w:r>
        <w:rPr>
          <w:rFonts w:hint="default" w:ascii="Calibri" w:hAnsi="Calibri"/>
          <w:sz w:val="24"/>
          <w:lang w:val="en-US"/>
        </w:rPr>
        <w:t>.</w:t>
      </w:r>
    </w:p>
    <w:p>
      <w:pPr>
        <w:ind w:left="2160" w:hanging="720"/>
        <w:rPr>
          <w:rFonts w:ascii="Calibri" w:hAnsi="Calibri"/>
          <w:sz w:val="24"/>
        </w:rPr>
      </w:pPr>
      <w:r>
        <w:rPr>
          <w:rFonts w:ascii="Calibri" w:hAnsi="Calibri"/>
          <w:sz w:val="24"/>
        </w:rPr>
        <w:t>g.   Minimum of 30 champion birds entered.</w:t>
      </w:r>
    </w:p>
    <w:p>
      <w:pPr>
        <w:ind w:firstLine="2160"/>
        <w:rPr>
          <w:rFonts w:ascii="Calibri" w:hAnsi="Calibri"/>
          <w:sz w:val="16"/>
          <w:szCs w:val="16"/>
        </w:rPr>
      </w:pPr>
    </w:p>
    <w:p>
      <w:pPr>
        <w:pStyle w:val="7"/>
        <w:numPr>
          <w:ilvl w:val="1"/>
          <w:numId w:val="2"/>
        </w:numPr>
        <w:tabs>
          <w:tab w:val="left" w:pos="-1440"/>
        </w:tabs>
        <w:rPr>
          <w:rFonts w:ascii="Calibri" w:hAnsi="Calibri"/>
          <w:sz w:val="24"/>
        </w:rPr>
      </w:pPr>
      <w:r>
        <w:rPr>
          <w:rFonts w:ascii="Calibri" w:hAnsi="Calibri"/>
          <w:sz w:val="24"/>
        </w:rPr>
        <w:t>The applicant will have performed various functions at the budgerigar shows such as steward and secretary.  It is also recommended that the applicant study and be aware of all varieties.</w:t>
      </w:r>
    </w:p>
    <w:p>
      <w:pPr>
        <w:pStyle w:val="7"/>
        <w:numPr>
          <w:ilvl w:val="0"/>
          <w:numId w:val="0"/>
        </w:numPr>
        <w:tabs>
          <w:tab w:val="left" w:pos="-1440"/>
        </w:tabs>
        <w:ind w:left="1440"/>
        <w:rPr>
          <w:rFonts w:ascii="Calibri" w:hAnsi="Calibri"/>
          <w:sz w:val="24"/>
        </w:rPr>
      </w:pPr>
    </w:p>
    <w:p>
      <w:pPr>
        <w:pStyle w:val="7"/>
        <w:numPr>
          <w:ilvl w:val="1"/>
          <w:numId w:val="2"/>
        </w:numPr>
        <w:tabs>
          <w:tab w:val="left" w:pos="-1440"/>
        </w:tabs>
        <w:rPr>
          <w:rFonts w:ascii="Calibri" w:hAnsi="Calibri"/>
          <w:sz w:val="24"/>
        </w:rPr>
      </w:pPr>
      <w:r>
        <w:rPr>
          <w:rFonts w:ascii="Calibri" w:hAnsi="Calibri"/>
          <w:sz w:val="24"/>
        </w:rPr>
        <w:t>When in the best interest of the BAA, one of the above requirements may be waived.</w:t>
      </w:r>
    </w:p>
    <w:p>
      <w:pPr>
        <w:pStyle w:val="7"/>
        <w:numPr>
          <w:ilvl w:val="0"/>
          <w:numId w:val="0"/>
        </w:numPr>
        <w:tabs>
          <w:tab w:val="left" w:pos="-1440"/>
        </w:tabs>
        <w:ind w:left="1440"/>
        <w:rPr>
          <w:rFonts w:ascii="Calibri" w:hAnsi="Calibri"/>
          <w:sz w:val="24"/>
        </w:rPr>
      </w:pPr>
    </w:p>
    <w:p>
      <w:pPr>
        <w:rPr>
          <w:rFonts w:ascii="Calibri" w:hAnsi="Calibri"/>
          <w:sz w:val="16"/>
          <w:szCs w:val="16"/>
        </w:rPr>
      </w:pPr>
    </w:p>
    <w:p>
      <w:pPr>
        <w:rPr>
          <w:rFonts w:ascii="Calibri" w:hAnsi="Calibri"/>
          <w:sz w:val="24"/>
        </w:rPr>
      </w:pPr>
    </w:p>
    <w:p>
      <w:pPr>
        <w:rPr>
          <w:rFonts w:ascii="Calibri" w:hAnsi="Calibri"/>
          <w:sz w:val="24"/>
        </w:rPr>
      </w:pPr>
    </w:p>
    <w:p>
      <w:pPr>
        <w:pStyle w:val="6"/>
        <w:numPr>
          <w:ilvl w:val="0"/>
          <w:numId w:val="0"/>
        </w:numPr>
        <w:tabs>
          <w:tab w:val="left" w:pos="-1440"/>
        </w:tabs>
        <w:ind w:left="720" w:hanging="720"/>
        <w:outlineLvl w:val="9"/>
        <w:rPr>
          <w:rFonts w:ascii="Calibri" w:hAnsi="Calibri"/>
          <w:b/>
          <w:bCs/>
          <w:sz w:val="24"/>
        </w:rPr>
      </w:pPr>
      <w:r>
        <w:rPr>
          <w:rFonts w:ascii="Calibri" w:hAnsi="Calibri"/>
          <w:b/>
          <w:bCs/>
          <w:sz w:val="24"/>
        </w:rPr>
        <w:t xml:space="preserve"> </w:t>
      </w:r>
      <w:r>
        <w:rPr>
          <w:rFonts w:ascii="Calibri" w:hAnsi="Calibri"/>
          <w:b/>
          <w:bCs/>
          <w:sz w:val="24"/>
        </w:rPr>
        <w:tab/>
      </w:r>
      <w:r>
        <w:rPr>
          <w:rFonts w:ascii="Calibri" w:hAnsi="Calibri"/>
          <w:b/>
          <w:bCs/>
          <w:sz w:val="24"/>
        </w:rPr>
        <w:t>General procedures governing application to the BAA Judges Association.</w:t>
      </w:r>
    </w:p>
    <w:p>
      <w:pPr>
        <w:rPr>
          <w:rFonts w:ascii="Calibri" w:hAnsi="Calibri"/>
          <w:b/>
          <w:bCs/>
          <w:sz w:val="24"/>
        </w:rPr>
      </w:pPr>
    </w:p>
    <w:p>
      <w:pPr>
        <w:rPr>
          <w:rFonts w:ascii="Calibri" w:hAnsi="Calibri"/>
          <w:b/>
          <w:bCs/>
          <w:sz w:val="24"/>
        </w:rPr>
      </w:pPr>
    </w:p>
    <w:p>
      <w:pPr>
        <w:tabs>
          <w:tab w:val="left" w:pos="-1440"/>
        </w:tabs>
        <w:ind w:left="1440" w:hanging="720"/>
        <w:rPr>
          <w:rFonts w:ascii="Calibri" w:hAnsi="Calibri"/>
          <w:sz w:val="24"/>
        </w:rPr>
      </w:pPr>
      <w:r>
        <w:rPr>
          <w:rFonts w:ascii="Calibri" w:hAnsi="Calibri"/>
          <w:b/>
          <w:bCs/>
          <w:sz w:val="24"/>
        </w:rPr>
        <w:t>1.</w:t>
      </w:r>
      <w:r>
        <w:rPr>
          <w:rFonts w:ascii="Calibri" w:hAnsi="Calibri"/>
          <w:sz w:val="24"/>
        </w:rPr>
        <w:tab/>
      </w:r>
      <w:r>
        <w:rPr>
          <w:rFonts w:ascii="Calibri" w:hAnsi="Calibri"/>
          <w:sz w:val="24"/>
        </w:rPr>
        <w:t xml:space="preserve">A letter should be written to the Administrator of the Judges Association informing him / her of your intent to apply for admission and requesting an application form and a copy of the </w:t>
      </w:r>
      <w:r>
        <w:rPr>
          <w:rFonts w:ascii="Calibri" w:hAnsi="Calibri"/>
          <w:b/>
          <w:bCs/>
          <w:sz w:val="24"/>
        </w:rPr>
        <w:t xml:space="preserve">General Rules and By-Laws </w:t>
      </w:r>
      <w:r>
        <w:rPr>
          <w:rFonts w:ascii="Calibri" w:hAnsi="Calibri"/>
          <w:sz w:val="24"/>
        </w:rPr>
        <w:t>of the Judges’ Association.</w:t>
      </w:r>
    </w:p>
    <w:p>
      <w:pPr>
        <w:tabs>
          <w:tab w:val="left" w:pos="-1440"/>
        </w:tabs>
        <w:ind w:left="1440" w:hanging="720"/>
        <w:rPr>
          <w:rFonts w:ascii="Calibri" w:hAnsi="Calibri"/>
          <w:sz w:val="24"/>
        </w:rPr>
      </w:pPr>
    </w:p>
    <w:p>
      <w:pPr>
        <w:tabs>
          <w:tab w:val="left" w:pos="-1440"/>
        </w:tabs>
        <w:ind w:left="1440" w:hanging="720"/>
        <w:rPr>
          <w:rFonts w:ascii="Calibri" w:hAnsi="Calibri"/>
          <w:sz w:val="24"/>
        </w:rPr>
      </w:pPr>
      <w:r>
        <w:rPr>
          <w:rFonts w:ascii="Calibri" w:hAnsi="Calibri"/>
          <w:b/>
          <w:sz w:val="24"/>
        </w:rPr>
        <w:t>2.</w:t>
      </w:r>
      <w:r>
        <w:rPr>
          <w:rFonts w:ascii="Calibri" w:hAnsi="Calibri"/>
          <w:sz w:val="24"/>
        </w:rPr>
        <w:tab/>
      </w:r>
      <w:r>
        <w:rPr>
          <w:rFonts w:ascii="Calibri" w:hAnsi="Calibri"/>
          <w:sz w:val="24"/>
        </w:rPr>
        <w:t xml:space="preserve">The Judge Trainee is required to pay all expenses when attending a show for assessment.  The trainee must make prior arrangements with the show manager and judge to allow for testing time. </w:t>
      </w:r>
    </w:p>
    <w:p>
      <w:pPr>
        <w:pStyle w:val="6"/>
        <w:numPr>
          <w:ilvl w:val="0"/>
          <w:numId w:val="0"/>
        </w:numPr>
        <w:tabs>
          <w:tab w:val="left" w:pos="-1440"/>
          <w:tab w:val="left" w:pos="1440"/>
        </w:tabs>
        <w:ind w:left="1440"/>
        <w:rPr>
          <w:rFonts w:ascii="Calibri" w:hAnsi="Calibri"/>
          <w:sz w:val="24"/>
        </w:rPr>
      </w:pPr>
    </w:p>
    <w:p>
      <w:pPr>
        <w:pStyle w:val="6"/>
        <w:numPr>
          <w:ilvl w:val="0"/>
          <w:numId w:val="0"/>
        </w:numPr>
        <w:tabs>
          <w:tab w:val="left" w:pos="-1440"/>
          <w:tab w:val="left" w:pos="1440"/>
        </w:tabs>
        <w:ind w:left="1440"/>
        <w:rPr>
          <w:rFonts w:ascii="Calibri" w:hAnsi="Calibri"/>
          <w:sz w:val="24"/>
        </w:rPr>
      </w:pPr>
    </w:p>
    <w:p>
      <w:pPr>
        <w:rPr>
          <w:rFonts w:ascii="Calibri" w:hAnsi="Calibri"/>
          <w:sz w:val="24"/>
          <w:szCs w:val="16"/>
        </w:rPr>
      </w:pPr>
    </w:p>
    <w:p>
      <w:pPr>
        <w:rPr>
          <w:rFonts w:ascii="Calibri" w:hAnsi="Calibri"/>
          <w:sz w:val="16"/>
          <w:szCs w:val="16"/>
        </w:rPr>
        <w:sectPr>
          <w:endnotePr>
            <w:numFmt w:val="decimal"/>
          </w:endnotePr>
          <w:pgSz w:w="12240" w:h="15840"/>
          <w:pgMar w:top="1440" w:right="1440" w:bottom="720" w:left="1440" w:header="1440" w:footer="720" w:gutter="0"/>
          <w:cols w:space="720" w:num="1"/>
        </w:sectPr>
      </w:pPr>
    </w:p>
    <w:p>
      <w:pPr>
        <w:numPr>
          <w:ilvl w:val="0"/>
          <w:numId w:val="3"/>
        </w:numPr>
        <w:rPr>
          <w:rFonts w:ascii="Calibri" w:hAnsi="Calibri"/>
          <w:sz w:val="24"/>
        </w:rPr>
      </w:pPr>
      <w:r>
        <w:rPr>
          <w:rFonts w:ascii="Calibri" w:hAnsi="Calibri"/>
          <w:sz w:val="24"/>
        </w:rPr>
        <w:t>If approved, the administrator will notify the Editor of the Journal to list the name of the applicant in the Journal as a Judge Trainee.  If the application is disapproved the reasons will be set forth in a letter to the applicant so that the applicant can make an effort to adjust / correct issue for further consideration.</w:t>
      </w:r>
    </w:p>
    <w:p>
      <w:pPr>
        <w:rPr>
          <w:rFonts w:ascii="Calibri" w:hAnsi="Calibri"/>
          <w:sz w:val="24"/>
        </w:rPr>
      </w:pPr>
    </w:p>
    <w:p>
      <w:pPr>
        <w:ind w:left="1368" w:hanging="648"/>
        <w:rPr>
          <w:rFonts w:ascii="Calibri" w:hAnsi="Calibri"/>
          <w:sz w:val="24"/>
        </w:rPr>
      </w:pPr>
      <w:r>
        <w:rPr>
          <w:rFonts w:ascii="Calibri" w:hAnsi="Calibri"/>
          <w:b/>
          <w:bCs/>
          <w:sz w:val="24"/>
        </w:rPr>
        <w:t>4.</w:t>
      </w:r>
      <w:r>
        <w:rPr>
          <w:rFonts w:ascii="Calibri" w:hAnsi="Calibri"/>
          <w:sz w:val="24"/>
        </w:rPr>
        <w:tab/>
      </w:r>
      <w:r>
        <w:rPr>
          <w:rFonts w:ascii="Calibri" w:hAnsi="Calibri"/>
          <w:sz w:val="24"/>
        </w:rPr>
        <w:t>The applicant must secure the endorsement of three BAA Panel Judges along   with a letter from a sponsoring club.</w:t>
      </w:r>
    </w:p>
    <w:p>
      <w:pPr>
        <w:ind w:left="1368" w:hanging="648"/>
        <w:rPr>
          <w:rFonts w:ascii="Calibri" w:hAnsi="Calibri"/>
          <w:sz w:val="24"/>
        </w:rPr>
      </w:pPr>
    </w:p>
    <w:p>
      <w:pPr>
        <w:ind w:left="720"/>
        <w:rPr>
          <w:rFonts w:ascii="Calibri" w:hAnsi="Calibri"/>
          <w:sz w:val="24"/>
        </w:rPr>
      </w:pPr>
      <w:r>
        <w:rPr>
          <w:rFonts w:ascii="Calibri" w:hAnsi="Calibri"/>
          <w:b/>
          <w:sz w:val="24"/>
        </w:rPr>
        <w:t>5</w:t>
      </w:r>
      <w:r>
        <w:rPr>
          <w:rFonts w:ascii="Calibri" w:hAnsi="Calibri"/>
          <w:sz w:val="24"/>
        </w:rPr>
        <w:t>.</w:t>
      </w:r>
      <w:r>
        <w:rPr>
          <w:rFonts w:ascii="Calibri" w:hAnsi="Calibri"/>
          <w:sz w:val="24"/>
        </w:rPr>
        <w:tab/>
      </w:r>
      <w:r>
        <w:rPr>
          <w:rFonts w:ascii="Calibri" w:hAnsi="Calibri"/>
          <w:sz w:val="24"/>
        </w:rPr>
        <w:t xml:space="preserve">Champion breeders who would like to judge but are missing requirements may </w:t>
      </w:r>
      <w:r>
        <w:rPr>
          <w:rFonts w:ascii="Calibri" w:hAnsi="Calibri"/>
          <w:sz w:val="24"/>
        </w:rPr>
        <w:tab/>
      </w:r>
      <w:r>
        <w:rPr>
          <w:rFonts w:ascii="Calibri" w:hAnsi="Calibri"/>
          <w:sz w:val="24"/>
        </w:rPr>
        <w:t xml:space="preserve">participate in training sessions prior to applying, so that when their </w:t>
      </w:r>
      <w:r>
        <w:rPr>
          <w:rFonts w:ascii="Calibri" w:hAnsi="Calibri"/>
          <w:sz w:val="24"/>
        </w:rPr>
        <w:tab/>
      </w:r>
      <w:r>
        <w:rPr>
          <w:rFonts w:ascii="Calibri" w:hAnsi="Calibri"/>
          <w:sz w:val="24"/>
        </w:rPr>
        <w:t xml:space="preserve">requirements are fulfilled they may test more quickly. These pre-qualifying </w:t>
      </w:r>
      <w:r>
        <w:rPr>
          <w:rFonts w:ascii="Calibri" w:hAnsi="Calibri"/>
          <w:sz w:val="24"/>
        </w:rPr>
        <w:tab/>
      </w:r>
      <w:r>
        <w:rPr>
          <w:rFonts w:ascii="Calibri" w:hAnsi="Calibri"/>
          <w:sz w:val="24"/>
        </w:rPr>
        <w:t xml:space="preserve">training sessions would be good for a maximum two years prior to qualifying. </w:t>
      </w:r>
      <w:r>
        <w:rPr>
          <w:rFonts w:ascii="Calibri" w:hAnsi="Calibri"/>
          <w:sz w:val="24"/>
        </w:rPr>
        <w:tab/>
      </w:r>
      <w:r>
        <w:rPr>
          <w:rFonts w:ascii="Calibri" w:hAnsi="Calibri"/>
          <w:sz w:val="24"/>
        </w:rPr>
        <w:t xml:space="preserve">Training sessions must be approved by the judge administrator, the </w:t>
      </w:r>
      <w:r>
        <w:rPr>
          <w:rFonts w:ascii="Calibri" w:hAnsi="Calibri"/>
          <w:sz w:val="24"/>
        </w:rPr>
        <w:tab/>
      </w:r>
      <w:r>
        <w:rPr>
          <w:rFonts w:ascii="Calibri" w:hAnsi="Calibri"/>
          <w:sz w:val="24"/>
        </w:rPr>
        <w:t>hosting show, and the training judge.</w:t>
      </w:r>
    </w:p>
    <w:p>
      <w:pPr>
        <w:ind w:left="1368"/>
        <w:rPr>
          <w:rFonts w:ascii="Calibri" w:hAnsi="Calibri"/>
          <w:sz w:val="24"/>
        </w:rPr>
      </w:pPr>
    </w:p>
    <w:p>
      <w:pPr>
        <w:rPr>
          <w:rFonts w:ascii="Calibri" w:hAnsi="Calibri"/>
          <w:sz w:val="24"/>
        </w:rPr>
      </w:pPr>
    </w:p>
    <w:p>
      <w:pPr>
        <w:rPr>
          <w:rFonts w:ascii="Calibri" w:hAnsi="Calibri"/>
          <w:sz w:val="24"/>
        </w:rPr>
      </w:pPr>
    </w:p>
    <w:p>
      <w:pPr>
        <w:pStyle w:val="2"/>
        <w:rPr>
          <w:rFonts w:ascii="Calibri" w:hAnsi="Calibri"/>
        </w:rPr>
      </w:pPr>
      <w:r>
        <w:rPr>
          <w:rFonts w:ascii="Calibri" w:hAnsi="Calibri"/>
        </w:rPr>
        <w:t>Training Program for Judge Trainee</w:t>
      </w:r>
    </w:p>
    <w:p>
      <w:pPr>
        <w:rPr>
          <w:rFonts w:ascii="Calibri" w:hAnsi="Calibri"/>
          <w:b/>
          <w:bCs/>
          <w:sz w:val="24"/>
        </w:rPr>
      </w:pPr>
    </w:p>
    <w:p>
      <w:pPr>
        <w:rPr>
          <w:rFonts w:ascii="Calibri" w:hAnsi="Calibri"/>
          <w:b/>
          <w:bCs/>
          <w:sz w:val="24"/>
        </w:rPr>
      </w:pPr>
    </w:p>
    <w:p>
      <w:pPr>
        <w:tabs>
          <w:tab w:val="left" w:pos="-1440"/>
        </w:tabs>
        <w:ind w:left="1440" w:hanging="720"/>
        <w:rPr>
          <w:rFonts w:ascii="Calibri" w:hAnsi="Calibri"/>
          <w:sz w:val="24"/>
        </w:rPr>
      </w:pPr>
      <w:r>
        <w:rPr>
          <w:rFonts w:ascii="Calibri" w:hAnsi="Calibri"/>
          <w:b/>
          <w:bCs/>
          <w:sz w:val="24"/>
        </w:rPr>
        <w:t>1.</w:t>
      </w:r>
      <w:r>
        <w:rPr>
          <w:rFonts w:ascii="Calibri" w:hAnsi="Calibri"/>
          <w:sz w:val="24"/>
        </w:rPr>
        <w:tab/>
      </w:r>
      <w:r>
        <w:rPr>
          <w:rFonts w:ascii="Calibri" w:hAnsi="Calibri"/>
          <w:sz w:val="24"/>
        </w:rPr>
        <w:t xml:space="preserve">There are several assignments the </w:t>
      </w:r>
      <w:r>
        <w:rPr>
          <w:rFonts w:hint="default" w:ascii="Calibri" w:hAnsi="Calibri"/>
          <w:sz w:val="24"/>
          <w:lang w:val="en-US"/>
        </w:rPr>
        <w:t>t</w:t>
      </w:r>
      <w:r>
        <w:rPr>
          <w:rFonts w:ascii="Calibri" w:hAnsi="Calibri"/>
          <w:sz w:val="24"/>
        </w:rPr>
        <w:t>rainee must complete before he / she is administered the final test, which will be given at the Grand National Show or a  show that has been approved by the Judge Administrator.  The Judge Trainee shall choose three BAA patronage shows as mandatory training programs where he / she will actively participate.  The Judge Trainee will need to acquire the permission to schedule the training sessions, from the judge administrator, the club sponsoring the show and the BAA Judge who will be judging the show.  The affiliated club choosing to participate in the training sessions may list in their show catalog the name of the Judge Trainee and the BAA Judge who will be supervising the training session.  All of the decisions made by the Judge Trainee at these shows will be made under the watchful eyes of the residing Judge.  The final placements of the birds will be a coordinated effort.</w:t>
      </w:r>
    </w:p>
    <w:p>
      <w:pPr>
        <w:tabs>
          <w:tab w:val="left" w:pos="-1440"/>
        </w:tabs>
        <w:rPr>
          <w:rFonts w:ascii="Calibri" w:hAnsi="Calibri"/>
          <w:b/>
          <w:bCs/>
          <w:sz w:val="24"/>
        </w:rPr>
      </w:pPr>
    </w:p>
    <w:p>
      <w:pPr>
        <w:tabs>
          <w:tab w:val="left" w:pos="-1440"/>
        </w:tabs>
        <w:ind w:left="1440" w:hanging="720"/>
        <w:rPr>
          <w:rFonts w:ascii="Calibri" w:hAnsi="Calibri"/>
          <w:sz w:val="24"/>
        </w:rPr>
      </w:pPr>
      <w:r>
        <w:rPr>
          <w:rFonts w:ascii="Calibri" w:hAnsi="Calibri"/>
          <w:b/>
          <w:bCs/>
          <w:sz w:val="24"/>
        </w:rPr>
        <w:t>2.</w:t>
      </w:r>
      <w:r>
        <w:rPr>
          <w:rFonts w:ascii="Calibri" w:hAnsi="Calibri"/>
          <w:sz w:val="24"/>
        </w:rPr>
        <w:tab/>
      </w:r>
      <w:r>
        <w:rPr>
          <w:rFonts w:ascii="Calibri" w:hAnsi="Calibri"/>
          <w:sz w:val="24"/>
        </w:rPr>
        <w:t>At each assessment show, the Trainee Judge will be required to judge a minimum of one division.  The Trainee will also remain with the assessor for the entire show process.  This will enable the Judge Trainee to participate in all aspects including the completion of forms and paperwork.</w:t>
      </w:r>
    </w:p>
    <w:p>
      <w:pPr>
        <w:rPr>
          <w:rFonts w:ascii="Calibri" w:hAnsi="Calibri"/>
          <w:sz w:val="24"/>
        </w:rPr>
      </w:pPr>
    </w:p>
    <w:p>
      <w:pPr>
        <w:pStyle w:val="6"/>
        <w:numPr>
          <w:ilvl w:val="0"/>
          <w:numId w:val="4"/>
        </w:numPr>
        <w:tabs>
          <w:tab w:val="left" w:pos="-1440"/>
        </w:tabs>
        <w:ind w:left="1440"/>
        <w:rPr>
          <w:rFonts w:ascii="Calibri" w:hAnsi="Calibri"/>
          <w:sz w:val="24"/>
        </w:rPr>
      </w:pPr>
      <w:r>
        <w:rPr>
          <w:rFonts w:ascii="Calibri" w:hAnsi="Calibri"/>
          <w:sz w:val="24"/>
        </w:rPr>
        <w:t>Once the Judge Trainee has successfully participated and completed all training sessions he / she will precede to the final testing at the next Grand National or Regional show approved by the Judge Administrator.</w:t>
      </w:r>
    </w:p>
    <w:p>
      <w:pPr>
        <w:rPr>
          <w:rFonts w:ascii="Calibri" w:hAnsi="Calibri"/>
          <w:sz w:val="24"/>
          <w:szCs w:val="40"/>
        </w:rPr>
      </w:pPr>
    </w:p>
    <w:p>
      <w:pPr>
        <w:pStyle w:val="6"/>
        <w:numPr>
          <w:ilvl w:val="0"/>
          <w:numId w:val="4"/>
        </w:numPr>
        <w:tabs>
          <w:tab w:val="left" w:pos="-1440"/>
        </w:tabs>
        <w:ind w:left="1440"/>
        <w:rPr>
          <w:rFonts w:ascii="Calibri" w:hAnsi="Calibri"/>
          <w:sz w:val="24"/>
        </w:rPr>
      </w:pPr>
      <w:r>
        <w:rPr>
          <w:rFonts w:ascii="Calibri" w:hAnsi="Calibri"/>
          <w:sz w:val="24"/>
        </w:rPr>
        <w:t>If the Trainee should receive an unfavorable evaluation, he / she should schedule an additional training session.</w:t>
      </w:r>
    </w:p>
    <w:p>
      <w:pPr>
        <w:rPr>
          <w:rFonts w:ascii="Calibri" w:hAnsi="Calibri"/>
          <w:sz w:val="24"/>
          <w:szCs w:val="40"/>
        </w:rPr>
      </w:pPr>
    </w:p>
    <w:p>
      <w:pPr>
        <w:pStyle w:val="6"/>
        <w:numPr>
          <w:ilvl w:val="0"/>
          <w:numId w:val="4"/>
        </w:numPr>
        <w:tabs>
          <w:tab w:val="left" w:pos="-1440"/>
        </w:tabs>
        <w:ind w:left="1440"/>
        <w:rPr>
          <w:rFonts w:ascii="Calibri" w:hAnsi="Calibri"/>
          <w:sz w:val="24"/>
        </w:rPr>
      </w:pPr>
      <w:r>
        <w:rPr>
          <w:rFonts w:ascii="Calibri" w:hAnsi="Calibri"/>
          <w:sz w:val="24"/>
        </w:rPr>
        <w:t>All expenses incurred to participate in these sessions are the sole responsibility of the Trainee.</w:t>
      </w:r>
    </w:p>
    <w:p>
      <w:pPr>
        <w:rPr>
          <w:rFonts w:ascii="Calibri" w:hAnsi="Calibri"/>
          <w:sz w:val="24"/>
          <w:szCs w:val="44"/>
        </w:rPr>
      </w:pPr>
    </w:p>
    <w:p>
      <w:pPr>
        <w:tabs>
          <w:tab w:val="left" w:pos="-1440"/>
        </w:tabs>
        <w:ind w:left="720" w:hanging="720"/>
        <w:rPr>
          <w:rFonts w:ascii="Calibri" w:hAnsi="Calibri"/>
          <w:sz w:val="24"/>
        </w:rPr>
      </w:pPr>
      <w:r>
        <w:rPr>
          <w:rFonts w:ascii="Calibri" w:hAnsi="Calibri"/>
          <w:b/>
          <w:bCs/>
          <w:sz w:val="24"/>
        </w:rPr>
        <w:t>Notes:</w:t>
      </w:r>
      <w:r>
        <w:rPr>
          <w:rFonts w:ascii="Calibri" w:hAnsi="Calibri"/>
          <w:b/>
          <w:bCs/>
          <w:sz w:val="24"/>
        </w:rPr>
        <w:tab/>
      </w:r>
      <w:r>
        <w:rPr>
          <w:rFonts w:ascii="Calibri" w:hAnsi="Calibri"/>
          <w:sz w:val="24"/>
        </w:rPr>
        <w:t xml:space="preserve">A Trainee may not advance to the next session without the authorization from the Administrator of the Judges Association.  </w:t>
      </w:r>
    </w:p>
    <w:p>
      <w:pPr>
        <w:tabs>
          <w:tab w:val="left" w:pos="-1440"/>
        </w:tabs>
        <w:ind w:left="720" w:hanging="720"/>
        <w:rPr>
          <w:rFonts w:ascii="Calibri" w:hAnsi="Calibri"/>
          <w:b/>
          <w:bCs/>
          <w:sz w:val="24"/>
        </w:rPr>
      </w:pPr>
      <w:r>
        <w:rPr>
          <w:rFonts w:ascii="Calibri" w:hAnsi="Calibri"/>
          <w:b/>
          <w:bCs/>
          <w:sz w:val="24"/>
        </w:rPr>
        <w:tab/>
      </w:r>
    </w:p>
    <w:p>
      <w:pPr>
        <w:tabs>
          <w:tab w:val="left" w:pos="-1440"/>
        </w:tabs>
        <w:ind w:left="720" w:hanging="720"/>
        <w:rPr>
          <w:rFonts w:ascii="Calibri" w:hAnsi="Calibri"/>
          <w:sz w:val="24"/>
        </w:rPr>
      </w:pPr>
      <w:r>
        <w:rPr>
          <w:rFonts w:ascii="Calibri" w:hAnsi="Calibri"/>
          <w:sz w:val="24"/>
        </w:rPr>
        <w:tab/>
      </w:r>
      <w:r>
        <w:rPr>
          <w:rFonts w:ascii="Calibri" w:hAnsi="Calibri"/>
          <w:sz w:val="24"/>
        </w:rPr>
        <w:t>During the period of these training sessions a Judge Trainee should also try to judge parlor or baby shows in his / her area if possible.  This will give the trainee more experience and be helpful towards future testing.  BAA affiliates are encouraged to assist the trainee in this regard.</w:t>
      </w:r>
    </w:p>
    <w:p>
      <w:pPr>
        <w:tabs>
          <w:tab w:val="left" w:pos="-1440"/>
        </w:tabs>
        <w:ind w:left="720" w:hanging="720"/>
        <w:rPr>
          <w:rFonts w:ascii="Calibri" w:hAnsi="Calibri"/>
          <w:sz w:val="24"/>
        </w:rPr>
      </w:pPr>
    </w:p>
    <w:p>
      <w:pPr>
        <w:tabs>
          <w:tab w:val="left" w:pos="-1440"/>
        </w:tabs>
        <w:ind w:left="720" w:hanging="720"/>
        <w:rPr>
          <w:rFonts w:ascii="Calibri" w:hAnsi="Calibri"/>
          <w:sz w:val="24"/>
        </w:rPr>
      </w:pPr>
      <w:r>
        <w:rPr>
          <w:rFonts w:ascii="Calibri" w:hAnsi="Calibri"/>
          <w:sz w:val="24"/>
        </w:rPr>
        <w:tab/>
      </w:r>
      <w:r>
        <w:rPr>
          <w:rFonts w:ascii="Calibri" w:hAnsi="Calibri"/>
          <w:sz w:val="24"/>
        </w:rPr>
        <w:t>The trainee will not be allowed to exhibit his / her birds at the shows that the training sessions take place.</w:t>
      </w:r>
    </w:p>
    <w:p>
      <w:pPr>
        <w:rPr>
          <w:rFonts w:ascii="Calibri" w:hAnsi="Calibri"/>
          <w:sz w:val="24"/>
        </w:rPr>
      </w:pPr>
    </w:p>
    <w:p>
      <w:pPr>
        <w:pStyle w:val="6"/>
        <w:numPr>
          <w:ilvl w:val="0"/>
          <w:numId w:val="0"/>
        </w:numPr>
        <w:tabs>
          <w:tab w:val="left" w:pos="-1440"/>
        </w:tabs>
        <w:outlineLvl w:val="9"/>
        <w:rPr>
          <w:rFonts w:ascii="Calibri" w:hAnsi="Calibri"/>
          <w:b/>
          <w:bCs/>
          <w:sz w:val="24"/>
        </w:rPr>
      </w:pPr>
    </w:p>
    <w:p>
      <w:pPr>
        <w:pStyle w:val="6"/>
        <w:numPr>
          <w:ilvl w:val="0"/>
          <w:numId w:val="0"/>
        </w:numPr>
        <w:tabs>
          <w:tab w:val="left" w:pos="-1440"/>
        </w:tabs>
        <w:outlineLvl w:val="9"/>
        <w:rPr>
          <w:rFonts w:ascii="Calibri" w:hAnsi="Calibri"/>
          <w:b/>
          <w:bCs/>
          <w:sz w:val="24"/>
        </w:rPr>
      </w:pPr>
    </w:p>
    <w:p>
      <w:pPr>
        <w:pStyle w:val="6"/>
        <w:numPr>
          <w:ilvl w:val="0"/>
          <w:numId w:val="0"/>
        </w:numPr>
        <w:tabs>
          <w:tab w:val="left" w:pos="-1440"/>
        </w:tabs>
        <w:outlineLvl w:val="9"/>
        <w:rPr>
          <w:rFonts w:ascii="Calibri" w:hAnsi="Calibri"/>
          <w:b/>
          <w:bCs/>
          <w:sz w:val="24"/>
          <w:u w:val="single"/>
        </w:rPr>
      </w:pPr>
      <w:r>
        <w:rPr>
          <w:rFonts w:ascii="Calibri" w:hAnsi="Calibri"/>
          <w:b/>
          <w:bCs/>
          <w:sz w:val="24"/>
        </w:rPr>
        <w:tab/>
      </w:r>
      <w:r>
        <w:rPr>
          <w:rFonts w:ascii="Calibri" w:hAnsi="Calibri"/>
          <w:b/>
          <w:bCs/>
          <w:sz w:val="24"/>
          <w:u w:val="single"/>
        </w:rPr>
        <w:t>Final Test for the Judge Trainee</w:t>
      </w:r>
    </w:p>
    <w:p>
      <w:pPr>
        <w:rPr>
          <w:rFonts w:ascii="Calibri" w:hAnsi="Calibri"/>
          <w:b/>
          <w:bCs/>
          <w:sz w:val="24"/>
        </w:rPr>
      </w:pPr>
    </w:p>
    <w:p>
      <w:pPr>
        <w:rPr>
          <w:rFonts w:ascii="Calibri" w:hAnsi="Calibri"/>
          <w:sz w:val="24"/>
        </w:rPr>
      </w:pPr>
      <w:r>
        <w:rPr>
          <w:rFonts w:ascii="Calibri" w:hAnsi="Calibri"/>
          <w:b/>
          <w:bCs/>
          <w:sz w:val="24"/>
        </w:rPr>
        <w:tab/>
      </w:r>
      <w:r>
        <w:rPr>
          <w:rFonts w:ascii="Calibri" w:hAnsi="Calibri"/>
          <w:b/>
          <w:bCs/>
          <w:sz w:val="24"/>
        </w:rPr>
        <w:t>1.</w:t>
      </w:r>
      <w:r>
        <w:rPr>
          <w:rFonts w:ascii="Calibri" w:hAnsi="Calibri"/>
          <w:sz w:val="24"/>
        </w:rPr>
        <w:tab/>
      </w:r>
      <w:r>
        <w:rPr>
          <w:rFonts w:ascii="Calibri" w:hAnsi="Calibri"/>
          <w:sz w:val="24"/>
        </w:rPr>
        <w:t xml:space="preserve">The final exam will be given at the Grand National or at any show deemed </w:t>
      </w:r>
      <w:r>
        <w:rPr>
          <w:rFonts w:ascii="Calibri" w:hAnsi="Calibri"/>
          <w:sz w:val="24"/>
        </w:rPr>
        <w:tab/>
      </w:r>
      <w:r>
        <w:rPr>
          <w:rFonts w:ascii="Calibri" w:hAnsi="Calibri"/>
          <w:sz w:val="24"/>
        </w:rPr>
        <w:tab/>
      </w:r>
      <w:r>
        <w:rPr>
          <w:rFonts w:ascii="Calibri" w:hAnsi="Calibri"/>
          <w:sz w:val="24"/>
        </w:rPr>
        <w:tab/>
      </w:r>
      <w:r>
        <w:rPr>
          <w:rFonts w:ascii="Calibri" w:hAnsi="Calibri"/>
          <w:sz w:val="24"/>
        </w:rPr>
        <w:t xml:space="preserve">appropriate by the judge administrator where three active panel judges are in </w:t>
      </w:r>
      <w:r>
        <w:rPr>
          <w:rFonts w:ascii="Calibri" w:hAnsi="Calibri"/>
          <w:sz w:val="24"/>
        </w:rPr>
        <w:tab/>
      </w:r>
      <w:r>
        <w:rPr>
          <w:rFonts w:ascii="Calibri" w:hAnsi="Calibri"/>
          <w:sz w:val="24"/>
        </w:rPr>
        <w:tab/>
      </w:r>
      <w:r>
        <w:rPr>
          <w:rFonts w:ascii="Calibri" w:hAnsi="Calibri"/>
          <w:sz w:val="24"/>
        </w:rPr>
        <w:tab/>
      </w:r>
      <w:r>
        <w:rPr>
          <w:rFonts w:ascii="Calibri" w:hAnsi="Calibri"/>
          <w:sz w:val="24"/>
        </w:rPr>
        <w:t xml:space="preserve">attendance. The final examination will require the Judge Trainee to judge 15 </w:t>
      </w:r>
      <w:r>
        <w:rPr>
          <w:rFonts w:ascii="Calibri" w:hAnsi="Calibri"/>
          <w:sz w:val="24"/>
        </w:rPr>
        <w:tab/>
      </w:r>
      <w:r>
        <w:rPr>
          <w:rFonts w:ascii="Calibri" w:hAnsi="Calibri"/>
          <w:sz w:val="24"/>
        </w:rPr>
        <w:tab/>
      </w:r>
      <w:r>
        <w:rPr>
          <w:rFonts w:ascii="Calibri" w:hAnsi="Calibri"/>
          <w:sz w:val="24"/>
        </w:rPr>
        <w:tab/>
      </w:r>
      <w:r>
        <w:rPr>
          <w:rFonts w:ascii="Calibri" w:hAnsi="Calibri"/>
          <w:sz w:val="24"/>
        </w:rPr>
        <w:t xml:space="preserve">birds, (using a minimum of four hens) placing them in order from First to Tenth, </w:t>
      </w:r>
      <w:r>
        <w:rPr>
          <w:rFonts w:ascii="Calibri" w:hAnsi="Calibri"/>
          <w:sz w:val="24"/>
        </w:rPr>
        <w:tab/>
      </w:r>
      <w:r>
        <w:rPr>
          <w:rFonts w:ascii="Calibri" w:hAnsi="Calibri"/>
          <w:sz w:val="24"/>
        </w:rPr>
        <w:tab/>
      </w:r>
      <w:r>
        <w:rPr>
          <w:rFonts w:ascii="Calibri" w:hAnsi="Calibri"/>
          <w:sz w:val="24"/>
        </w:rPr>
        <w:tab/>
      </w:r>
      <w:r>
        <w:rPr>
          <w:rFonts w:ascii="Calibri" w:hAnsi="Calibri"/>
          <w:sz w:val="24"/>
        </w:rPr>
        <w:t xml:space="preserve">Best Opposite Sex, Best Young, and Best Opposite Sex Young if available.  The 15 </w:t>
      </w:r>
      <w:r>
        <w:rPr>
          <w:rFonts w:ascii="Calibri" w:hAnsi="Calibri"/>
          <w:sz w:val="24"/>
        </w:rPr>
        <w:tab/>
      </w:r>
      <w:r>
        <w:rPr>
          <w:rFonts w:ascii="Calibri" w:hAnsi="Calibri"/>
          <w:sz w:val="24"/>
        </w:rPr>
        <w:tab/>
      </w:r>
      <w:r>
        <w:rPr>
          <w:rFonts w:ascii="Calibri" w:hAnsi="Calibri"/>
          <w:sz w:val="24"/>
        </w:rPr>
        <w:t xml:space="preserve">birds may be from one division or a combination of divisions. The trainee will </w:t>
      </w:r>
      <w:r>
        <w:rPr>
          <w:rFonts w:ascii="Calibri" w:hAnsi="Calibri"/>
          <w:sz w:val="24"/>
        </w:rPr>
        <w:tab/>
      </w:r>
      <w:r>
        <w:rPr>
          <w:rFonts w:ascii="Calibri" w:hAnsi="Calibri"/>
          <w:sz w:val="24"/>
        </w:rPr>
        <w:tab/>
      </w:r>
      <w:r>
        <w:rPr>
          <w:rFonts w:ascii="Calibri" w:hAnsi="Calibri"/>
          <w:sz w:val="24"/>
        </w:rPr>
        <w:tab/>
      </w:r>
      <w:r>
        <w:rPr>
          <w:rFonts w:ascii="Calibri" w:hAnsi="Calibri"/>
          <w:sz w:val="24"/>
        </w:rPr>
        <w:t>place the birds in order and explain their reasons.</w:t>
      </w:r>
    </w:p>
    <w:p>
      <w:pPr>
        <w:tabs>
          <w:tab w:val="center" w:pos="4680"/>
        </w:tabs>
        <w:rPr>
          <w:rFonts w:ascii="Calibri" w:hAnsi="Calibri"/>
          <w:sz w:val="24"/>
        </w:rPr>
      </w:pPr>
      <w:r>
        <w:rPr>
          <w:rFonts w:ascii="Calibri" w:hAnsi="Calibri"/>
          <w:sz w:val="24"/>
        </w:rPr>
        <w:tab/>
      </w:r>
      <w:r>
        <w:rPr>
          <w:rFonts w:ascii="Calibri" w:hAnsi="Calibri"/>
          <w:b/>
          <w:bCs/>
          <w:sz w:val="24"/>
        </w:rPr>
        <w:t xml:space="preserve"> </w:t>
      </w:r>
    </w:p>
    <w:p>
      <w:pPr>
        <w:tabs>
          <w:tab w:val="center" w:pos="4680"/>
        </w:tabs>
        <w:rPr>
          <w:rFonts w:ascii="Calibri" w:hAnsi="Calibri"/>
          <w:sz w:val="24"/>
        </w:rPr>
        <w:sectPr>
          <w:endnotePr>
            <w:numFmt w:val="decimal"/>
          </w:endnotePr>
          <w:type w:val="continuous"/>
          <w:pgSz w:w="12240" w:h="15840"/>
          <w:pgMar w:top="1440" w:right="1440" w:bottom="720" w:left="1440" w:header="1440" w:footer="720" w:gutter="0"/>
          <w:cols w:space="720" w:num="1"/>
        </w:sectPr>
      </w:pPr>
    </w:p>
    <w:p>
      <w:pPr>
        <w:ind w:left="1440"/>
        <w:rPr>
          <w:rFonts w:ascii="Calibri" w:hAnsi="Calibri"/>
          <w:sz w:val="24"/>
        </w:rPr>
      </w:pPr>
      <w:r>
        <w:rPr>
          <w:rFonts w:ascii="Calibri" w:hAnsi="Calibri"/>
          <w:sz w:val="24"/>
        </w:rPr>
        <w:t>The presiding Judges will then assess the Trainees selection and performance. The four Judges will provide a written report to the Administrator of the Association stating their evaluation of the trainee’s performance.</w:t>
      </w:r>
    </w:p>
    <w:p>
      <w:pPr>
        <w:rPr>
          <w:rFonts w:ascii="Calibri" w:hAnsi="Calibri"/>
          <w:sz w:val="24"/>
        </w:rPr>
      </w:pPr>
    </w:p>
    <w:p>
      <w:pPr>
        <w:pStyle w:val="6"/>
        <w:numPr>
          <w:ilvl w:val="0"/>
          <w:numId w:val="5"/>
        </w:numPr>
        <w:tabs>
          <w:tab w:val="left" w:pos="-1440"/>
        </w:tabs>
        <w:ind w:left="1440"/>
        <w:rPr>
          <w:rFonts w:ascii="Calibri" w:hAnsi="Calibri"/>
          <w:sz w:val="24"/>
        </w:rPr>
      </w:pPr>
      <w:r>
        <w:rPr>
          <w:rFonts w:ascii="Calibri" w:hAnsi="Calibri"/>
          <w:sz w:val="24"/>
        </w:rPr>
        <w:t xml:space="preserve">Judge Trainees who fail the final test should reschedule the </w:t>
      </w:r>
      <w:r>
        <w:rPr>
          <w:rFonts w:ascii="Calibri" w:hAnsi="Calibri"/>
          <w:sz w:val="24"/>
          <w:highlight w:val="none"/>
        </w:rPr>
        <w:t xml:space="preserve">third training session </w:t>
      </w:r>
      <w:r>
        <w:rPr>
          <w:rFonts w:ascii="Calibri" w:hAnsi="Calibri"/>
          <w:sz w:val="24"/>
        </w:rPr>
        <w:t>and then be tested at the National Show or at any show deemed appropriate by the judge administrator where three active panel judges are in attendance.</w:t>
      </w:r>
    </w:p>
    <w:p>
      <w:pPr>
        <w:rPr>
          <w:rFonts w:ascii="Calibri" w:hAnsi="Calibri"/>
          <w:sz w:val="24"/>
        </w:rPr>
      </w:pPr>
      <w:bookmarkStart w:id="0" w:name="_GoBack"/>
      <w:bookmarkEnd w:id="0"/>
    </w:p>
    <w:p>
      <w:pPr>
        <w:pStyle w:val="6"/>
        <w:numPr>
          <w:ilvl w:val="0"/>
          <w:numId w:val="5"/>
        </w:numPr>
        <w:tabs>
          <w:tab w:val="left" w:pos="-1440"/>
        </w:tabs>
        <w:ind w:left="1440"/>
        <w:rPr>
          <w:rFonts w:ascii="Calibri" w:hAnsi="Calibri"/>
          <w:sz w:val="24"/>
        </w:rPr>
      </w:pPr>
      <w:r>
        <w:rPr>
          <w:rFonts w:ascii="Calibri" w:hAnsi="Calibri"/>
          <w:sz w:val="24"/>
        </w:rPr>
        <w:t>The Administrator of the Judges Association will select three Judges to preside over the final test. The trainee must be passed by two of the three judges. The names of the three testing judges will NOT be included on the Judge Trainee Final Evaluation Form.</w:t>
      </w:r>
    </w:p>
    <w:p>
      <w:pPr>
        <w:pStyle w:val="6"/>
        <w:numPr>
          <w:ilvl w:val="0"/>
          <w:numId w:val="0"/>
        </w:numPr>
        <w:tabs>
          <w:tab w:val="left" w:pos="-1440"/>
        </w:tabs>
        <w:ind w:left="720"/>
        <w:rPr>
          <w:rFonts w:ascii="Calibri" w:hAnsi="Calibri"/>
          <w:sz w:val="24"/>
        </w:rPr>
      </w:pPr>
    </w:p>
    <w:p>
      <w:pPr>
        <w:pStyle w:val="6"/>
        <w:numPr>
          <w:ilvl w:val="0"/>
          <w:numId w:val="5"/>
        </w:numPr>
        <w:tabs>
          <w:tab w:val="left" w:pos="-1440"/>
        </w:tabs>
        <w:ind w:left="1440"/>
        <w:rPr>
          <w:rFonts w:ascii="Calibri" w:hAnsi="Calibri"/>
          <w:sz w:val="24"/>
        </w:rPr>
      </w:pPr>
      <w:r>
        <w:rPr>
          <w:rFonts w:ascii="Calibri" w:hAnsi="Calibri"/>
          <w:sz w:val="24"/>
        </w:rPr>
        <w:t xml:space="preserve">Once the Judge trainee has successfully passed the final test the Administrator will recommend his / her acceptance to the Judges Association. </w:t>
      </w:r>
    </w:p>
    <w:p>
      <w:pPr>
        <w:ind w:firstLine="720"/>
        <w:rPr>
          <w:rFonts w:ascii="Calibri" w:hAnsi="Calibri"/>
          <w:sz w:val="24"/>
        </w:rPr>
      </w:pPr>
    </w:p>
    <w:sectPr>
      <w:endnotePr>
        <w:numFmt w:val="decimal"/>
      </w:endnotePr>
      <w:type w:val="continuous"/>
      <w:pgSz w:w="12240" w:h="15840"/>
      <w:pgMar w:top="1440" w:right="1440" w:bottom="720" w:left="1440" w:header="144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upperRoman"/>
      <w:lvlText w:val="%1."/>
      <w:lvlJc w:val="left"/>
      <w:pPr>
        <w:tabs>
          <w:tab w:val="left" w:pos="720"/>
        </w:tabs>
        <w:ind w:left="720" w:hanging="720"/>
      </w:pPr>
      <w:rPr>
        <w:rFonts w:ascii="Times New Roman" w:hAnsi="Times New Roman" w:cs="Times New Roman"/>
        <w:b/>
        <w:sz w:val="24"/>
        <w:szCs w:val="24"/>
      </w:rPr>
    </w:lvl>
    <w:lvl w:ilvl="1" w:tentative="0">
      <w:start w:val="1"/>
      <w:numFmt w:val="upperLetter"/>
      <w:lvlText w:val="%2."/>
      <w:lvlJc w:val="left"/>
      <w:pPr>
        <w:tabs>
          <w:tab w:val="left" w:pos="1440"/>
        </w:tabs>
        <w:ind w:left="1440" w:hanging="720"/>
      </w:pPr>
      <w:rPr>
        <w:b/>
      </w:rPr>
    </w:lvl>
    <w:lvl w:ilvl="2" w:tentative="0">
      <w:start w:val="1"/>
      <w:numFmt w:val="upperRoman"/>
      <w:lvlText w:val="%3"/>
      <w:lvlJc w:val="left"/>
    </w:lvl>
    <w:lvl w:ilvl="3" w:tentative="0">
      <w:start w:val="1"/>
      <w:numFmt w:val="decimal"/>
      <w:lvlText w:val="%4"/>
      <w:lvlJc w:val="left"/>
    </w:lvl>
    <w:lvl w:ilvl="4" w:tentative="0">
      <w:start w:val="1"/>
      <w:numFmt w:val="upperRoman"/>
      <w:lvlText w:val="%5"/>
      <w:lvlJc w:val="left"/>
    </w:lvl>
    <w:lvl w:ilvl="5" w:tentative="0">
      <w:start w:val="1"/>
      <w:numFmt w:val="upperRoman"/>
      <w:lvlText w:val="%6"/>
      <w:lvlJc w:val="left"/>
    </w:lvl>
    <w:lvl w:ilvl="6" w:tentative="0">
      <w:start w:val="1"/>
      <w:numFmt w:val="upperRoman"/>
      <w:lvlText w:val="%7"/>
      <w:lvlJc w:val="left"/>
    </w:lvl>
    <w:lvl w:ilvl="7" w:tentative="0">
      <w:start w:val="1"/>
      <w:numFmt w:val="upperRoman"/>
      <w:lvlText w:val="%8"/>
      <w:lvlJc w:val="left"/>
    </w:lvl>
    <w:lvl w:ilvl="8" w:tentative="0">
      <w:start w:val="0"/>
      <w:numFmt w:val="decimal"/>
      <w:lvlText w:val=""/>
      <w:lvlJc w:val="left"/>
    </w:lvl>
  </w:abstractNum>
  <w:abstractNum w:abstractNumId="1">
    <w:nsid w:val="00000005"/>
    <w:multiLevelType w:val="multilevel"/>
    <w:tmpl w:val="00000005"/>
    <w:lvl w:ilvl="0" w:tentative="0">
      <w:start w:val="1"/>
      <w:numFmt w:val="upperLetter"/>
      <w:lvlText w:val="%1."/>
      <w:lvlJc w:val="left"/>
      <w:pPr>
        <w:tabs>
          <w:tab w:val="left" w:pos="1440"/>
        </w:tabs>
        <w:ind w:left="1440" w:hanging="720"/>
      </w:pPr>
      <w:rPr>
        <w:b/>
      </w:rPr>
    </w:lvl>
    <w:lvl w:ilvl="1" w:tentative="0">
      <w:start w:val="1"/>
      <w:numFmt w:val="upperLetter"/>
      <w:lvlText w:val="%2"/>
      <w:lvlJc w:val="left"/>
    </w:lvl>
    <w:lvl w:ilvl="2" w:tentative="0">
      <w:start w:val="1"/>
      <w:numFmt w:val="upperLetter"/>
      <w:lvlText w:val="%3"/>
      <w:lvlJc w:val="left"/>
    </w:lvl>
    <w:lvl w:ilvl="3" w:tentative="0">
      <w:start w:val="1"/>
      <w:numFmt w:val="upperLetter"/>
      <w:lvlText w:val="%4"/>
      <w:lvlJc w:val="left"/>
    </w:lvl>
    <w:lvl w:ilvl="4" w:tentative="0">
      <w:start w:val="1"/>
      <w:numFmt w:val="upperLetter"/>
      <w:lvlText w:val="%5"/>
      <w:lvlJc w:val="left"/>
    </w:lvl>
    <w:lvl w:ilvl="5" w:tentative="0">
      <w:start w:val="1"/>
      <w:numFmt w:val="upperLetter"/>
      <w:lvlText w:val="%6"/>
      <w:lvlJc w:val="left"/>
    </w:lvl>
    <w:lvl w:ilvl="6" w:tentative="0">
      <w:start w:val="1"/>
      <w:numFmt w:val="upperLetter"/>
      <w:lvlText w:val="%7"/>
      <w:lvlJc w:val="left"/>
    </w:lvl>
    <w:lvl w:ilvl="7" w:tentative="0">
      <w:start w:val="1"/>
      <w:numFmt w:val="upperLetter"/>
      <w:lvlText w:val="%8"/>
      <w:lvlJc w:val="left"/>
    </w:lvl>
    <w:lvl w:ilvl="8" w:tentative="0">
      <w:start w:val="0"/>
      <w:numFmt w:val="decimal"/>
      <w:lvlText w:val=""/>
      <w:lvlJc w:val="left"/>
    </w:lvl>
  </w:abstractNum>
  <w:abstractNum w:abstractNumId="2">
    <w:nsid w:val="00000007"/>
    <w:multiLevelType w:val="multilevel"/>
    <w:tmpl w:val="00000007"/>
    <w:lvl w:ilvl="0" w:tentative="0">
      <w:start w:val="1"/>
      <w:numFmt w:val="upperLetter"/>
      <w:lvlText w:val="%1."/>
      <w:lvlJc w:val="left"/>
      <w:pPr>
        <w:tabs>
          <w:tab w:val="left" w:pos="1440"/>
        </w:tabs>
        <w:ind w:left="1440" w:hanging="720"/>
      </w:pPr>
      <w:rPr>
        <w:b/>
      </w:rPr>
    </w:lvl>
    <w:lvl w:ilvl="1" w:tentative="0">
      <w:start w:val="1"/>
      <w:numFmt w:val="upperLetter"/>
      <w:lvlText w:val="%2"/>
      <w:lvlJc w:val="left"/>
    </w:lvl>
    <w:lvl w:ilvl="2" w:tentative="0">
      <w:start w:val="1"/>
      <w:numFmt w:val="upperLetter"/>
      <w:lvlText w:val="%3"/>
      <w:lvlJc w:val="left"/>
    </w:lvl>
    <w:lvl w:ilvl="3" w:tentative="0">
      <w:start w:val="1"/>
      <w:numFmt w:val="upperLetter"/>
      <w:lvlText w:val="%4"/>
      <w:lvlJc w:val="left"/>
    </w:lvl>
    <w:lvl w:ilvl="4" w:tentative="0">
      <w:start w:val="1"/>
      <w:numFmt w:val="upperLetter"/>
      <w:lvlText w:val="%5"/>
      <w:lvlJc w:val="left"/>
    </w:lvl>
    <w:lvl w:ilvl="5" w:tentative="0">
      <w:start w:val="1"/>
      <w:numFmt w:val="upperLetter"/>
      <w:lvlText w:val="%6"/>
      <w:lvlJc w:val="left"/>
    </w:lvl>
    <w:lvl w:ilvl="6" w:tentative="0">
      <w:start w:val="1"/>
      <w:numFmt w:val="upperLetter"/>
      <w:lvlText w:val="%7"/>
      <w:lvlJc w:val="left"/>
    </w:lvl>
    <w:lvl w:ilvl="7" w:tentative="0">
      <w:start w:val="1"/>
      <w:numFmt w:val="upperLetter"/>
      <w:lvlText w:val="%8"/>
      <w:lvlJc w:val="left"/>
    </w:lvl>
    <w:lvl w:ilvl="8" w:tentative="0">
      <w:start w:val="0"/>
      <w:numFmt w:val="decimal"/>
      <w:lvlText w:val=""/>
      <w:lvlJc w:val="left"/>
    </w:lvl>
  </w:abstractNum>
  <w:abstractNum w:abstractNumId="3">
    <w:nsid w:val="0000000C"/>
    <w:multiLevelType w:val="multilevel"/>
    <w:tmpl w:val="0000000C"/>
    <w:lvl w:ilvl="0" w:tentative="0">
      <w:start w:val="1"/>
      <w:numFmt w:val="decimal"/>
      <w:lvlText w:val="%1."/>
      <w:lvlJc w:val="left"/>
      <w:pPr>
        <w:tabs>
          <w:tab w:val="left" w:pos="720"/>
        </w:tabs>
        <w:ind w:left="7920" w:hanging="7920"/>
      </w:pPr>
      <w:rPr>
        <w:rFonts w:ascii="Times New Roman" w:hAnsi="Times New Roman" w:cs="Times New Roman"/>
        <w:sz w:val="24"/>
        <w:szCs w:val="24"/>
      </w:rPr>
    </w:lvl>
    <w:lvl w:ilvl="1" w:tentative="0">
      <w:start w:val="1"/>
      <w:numFmt w:val="decimal"/>
      <w:lvlText w:val="%2)"/>
      <w:lvlJc w:val="left"/>
      <w:pPr>
        <w:tabs>
          <w:tab w:val="left" w:pos="1440"/>
        </w:tabs>
        <w:ind w:left="1440" w:hanging="720"/>
      </w:pPr>
      <w:rPr>
        <w:rFonts w:ascii="Times New Roman" w:hAnsi="Times New Roman" w:cs="Times New Roman"/>
        <w:sz w:val="24"/>
        <w:szCs w:val="24"/>
      </w:rPr>
    </w:lvl>
    <w:lvl w:ilvl="2" w:tentative="0">
      <w:start w:val="1"/>
      <w:numFmt w:val="decimal"/>
      <w:lvlText w:val="%3"/>
      <w:lvlJc w:val="left"/>
    </w:lvl>
    <w:lvl w:ilvl="3" w:tentative="0">
      <w:start w:val="1"/>
      <w:numFmt w:val="decimal"/>
      <w:lvlText w:val="%4"/>
      <w:lvlJc w:val="left"/>
    </w:lvl>
    <w:lvl w:ilvl="4" w:tentative="0">
      <w:start w:val="1"/>
      <w:numFmt w:val="decimal"/>
      <w:lvlText w:val="%5"/>
      <w:lvlJc w:val="left"/>
    </w:lvl>
    <w:lvl w:ilvl="5" w:tentative="0">
      <w:start w:val="1"/>
      <w:numFmt w:val="decimal"/>
      <w:lvlText w:val="%6"/>
      <w:lvlJc w:val="left"/>
    </w:lvl>
    <w:lvl w:ilvl="6" w:tentative="0">
      <w:start w:val="1"/>
      <w:numFmt w:val="decimal"/>
      <w:lvlText w:val="%7"/>
      <w:lvlJc w:val="left"/>
    </w:lvl>
    <w:lvl w:ilvl="7" w:tentative="0">
      <w:start w:val="1"/>
      <w:numFmt w:val="decimal"/>
      <w:lvlText w:val="%8"/>
      <w:lvlJc w:val="left"/>
    </w:lvl>
    <w:lvl w:ilvl="8" w:tentative="0">
      <w:start w:val="0"/>
      <w:numFmt w:val="decimal"/>
      <w:lvlText w:val=""/>
      <w:lvlJc w:val="left"/>
    </w:lvl>
  </w:abstractNum>
  <w:abstractNum w:abstractNumId="4">
    <w:nsid w:val="1C5C3566"/>
    <w:multiLevelType w:val="multilevel"/>
    <w:tmpl w:val="1C5C3566"/>
    <w:lvl w:ilvl="0" w:tentative="0">
      <w:start w:val="1"/>
      <w:numFmt w:val="none"/>
      <w:lvlText w:val="3."/>
      <w:lvlJc w:val="left"/>
      <w:pPr>
        <w:tabs>
          <w:tab w:val="left" w:pos="1440"/>
        </w:tabs>
        <w:ind w:left="1368" w:hanging="648"/>
      </w:pPr>
      <w:rPr>
        <w:rFonts w:hint="default"/>
        <w:b/>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3"/>
    <w:lvlOverride w:ilvl="0">
      <w:startOverride w:val="1"/>
      <w:lvl w:ilvl="0" w:tentative="1">
        <w:start w:val="1"/>
        <w:numFmt w:val="decimal"/>
        <w:pStyle w:val="6"/>
        <w:lvlText w:val="%1."/>
        <w:lvlJc w:val="left"/>
      </w:lvl>
    </w:lvlOverride>
    <w:lvlOverride w:ilvl="1">
      <w:startOverride w:val="1"/>
      <w:lvl w:ilvl="1" w:tentative="1">
        <w:start w:val="1"/>
        <w:numFmt w:val="decimal"/>
        <w:pStyle w:val="7"/>
        <w:lvlText w:val="%2)"/>
        <w:lvlJc w:val="left"/>
      </w:lvl>
    </w:lvlOverride>
    <w:lvlOverride w:ilvl="2">
      <w:startOverride w:val="1"/>
      <w:lvl w:ilvl="2" w:tentative="1">
        <w:start w:val="1"/>
        <w:numFmt w:val="decimal"/>
        <w:lvlText w:val="%3"/>
        <w:lvlJc w:val="left"/>
      </w:lvl>
    </w:lvlOverride>
    <w:lvlOverride w:ilvl="3">
      <w:startOverride w:val="1"/>
      <w:lvl w:ilvl="3" w:tentative="1">
        <w:start w:val="1"/>
        <w:numFmt w:val="decimal"/>
        <w:lvlText w:val="%4"/>
        <w:lvlJc w:val="left"/>
      </w:lvl>
    </w:lvlOverride>
    <w:lvlOverride w:ilvl="4">
      <w:startOverride w:val="1"/>
      <w:lvl w:ilvl="4" w:tentative="1">
        <w:start w:val="1"/>
        <w:numFmt w:val="decimal"/>
        <w:lvlText w:val="%5"/>
        <w:lvlJc w:val="left"/>
      </w:lvl>
    </w:lvlOverride>
    <w:lvlOverride w:ilvl="5">
      <w:startOverride w:val="1"/>
      <w:lvl w:ilvl="5" w:tentative="1">
        <w:start w:val="1"/>
        <w:numFmt w:val="decimal"/>
        <w:lvlText w:val="%6"/>
        <w:lvlJc w:val="left"/>
      </w:lvl>
    </w:lvlOverride>
    <w:lvlOverride w:ilvl="6">
      <w:startOverride w:val="1"/>
      <w:lvl w:ilvl="6" w:tentative="1">
        <w:start w:val="1"/>
        <w:numFmt w:val="decimal"/>
        <w:lvlText w:val="%7"/>
        <w:lvlJc w:val="left"/>
      </w:lvl>
    </w:lvlOverride>
    <w:lvlOverride w:ilvl="7">
      <w:startOverride w:val="1"/>
      <w:lvl w:ilvl="7" w:tentative="1">
        <w:start w:val="1"/>
        <w:numFmt w:val="decimal"/>
        <w:lvlText w:val="%8"/>
        <w:lvlJc w:val="left"/>
      </w:lvl>
    </w:lvlOverride>
  </w:num>
  <w:num w:numId="2">
    <w:abstractNumId w:val="0"/>
    <w:lvlOverride w:ilvl="0">
      <w:startOverride w:val="1"/>
      <w:lvl w:ilvl="0" w:tentative="1">
        <w:start w:val="1"/>
        <w:numFmt w:val="decimal"/>
        <w:lvlText w:val="%1."/>
        <w:lvlJc w:val="left"/>
      </w:lvl>
    </w:lvlOverride>
    <w:lvlOverride w:ilvl="1">
      <w:startOverride w:val="1"/>
      <w:lvl w:ilvl="1" w:tentative="1">
        <w:start w:val="1"/>
        <w:numFmt w:val="decimal"/>
        <w:lvlText w:val="%2."/>
        <w:lvlJc w:val="left"/>
        <w:rPr>
          <w:b/>
        </w:rPr>
      </w:lvl>
    </w:lvlOverride>
    <w:lvlOverride w:ilvl="2">
      <w:startOverride w:val="1"/>
      <w:lvl w:ilvl="2" w:tentative="1">
        <w:start w:val="1"/>
        <w:numFmt w:val="decimal"/>
        <w:lvlText w:val="%3"/>
        <w:lvlJc w:val="left"/>
      </w:lvl>
    </w:lvlOverride>
    <w:lvlOverride w:ilvl="3">
      <w:startOverride w:val="1"/>
      <w:lvl w:ilvl="3" w:tentative="1">
        <w:start w:val="1"/>
        <w:numFmt w:val="decimal"/>
        <w:lvlText w:val="%4"/>
        <w:lvlJc w:val="left"/>
      </w:lvl>
    </w:lvlOverride>
    <w:lvlOverride w:ilvl="4">
      <w:startOverride w:val="1"/>
      <w:lvl w:ilvl="4" w:tentative="1">
        <w:start w:val="1"/>
        <w:numFmt w:val="decimal"/>
        <w:lvlText w:val="%5"/>
        <w:lvlJc w:val="left"/>
      </w:lvl>
    </w:lvlOverride>
    <w:lvlOverride w:ilvl="5">
      <w:startOverride w:val="1"/>
      <w:lvl w:ilvl="5" w:tentative="1">
        <w:start w:val="1"/>
        <w:numFmt w:val="decimal"/>
        <w:lvlText w:val="%6"/>
        <w:lvlJc w:val="left"/>
      </w:lvl>
    </w:lvlOverride>
    <w:lvlOverride w:ilvl="6">
      <w:startOverride w:val="1"/>
      <w:lvl w:ilvl="6" w:tentative="1">
        <w:start w:val="1"/>
        <w:numFmt w:val="decimal"/>
        <w:lvlText w:val="%7"/>
        <w:lvlJc w:val="left"/>
      </w:lvl>
    </w:lvlOverride>
    <w:lvlOverride w:ilvl="7">
      <w:startOverride w:val="1"/>
      <w:lvl w:ilvl="7" w:tentative="1">
        <w:start w:val="1"/>
        <w:numFmt w:val="decimal"/>
        <w:lvlText w:val="%8"/>
        <w:lvlJc w:val="left"/>
      </w:lvl>
    </w:lvlOverride>
  </w:num>
  <w:num w:numId="3">
    <w:abstractNumId w:val="4"/>
  </w:num>
  <w:num w:numId="4">
    <w:abstractNumId w:val="1"/>
    <w:lvlOverride w:ilvl="0">
      <w:startOverride w:val="3"/>
      <w:lvl w:ilvl="0" w:tentative="1">
        <w:start w:val="3"/>
        <w:numFmt w:val="decimal"/>
        <w:lvlText w:val="%1."/>
        <w:lvlJc w:val="left"/>
        <w:rPr>
          <w:b/>
        </w:rPr>
      </w:lvl>
    </w:lvlOverride>
    <w:lvlOverride w:ilvl="1">
      <w:startOverride w:val="1"/>
      <w:lvl w:ilvl="1" w:tentative="1">
        <w:start w:val="1"/>
        <w:numFmt w:val="decimal"/>
        <w:lvlText w:val="%2"/>
        <w:lvlJc w:val="left"/>
      </w:lvl>
    </w:lvlOverride>
    <w:lvlOverride w:ilvl="2">
      <w:startOverride w:val="1"/>
      <w:lvl w:ilvl="2" w:tentative="1">
        <w:start w:val="1"/>
        <w:numFmt w:val="decimal"/>
        <w:lvlText w:val="%3"/>
        <w:lvlJc w:val="left"/>
      </w:lvl>
    </w:lvlOverride>
    <w:lvlOverride w:ilvl="3">
      <w:startOverride w:val="1"/>
      <w:lvl w:ilvl="3" w:tentative="1">
        <w:start w:val="1"/>
        <w:numFmt w:val="decimal"/>
        <w:lvlText w:val="%4"/>
        <w:lvlJc w:val="left"/>
      </w:lvl>
    </w:lvlOverride>
    <w:lvlOverride w:ilvl="4">
      <w:startOverride w:val="1"/>
      <w:lvl w:ilvl="4" w:tentative="1">
        <w:start w:val="1"/>
        <w:numFmt w:val="decimal"/>
        <w:lvlText w:val="%5"/>
        <w:lvlJc w:val="left"/>
      </w:lvl>
    </w:lvlOverride>
    <w:lvlOverride w:ilvl="5">
      <w:startOverride w:val="1"/>
      <w:lvl w:ilvl="5" w:tentative="1">
        <w:start w:val="1"/>
        <w:numFmt w:val="decimal"/>
        <w:lvlText w:val="%6"/>
        <w:lvlJc w:val="left"/>
      </w:lvl>
    </w:lvlOverride>
    <w:lvlOverride w:ilvl="6">
      <w:startOverride w:val="1"/>
      <w:lvl w:ilvl="6" w:tentative="1">
        <w:start w:val="1"/>
        <w:numFmt w:val="decimal"/>
        <w:lvlText w:val="%7"/>
        <w:lvlJc w:val="left"/>
      </w:lvl>
    </w:lvlOverride>
    <w:lvlOverride w:ilvl="7">
      <w:startOverride w:val="1"/>
      <w:lvl w:ilvl="7" w:tentative="1">
        <w:start w:val="1"/>
        <w:numFmt w:val="decimal"/>
        <w:lvlText w:val="%8"/>
        <w:lvlJc w:val="left"/>
      </w:lvl>
    </w:lvlOverride>
  </w:num>
  <w:num w:numId="5">
    <w:abstractNumId w:val="2"/>
    <w:lvlOverride w:ilvl="0">
      <w:startOverride w:val="2"/>
      <w:lvl w:ilvl="0" w:tentative="1">
        <w:start w:val="2"/>
        <w:numFmt w:val="decimal"/>
        <w:lvlText w:val="%1."/>
        <w:lvlJc w:val="left"/>
        <w:rPr>
          <w:b/>
        </w:rPr>
      </w:lvl>
    </w:lvlOverride>
    <w:lvlOverride w:ilvl="1">
      <w:startOverride w:val="1"/>
      <w:lvl w:ilvl="1" w:tentative="1">
        <w:start w:val="1"/>
        <w:numFmt w:val="decimal"/>
        <w:lvlText w:val="%2"/>
        <w:lvlJc w:val="left"/>
      </w:lvl>
    </w:lvlOverride>
    <w:lvlOverride w:ilvl="2">
      <w:startOverride w:val="1"/>
      <w:lvl w:ilvl="2" w:tentative="1">
        <w:start w:val="1"/>
        <w:numFmt w:val="decimal"/>
        <w:lvlText w:val="%3"/>
        <w:lvlJc w:val="left"/>
      </w:lvl>
    </w:lvlOverride>
    <w:lvlOverride w:ilvl="3">
      <w:startOverride w:val="1"/>
      <w:lvl w:ilvl="3" w:tentative="1">
        <w:start w:val="1"/>
        <w:numFmt w:val="decimal"/>
        <w:lvlText w:val="%4"/>
        <w:lvlJc w:val="left"/>
      </w:lvl>
    </w:lvlOverride>
    <w:lvlOverride w:ilvl="4">
      <w:startOverride w:val="1"/>
      <w:lvl w:ilvl="4" w:tentative="1">
        <w:start w:val="1"/>
        <w:numFmt w:val="decimal"/>
        <w:lvlText w:val="%5"/>
        <w:lvlJc w:val="left"/>
      </w:lvl>
    </w:lvlOverride>
    <w:lvlOverride w:ilvl="5">
      <w:startOverride w:val="1"/>
      <w:lvl w:ilvl="5" w:tentative="1">
        <w:start w:val="1"/>
        <w:numFmt w:val="decimal"/>
        <w:lvlText w:val="%6"/>
        <w:lvlJc w:val="left"/>
      </w:lvl>
    </w:lvlOverride>
    <w:lvlOverride w:ilvl="6">
      <w:startOverride w:val="1"/>
      <w:lvl w:ilvl="6" w:tentative="1">
        <w:start w:val="1"/>
        <w:numFmt w:val="decimal"/>
        <w:lvlText w:val="%7"/>
        <w:lvlJc w:val="left"/>
      </w:lvl>
    </w:lvlOverride>
    <w:lvlOverride w:ilvl="7">
      <w:startOverride w:val="1"/>
      <w:lvl w:ilvl="7" w:tentative="1">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oNotHyphenateCaps/>
  <w:drawingGridHorizontalSpacing w:val="120"/>
  <w:drawingGridVerticalSpacing w:val="120"/>
  <w:displayHorizontalDrawingGridEvery w:val="0"/>
  <w:displayVerticalDrawingGridEvery w:val="3"/>
  <w:doNotUseMarginsForDrawingGridOrigin w:val="1"/>
  <w:drawingGridHorizontalOrigin w:val="1701"/>
  <w:drawingGridVerticalOrigin w:val="1984"/>
  <w:doNotShadeFormData w:val="1"/>
  <w:characterSpacingControl w:val="compressPunctuation"/>
  <w:endnotePr>
    <w:numFmt w:val="decimal"/>
  </w:endnotePr>
  <w:compat>
    <w:truncateFontHeightsLikeWP6/>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38B"/>
    <w:rsid w:val="000738FC"/>
    <w:rsid w:val="00077A0C"/>
    <w:rsid w:val="000B5291"/>
    <w:rsid w:val="000C61D0"/>
    <w:rsid w:val="001A6ABB"/>
    <w:rsid w:val="0022485F"/>
    <w:rsid w:val="002744FD"/>
    <w:rsid w:val="00575C06"/>
    <w:rsid w:val="006E2F0F"/>
    <w:rsid w:val="0074033B"/>
    <w:rsid w:val="007545D7"/>
    <w:rsid w:val="00791400"/>
    <w:rsid w:val="008A2892"/>
    <w:rsid w:val="009A243B"/>
    <w:rsid w:val="00A11BBD"/>
    <w:rsid w:val="00A1338B"/>
    <w:rsid w:val="00C70F04"/>
    <w:rsid w:val="00C7427B"/>
    <w:rsid w:val="00D25250"/>
    <w:rsid w:val="00E3196E"/>
    <w:rsid w:val="00EA264C"/>
    <w:rsid w:val="00F03DF5"/>
    <w:rsid w:val="00F53AF9"/>
    <w:rsid w:val="00F75E30"/>
    <w:rsid w:val="00FC4D97"/>
    <w:rsid w:val="1F4E7889"/>
    <w:rsid w:val="2A9D4407"/>
    <w:rsid w:val="42275D49"/>
    <w:rsid w:val="4949353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autoSpaceDE w:val="0"/>
      <w:autoSpaceDN w:val="0"/>
      <w:adjustRightInd w:val="0"/>
    </w:pPr>
    <w:rPr>
      <w:szCs w:val="24"/>
      <w:lang w:val="en-US" w:eastAsia="en-US" w:bidi="ar-SA"/>
    </w:rPr>
  </w:style>
  <w:style w:type="paragraph" w:styleId="2">
    <w:name w:val="heading 1"/>
    <w:basedOn w:val="1"/>
    <w:next w:val="1"/>
    <w:qFormat/>
    <w:uiPriority w:val="0"/>
    <w:pPr>
      <w:keepNext/>
      <w:ind w:firstLine="720"/>
      <w:outlineLvl w:val="0"/>
    </w:pPr>
    <w:rPr>
      <w:b/>
      <w:bCs/>
      <w:sz w:val="24"/>
      <w:u w:val="single"/>
    </w:rPr>
  </w:style>
  <w:style w:type="character" w:default="1" w:styleId="3">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trPr>
      <w:wBefore w:w="0" w:type="dxa"/>
    </w:trPr>
  </w:style>
  <w:style w:type="character" w:styleId="5">
    <w:name w:val="footnote reference"/>
    <w:semiHidden/>
    <w:uiPriority w:val="0"/>
  </w:style>
  <w:style w:type="paragraph" w:customStyle="1" w:styleId="6">
    <w:name w:val="Level 1"/>
    <w:basedOn w:val="1"/>
    <w:uiPriority w:val="0"/>
    <w:pPr>
      <w:numPr>
        <w:ilvl w:val="0"/>
        <w:numId w:val="1"/>
      </w:numPr>
      <w:tabs>
        <w:tab w:val="clear" w:pos="720"/>
      </w:tabs>
      <w:ind w:left="720" w:hanging="720"/>
      <w:outlineLvl w:val="0"/>
    </w:pPr>
  </w:style>
  <w:style w:type="paragraph" w:customStyle="1" w:styleId="7">
    <w:name w:val="Level 2"/>
    <w:basedOn w:val="1"/>
    <w:uiPriority w:val="0"/>
    <w:pPr>
      <w:numPr>
        <w:ilvl w:val="1"/>
        <w:numId w:val="1"/>
      </w:numPr>
      <w:tabs>
        <w:tab w:val="clear" w:pos="1440"/>
      </w:tabs>
      <w:ind w:left="1440" w:hanging="720"/>
      <w:outlineLvl w:val="1"/>
    </w:pPr>
  </w:style>
  <w:style w:type="character" w:customStyle="1" w:styleId="8">
    <w:name w:val="Hypertex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technical account managers sc</Company>
  <Pages>3</Pages>
  <Words>953</Words>
  <Characters>5438</Characters>
  <Lines>45</Lines>
  <Paragraphs>12</Paragraphs>
  <TotalTime>92</TotalTime>
  <ScaleCrop>false</ScaleCrop>
  <LinksUpToDate>false</LinksUpToDate>
  <CharactersWithSpaces>6379</CharactersWithSpaces>
  <Application>WPS Office_11.2.0.10094_F1E327BC-269C-435d-A152-05C5408002CA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2021-07-23T13:21:00Z</dcterms:created>
  <dc:creator>mike rankin</dc:creator>
  <cp:lastModifiedBy>joshda12101984</cp:lastModifiedBy>
  <cp:lastPrinted>2005-08-10T19:35:00Z</cp:lastPrinted>
  <dcterms:modified xsi:type="dcterms:W3CDTF">2021-07-24T22:13:34Z</dcterms:modified>
  <dc:title>Budgerigar Association of America</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1033-11.2.0.10094</vt:lpwstr>
  </property>
</Properties>
</file>