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C93DF" w14:textId="1B6381C1"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  <w:r w:rsidR="000D0EDD">
        <w:rPr>
          <w:rFonts w:ascii="Times New Roman" w:hAnsi="Times New Roman"/>
          <w:b/>
          <w:sz w:val="22"/>
          <w:szCs w:val="22"/>
        </w:rPr>
        <w:t xml:space="preserve"> Minutes</w:t>
      </w:r>
      <w:bookmarkStart w:id="0" w:name="_GoBack"/>
      <w:bookmarkEnd w:id="0"/>
    </w:p>
    <w:p w14:paraId="5C418470" w14:textId="3CF10462" w:rsidR="00C753C8" w:rsidRPr="00D921DA" w:rsidRDefault="000D0EDD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April 4</w:t>
      </w:r>
      <w:r w:rsidR="00552809">
        <w:rPr>
          <w:rFonts w:ascii="Times New Roman" w:hAnsi="Times New Roman"/>
          <w:b/>
          <w:sz w:val="22"/>
          <w:szCs w:val="22"/>
        </w:rPr>
        <w:t>, 2018</w:t>
      </w:r>
    </w:p>
    <w:p w14:paraId="58829FE4" w14:textId="77777777"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14:paraId="263CDA8D" w14:textId="77777777"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14:paraId="07991C35" w14:textId="77777777" w:rsidR="00766C38" w:rsidRDefault="00766C38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666AAD09" w14:textId="77777777"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14:paraId="257D1F4B" w14:textId="45408AEA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  <w:r w:rsidR="004447EE">
        <w:rPr>
          <w:rFonts w:ascii="Times New Roman" w:hAnsi="Times New Roman"/>
          <w:sz w:val="22"/>
          <w:szCs w:val="22"/>
        </w:rPr>
        <w:t xml:space="preserve"> 1:0</w:t>
      </w:r>
      <w:r w:rsidR="003B5906">
        <w:rPr>
          <w:rFonts w:ascii="Times New Roman" w:hAnsi="Times New Roman"/>
          <w:sz w:val="22"/>
          <w:szCs w:val="22"/>
        </w:rPr>
        <w:t>3</w:t>
      </w:r>
      <w:r w:rsidR="004447EE">
        <w:rPr>
          <w:rFonts w:ascii="Times New Roman" w:hAnsi="Times New Roman"/>
          <w:sz w:val="22"/>
          <w:szCs w:val="22"/>
        </w:rPr>
        <w:t xml:space="preserve"> pm</w:t>
      </w:r>
    </w:p>
    <w:p w14:paraId="4C263EBC" w14:textId="5FB03C74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 xml:space="preserve">Welcome </w:t>
      </w:r>
      <w:r w:rsidR="003B5906">
        <w:rPr>
          <w:rFonts w:ascii="Times New Roman" w:hAnsi="Times New Roman"/>
          <w:sz w:val="22"/>
          <w:szCs w:val="22"/>
        </w:rPr>
        <w:t xml:space="preserve">Karen Novak and Michelle </w:t>
      </w:r>
      <w:proofErr w:type="spellStart"/>
      <w:r w:rsidR="003B5906">
        <w:rPr>
          <w:rFonts w:ascii="Times New Roman" w:hAnsi="Times New Roman"/>
          <w:sz w:val="22"/>
          <w:szCs w:val="22"/>
        </w:rPr>
        <w:t>Wosick</w:t>
      </w:r>
      <w:proofErr w:type="spellEnd"/>
    </w:p>
    <w:p w14:paraId="72419EDD" w14:textId="6F830100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  <w:r w:rsidR="004447EE">
        <w:rPr>
          <w:rFonts w:ascii="Times New Roman" w:hAnsi="Times New Roman"/>
          <w:sz w:val="22"/>
          <w:szCs w:val="22"/>
        </w:rPr>
        <w:t xml:space="preserve">: </w:t>
      </w:r>
      <w:r w:rsidR="00B4349B">
        <w:rPr>
          <w:rFonts w:ascii="Times New Roman" w:hAnsi="Times New Roman"/>
          <w:sz w:val="22"/>
          <w:szCs w:val="22"/>
        </w:rPr>
        <w:t xml:space="preserve">Treasurer’s Summary to be reviewed at the next meeting. </w:t>
      </w:r>
      <w:r w:rsidR="005F1F9B">
        <w:rPr>
          <w:rFonts w:ascii="Times New Roman" w:hAnsi="Times New Roman"/>
          <w:sz w:val="22"/>
          <w:szCs w:val="22"/>
        </w:rPr>
        <w:t>Carol Claus moved to acce</w:t>
      </w:r>
      <w:r w:rsidR="006424B1">
        <w:rPr>
          <w:rFonts w:ascii="Times New Roman" w:hAnsi="Times New Roman"/>
          <w:sz w:val="22"/>
          <w:szCs w:val="22"/>
        </w:rPr>
        <w:t>pt the agenda and Diana Good seconded. The board accepted the agenda.</w:t>
      </w:r>
      <w:r w:rsidR="00B4349B">
        <w:rPr>
          <w:rFonts w:ascii="Times New Roman" w:hAnsi="Times New Roman"/>
          <w:sz w:val="22"/>
          <w:szCs w:val="22"/>
        </w:rPr>
        <w:t xml:space="preserve"> </w:t>
      </w:r>
    </w:p>
    <w:p w14:paraId="5A788C0E" w14:textId="77777777"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14:paraId="5DA1D405" w14:textId="77777777" w:rsidR="00C753C8" w:rsidRPr="00261975" w:rsidRDefault="00BE63E6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March 7</w:t>
      </w:r>
      <w:r w:rsidR="002C1812">
        <w:rPr>
          <w:rFonts w:ascii="Times New Roman" w:hAnsi="Times New Roman"/>
          <w:sz w:val="22"/>
          <w:szCs w:val="22"/>
        </w:rPr>
        <w:t>, 2018</w:t>
      </w:r>
    </w:p>
    <w:p w14:paraId="244FA2FA" w14:textId="77777777"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14:paraId="1E2C1E86" w14:textId="77777777"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14:paraId="1D9BBC05" w14:textId="77777777"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14:paraId="7A88CE46" w14:textId="77777777" w:rsidR="00210384" w:rsidRPr="00B16338" w:rsidRDefault="00C753C8" w:rsidP="00B16338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14:paraId="6D5E580D" w14:textId="77777777"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14:paraId="38A88898" w14:textId="5D52C3D4" w:rsidR="002A46D5" w:rsidRPr="006424C6" w:rsidRDefault="00D90857" w:rsidP="006424C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Coordinator’s Report (Noelle</w:t>
      </w:r>
      <w:r w:rsidR="004447EE">
        <w:rPr>
          <w:rFonts w:ascii="Times New Roman" w:hAnsi="Times New Roman"/>
        </w:rPr>
        <w:t>)</w:t>
      </w:r>
      <w:r w:rsidR="006424C6">
        <w:rPr>
          <w:rFonts w:ascii="Times New Roman" w:hAnsi="Times New Roman"/>
        </w:rPr>
        <w:t xml:space="preserve"> &amp; </w:t>
      </w:r>
      <w:r w:rsidR="006424C6">
        <w:rPr>
          <w:rFonts w:ascii="Times New Roman" w:hAnsi="Times New Roman"/>
        </w:rPr>
        <w:t>DOH/PHS/HV Grant deliverables/Activities Update</w:t>
      </w:r>
      <w:r w:rsidR="006424C6">
        <w:rPr>
          <w:rFonts w:ascii="Times New Roman" w:hAnsi="Times New Roman"/>
        </w:rPr>
        <w:t>:</w:t>
      </w:r>
    </w:p>
    <w:p w14:paraId="5764D80B" w14:textId="0AAE5F96" w:rsidR="00AA05E9" w:rsidRDefault="003D3DAD" w:rsidP="002A46D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7C1606">
        <w:rPr>
          <w:rFonts w:ascii="Times New Roman" w:hAnsi="Times New Roman"/>
        </w:rPr>
        <w:t>Bl</w:t>
      </w:r>
      <w:r w:rsidR="001946DC">
        <w:rPr>
          <w:rFonts w:ascii="Times New Roman" w:hAnsi="Times New Roman"/>
        </w:rPr>
        <w:t>ue Cross Blue Shield grant has been started or the 10</w:t>
      </w:r>
      <w:r w:rsidR="002A46D5">
        <w:rPr>
          <w:rFonts w:ascii="Times New Roman" w:hAnsi="Times New Roman"/>
        </w:rPr>
        <w:t xml:space="preserve"> x 10 booklets.</w:t>
      </w:r>
    </w:p>
    <w:p w14:paraId="7C85630A" w14:textId="5E95A6DA" w:rsidR="002A46D5" w:rsidRDefault="003D3DAD" w:rsidP="002A46D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46D5">
        <w:rPr>
          <w:rFonts w:ascii="Times New Roman" w:hAnsi="Times New Roman"/>
        </w:rPr>
        <w:t>Con Alma grant opens April 9</w:t>
      </w:r>
      <w:r w:rsidR="002A46D5" w:rsidRPr="00FF472C">
        <w:rPr>
          <w:rFonts w:ascii="Times New Roman" w:hAnsi="Times New Roman"/>
          <w:vertAlign w:val="superscript"/>
        </w:rPr>
        <w:t>th</w:t>
      </w:r>
      <w:r w:rsidR="00FF472C">
        <w:rPr>
          <w:rFonts w:ascii="Times New Roman" w:hAnsi="Times New Roman"/>
        </w:rPr>
        <w:t xml:space="preserve"> and can be used for additional Kids at Hope </w:t>
      </w:r>
      <w:r w:rsidR="003C6043">
        <w:rPr>
          <w:rFonts w:ascii="Times New Roman" w:hAnsi="Times New Roman"/>
        </w:rPr>
        <w:t>trainings.</w:t>
      </w:r>
    </w:p>
    <w:p w14:paraId="35E40509" w14:textId="2E2EDD3A" w:rsidR="003C6043" w:rsidRDefault="003D3DAD" w:rsidP="002A46D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C12C95">
        <w:rPr>
          <w:rFonts w:ascii="Times New Roman" w:hAnsi="Times New Roman"/>
        </w:rPr>
        <w:t>Continue building Municipality relationships</w:t>
      </w:r>
      <w:r w:rsidR="00E520AA">
        <w:rPr>
          <w:rFonts w:ascii="Times New Roman" w:hAnsi="Times New Roman"/>
        </w:rPr>
        <w:t xml:space="preserve">. Ginny </w:t>
      </w:r>
      <w:proofErr w:type="spellStart"/>
      <w:r w:rsidR="00E520AA">
        <w:rPr>
          <w:rFonts w:ascii="Times New Roman" w:hAnsi="Times New Roman"/>
        </w:rPr>
        <w:t>Adame</w:t>
      </w:r>
      <w:proofErr w:type="spellEnd"/>
      <w:r w:rsidR="00E520AA">
        <w:rPr>
          <w:rFonts w:ascii="Times New Roman" w:hAnsi="Times New Roman"/>
        </w:rPr>
        <w:t xml:space="preserve"> discussed the push for a partnership</w:t>
      </w:r>
      <w:r w:rsidR="00F107DB">
        <w:rPr>
          <w:rFonts w:ascii="Times New Roman" w:hAnsi="Times New Roman"/>
        </w:rPr>
        <w:t xml:space="preserve"> between health councils and their corresponding county.</w:t>
      </w:r>
    </w:p>
    <w:p w14:paraId="49A33CEA" w14:textId="194F53FD" w:rsidR="00DC40B5" w:rsidRDefault="003D3DAD" w:rsidP="002A46D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D27ED2">
        <w:rPr>
          <w:rFonts w:ascii="Times New Roman" w:hAnsi="Times New Roman"/>
        </w:rPr>
        <w:t>Home Visiting Grant closed March 31</w:t>
      </w:r>
      <w:r w:rsidR="00D27ED2" w:rsidRPr="00D27ED2">
        <w:rPr>
          <w:rFonts w:ascii="Times New Roman" w:hAnsi="Times New Roman"/>
          <w:vertAlign w:val="superscript"/>
        </w:rPr>
        <w:t>st</w:t>
      </w:r>
      <w:r w:rsidR="00D27ED2">
        <w:rPr>
          <w:rFonts w:ascii="Times New Roman" w:hAnsi="Times New Roman"/>
        </w:rPr>
        <w:t xml:space="preserve"> with the Final Report due May 1</w:t>
      </w:r>
      <w:r w:rsidR="00D27ED2" w:rsidRPr="00D27ED2">
        <w:rPr>
          <w:rFonts w:ascii="Times New Roman" w:hAnsi="Times New Roman"/>
          <w:vertAlign w:val="superscript"/>
        </w:rPr>
        <w:t>st</w:t>
      </w:r>
      <w:r w:rsidR="00D27ED2">
        <w:rPr>
          <w:rFonts w:ascii="Times New Roman" w:hAnsi="Times New Roman"/>
        </w:rPr>
        <w:t xml:space="preserve">.  </w:t>
      </w:r>
      <w:r w:rsidR="00361830">
        <w:rPr>
          <w:rFonts w:ascii="Times New Roman" w:hAnsi="Times New Roman"/>
        </w:rPr>
        <w:t>86 postcards were collected</w:t>
      </w:r>
      <w:r w:rsidR="00155CC8">
        <w:rPr>
          <w:rFonts w:ascii="Times New Roman" w:hAnsi="Times New Roman"/>
        </w:rPr>
        <w:t xml:space="preserve"> during the grant perio</w:t>
      </w:r>
      <w:r w:rsidR="00F95C18">
        <w:rPr>
          <w:rFonts w:ascii="Times New Roman" w:hAnsi="Times New Roman"/>
        </w:rPr>
        <w:t xml:space="preserve">d. A pre/post survey was conducted </w:t>
      </w:r>
      <w:r w:rsidR="00412EF8">
        <w:rPr>
          <w:rFonts w:ascii="Times New Roman" w:hAnsi="Times New Roman"/>
        </w:rPr>
        <w:t>at each event, excluding the school</w:t>
      </w:r>
      <w:r w:rsidR="001D4409">
        <w:rPr>
          <w:rFonts w:ascii="Times New Roman" w:hAnsi="Times New Roman"/>
        </w:rPr>
        <w:t>-</w:t>
      </w:r>
      <w:r w:rsidR="00412EF8">
        <w:rPr>
          <w:rFonts w:ascii="Times New Roman" w:hAnsi="Times New Roman"/>
        </w:rPr>
        <w:t>based teen parent events.</w:t>
      </w:r>
      <w:r w:rsidR="00376416">
        <w:rPr>
          <w:rFonts w:ascii="Times New Roman" w:hAnsi="Times New Roman"/>
        </w:rPr>
        <w:t xml:space="preserve"> Noelle Chavez gave an explanation as to why St. Joseph’s Home Visiting program might still have open slo</w:t>
      </w:r>
      <w:r w:rsidR="00053433">
        <w:rPr>
          <w:rFonts w:ascii="Times New Roman" w:hAnsi="Times New Roman"/>
        </w:rPr>
        <w:t xml:space="preserve">ts. They have the most restrictive enrollment of the four organizations </w:t>
      </w:r>
      <w:r>
        <w:rPr>
          <w:rFonts w:ascii="Times New Roman" w:hAnsi="Times New Roman"/>
        </w:rPr>
        <w:t>due to a limited time frame.</w:t>
      </w:r>
    </w:p>
    <w:p w14:paraId="59C58C90" w14:textId="63D9943F" w:rsidR="003D3DAD" w:rsidRDefault="003D3DAD" w:rsidP="002A46D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-DOH has </w:t>
      </w:r>
      <w:r w:rsidR="007A1189">
        <w:rPr>
          <w:rFonts w:ascii="Times New Roman" w:hAnsi="Times New Roman"/>
        </w:rPr>
        <w:t>$500.00 left that can be invoiced. Noelle Chavez will invoice them.</w:t>
      </w:r>
    </w:p>
    <w:p w14:paraId="2D191758" w14:textId="7EEC86AC" w:rsidR="007A1189" w:rsidRPr="00807AA6" w:rsidRDefault="007A1189" w:rsidP="002A46D5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-Pres</w:t>
      </w:r>
      <w:r w:rsidR="0025000B">
        <w:rPr>
          <w:rFonts w:ascii="Times New Roman" w:hAnsi="Times New Roman"/>
        </w:rPr>
        <w:t xml:space="preserve">byterian grant has been billed for half. The remaining half will not be billed until half way through the </w:t>
      </w:r>
      <w:r w:rsidR="006424C6">
        <w:rPr>
          <w:rFonts w:ascii="Times New Roman" w:hAnsi="Times New Roman"/>
        </w:rPr>
        <w:t xml:space="preserve">calendar </w:t>
      </w:r>
      <w:r w:rsidR="0025000B">
        <w:rPr>
          <w:rFonts w:ascii="Times New Roman" w:hAnsi="Times New Roman"/>
        </w:rPr>
        <w:t>year.</w:t>
      </w:r>
    </w:p>
    <w:p w14:paraId="50079D61" w14:textId="39D147D9" w:rsidR="00F42151" w:rsidRDefault="00BE63E6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Community Survey Update</w:t>
      </w:r>
      <w:r w:rsidR="00F42151">
        <w:rPr>
          <w:rFonts w:ascii="Times New Roman" w:hAnsi="Times New Roman"/>
        </w:rPr>
        <w:t xml:space="preserve"> (Ginny/Noelle)</w:t>
      </w:r>
      <w:r w:rsidR="006424C6">
        <w:rPr>
          <w:rFonts w:ascii="Times New Roman" w:hAnsi="Times New Roman"/>
        </w:rPr>
        <w:t>:</w:t>
      </w:r>
    </w:p>
    <w:p w14:paraId="2CBE1DE9" w14:textId="55391C4C" w:rsidR="006424C6" w:rsidRDefault="008A4734" w:rsidP="006424C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B50E1E">
        <w:rPr>
          <w:rFonts w:ascii="Times New Roman" w:hAnsi="Times New Roman"/>
        </w:rPr>
        <w:t xml:space="preserve">Ginny </w:t>
      </w:r>
      <w:proofErr w:type="spellStart"/>
      <w:r w:rsidR="00B50E1E">
        <w:rPr>
          <w:rFonts w:ascii="Times New Roman" w:hAnsi="Times New Roman"/>
        </w:rPr>
        <w:t>Adame</w:t>
      </w:r>
      <w:proofErr w:type="spellEnd"/>
      <w:r w:rsidR="00B50E1E">
        <w:rPr>
          <w:rFonts w:ascii="Times New Roman" w:hAnsi="Times New Roman"/>
        </w:rPr>
        <w:t xml:space="preserve"> provided overview of surveys for guests. She covered resiliency, </w:t>
      </w:r>
      <w:r w:rsidR="00CA1F40">
        <w:rPr>
          <w:rFonts w:ascii="Times New Roman" w:hAnsi="Times New Roman"/>
        </w:rPr>
        <w:t xml:space="preserve">ACEs, gambling, and perception data. </w:t>
      </w:r>
      <w:r w:rsidR="00322E06">
        <w:rPr>
          <w:rFonts w:ascii="Times New Roman" w:hAnsi="Times New Roman"/>
        </w:rPr>
        <w:t xml:space="preserve">Through the DWI Council and </w:t>
      </w:r>
      <w:r w:rsidR="00B32BCF">
        <w:rPr>
          <w:rFonts w:ascii="Times New Roman" w:hAnsi="Times New Roman"/>
        </w:rPr>
        <w:t xml:space="preserve">other community organizations there has been a push target underage drinking. </w:t>
      </w:r>
      <w:r w:rsidR="00D33601">
        <w:rPr>
          <w:rFonts w:ascii="Times New Roman" w:hAnsi="Times New Roman"/>
        </w:rPr>
        <w:t>They have been educating you on the impact including cost of a DWI.</w:t>
      </w:r>
    </w:p>
    <w:p w14:paraId="24545295" w14:textId="15AF4606" w:rsidR="0085605E" w:rsidRDefault="008A4734" w:rsidP="006424C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-Doing well on the English surveys, but </w:t>
      </w:r>
      <w:r w:rsidR="00920806">
        <w:rPr>
          <w:rFonts w:ascii="Times New Roman" w:hAnsi="Times New Roman"/>
        </w:rPr>
        <w:t>everyone is having difficulty with the Spanish surveys.</w:t>
      </w:r>
    </w:p>
    <w:p w14:paraId="001E233C" w14:textId="66567110" w:rsidR="00920806" w:rsidRPr="00B707A8" w:rsidRDefault="00920806" w:rsidP="006424C6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-Surveys must be collected by</w:t>
      </w:r>
      <w:r w:rsidR="00C55B34">
        <w:rPr>
          <w:rFonts w:ascii="Times New Roman" w:hAnsi="Times New Roman"/>
        </w:rPr>
        <w:t xml:space="preserve"> April 26</w:t>
      </w:r>
      <w:r w:rsidR="00C55B34" w:rsidRPr="00C55B34">
        <w:rPr>
          <w:rFonts w:ascii="Times New Roman" w:hAnsi="Times New Roman"/>
          <w:vertAlign w:val="superscript"/>
        </w:rPr>
        <w:t>th</w:t>
      </w:r>
      <w:r w:rsidR="00C55B34">
        <w:rPr>
          <w:rFonts w:ascii="Times New Roman" w:hAnsi="Times New Roman"/>
        </w:rPr>
        <w:t>.</w:t>
      </w:r>
    </w:p>
    <w:p w14:paraId="4F2D7106" w14:textId="7E03D2F2" w:rsidR="00552809" w:rsidRDefault="002C1812" w:rsidP="002C1812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Atte</w:t>
      </w:r>
      <w:r w:rsidR="00BE63E6">
        <w:rPr>
          <w:rFonts w:ascii="Times New Roman" w:hAnsi="Times New Roman"/>
        </w:rPr>
        <w:t xml:space="preserve">ndance at Upcoming Health Fair </w:t>
      </w:r>
      <w:r>
        <w:rPr>
          <w:rFonts w:ascii="Times New Roman" w:hAnsi="Times New Roman"/>
        </w:rPr>
        <w:t>(All</w:t>
      </w:r>
      <w:r w:rsidR="00372CB4">
        <w:rPr>
          <w:rFonts w:ascii="Times New Roman" w:hAnsi="Times New Roman"/>
        </w:rPr>
        <w:t>)</w:t>
      </w:r>
      <w:r w:rsidR="00C55B34">
        <w:rPr>
          <w:rFonts w:ascii="Times New Roman" w:hAnsi="Times New Roman"/>
        </w:rPr>
        <w:t>:</w:t>
      </w:r>
    </w:p>
    <w:p w14:paraId="73C08246" w14:textId="691CB392" w:rsidR="00372CB4" w:rsidRPr="002C1812" w:rsidRDefault="00372CB4" w:rsidP="00372CB4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-Ginny 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, Noelle Chavez, and Bart </w:t>
      </w:r>
      <w:proofErr w:type="spellStart"/>
      <w:r>
        <w:rPr>
          <w:rFonts w:ascii="Times New Roman" w:hAnsi="Times New Roman"/>
        </w:rPr>
        <w:t>Regelbrugge</w:t>
      </w:r>
      <w:proofErr w:type="spellEnd"/>
      <w:r>
        <w:rPr>
          <w:rFonts w:ascii="Times New Roman" w:hAnsi="Times New Roman"/>
        </w:rPr>
        <w:t xml:space="preserve"> will cover the Rio Communities Health Fair on April 21</w:t>
      </w:r>
      <w:r w:rsidRPr="00372CB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. They will work on surveys and </w:t>
      </w:r>
      <w:r w:rsidR="00D165E2">
        <w:rPr>
          <w:rFonts w:ascii="Times New Roman" w:hAnsi="Times New Roman"/>
        </w:rPr>
        <w:t>Kids at Hope.</w:t>
      </w:r>
      <w:r>
        <w:rPr>
          <w:rFonts w:ascii="Times New Roman" w:hAnsi="Times New Roman"/>
        </w:rPr>
        <w:t xml:space="preserve"> </w:t>
      </w:r>
    </w:p>
    <w:p w14:paraId="1D55C468" w14:textId="3A78580A" w:rsidR="00552809" w:rsidRDefault="0055280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552809">
        <w:rPr>
          <w:rFonts w:ascii="Times New Roman" w:hAnsi="Times New Roman"/>
        </w:rPr>
        <w:t>Access to</w:t>
      </w:r>
      <w:r>
        <w:rPr>
          <w:rFonts w:ascii="Times New Roman" w:hAnsi="Times New Roman"/>
        </w:rPr>
        <w:t xml:space="preserve"> </w:t>
      </w:r>
      <w:r w:rsidR="002C1812">
        <w:rPr>
          <w:rFonts w:ascii="Times New Roman" w:hAnsi="Times New Roman"/>
        </w:rPr>
        <w:t xml:space="preserve">Mental </w:t>
      </w:r>
      <w:r>
        <w:rPr>
          <w:rFonts w:ascii="Times New Roman" w:hAnsi="Times New Roman"/>
        </w:rPr>
        <w:t>Health CRUNCH</w:t>
      </w:r>
      <w:r w:rsidR="00BE63E6">
        <w:rPr>
          <w:rFonts w:ascii="Times New Roman" w:hAnsi="Times New Roman"/>
        </w:rPr>
        <w:t xml:space="preserve"> Final Planning Review</w:t>
      </w:r>
      <w:r w:rsidR="00D165E2">
        <w:rPr>
          <w:rFonts w:ascii="Times New Roman" w:hAnsi="Times New Roman"/>
        </w:rPr>
        <w:t xml:space="preserve">: </w:t>
      </w:r>
    </w:p>
    <w:p w14:paraId="35D64ACE" w14:textId="667CEE21" w:rsidR="00D165E2" w:rsidRDefault="001F4556" w:rsidP="00D165E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D30C2">
        <w:rPr>
          <w:rFonts w:ascii="Times New Roman" w:hAnsi="Times New Roman"/>
        </w:rPr>
        <w:t>Carol Claus provide</w:t>
      </w:r>
      <w:r>
        <w:rPr>
          <w:rFonts w:ascii="Times New Roman" w:hAnsi="Times New Roman"/>
        </w:rPr>
        <w:t>d</w:t>
      </w:r>
      <w:r w:rsidR="003D30C2">
        <w:rPr>
          <w:rFonts w:ascii="Times New Roman" w:hAnsi="Times New Roman"/>
        </w:rPr>
        <w:t xml:space="preserve"> background on the Mental Health CRUNCH</w:t>
      </w:r>
      <w:r w:rsidR="00361ABA">
        <w:rPr>
          <w:rFonts w:ascii="Times New Roman" w:hAnsi="Times New Roman"/>
        </w:rPr>
        <w:t>.</w:t>
      </w:r>
    </w:p>
    <w:p w14:paraId="61C84473" w14:textId="59E1DFC4" w:rsidR="00361ABA" w:rsidRDefault="00361ABA" w:rsidP="00D165E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-Set up for the CRUNCH will begin at 10 am.</w:t>
      </w:r>
    </w:p>
    <w:p w14:paraId="49523958" w14:textId="4D4274E7" w:rsidR="00967814" w:rsidRDefault="00967814" w:rsidP="00D165E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-Noelle Chavez will reach out to </w:t>
      </w:r>
      <w:r w:rsidR="00084FBC">
        <w:rPr>
          <w:rFonts w:ascii="Times New Roman" w:hAnsi="Times New Roman"/>
        </w:rPr>
        <w:t>Chad Whitson from Bosque Farms PD to sit as a panel member.</w:t>
      </w:r>
    </w:p>
    <w:p w14:paraId="098BB191" w14:textId="2C9A9611" w:rsidR="00AA3EC2" w:rsidRDefault="00AA3EC2" w:rsidP="00D165E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-Diana Good will work on filling the panels.</w:t>
      </w:r>
    </w:p>
    <w:p w14:paraId="417BDE78" w14:textId="349E7C80" w:rsidR="00AA3EC2" w:rsidRDefault="00AA3EC2" w:rsidP="00D165E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-Each panel will get two</w:t>
      </w:r>
      <w:r w:rsidR="0048625D">
        <w:rPr>
          <w:rFonts w:ascii="Times New Roman" w:hAnsi="Times New Roman"/>
        </w:rPr>
        <w:t xml:space="preserve"> minutes to introduce themselves.</w:t>
      </w:r>
    </w:p>
    <w:p w14:paraId="3F1AFF6F" w14:textId="0EE4DD98" w:rsidR="0048625D" w:rsidRDefault="0048625D" w:rsidP="00D165E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-Ginny </w:t>
      </w:r>
      <w:proofErr w:type="spellStart"/>
      <w:r>
        <w:rPr>
          <w:rFonts w:ascii="Times New Roman" w:hAnsi="Times New Roman"/>
        </w:rPr>
        <w:t>Adame</w:t>
      </w:r>
      <w:proofErr w:type="spellEnd"/>
      <w:r>
        <w:rPr>
          <w:rFonts w:ascii="Times New Roman" w:hAnsi="Times New Roman"/>
        </w:rPr>
        <w:t xml:space="preserve"> will look at the agenda and figure out timing after the panels have been filled.</w:t>
      </w:r>
    </w:p>
    <w:p w14:paraId="7D15DA3F" w14:textId="6C60278D" w:rsidR="000835E3" w:rsidRPr="00BE63E6" w:rsidRDefault="000835E3" w:rsidP="00D165E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-Noelle Chavez needs to include the photo disclaimer on the sign in sheet. </w:t>
      </w:r>
    </w:p>
    <w:p w14:paraId="7E5C795B" w14:textId="3D33384C" w:rsidR="00BE63E6" w:rsidRDefault="00BE63E6" w:rsidP="00BE63E6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Request for S</w:t>
      </w:r>
      <w:r w:rsidRPr="00BE63E6">
        <w:rPr>
          <w:rFonts w:ascii="Times New Roman" w:hAnsi="Times New Roman"/>
        </w:rPr>
        <w:t xml:space="preserve">upport </w:t>
      </w:r>
      <w:r>
        <w:rPr>
          <w:rFonts w:ascii="Times New Roman" w:hAnsi="Times New Roman"/>
        </w:rPr>
        <w:t xml:space="preserve">JJB </w:t>
      </w:r>
      <w:r w:rsidRPr="00BE63E6">
        <w:rPr>
          <w:rFonts w:ascii="Times New Roman" w:hAnsi="Times New Roman"/>
        </w:rPr>
        <w:t>Youth Subcommittee</w:t>
      </w:r>
      <w:r>
        <w:rPr>
          <w:rFonts w:ascii="Times New Roman" w:hAnsi="Times New Roman"/>
        </w:rPr>
        <w:t xml:space="preserve"> (Diana</w:t>
      </w:r>
      <w:r w:rsidR="000B63A9">
        <w:rPr>
          <w:rFonts w:ascii="Times New Roman" w:hAnsi="Times New Roman"/>
        </w:rPr>
        <w:t>):</w:t>
      </w:r>
    </w:p>
    <w:p w14:paraId="71037FB7" w14:textId="03C0F462" w:rsidR="000B63A9" w:rsidRDefault="000B63A9" w:rsidP="000B63A9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-Diana Good asked that the CWC </w:t>
      </w:r>
      <w:r w:rsidR="00893E71">
        <w:rPr>
          <w:rFonts w:ascii="Times New Roman" w:hAnsi="Times New Roman"/>
        </w:rPr>
        <w:t>offer support the JJB Youth Subcommittee,</w:t>
      </w:r>
    </w:p>
    <w:p w14:paraId="230E5D8D" w14:textId="7DE99B31" w:rsidR="00DE2572" w:rsidRPr="00DE2572" w:rsidRDefault="00893E71" w:rsidP="00DE257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-Noelle Chavez will put together a proposal for support based on how much funding the CWC has and an estimated amount of support</w:t>
      </w:r>
      <w:r w:rsidR="00DE2572">
        <w:rPr>
          <w:rFonts w:ascii="Times New Roman" w:hAnsi="Times New Roman"/>
        </w:rPr>
        <w:t>.</w:t>
      </w:r>
    </w:p>
    <w:p w14:paraId="3CA8A560" w14:textId="2B669AD9" w:rsidR="00FC3083" w:rsidRDefault="00AA05E9" w:rsidP="0055280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KAH</w:t>
      </w:r>
      <w:r w:rsidR="00552809">
        <w:rPr>
          <w:rFonts w:ascii="Times New Roman" w:hAnsi="Times New Roman"/>
        </w:rPr>
        <w:t>/Upcoming Events Planning</w:t>
      </w:r>
      <w:r w:rsidR="00D90857">
        <w:rPr>
          <w:rFonts w:ascii="Times New Roman" w:hAnsi="Times New Roman"/>
        </w:rPr>
        <w:t xml:space="preserve"> (All</w:t>
      </w:r>
      <w:r w:rsidR="00DE2572">
        <w:rPr>
          <w:rFonts w:ascii="Times New Roman" w:hAnsi="Times New Roman"/>
        </w:rPr>
        <w:t xml:space="preserve">): </w:t>
      </w:r>
    </w:p>
    <w:p w14:paraId="1A4F49EE" w14:textId="61A20DEA" w:rsidR="00DE2572" w:rsidRDefault="00B32264" w:rsidP="00DE257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-May 30th and 31</w:t>
      </w:r>
      <w:r w:rsidRPr="00B32264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have been booked for Peralta Methodist Church and for Rick Miller. The first day will be </w:t>
      </w:r>
      <w:r w:rsidR="00F1468B">
        <w:rPr>
          <w:rFonts w:ascii="Times New Roman" w:hAnsi="Times New Roman"/>
        </w:rPr>
        <w:t xml:space="preserve">pizza from Dion’s and the second, sandwiches. </w:t>
      </w:r>
    </w:p>
    <w:p w14:paraId="20FCA1D3" w14:textId="39BF8E75" w:rsidR="00B70BE1" w:rsidRDefault="00B70BE1" w:rsidP="00DE257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-Bart </w:t>
      </w:r>
      <w:proofErr w:type="spellStart"/>
      <w:r>
        <w:rPr>
          <w:rFonts w:ascii="Times New Roman" w:hAnsi="Times New Roman"/>
        </w:rPr>
        <w:t>Regelbrugge</w:t>
      </w:r>
      <w:proofErr w:type="spellEnd"/>
      <w:r>
        <w:rPr>
          <w:rFonts w:ascii="Times New Roman" w:hAnsi="Times New Roman"/>
        </w:rPr>
        <w:t xml:space="preserve"> fe</w:t>
      </w:r>
      <w:r w:rsidR="001A693B">
        <w:rPr>
          <w:rFonts w:ascii="Times New Roman" w:hAnsi="Times New Roman"/>
        </w:rPr>
        <w:t xml:space="preserve">lt that the limitation to the second day was not going to be a good thing for those who want to attend the second day after </w:t>
      </w:r>
      <w:r w:rsidR="00AF0B1F">
        <w:rPr>
          <w:rFonts w:ascii="Times New Roman" w:hAnsi="Times New Roman"/>
        </w:rPr>
        <w:t>attending the first day on May 30</w:t>
      </w:r>
      <w:r w:rsidR="00AF0B1F" w:rsidRPr="00AF0B1F">
        <w:rPr>
          <w:rFonts w:ascii="Times New Roman" w:hAnsi="Times New Roman"/>
          <w:vertAlign w:val="superscript"/>
        </w:rPr>
        <w:t>th</w:t>
      </w:r>
      <w:r w:rsidR="00AF0B1F">
        <w:rPr>
          <w:rFonts w:ascii="Times New Roman" w:hAnsi="Times New Roman"/>
        </w:rPr>
        <w:t xml:space="preserve">. Bart </w:t>
      </w:r>
      <w:proofErr w:type="spellStart"/>
      <w:r w:rsidR="00AF0B1F">
        <w:rPr>
          <w:rFonts w:ascii="Times New Roman" w:hAnsi="Times New Roman"/>
        </w:rPr>
        <w:t>Regelbrugge</w:t>
      </w:r>
      <w:proofErr w:type="spellEnd"/>
      <w:r w:rsidR="00AF0B1F">
        <w:rPr>
          <w:rFonts w:ascii="Times New Roman" w:hAnsi="Times New Roman"/>
        </w:rPr>
        <w:t xml:space="preserve"> requested permission to call Rick Miller and ask for a higher attendance to be allowed on the second day. </w:t>
      </w:r>
      <w:r w:rsidR="00CA023C">
        <w:rPr>
          <w:rFonts w:ascii="Times New Roman" w:hAnsi="Times New Roman"/>
        </w:rPr>
        <w:t xml:space="preserve">Ginny </w:t>
      </w:r>
      <w:proofErr w:type="spellStart"/>
      <w:r w:rsidR="00CA023C">
        <w:rPr>
          <w:rFonts w:ascii="Times New Roman" w:hAnsi="Times New Roman"/>
        </w:rPr>
        <w:t>Adame</w:t>
      </w:r>
      <w:proofErr w:type="spellEnd"/>
      <w:r w:rsidR="00CA023C">
        <w:rPr>
          <w:rFonts w:ascii="Times New Roman" w:hAnsi="Times New Roman"/>
        </w:rPr>
        <w:t xml:space="preserve"> called a vote of the board to determine whether Bart </w:t>
      </w:r>
      <w:proofErr w:type="spellStart"/>
      <w:r w:rsidR="00CA023C">
        <w:rPr>
          <w:rFonts w:ascii="Times New Roman" w:hAnsi="Times New Roman"/>
        </w:rPr>
        <w:t>Regelbrugge</w:t>
      </w:r>
      <w:proofErr w:type="spellEnd"/>
      <w:r w:rsidR="00CA023C">
        <w:rPr>
          <w:rFonts w:ascii="Times New Roman" w:hAnsi="Times New Roman"/>
        </w:rPr>
        <w:t xml:space="preserve"> should call Rick to request </w:t>
      </w:r>
      <w:r w:rsidR="00826411">
        <w:rPr>
          <w:rFonts w:ascii="Times New Roman" w:hAnsi="Times New Roman"/>
        </w:rPr>
        <w:t xml:space="preserve">a higher maximum attendance for the second day, </w:t>
      </w:r>
      <w:proofErr w:type="gramStart"/>
      <w:r w:rsidR="00826411">
        <w:rPr>
          <w:rFonts w:ascii="Times New Roman" w:hAnsi="Times New Roman"/>
        </w:rPr>
        <w:t>with the exception of</w:t>
      </w:r>
      <w:proofErr w:type="gramEnd"/>
      <w:r w:rsidR="00826411">
        <w:rPr>
          <w:rFonts w:ascii="Times New Roman" w:hAnsi="Times New Roman"/>
        </w:rPr>
        <w:t xml:space="preserve"> Bart </w:t>
      </w:r>
      <w:proofErr w:type="spellStart"/>
      <w:r w:rsidR="00826411">
        <w:rPr>
          <w:rFonts w:ascii="Times New Roman" w:hAnsi="Times New Roman"/>
        </w:rPr>
        <w:t>Regelbrugge</w:t>
      </w:r>
      <w:proofErr w:type="spellEnd"/>
      <w:r w:rsidR="00826411">
        <w:rPr>
          <w:rFonts w:ascii="Times New Roman" w:hAnsi="Times New Roman"/>
        </w:rPr>
        <w:t xml:space="preserve">, the board </w:t>
      </w:r>
      <w:r w:rsidR="00983442">
        <w:rPr>
          <w:rFonts w:ascii="Times New Roman" w:hAnsi="Times New Roman"/>
        </w:rPr>
        <w:t xml:space="preserve">voted against this action. Peggy </w:t>
      </w:r>
      <w:proofErr w:type="spellStart"/>
      <w:r w:rsidR="00983442">
        <w:rPr>
          <w:rFonts w:ascii="Times New Roman" w:hAnsi="Times New Roman"/>
        </w:rPr>
        <w:t>Gutjhar</w:t>
      </w:r>
      <w:proofErr w:type="spellEnd"/>
      <w:r w:rsidR="00983442">
        <w:rPr>
          <w:rFonts w:ascii="Times New Roman" w:hAnsi="Times New Roman"/>
        </w:rPr>
        <w:t xml:space="preserve"> was not present for this vote. </w:t>
      </w:r>
    </w:p>
    <w:p w14:paraId="04C8EB02" w14:textId="7790FD78" w:rsidR="00983442" w:rsidRPr="00552809" w:rsidRDefault="00983442" w:rsidP="00DE2572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-Rick Miller has been invited to speak </w:t>
      </w:r>
      <w:r w:rsidR="00586B3D">
        <w:rPr>
          <w:rFonts w:ascii="Times New Roman" w:hAnsi="Times New Roman"/>
        </w:rPr>
        <w:t>with the state on the truancy problem in New Mexico.</w:t>
      </w:r>
    </w:p>
    <w:p w14:paraId="7D5D342C" w14:textId="06EC11EF"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  <w:r w:rsidR="00586B3D">
        <w:rPr>
          <w:rFonts w:ascii="Times New Roman" w:hAnsi="Times New Roman"/>
          <w:sz w:val="22"/>
          <w:szCs w:val="22"/>
        </w:rPr>
        <w:t xml:space="preserve">ed at </w:t>
      </w:r>
      <w:r w:rsidR="000D0EDD">
        <w:rPr>
          <w:rFonts w:ascii="Times New Roman" w:hAnsi="Times New Roman"/>
          <w:sz w:val="22"/>
          <w:szCs w:val="22"/>
        </w:rPr>
        <w:t>2:50 pm.</w:t>
      </w:r>
    </w:p>
    <w:p w14:paraId="7BA76C60" w14:textId="77777777" w:rsidR="00C753C8" w:rsidRPr="00C753C8" w:rsidRDefault="00C753C8" w:rsidP="00C753C8"/>
    <w:p w14:paraId="60F58A65" w14:textId="77777777" w:rsidR="004A28A5" w:rsidRPr="00D148E3" w:rsidRDefault="004A28A5"/>
    <w:sectPr w:rsidR="004A28A5" w:rsidRPr="00D148E3" w:rsidSect="00842D12">
      <w:headerReference w:type="default" r:id="rId7"/>
      <w:footerReference w:type="default" r:id="rId8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563A3" w14:textId="77777777" w:rsidR="007F51BE" w:rsidRDefault="007F51BE">
      <w:pPr>
        <w:spacing w:after="0"/>
      </w:pPr>
      <w:r>
        <w:separator/>
      </w:r>
    </w:p>
  </w:endnote>
  <w:endnote w:type="continuationSeparator" w:id="0">
    <w:p w14:paraId="3DDF70B4" w14:textId="77777777" w:rsidR="007F51BE" w:rsidRDefault="007F51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D7569" w14:textId="77777777"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BF195C8" wp14:editId="1E0BED34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58B1B" w14:textId="77777777" w:rsidR="007F51BE" w:rsidRDefault="007F51BE">
      <w:pPr>
        <w:spacing w:after="0"/>
      </w:pPr>
      <w:r>
        <w:separator/>
      </w:r>
    </w:p>
  </w:footnote>
  <w:footnote w:type="continuationSeparator" w:id="0">
    <w:p w14:paraId="26486FAE" w14:textId="77777777" w:rsidR="007F51BE" w:rsidRDefault="007F51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61CF9" w14:textId="77777777"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B7C3FC" wp14:editId="6EE6810C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F4732"/>
    <w:multiLevelType w:val="hybridMultilevel"/>
    <w:tmpl w:val="67EC3D9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55"/>
    <w:rsid w:val="00035148"/>
    <w:rsid w:val="000440E3"/>
    <w:rsid w:val="00044D6C"/>
    <w:rsid w:val="000464A9"/>
    <w:rsid w:val="00051E5E"/>
    <w:rsid w:val="00053433"/>
    <w:rsid w:val="000835E3"/>
    <w:rsid w:val="00084FBC"/>
    <w:rsid w:val="000927DA"/>
    <w:rsid w:val="000B63A9"/>
    <w:rsid w:val="000B63FA"/>
    <w:rsid w:val="000C534F"/>
    <w:rsid w:val="000D0DAA"/>
    <w:rsid w:val="000D0EDD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55CC8"/>
    <w:rsid w:val="00164B99"/>
    <w:rsid w:val="001702EE"/>
    <w:rsid w:val="0019003E"/>
    <w:rsid w:val="00192BC7"/>
    <w:rsid w:val="001946DC"/>
    <w:rsid w:val="001A213C"/>
    <w:rsid w:val="001A4EC1"/>
    <w:rsid w:val="001A558D"/>
    <w:rsid w:val="001A693B"/>
    <w:rsid w:val="001B1B8F"/>
    <w:rsid w:val="001D4409"/>
    <w:rsid w:val="001E773C"/>
    <w:rsid w:val="001F4556"/>
    <w:rsid w:val="002101C3"/>
    <w:rsid w:val="00210384"/>
    <w:rsid w:val="00216DB2"/>
    <w:rsid w:val="00245AAF"/>
    <w:rsid w:val="0025000B"/>
    <w:rsid w:val="00257D70"/>
    <w:rsid w:val="00261975"/>
    <w:rsid w:val="00267583"/>
    <w:rsid w:val="00290F1F"/>
    <w:rsid w:val="002911FF"/>
    <w:rsid w:val="00292229"/>
    <w:rsid w:val="0029572A"/>
    <w:rsid w:val="0029719B"/>
    <w:rsid w:val="002A46D5"/>
    <w:rsid w:val="002C1812"/>
    <w:rsid w:val="002C7644"/>
    <w:rsid w:val="00312FDC"/>
    <w:rsid w:val="003142AA"/>
    <w:rsid w:val="00316ACA"/>
    <w:rsid w:val="00322E06"/>
    <w:rsid w:val="00323ED2"/>
    <w:rsid w:val="003271C9"/>
    <w:rsid w:val="003334CE"/>
    <w:rsid w:val="0035037F"/>
    <w:rsid w:val="00360F3F"/>
    <w:rsid w:val="00361830"/>
    <w:rsid w:val="00361ABA"/>
    <w:rsid w:val="00372CB4"/>
    <w:rsid w:val="00373C66"/>
    <w:rsid w:val="0037550F"/>
    <w:rsid w:val="00376416"/>
    <w:rsid w:val="00383AA0"/>
    <w:rsid w:val="00384624"/>
    <w:rsid w:val="00392102"/>
    <w:rsid w:val="00394FBB"/>
    <w:rsid w:val="003B5906"/>
    <w:rsid w:val="003C27CE"/>
    <w:rsid w:val="003C6043"/>
    <w:rsid w:val="003C771D"/>
    <w:rsid w:val="003D054A"/>
    <w:rsid w:val="003D30C2"/>
    <w:rsid w:val="003D3DAD"/>
    <w:rsid w:val="003D5DE7"/>
    <w:rsid w:val="003D6EAF"/>
    <w:rsid w:val="003E0779"/>
    <w:rsid w:val="003F22E3"/>
    <w:rsid w:val="0040337E"/>
    <w:rsid w:val="00412EF8"/>
    <w:rsid w:val="00417AE8"/>
    <w:rsid w:val="00443CCF"/>
    <w:rsid w:val="004447EE"/>
    <w:rsid w:val="00445EAB"/>
    <w:rsid w:val="0047364C"/>
    <w:rsid w:val="0048625D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40EA4"/>
    <w:rsid w:val="00552809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86B3D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5F1F9B"/>
    <w:rsid w:val="00620794"/>
    <w:rsid w:val="00621146"/>
    <w:rsid w:val="006424B1"/>
    <w:rsid w:val="006424C6"/>
    <w:rsid w:val="00673D32"/>
    <w:rsid w:val="00693CB2"/>
    <w:rsid w:val="006B3C06"/>
    <w:rsid w:val="006C1BC8"/>
    <w:rsid w:val="006C3591"/>
    <w:rsid w:val="006E217C"/>
    <w:rsid w:val="006E32A2"/>
    <w:rsid w:val="006E5EE5"/>
    <w:rsid w:val="006F0E81"/>
    <w:rsid w:val="006F2CB6"/>
    <w:rsid w:val="006F5703"/>
    <w:rsid w:val="006F60D3"/>
    <w:rsid w:val="0072375F"/>
    <w:rsid w:val="00723C39"/>
    <w:rsid w:val="00727400"/>
    <w:rsid w:val="00744AAD"/>
    <w:rsid w:val="00765F47"/>
    <w:rsid w:val="00766C38"/>
    <w:rsid w:val="007729B2"/>
    <w:rsid w:val="00786463"/>
    <w:rsid w:val="007A1189"/>
    <w:rsid w:val="007A45E6"/>
    <w:rsid w:val="007C1606"/>
    <w:rsid w:val="007F51BE"/>
    <w:rsid w:val="00802A7C"/>
    <w:rsid w:val="00807AA6"/>
    <w:rsid w:val="00826411"/>
    <w:rsid w:val="008302A4"/>
    <w:rsid w:val="00831BA4"/>
    <w:rsid w:val="00842D12"/>
    <w:rsid w:val="00846CD8"/>
    <w:rsid w:val="00852045"/>
    <w:rsid w:val="0085605E"/>
    <w:rsid w:val="00857733"/>
    <w:rsid w:val="00867AE7"/>
    <w:rsid w:val="0088462C"/>
    <w:rsid w:val="00893E71"/>
    <w:rsid w:val="008A1A33"/>
    <w:rsid w:val="008A2241"/>
    <w:rsid w:val="008A4734"/>
    <w:rsid w:val="008B04AB"/>
    <w:rsid w:val="008E5D85"/>
    <w:rsid w:val="00905BF0"/>
    <w:rsid w:val="00906D5E"/>
    <w:rsid w:val="00920806"/>
    <w:rsid w:val="0094091C"/>
    <w:rsid w:val="0095149A"/>
    <w:rsid w:val="00955574"/>
    <w:rsid w:val="00967814"/>
    <w:rsid w:val="00971F49"/>
    <w:rsid w:val="009728C5"/>
    <w:rsid w:val="00973D8E"/>
    <w:rsid w:val="00983442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A3EC2"/>
    <w:rsid w:val="00AC390E"/>
    <w:rsid w:val="00AF0B1F"/>
    <w:rsid w:val="00B1000C"/>
    <w:rsid w:val="00B1479F"/>
    <w:rsid w:val="00B16338"/>
    <w:rsid w:val="00B32264"/>
    <w:rsid w:val="00B32BCF"/>
    <w:rsid w:val="00B4349B"/>
    <w:rsid w:val="00B50E1E"/>
    <w:rsid w:val="00B53BD4"/>
    <w:rsid w:val="00B707A8"/>
    <w:rsid w:val="00B70BE1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BE63E6"/>
    <w:rsid w:val="00C058B4"/>
    <w:rsid w:val="00C07229"/>
    <w:rsid w:val="00C12C95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5B34"/>
    <w:rsid w:val="00C57EB6"/>
    <w:rsid w:val="00C67B9B"/>
    <w:rsid w:val="00C67DDE"/>
    <w:rsid w:val="00C753C8"/>
    <w:rsid w:val="00C80E64"/>
    <w:rsid w:val="00CA023C"/>
    <w:rsid w:val="00CA1F40"/>
    <w:rsid w:val="00CA3525"/>
    <w:rsid w:val="00CC024A"/>
    <w:rsid w:val="00CE595F"/>
    <w:rsid w:val="00CE624E"/>
    <w:rsid w:val="00CF3B19"/>
    <w:rsid w:val="00CF7E73"/>
    <w:rsid w:val="00D148E3"/>
    <w:rsid w:val="00D165E2"/>
    <w:rsid w:val="00D27ED2"/>
    <w:rsid w:val="00D30441"/>
    <w:rsid w:val="00D3360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C40B5"/>
    <w:rsid w:val="00DE2572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520AA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07DB"/>
    <w:rsid w:val="00F13F02"/>
    <w:rsid w:val="00F1468B"/>
    <w:rsid w:val="00F205C6"/>
    <w:rsid w:val="00F3638E"/>
    <w:rsid w:val="00F42151"/>
    <w:rsid w:val="00F55B70"/>
    <w:rsid w:val="00F61F35"/>
    <w:rsid w:val="00F661CE"/>
    <w:rsid w:val="00F70F8F"/>
    <w:rsid w:val="00F72D73"/>
    <w:rsid w:val="00F85622"/>
    <w:rsid w:val="00F9276D"/>
    <w:rsid w:val="00F95C18"/>
    <w:rsid w:val="00FC236F"/>
    <w:rsid w:val="00FC2CAD"/>
    <w:rsid w:val="00FC3083"/>
    <w:rsid w:val="00FD2F4F"/>
    <w:rsid w:val="00FE73DC"/>
    <w:rsid w:val="00FF472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A1BFC6"/>
  <w15:docId w15:val="{D589386D-3AB1-49EE-B5C9-1440F0A8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Edgington</dc:creator>
  <cp:lastModifiedBy>noelle chavez</cp:lastModifiedBy>
  <cp:revision>60</cp:revision>
  <cp:lastPrinted>2012-03-01T19:24:00Z</cp:lastPrinted>
  <dcterms:created xsi:type="dcterms:W3CDTF">2018-05-01T05:21:00Z</dcterms:created>
  <dcterms:modified xsi:type="dcterms:W3CDTF">2018-05-01T11:57:00Z</dcterms:modified>
</cp:coreProperties>
</file>