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F9D3E2" w14:textId="5AC6FA1E" w:rsidR="000E0B03" w:rsidRPr="00662811" w:rsidRDefault="00662811">
      <w:pPr>
        <w:rPr>
          <w:rFonts w:ascii="Garamond" w:hAnsi="Garamond"/>
          <w:b/>
          <w:bCs/>
          <w:sz w:val="28"/>
          <w:szCs w:val="28"/>
        </w:rPr>
      </w:pPr>
      <w:r w:rsidRPr="00662811">
        <w:rPr>
          <w:rFonts w:ascii="Garamond" w:hAnsi="Garamond"/>
          <w:b/>
          <w:bCs/>
          <w:sz w:val="28"/>
          <w:szCs w:val="28"/>
        </w:rPr>
        <w:t>Week 1 of Advent:</w:t>
      </w:r>
      <w:r>
        <w:rPr>
          <w:rFonts w:ascii="Garamond" w:hAnsi="Garamond"/>
          <w:b/>
          <w:bCs/>
          <w:sz w:val="28"/>
          <w:szCs w:val="28"/>
        </w:rPr>
        <w:t xml:space="preserve"> The Annunciation</w:t>
      </w:r>
    </w:p>
    <w:p w14:paraId="3C5ABE41" w14:textId="77777777" w:rsidR="00662811" w:rsidRPr="00662811" w:rsidRDefault="00662811" w:rsidP="00662811">
      <w:pPr>
        <w:pStyle w:val="NormalWeb"/>
        <w:shd w:val="clear" w:color="auto" w:fill="FFFFFF"/>
        <w:spacing w:before="0" w:beforeAutospacing="0" w:after="0" w:afterAutospacing="0"/>
        <w:textAlignment w:val="baseline"/>
        <w:rPr>
          <w:rFonts w:ascii="Garamond" w:hAnsi="Garamond" w:cs="Arial"/>
          <w:color w:val="666666"/>
        </w:rPr>
      </w:pPr>
      <w:r w:rsidRPr="00662811">
        <w:rPr>
          <w:rFonts w:ascii="Garamond" w:hAnsi="Garamond" w:cs="Arial"/>
          <w:color w:val="000000"/>
          <w:bdr w:val="none" w:sz="0" w:space="0" w:color="auto" w:frame="1"/>
        </w:rPr>
        <w:t>According to tradition, the Angel Gabriel first appeared to Mary while she was drawing water from the well and then Mary went to her home where the Annunciation took place.</w:t>
      </w:r>
    </w:p>
    <w:p w14:paraId="6E8790BA" w14:textId="5C8BFD25" w:rsidR="00662811" w:rsidRPr="00662811" w:rsidRDefault="00662811" w:rsidP="00662811">
      <w:pPr>
        <w:pStyle w:val="NormalWeb"/>
        <w:shd w:val="clear" w:color="auto" w:fill="FFFFFF"/>
        <w:spacing w:before="0" w:beforeAutospacing="0" w:after="0" w:afterAutospacing="0"/>
        <w:textAlignment w:val="baseline"/>
        <w:rPr>
          <w:rFonts w:ascii="Garamond" w:hAnsi="Garamond" w:cs="Arial"/>
          <w:color w:val="000000"/>
        </w:rPr>
      </w:pPr>
      <w:r w:rsidRPr="00662811">
        <w:rPr>
          <w:rFonts w:ascii="Garamond" w:hAnsi="Garamond" w:cs="Arial"/>
          <w:color w:val="000000"/>
          <w:bdr w:val="none" w:sz="0" w:space="0" w:color="auto" w:frame="1"/>
        </w:rPr>
        <w:br/>
        <w:t>Throughout its history there has been only one well in Nazareth. An aqueduct brings the spring water to an ornamental fountain located just below St. Gabriel Church.</w:t>
      </w:r>
    </w:p>
    <w:p w14:paraId="61C81DCA" w14:textId="77777777" w:rsidR="00662811" w:rsidRPr="00662811" w:rsidRDefault="00662811" w:rsidP="00662811">
      <w:pPr>
        <w:pStyle w:val="NormalWeb"/>
        <w:shd w:val="clear" w:color="auto" w:fill="FFFFFF"/>
        <w:spacing w:before="0" w:beforeAutospacing="0" w:after="0" w:afterAutospacing="0"/>
        <w:textAlignment w:val="baseline"/>
        <w:rPr>
          <w:rFonts w:ascii="Garamond" w:hAnsi="Garamond" w:cs="Arial"/>
          <w:color w:val="666666"/>
        </w:rPr>
      </w:pPr>
    </w:p>
    <w:p w14:paraId="552BBE1A" w14:textId="1D314188" w:rsidR="00662811" w:rsidRDefault="00662811" w:rsidP="00662811">
      <w:pPr>
        <w:pStyle w:val="NormalWeb"/>
        <w:shd w:val="clear" w:color="auto" w:fill="FFFFFF"/>
        <w:spacing w:before="0" w:beforeAutospacing="0" w:after="0" w:afterAutospacing="0"/>
        <w:textAlignment w:val="baseline"/>
        <w:rPr>
          <w:rFonts w:ascii="Garamond" w:hAnsi="Garamond" w:cs="Arial"/>
          <w:color w:val="000000"/>
          <w:bdr w:val="none" w:sz="0" w:space="0" w:color="auto" w:frame="1"/>
        </w:rPr>
      </w:pPr>
      <w:r w:rsidRPr="00662811">
        <w:rPr>
          <w:rFonts w:ascii="Garamond" w:hAnsi="Garamond" w:cs="Arial"/>
          <w:color w:val="000000"/>
          <w:bdr w:val="none" w:sz="0" w:space="0" w:color="auto" w:frame="1"/>
        </w:rPr>
        <w:t>Click on the link for more information on</w:t>
      </w:r>
      <w:hyperlink r:id="rId5" w:history="1">
        <w:r w:rsidRPr="00662811">
          <w:rPr>
            <w:rStyle w:val="Hyperlink"/>
            <w:rFonts w:ascii="Garamond" w:hAnsi="Garamond" w:cs="Arial"/>
            <w:color w:val="3399FF"/>
            <w:bdr w:val="none" w:sz="0" w:space="0" w:color="auto" w:frame="1"/>
          </w:rPr>
          <w:t> St. Gabriel Church </w:t>
        </w:r>
      </w:hyperlink>
      <w:r w:rsidRPr="00662811">
        <w:rPr>
          <w:rFonts w:ascii="Garamond" w:hAnsi="Garamond" w:cs="Arial"/>
          <w:color w:val="000000"/>
          <w:bdr w:val="none" w:sz="0" w:space="0" w:color="auto" w:frame="1"/>
        </w:rPr>
        <w:t>and </w:t>
      </w:r>
      <w:hyperlink r:id="rId6" w:history="1">
        <w:r w:rsidRPr="00662811">
          <w:rPr>
            <w:rStyle w:val="Hyperlink"/>
            <w:rFonts w:ascii="Garamond" w:hAnsi="Garamond" w:cs="Arial"/>
            <w:color w:val="3399FF"/>
            <w:bdr w:val="none" w:sz="0" w:space="0" w:color="auto" w:frame="1"/>
          </w:rPr>
          <w:t>Mary’s Well</w:t>
        </w:r>
      </w:hyperlink>
      <w:r w:rsidRPr="00662811">
        <w:rPr>
          <w:rFonts w:ascii="Garamond" w:hAnsi="Garamond" w:cs="Arial"/>
          <w:color w:val="000000"/>
          <w:bdr w:val="none" w:sz="0" w:space="0" w:color="auto" w:frame="1"/>
        </w:rPr>
        <w:t>.</w:t>
      </w:r>
    </w:p>
    <w:p w14:paraId="05ABBBDA" w14:textId="28524B93" w:rsidR="00662811" w:rsidRDefault="00662811" w:rsidP="00662811">
      <w:pPr>
        <w:pStyle w:val="NormalWeb"/>
        <w:shd w:val="clear" w:color="auto" w:fill="FFFFFF"/>
        <w:spacing w:before="0" w:beforeAutospacing="0" w:after="0" w:afterAutospacing="0"/>
        <w:textAlignment w:val="baseline"/>
        <w:rPr>
          <w:rFonts w:ascii="Garamond" w:hAnsi="Garamond" w:cs="Arial"/>
          <w:color w:val="000000"/>
          <w:bdr w:val="none" w:sz="0" w:space="0" w:color="auto" w:frame="1"/>
        </w:rPr>
      </w:pPr>
    </w:p>
    <w:p w14:paraId="0431B178" w14:textId="63F31BDE" w:rsidR="00662811" w:rsidRPr="00662811" w:rsidRDefault="00662811" w:rsidP="00662811">
      <w:pPr>
        <w:shd w:val="clear" w:color="auto" w:fill="FFFFFF"/>
        <w:spacing w:after="0" w:line="240" w:lineRule="auto"/>
        <w:textAlignment w:val="baseline"/>
        <w:rPr>
          <w:rFonts w:ascii="Garamond" w:eastAsia="Times New Roman" w:hAnsi="Garamond" w:cs="Arial"/>
          <w:b/>
          <w:bCs/>
          <w:color w:val="000000"/>
          <w:sz w:val="24"/>
          <w:szCs w:val="24"/>
        </w:rPr>
      </w:pPr>
      <w:r w:rsidRPr="00662811">
        <w:rPr>
          <w:rFonts w:ascii="Garamond" w:eastAsia="Times New Roman" w:hAnsi="Garamond" w:cs="Arial"/>
          <w:b/>
          <w:bCs/>
          <w:color w:val="000000"/>
          <w:sz w:val="24"/>
          <w:szCs w:val="24"/>
          <w:bdr w:val="none" w:sz="0" w:space="0" w:color="auto" w:frame="1"/>
        </w:rPr>
        <w:t>DEVOTIONAL: The Annunciation- Announcement of the Birth of Jesus</w:t>
      </w:r>
      <w:r w:rsidR="009C450C">
        <w:rPr>
          <w:rFonts w:ascii="Garamond" w:eastAsia="Times New Roman" w:hAnsi="Garamond" w:cs="Arial"/>
          <w:b/>
          <w:bCs/>
          <w:color w:val="000000"/>
          <w:sz w:val="24"/>
          <w:szCs w:val="24"/>
          <w:bdr w:val="none" w:sz="0" w:space="0" w:color="auto" w:frame="1"/>
        </w:rPr>
        <w:t xml:space="preserve"> (</w:t>
      </w:r>
      <w:r w:rsidR="009C450C" w:rsidRPr="00662811">
        <w:rPr>
          <w:rFonts w:ascii="Garamond" w:eastAsia="Times New Roman" w:hAnsi="Garamond" w:cs="Arial"/>
          <w:b/>
          <w:bCs/>
          <w:color w:val="000000"/>
          <w:sz w:val="24"/>
          <w:szCs w:val="24"/>
          <w:bdr w:val="none" w:sz="0" w:space="0" w:color="auto" w:frame="1"/>
        </w:rPr>
        <w:t>Luke 1:26–38</w:t>
      </w:r>
      <w:r w:rsidR="009C450C" w:rsidRPr="009C450C">
        <w:rPr>
          <w:rFonts w:ascii="Garamond" w:eastAsia="Times New Roman" w:hAnsi="Garamond" w:cs="Arial"/>
          <w:b/>
          <w:bCs/>
          <w:color w:val="000000"/>
          <w:sz w:val="24"/>
          <w:szCs w:val="24"/>
          <w:bdr w:val="none" w:sz="0" w:space="0" w:color="auto" w:frame="1"/>
        </w:rPr>
        <w:t>)</w:t>
      </w:r>
    </w:p>
    <w:p w14:paraId="017206DD" w14:textId="77777777" w:rsidR="00662811" w:rsidRPr="00662811" w:rsidRDefault="00662811" w:rsidP="00662811">
      <w:pPr>
        <w:shd w:val="clear" w:color="auto" w:fill="FFFFFF"/>
        <w:spacing w:after="0" w:line="240" w:lineRule="auto"/>
        <w:jc w:val="center"/>
        <w:textAlignment w:val="baseline"/>
        <w:rPr>
          <w:rFonts w:ascii="Garamond" w:eastAsia="Times New Roman" w:hAnsi="Garamond" w:cs="Arial"/>
          <w:b/>
          <w:bCs/>
          <w:color w:val="000000"/>
          <w:sz w:val="24"/>
          <w:szCs w:val="24"/>
          <w:bdr w:val="none" w:sz="0" w:space="0" w:color="auto" w:frame="1"/>
        </w:rPr>
      </w:pPr>
    </w:p>
    <w:p w14:paraId="601860A6" w14:textId="77777777" w:rsidR="00662811" w:rsidRPr="00662811" w:rsidRDefault="00662811" w:rsidP="00662811">
      <w:p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In the sixth month of Elizabeth's pregnancy, God sent the angel Gabriel to Nazareth, a town in Galilee, to a virgin pledged to be married to a man named Joseph, a descendant of David. The virgin's name was Mary.</w:t>
      </w:r>
    </w:p>
    <w:p w14:paraId="2240B8AE" w14:textId="77777777" w:rsidR="00662811" w:rsidRPr="00662811" w:rsidRDefault="00662811" w:rsidP="00662811">
      <w:p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p>
    <w:p w14:paraId="27F9AA74" w14:textId="77777777" w:rsidR="00662811" w:rsidRPr="00662811" w:rsidRDefault="00662811" w:rsidP="00662811">
      <w:pPr>
        <w:shd w:val="clear" w:color="auto" w:fill="FFFFFF"/>
        <w:spacing w:after="0" w:line="240" w:lineRule="auto"/>
        <w:textAlignment w:val="baseline"/>
        <w:rPr>
          <w:rFonts w:ascii="Garamond" w:eastAsia="Times New Roman" w:hAnsi="Garamond" w:cs="Arial"/>
          <w:b/>
          <w:bCs/>
          <w:color w:val="000000"/>
          <w:sz w:val="24"/>
          <w:szCs w:val="24"/>
          <w:bdr w:val="none" w:sz="0" w:space="0" w:color="auto" w:frame="1"/>
        </w:rPr>
      </w:pPr>
      <w:r w:rsidRPr="00662811">
        <w:rPr>
          <w:rFonts w:ascii="Garamond" w:eastAsia="Times New Roman" w:hAnsi="Garamond" w:cs="Arial"/>
          <w:b/>
          <w:bCs/>
          <w:color w:val="000000"/>
          <w:sz w:val="24"/>
          <w:szCs w:val="24"/>
          <w:bdr w:val="none" w:sz="0" w:space="0" w:color="auto" w:frame="1"/>
        </w:rPr>
        <w:t>A few thoughts to ponder:</w:t>
      </w:r>
    </w:p>
    <w:p w14:paraId="300CE34E" w14:textId="77777777" w:rsidR="00662811" w:rsidRPr="00662811" w:rsidRDefault="00662811" w:rsidP="00662811">
      <w:pPr>
        <w:numPr>
          <w:ilvl w:val="0"/>
          <w:numId w:val="1"/>
        </w:num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What does it mean to be in a state of sanctifying grace?</w:t>
      </w:r>
    </w:p>
    <w:p w14:paraId="797905E4" w14:textId="77777777" w:rsidR="00662811" w:rsidRPr="00662811" w:rsidRDefault="00662811" w:rsidP="00662811">
      <w:pPr>
        <w:numPr>
          <w:ilvl w:val="0"/>
          <w:numId w:val="1"/>
        </w:num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Mary was conceived without sin and was “full of grace.” Ask Mary to help you grow in holiness.</w:t>
      </w:r>
    </w:p>
    <w:p w14:paraId="32E404E0" w14:textId="77777777" w:rsidR="00662811" w:rsidRPr="00662811" w:rsidRDefault="00662811" w:rsidP="00662811">
      <w:pPr>
        <w:numPr>
          <w:ilvl w:val="0"/>
          <w:numId w:val="1"/>
        </w:num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Imagine Mary prayerfully repeating the name of Jesus, accepting and trusting what she had been told. Consider how you can grow in               trust.</w:t>
      </w:r>
    </w:p>
    <w:p w14:paraId="709BC164" w14:textId="77777777" w:rsidR="00662811" w:rsidRPr="00662811" w:rsidRDefault="00662811" w:rsidP="00662811">
      <w:pPr>
        <w:numPr>
          <w:ilvl w:val="0"/>
          <w:numId w:val="1"/>
        </w:num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Meditate on the many titles given to Mary.</w:t>
      </w:r>
    </w:p>
    <w:p w14:paraId="22570620" w14:textId="77777777" w:rsidR="00662811" w:rsidRPr="00662811" w:rsidRDefault="00662811" w:rsidP="00662811">
      <w:pPr>
        <w:numPr>
          <w:ilvl w:val="0"/>
          <w:numId w:val="1"/>
        </w:num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Mary, by giving her fiat, became the new Ark of the Covenant and the spouse of the Holy Spirit. Listen to and act on the inspirations of the       Holy Spirit.</w:t>
      </w:r>
    </w:p>
    <w:p w14:paraId="7F92C992" w14:textId="77777777" w:rsidR="00662811" w:rsidRPr="00662811" w:rsidRDefault="00662811" w:rsidP="00662811">
      <w:pPr>
        <w:numPr>
          <w:ilvl w:val="0"/>
          <w:numId w:val="1"/>
        </w:num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Meditate on how Mary was chosen above all women but her only desire was to glorify God.</w:t>
      </w:r>
    </w:p>
    <w:p w14:paraId="3D4BDEF9" w14:textId="77777777" w:rsidR="00662811" w:rsidRPr="00662811" w:rsidRDefault="00662811" w:rsidP="00662811">
      <w:pPr>
        <w:numPr>
          <w:ilvl w:val="0"/>
          <w:numId w:val="1"/>
        </w:num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Consider how you can be more generous.</w:t>
      </w:r>
    </w:p>
    <w:p w14:paraId="22B5D6E4" w14:textId="77777777" w:rsidR="00662811" w:rsidRPr="00662811" w:rsidRDefault="00662811" w:rsidP="00662811">
      <w:p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p>
    <w:p w14:paraId="3501B9E7" w14:textId="77777777" w:rsidR="00662811" w:rsidRPr="00662811" w:rsidRDefault="00662811" w:rsidP="00662811">
      <w:pPr>
        <w:shd w:val="clear" w:color="auto" w:fill="FFFFFF"/>
        <w:spacing w:after="0" w:line="240" w:lineRule="auto"/>
        <w:textAlignment w:val="baseline"/>
        <w:rPr>
          <w:rFonts w:ascii="Garamond" w:eastAsia="Times New Roman" w:hAnsi="Garamond" w:cs="Arial"/>
          <w:b/>
          <w:bCs/>
          <w:color w:val="000000"/>
          <w:sz w:val="24"/>
          <w:szCs w:val="24"/>
          <w:bdr w:val="none" w:sz="0" w:space="0" w:color="auto" w:frame="1"/>
        </w:rPr>
      </w:pPr>
      <w:r w:rsidRPr="00662811">
        <w:rPr>
          <w:rFonts w:ascii="Garamond" w:eastAsia="Times New Roman" w:hAnsi="Garamond" w:cs="Arial"/>
          <w:b/>
          <w:bCs/>
          <w:color w:val="000000"/>
          <w:sz w:val="24"/>
          <w:szCs w:val="24"/>
          <w:bdr w:val="none" w:sz="0" w:space="0" w:color="auto" w:frame="1"/>
        </w:rPr>
        <w:t>Things to Do:</w:t>
      </w:r>
    </w:p>
    <w:p w14:paraId="1E459AED" w14:textId="77777777" w:rsidR="00662811" w:rsidRPr="00662811" w:rsidRDefault="00662811" w:rsidP="00662811">
      <w:pPr>
        <w:numPr>
          <w:ilvl w:val="0"/>
          <w:numId w:val="2"/>
        </w:num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Make a spiritual communion this week.</w:t>
      </w:r>
    </w:p>
    <w:p w14:paraId="6F553EED" w14:textId="77777777" w:rsidR="00662811" w:rsidRPr="00662811" w:rsidRDefault="00662811" w:rsidP="00662811">
      <w:pPr>
        <w:numPr>
          <w:ilvl w:val="0"/>
          <w:numId w:val="2"/>
        </w:num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Receive the Sacrament of Reconciliation before Christmas.</w:t>
      </w:r>
    </w:p>
    <w:p w14:paraId="345BF938" w14:textId="77777777" w:rsidR="00662811" w:rsidRPr="00662811" w:rsidRDefault="00662811" w:rsidP="00662811">
      <w:pPr>
        <w:numPr>
          <w:ilvl w:val="0"/>
          <w:numId w:val="2"/>
        </w:num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Read more on the Virtue of Trust.</w:t>
      </w:r>
    </w:p>
    <w:p w14:paraId="47749B35" w14:textId="77777777" w:rsidR="00662811" w:rsidRPr="00662811" w:rsidRDefault="00662811" w:rsidP="00662811">
      <w:pPr>
        <w:numPr>
          <w:ilvl w:val="0"/>
          <w:numId w:val="2"/>
        </w:num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Dress appropriately at church and teach your children/ grandchildren what is appropriate.</w:t>
      </w:r>
    </w:p>
    <w:p w14:paraId="5F730D21" w14:textId="77777777" w:rsidR="00662811" w:rsidRPr="00662811" w:rsidRDefault="00662811" w:rsidP="00662811">
      <w:pPr>
        <w:numPr>
          <w:ilvl w:val="0"/>
          <w:numId w:val="2"/>
        </w:num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Donate to a Pro-Life pregnancy center.</w:t>
      </w:r>
    </w:p>
    <w:p w14:paraId="5BCB92C3" w14:textId="77777777" w:rsidR="00662811" w:rsidRPr="00662811" w:rsidRDefault="00662811" w:rsidP="00662811">
      <w:pPr>
        <w:numPr>
          <w:ilvl w:val="0"/>
          <w:numId w:val="2"/>
        </w:numPr>
        <w:shd w:val="clear" w:color="auto" w:fill="FFFFFF"/>
        <w:spacing w:after="0" w:line="240" w:lineRule="auto"/>
        <w:textAlignment w:val="baseline"/>
        <w:rPr>
          <w:rFonts w:ascii="Garamond" w:eastAsia="Times New Roman" w:hAnsi="Garamond" w:cs="Arial"/>
          <w:color w:val="000000"/>
          <w:sz w:val="24"/>
          <w:szCs w:val="24"/>
          <w:bdr w:val="none" w:sz="0" w:space="0" w:color="auto" w:frame="1"/>
        </w:rPr>
      </w:pPr>
      <w:r w:rsidRPr="00662811">
        <w:rPr>
          <w:rFonts w:ascii="Garamond" w:eastAsia="Times New Roman" w:hAnsi="Garamond" w:cs="Arial"/>
          <w:color w:val="000000"/>
          <w:sz w:val="24"/>
          <w:szCs w:val="24"/>
          <w:bdr w:val="none" w:sz="0" w:space="0" w:color="auto" w:frame="1"/>
        </w:rPr>
        <w:t>Practice humility by helping someone secretly, without their knowledge.</w:t>
      </w:r>
    </w:p>
    <w:p w14:paraId="782A14C6" w14:textId="77777777" w:rsidR="00662811" w:rsidRPr="00662811" w:rsidRDefault="00662811" w:rsidP="00662811">
      <w:pPr>
        <w:pStyle w:val="NormalWeb"/>
        <w:shd w:val="clear" w:color="auto" w:fill="FFFFFF"/>
        <w:spacing w:before="0" w:beforeAutospacing="0" w:after="0" w:afterAutospacing="0"/>
        <w:textAlignment w:val="baseline"/>
        <w:rPr>
          <w:rFonts w:ascii="Garamond" w:hAnsi="Garamond" w:cs="Arial"/>
          <w:color w:val="000000"/>
        </w:rPr>
      </w:pPr>
    </w:p>
    <w:p w14:paraId="73EE2AE9" w14:textId="3AD613BA" w:rsidR="00662811" w:rsidRDefault="00662811">
      <w:pPr>
        <w:rPr>
          <w:rFonts w:ascii="Garamond" w:hAnsi="Garamond"/>
          <w:sz w:val="28"/>
          <w:szCs w:val="28"/>
        </w:rPr>
      </w:pPr>
      <w:r>
        <w:rPr>
          <w:noProof/>
        </w:rPr>
        <w:drawing>
          <wp:inline distT="0" distB="0" distL="0" distR="0" wp14:anchorId="123A26CE" wp14:editId="4A6A8324">
            <wp:extent cx="1245268" cy="826936"/>
            <wp:effectExtent l="0" t="0" r="0" b="0"/>
            <wp:docPr id="2" name="Picture 2" descr="Church of St. Gabriel where the Angel Gabriel first appeared to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urch of St. Gabriel where the Angel Gabriel first appeared to M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8095" cy="835454"/>
                    </a:xfrm>
                    <a:prstGeom prst="rect">
                      <a:avLst/>
                    </a:prstGeom>
                    <a:noFill/>
                    <a:ln>
                      <a:noFill/>
                    </a:ln>
                  </pic:spPr>
                </pic:pic>
              </a:graphicData>
            </a:graphic>
          </wp:inline>
        </w:drawing>
      </w:r>
      <w:r>
        <w:rPr>
          <w:rFonts w:ascii="Garamond" w:hAnsi="Garamond"/>
          <w:sz w:val="28"/>
          <w:szCs w:val="28"/>
        </w:rPr>
        <w:t xml:space="preserve">                            </w:t>
      </w:r>
      <w:r>
        <w:rPr>
          <w:noProof/>
        </w:rPr>
        <w:drawing>
          <wp:inline distT="0" distB="0" distL="0" distR="0" wp14:anchorId="2387CC08" wp14:editId="0EA6C4ED">
            <wp:extent cx="1178768" cy="782823"/>
            <wp:effectExtent l="0" t="0" r="2540" b="0"/>
            <wp:docPr id="3" name="Picture 3" descr="Church of St. Gabriel where the Angel Gabriel first appeared to 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of St. Gabriel where the Angel Gabriel first appeared to M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0988" cy="790938"/>
                    </a:xfrm>
                    <a:prstGeom prst="rect">
                      <a:avLst/>
                    </a:prstGeom>
                    <a:noFill/>
                    <a:ln>
                      <a:noFill/>
                    </a:ln>
                  </pic:spPr>
                </pic:pic>
              </a:graphicData>
            </a:graphic>
          </wp:inline>
        </w:drawing>
      </w:r>
      <w:r>
        <w:rPr>
          <w:noProof/>
        </w:rPr>
        <w:t xml:space="preserve">                       </w:t>
      </w:r>
      <w:r>
        <w:rPr>
          <w:noProof/>
        </w:rPr>
        <w:drawing>
          <wp:inline distT="0" distB="0" distL="0" distR="0" wp14:anchorId="0831FAC4" wp14:editId="76F50FB1">
            <wp:extent cx="1269218" cy="842839"/>
            <wp:effectExtent l="0" t="0" r="7620" b="0"/>
            <wp:docPr id="4" name="Picture 4" descr="Mary’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y’s We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2916" cy="851935"/>
                    </a:xfrm>
                    <a:prstGeom prst="rect">
                      <a:avLst/>
                    </a:prstGeom>
                    <a:noFill/>
                    <a:ln>
                      <a:noFill/>
                    </a:ln>
                  </pic:spPr>
                </pic:pic>
              </a:graphicData>
            </a:graphic>
          </wp:inline>
        </w:drawing>
      </w:r>
    </w:p>
    <w:p w14:paraId="39BC19A3" w14:textId="558C74B3" w:rsidR="00662811" w:rsidRDefault="00662811">
      <w:pPr>
        <w:rPr>
          <w:rFonts w:ascii="Garamond" w:hAnsi="Garamond"/>
          <w:b/>
          <w:bCs/>
          <w:sz w:val="28"/>
          <w:szCs w:val="28"/>
        </w:rPr>
      </w:pPr>
    </w:p>
    <w:p w14:paraId="0865E028" w14:textId="47550BF0" w:rsidR="00662811" w:rsidRDefault="00662811">
      <w:pPr>
        <w:rPr>
          <w:rFonts w:ascii="Garamond" w:hAnsi="Garamond"/>
          <w:b/>
          <w:bCs/>
          <w:sz w:val="28"/>
          <w:szCs w:val="28"/>
        </w:rPr>
      </w:pPr>
    </w:p>
    <w:p w14:paraId="709BDE1E" w14:textId="77777777" w:rsidR="009C450C" w:rsidRDefault="009C450C" w:rsidP="001062DD">
      <w:pPr>
        <w:spacing w:after="0" w:line="240" w:lineRule="auto"/>
        <w:rPr>
          <w:rFonts w:ascii="Garamond" w:hAnsi="Garamond"/>
          <w:b/>
          <w:bCs/>
          <w:sz w:val="28"/>
          <w:szCs w:val="28"/>
        </w:rPr>
      </w:pPr>
    </w:p>
    <w:p w14:paraId="275F613D" w14:textId="77777777" w:rsidR="009C450C" w:rsidRDefault="009C450C" w:rsidP="001062DD">
      <w:pPr>
        <w:spacing w:after="0" w:line="240" w:lineRule="auto"/>
        <w:rPr>
          <w:rFonts w:ascii="Garamond" w:hAnsi="Garamond"/>
          <w:b/>
          <w:bCs/>
          <w:sz w:val="28"/>
          <w:szCs w:val="28"/>
        </w:rPr>
      </w:pPr>
    </w:p>
    <w:p w14:paraId="5750F9E9" w14:textId="26A51D3C" w:rsidR="000B0658" w:rsidRPr="001062DD" w:rsidRDefault="00662811" w:rsidP="001062DD">
      <w:pPr>
        <w:spacing w:after="0" w:line="240" w:lineRule="auto"/>
        <w:rPr>
          <w:rFonts w:ascii="Garamond" w:hAnsi="Garamond"/>
          <w:b/>
          <w:bCs/>
          <w:sz w:val="24"/>
          <w:szCs w:val="24"/>
        </w:rPr>
      </w:pPr>
      <w:r>
        <w:rPr>
          <w:rFonts w:ascii="Garamond" w:hAnsi="Garamond"/>
          <w:b/>
          <w:bCs/>
          <w:sz w:val="28"/>
          <w:szCs w:val="28"/>
        </w:rPr>
        <w:lastRenderedPageBreak/>
        <w:t>W</w:t>
      </w:r>
      <w:r w:rsidRPr="00662811">
        <w:rPr>
          <w:rFonts w:ascii="Garamond" w:hAnsi="Garamond"/>
          <w:b/>
          <w:bCs/>
          <w:sz w:val="28"/>
          <w:szCs w:val="28"/>
        </w:rPr>
        <w:t>eek 2 of Advent:</w:t>
      </w:r>
      <w:r>
        <w:rPr>
          <w:rFonts w:ascii="Garamond" w:hAnsi="Garamond"/>
          <w:b/>
          <w:bCs/>
          <w:sz w:val="28"/>
          <w:szCs w:val="28"/>
        </w:rPr>
        <w:t xml:space="preserve"> The Visitation</w:t>
      </w:r>
      <w:r w:rsidR="009C450C">
        <w:rPr>
          <w:rFonts w:ascii="Garamond" w:hAnsi="Garamond"/>
          <w:b/>
          <w:bCs/>
          <w:sz w:val="28"/>
          <w:szCs w:val="28"/>
        </w:rPr>
        <w:t xml:space="preserve"> (</w:t>
      </w:r>
      <w:r w:rsidR="000B0658" w:rsidRPr="001062DD">
        <w:rPr>
          <w:rFonts w:ascii="Garamond" w:hAnsi="Garamond"/>
          <w:b/>
          <w:bCs/>
          <w:sz w:val="24"/>
          <w:szCs w:val="24"/>
        </w:rPr>
        <w:t>Luke 1: 39-40, 46-55</w:t>
      </w:r>
      <w:r w:rsidR="009C450C">
        <w:rPr>
          <w:rFonts w:ascii="Garamond" w:hAnsi="Garamond"/>
          <w:b/>
          <w:bCs/>
          <w:sz w:val="24"/>
          <w:szCs w:val="24"/>
        </w:rPr>
        <w:t>)</w:t>
      </w:r>
    </w:p>
    <w:p w14:paraId="68A88FA8" w14:textId="77777777" w:rsidR="001062DD" w:rsidRDefault="001062DD" w:rsidP="001062DD">
      <w:pPr>
        <w:spacing w:after="0" w:line="240" w:lineRule="auto"/>
        <w:rPr>
          <w:rFonts w:ascii="Garamond" w:eastAsia="Times New Roman" w:hAnsi="Garamond" w:cs="Arial"/>
          <w:color w:val="222222"/>
          <w:sz w:val="24"/>
          <w:szCs w:val="24"/>
        </w:rPr>
      </w:pPr>
    </w:p>
    <w:p w14:paraId="713FD2F5" w14:textId="77777777" w:rsidR="001062DD" w:rsidRDefault="00662811" w:rsidP="001062DD">
      <w:pPr>
        <w:spacing w:after="0" w:line="240" w:lineRule="auto"/>
        <w:rPr>
          <w:rFonts w:ascii="Garamond" w:eastAsia="Times New Roman" w:hAnsi="Garamond" w:cs="Arial"/>
          <w:color w:val="222222"/>
          <w:sz w:val="24"/>
          <w:szCs w:val="24"/>
        </w:rPr>
      </w:pPr>
      <w:r w:rsidRPr="001062DD">
        <w:rPr>
          <w:rFonts w:ascii="Garamond" w:eastAsia="Times New Roman" w:hAnsi="Garamond" w:cs="Arial"/>
          <w:color w:val="222222"/>
          <w:sz w:val="24"/>
          <w:szCs w:val="24"/>
        </w:rPr>
        <w:t xml:space="preserve">Site of the home of Zechariah and Elizabeth.  We walked up a steep hill and it was on the top of the </w:t>
      </w:r>
    </w:p>
    <w:p w14:paraId="03596EB5" w14:textId="3851CC76" w:rsidR="00662811" w:rsidRDefault="00662811" w:rsidP="001062DD">
      <w:pPr>
        <w:spacing w:after="0" w:line="240" w:lineRule="auto"/>
        <w:rPr>
          <w:rFonts w:ascii="Garamond" w:eastAsia="Times New Roman" w:hAnsi="Garamond" w:cs="Arial"/>
          <w:color w:val="222222"/>
          <w:sz w:val="24"/>
          <w:szCs w:val="24"/>
        </w:rPr>
      </w:pPr>
      <w:r w:rsidRPr="001062DD">
        <w:rPr>
          <w:rFonts w:ascii="Garamond" w:eastAsia="Times New Roman" w:hAnsi="Garamond" w:cs="Arial"/>
          <w:color w:val="222222"/>
          <w:sz w:val="24"/>
          <w:szCs w:val="24"/>
        </w:rPr>
        <w:t xml:space="preserve">hill.  </w:t>
      </w:r>
      <w:r w:rsidR="001062DD">
        <w:rPr>
          <w:rFonts w:ascii="Garamond" w:eastAsia="Times New Roman" w:hAnsi="Garamond" w:cs="Arial"/>
          <w:color w:val="222222"/>
          <w:sz w:val="24"/>
          <w:szCs w:val="24"/>
        </w:rPr>
        <w:t xml:space="preserve">  </w:t>
      </w:r>
    </w:p>
    <w:p w14:paraId="351DA1DC" w14:textId="77777777" w:rsidR="001062DD" w:rsidRPr="001062DD" w:rsidRDefault="001062DD" w:rsidP="001062DD">
      <w:pPr>
        <w:spacing w:after="0" w:line="240" w:lineRule="auto"/>
        <w:rPr>
          <w:rFonts w:ascii="Garamond" w:eastAsia="Times New Roman" w:hAnsi="Garamond" w:cs="Arial"/>
          <w:color w:val="222222"/>
          <w:sz w:val="24"/>
          <w:szCs w:val="24"/>
        </w:rPr>
      </w:pPr>
    </w:p>
    <w:p w14:paraId="299AB178" w14:textId="21E214AC" w:rsidR="00662811" w:rsidRPr="001062DD" w:rsidRDefault="00662811" w:rsidP="001062DD">
      <w:pPr>
        <w:spacing w:after="0" w:line="240" w:lineRule="auto"/>
        <w:rPr>
          <w:rFonts w:ascii="Garamond" w:eastAsia="Times New Roman" w:hAnsi="Garamond" w:cs="Arial"/>
          <w:color w:val="222222"/>
          <w:sz w:val="24"/>
          <w:szCs w:val="24"/>
        </w:rPr>
      </w:pPr>
      <w:r w:rsidRPr="001062DD">
        <w:rPr>
          <w:rFonts w:ascii="Garamond" w:eastAsia="Times New Roman" w:hAnsi="Garamond" w:cs="Arial"/>
          <w:color w:val="222222"/>
          <w:sz w:val="24"/>
          <w:szCs w:val="24"/>
        </w:rPr>
        <w:t>In those days Mary arose and went with haste into the hill country, to a city of Judah</w:t>
      </w:r>
      <w:r w:rsidRPr="001062DD">
        <w:rPr>
          <w:rFonts w:ascii="Garamond" w:eastAsia="Times New Roman" w:hAnsi="Garamond" w:cs="Arial"/>
          <w:color w:val="222222"/>
          <w:sz w:val="24"/>
          <w:szCs w:val="24"/>
        </w:rPr>
        <w:t>, a</w:t>
      </w:r>
      <w:r w:rsidRPr="001062DD">
        <w:rPr>
          <w:rFonts w:ascii="Garamond" w:eastAsia="Times New Roman" w:hAnsi="Garamond" w:cs="Arial"/>
          <w:color w:val="222222"/>
          <w:sz w:val="24"/>
          <w:szCs w:val="24"/>
        </w:rPr>
        <w:t>nd entered the house of Zechariah and greeted Elizabeth.  </w:t>
      </w:r>
      <w:r w:rsidRPr="001062DD">
        <w:rPr>
          <w:rFonts w:ascii="Garamond" w:eastAsia="Times New Roman" w:hAnsi="Garamond" w:cs="Arial"/>
          <w:color w:val="222222"/>
          <w:sz w:val="24"/>
          <w:szCs w:val="24"/>
        </w:rPr>
        <w:t>W</w:t>
      </w:r>
      <w:r w:rsidRPr="001062DD">
        <w:rPr>
          <w:rFonts w:ascii="Garamond" w:eastAsia="Times New Roman" w:hAnsi="Garamond" w:cs="Arial"/>
          <w:color w:val="222222"/>
          <w:sz w:val="24"/>
          <w:szCs w:val="24"/>
        </w:rPr>
        <w:t>hen Elizabeth heard the greeting of Mary, the child leaped in her womb, and Elizabeth was filled with the Holy Spirit and she exclaimed with a loud cry</w:t>
      </w:r>
      <w:r w:rsidRPr="001062DD">
        <w:rPr>
          <w:rFonts w:ascii="Garamond" w:eastAsia="Times New Roman" w:hAnsi="Garamond" w:cs="Arial"/>
          <w:color w:val="222222"/>
          <w:sz w:val="24"/>
          <w:szCs w:val="24"/>
        </w:rPr>
        <w:t>:</w:t>
      </w:r>
      <w:r w:rsidRPr="001062DD">
        <w:rPr>
          <w:rFonts w:ascii="Garamond" w:eastAsia="Times New Roman" w:hAnsi="Garamond" w:cs="Arial"/>
          <w:color w:val="222222"/>
          <w:sz w:val="24"/>
          <w:szCs w:val="24"/>
        </w:rPr>
        <w:t xml:space="preserve"> “blessed are you among women and blessed is the fruit of your womb!” And why is this granted to me, that the Mother of my Lord should come to me?  For behold, when the voice of your greeting came to my ears, the child in my womb leaped for joy.  And blessed is she who believed that there would be a fulfillment of what was spoken to her from the Lord.”  Mary remained with her for about 3 months, then return</w:t>
      </w:r>
      <w:r w:rsidR="00040D85" w:rsidRPr="001062DD">
        <w:rPr>
          <w:rFonts w:ascii="Garamond" w:eastAsia="Times New Roman" w:hAnsi="Garamond" w:cs="Arial"/>
          <w:color w:val="222222"/>
          <w:sz w:val="24"/>
          <w:szCs w:val="24"/>
        </w:rPr>
        <w:t>ed</w:t>
      </w:r>
      <w:r w:rsidRPr="001062DD">
        <w:rPr>
          <w:rFonts w:ascii="Garamond" w:eastAsia="Times New Roman" w:hAnsi="Garamond" w:cs="Arial"/>
          <w:color w:val="222222"/>
          <w:sz w:val="24"/>
          <w:szCs w:val="24"/>
        </w:rPr>
        <w:t xml:space="preserve"> home.</w:t>
      </w:r>
    </w:p>
    <w:p w14:paraId="5A93C98A" w14:textId="77777777" w:rsidR="000B0658" w:rsidRPr="000B0658" w:rsidRDefault="000B0658" w:rsidP="000B0658">
      <w:pPr>
        <w:shd w:val="clear" w:color="auto" w:fill="FFFFFF"/>
        <w:spacing w:before="300" w:after="150" w:line="240" w:lineRule="auto"/>
        <w:outlineLvl w:val="2"/>
        <w:rPr>
          <w:rFonts w:ascii="Garamond" w:eastAsia="Times New Roman" w:hAnsi="Garamond" w:cs="Segoe UI"/>
          <w:b/>
          <w:bCs/>
          <w:color w:val="000000"/>
          <w:sz w:val="24"/>
          <w:szCs w:val="24"/>
        </w:rPr>
      </w:pPr>
      <w:r w:rsidRPr="000B0658">
        <w:rPr>
          <w:rFonts w:ascii="Garamond" w:eastAsia="Times New Roman" w:hAnsi="Garamond" w:cs="Segoe UI"/>
          <w:b/>
          <w:bCs/>
          <w:color w:val="000000"/>
          <w:sz w:val="24"/>
          <w:szCs w:val="24"/>
        </w:rPr>
        <w:t>Mary's Song of Praise: The Magnificat</w:t>
      </w:r>
    </w:p>
    <w:p w14:paraId="2E972236" w14:textId="7216DDFE" w:rsidR="00662811" w:rsidRDefault="000B0658" w:rsidP="009C450C">
      <w:pPr>
        <w:shd w:val="clear" w:color="auto" w:fill="FFFFFF"/>
        <w:spacing w:after="0" w:line="240" w:lineRule="auto"/>
        <w:rPr>
          <w:rFonts w:ascii="Garamond" w:eastAsia="Times New Roman" w:hAnsi="Garamond" w:cs="Segoe UI"/>
          <w:color w:val="000000"/>
          <w:sz w:val="24"/>
          <w:szCs w:val="24"/>
        </w:rPr>
      </w:pPr>
      <w:r w:rsidRPr="000B0658">
        <w:rPr>
          <w:rFonts w:ascii="Garamond" w:eastAsia="Times New Roman" w:hAnsi="Garamond" w:cs="Segoe UI"/>
          <w:color w:val="000000"/>
          <w:sz w:val="24"/>
          <w:szCs w:val="24"/>
        </w:rPr>
        <w:t>And Mary said,</w:t>
      </w:r>
      <w:r w:rsidR="001062DD">
        <w:rPr>
          <w:rFonts w:ascii="Garamond" w:eastAsia="Times New Roman" w:hAnsi="Garamond" w:cs="Segoe UI"/>
          <w:color w:val="000000"/>
          <w:sz w:val="24"/>
          <w:szCs w:val="24"/>
        </w:rPr>
        <w:t xml:space="preserve"> </w:t>
      </w:r>
      <w:r w:rsidRPr="000B0658">
        <w:rPr>
          <w:rFonts w:ascii="Garamond" w:eastAsia="Times New Roman" w:hAnsi="Garamond" w:cs="Segoe UI"/>
          <w:color w:val="000000"/>
          <w:sz w:val="24"/>
          <w:szCs w:val="24"/>
        </w:rPr>
        <w:t xml:space="preserve">“My soul magnifies the </w:t>
      </w:r>
      <w:r w:rsidR="001062DD" w:rsidRPr="000B0658">
        <w:rPr>
          <w:rFonts w:ascii="Garamond" w:eastAsia="Times New Roman" w:hAnsi="Garamond" w:cs="Segoe UI"/>
          <w:color w:val="000000"/>
          <w:sz w:val="24"/>
          <w:szCs w:val="24"/>
        </w:rPr>
        <w:t>Lord,</w:t>
      </w:r>
      <w:r w:rsidR="001062DD">
        <w:rPr>
          <w:rFonts w:ascii="Garamond" w:eastAsia="Times New Roman" w:hAnsi="Garamond" w:cs="Segoe UI"/>
          <w:color w:val="000000"/>
          <w:sz w:val="24"/>
          <w:szCs w:val="24"/>
        </w:rPr>
        <w:t xml:space="preserve"> and</w:t>
      </w:r>
      <w:r w:rsidRPr="000B0658">
        <w:rPr>
          <w:rFonts w:ascii="Garamond" w:eastAsia="Times New Roman" w:hAnsi="Garamond" w:cs="Segoe UI"/>
          <w:color w:val="000000"/>
          <w:sz w:val="24"/>
          <w:szCs w:val="24"/>
        </w:rPr>
        <w:t xml:space="preserve"> my spirit rejoices in God my Savior,</w:t>
      </w:r>
      <w:r w:rsidR="001062DD">
        <w:rPr>
          <w:rFonts w:ascii="Garamond" w:eastAsia="Times New Roman" w:hAnsi="Garamond" w:cs="Segoe UI"/>
          <w:color w:val="000000"/>
          <w:sz w:val="24"/>
          <w:szCs w:val="24"/>
        </w:rPr>
        <w:t xml:space="preserve"> </w:t>
      </w:r>
      <w:r w:rsidRPr="000B0658">
        <w:rPr>
          <w:rFonts w:ascii="Garamond" w:eastAsia="Times New Roman" w:hAnsi="Garamond" w:cs="Segoe UI"/>
          <w:color w:val="000000"/>
          <w:sz w:val="24"/>
          <w:szCs w:val="24"/>
        </w:rPr>
        <w:t>for he has looked on the humble estate of his servant.</w:t>
      </w:r>
      <w:r w:rsidR="001062DD">
        <w:rPr>
          <w:rFonts w:ascii="Garamond" w:eastAsia="Times New Roman" w:hAnsi="Garamond" w:cs="Segoe UI"/>
          <w:color w:val="000000"/>
          <w:sz w:val="24"/>
          <w:szCs w:val="24"/>
        </w:rPr>
        <w:t xml:space="preserve"> </w:t>
      </w:r>
      <w:r w:rsidRPr="000B0658">
        <w:rPr>
          <w:rFonts w:ascii="Garamond" w:eastAsia="Times New Roman" w:hAnsi="Garamond" w:cs="Segoe UI"/>
          <w:color w:val="000000"/>
          <w:sz w:val="24"/>
          <w:szCs w:val="24"/>
        </w:rPr>
        <w:t>For behold, from now on all generations will call me blessed;</w:t>
      </w:r>
      <w:r w:rsidR="001062DD">
        <w:rPr>
          <w:rFonts w:ascii="Garamond" w:eastAsia="Times New Roman" w:hAnsi="Garamond" w:cs="Segoe UI"/>
          <w:color w:val="000000"/>
          <w:sz w:val="24"/>
          <w:szCs w:val="24"/>
        </w:rPr>
        <w:t xml:space="preserve"> </w:t>
      </w:r>
      <w:r w:rsidRPr="000B0658">
        <w:rPr>
          <w:rFonts w:ascii="Garamond" w:eastAsia="Times New Roman" w:hAnsi="Garamond" w:cs="Segoe UI"/>
          <w:color w:val="000000"/>
          <w:sz w:val="24"/>
          <w:szCs w:val="24"/>
        </w:rPr>
        <w:t>for he who is mighty has done great things for me,</w:t>
      </w:r>
      <w:r w:rsidRPr="000B0658">
        <w:rPr>
          <w:rFonts w:ascii="Garamond" w:eastAsia="Times New Roman" w:hAnsi="Garamond" w:cs="Courier New"/>
          <w:color w:val="000000"/>
          <w:sz w:val="24"/>
          <w:szCs w:val="24"/>
        </w:rPr>
        <w:t> </w:t>
      </w:r>
      <w:r w:rsidRPr="000B0658">
        <w:rPr>
          <w:rFonts w:ascii="Garamond" w:eastAsia="Times New Roman" w:hAnsi="Garamond" w:cs="Segoe UI"/>
          <w:color w:val="000000"/>
          <w:sz w:val="24"/>
          <w:szCs w:val="24"/>
        </w:rPr>
        <w:t>and holy is his name.</w:t>
      </w:r>
      <w:r w:rsidR="009C450C">
        <w:rPr>
          <w:rFonts w:ascii="Garamond" w:eastAsia="Times New Roman" w:hAnsi="Garamond" w:cs="Segoe UI"/>
          <w:color w:val="000000"/>
          <w:sz w:val="24"/>
          <w:szCs w:val="24"/>
        </w:rPr>
        <w:t xml:space="preserve"> </w:t>
      </w:r>
      <w:r w:rsidR="001062DD">
        <w:rPr>
          <w:rFonts w:ascii="Garamond" w:eastAsia="Times New Roman" w:hAnsi="Garamond" w:cs="Segoe UI"/>
          <w:color w:val="000000"/>
          <w:sz w:val="24"/>
          <w:szCs w:val="24"/>
        </w:rPr>
        <w:t>A</w:t>
      </w:r>
      <w:r w:rsidRPr="000B0658">
        <w:rPr>
          <w:rFonts w:ascii="Garamond" w:eastAsia="Times New Roman" w:hAnsi="Garamond" w:cs="Segoe UI"/>
          <w:color w:val="000000"/>
          <w:sz w:val="24"/>
          <w:szCs w:val="24"/>
        </w:rPr>
        <w:t>nd his mercy is for those who fear him</w:t>
      </w:r>
      <w:r w:rsidR="001062DD">
        <w:rPr>
          <w:rFonts w:ascii="Garamond" w:eastAsia="Times New Roman" w:hAnsi="Garamond" w:cs="Segoe UI"/>
          <w:color w:val="000000"/>
          <w:sz w:val="24"/>
          <w:szCs w:val="24"/>
        </w:rPr>
        <w:t xml:space="preserve"> </w:t>
      </w:r>
      <w:r w:rsidRPr="000B0658">
        <w:rPr>
          <w:rFonts w:ascii="Garamond" w:eastAsia="Times New Roman" w:hAnsi="Garamond" w:cs="Segoe UI"/>
          <w:color w:val="000000"/>
          <w:sz w:val="24"/>
          <w:szCs w:val="24"/>
        </w:rPr>
        <w:t>from generation to generation.</w:t>
      </w:r>
      <w:r w:rsidRPr="000B0658">
        <w:rPr>
          <w:rFonts w:ascii="Garamond" w:eastAsia="Times New Roman" w:hAnsi="Garamond" w:cs="Segoe UI"/>
          <w:b/>
          <w:bCs/>
          <w:color w:val="000000"/>
          <w:sz w:val="24"/>
          <w:szCs w:val="24"/>
          <w:vertAlign w:val="superscript"/>
        </w:rPr>
        <w:t> </w:t>
      </w:r>
      <w:r w:rsidRPr="000B0658">
        <w:rPr>
          <w:rFonts w:ascii="Garamond" w:eastAsia="Times New Roman" w:hAnsi="Garamond" w:cs="Segoe UI"/>
          <w:color w:val="000000"/>
          <w:sz w:val="24"/>
          <w:szCs w:val="24"/>
        </w:rPr>
        <w:t>He has shown strength with his arm;</w:t>
      </w:r>
      <w:r w:rsidR="001062DD">
        <w:rPr>
          <w:rFonts w:ascii="Garamond" w:eastAsia="Times New Roman" w:hAnsi="Garamond" w:cs="Segoe UI"/>
          <w:color w:val="000000"/>
          <w:sz w:val="24"/>
          <w:szCs w:val="24"/>
        </w:rPr>
        <w:t xml:space="preserve"> </w:t>
      </w:r>
      <w:r w:rsidRPr="000B0658">
        <w:rPr>
          <w:rFonts w:ascii="Garamond" w:eastAsia="Times New Roman" w:hAnsi="Garamond" w:cs="Segoe UI"/>
          <w:color w:val="000000"/>
          <w:sz w:val="24"/>
          <w:szCs w:val="24"/>
        </w:rPr>
        <w:t>he has scattered the proud in the thoughts of their hearts;</w:t>
      </w:r>
      <w:r w:rsidR="001062DD">
        <w:rPr>
          <w:rFonts w:ascii="Garamond" w:eastAsia="Times New Roman" w:hAnsi="Garamond" w:cs="Segoe UI"/>
          <w:color w:val="000000"/>
          <w:sz w:val="24"/>
          <w:szCs w:val="24"/>
        </w:rPr>
        <w:t xml:space="preserve"> </w:t>
      </w:r>
      <w:r w:rsidRPr="000B0658">
        <w:rPr>
          <w:rFonts w:ascii="Garamond" w:eastAsia="Times New Roman" w:hAnsi="Garamond" w:cs="Segoe UI"/>
          <w:color w:val="000000"/>
          <w:sz w:val="24"/>
          <w:szCs w:val="24"/>
        </w:rPr>
        <w:t>he has brought down the mighty from their thrones</w:t>
      </w:r>
      <w:r w:rsidR="001062DD">
        <w:rPr>
          <w:rFonts w:ascii="Garamond" w:eastAsia="Times New Roman" w:hAnsi="Garamond" w:cs="Segoe UI"/>
          <w:color w:val="000000"/>
          <w:sz w:val="24"/>
          <w:szCs w:val="24"/>
        </w:rPr>
        <w:t xml:space="preserve"> </w:t>
      </w:r>
      <w:r w:rsidRPr="000B0658">
        <w:rPr>
          <w:rFonts w:ascii="Garamond" w:eastAsia="Times New Roman" w:hAnsi="Garamond" w:cs="Segoe UI"/>
          <w:color w:val="000000"/>
          <w:sz w:val="24"/>
          <w:szCs w:val="24"/>
        </w:rPr>
        <w:t>and exalted those of humble estate;</w:t>
      </w:r>
      <w:r w:rsidR="001062DD">
        <w:rPr>
          <w:rFonts w:ascii="Garamond" w:eastAsia="Times New Roman" w:hAnsi="Garamond" w:cs="Segoe UI"/>
          <w:color w:val="000000"/>
          <w:sz w:val="24"/>
          <w:szCs w:val="24"/>
        </w:rPr>
        <w:t xml:space="preserve"> </w:t>
      </w:r>
      <w:r w:rsidRPr="000B0658">
        <w:rPr>
          <w:rFonts w:ascii="Garamond" w:eastAsia="Times New Roman" w:hAnsi="Garamond" w:cs="Segoe UI"/>
          <w:color w:val="000000"/>
          <w:sz w:val="24"/>
          <w:szCs w:val="24"/>
        </w:rPr>
        <w:t>he has filled the hungry with good things,</w:t>
      </w:r>
      <w:r w:rsidR="009C450C">
        <w:rPr>
          <w:rFonts w:ascii="Garamond" w:eastAsia="Times New Roman" w:hAnsi="Garamond" w:cs="Segoe UI"/>
          <w:color w:val="000000"/>
          <w:sz w:val="24"/>
          <w:szCs w:val="24"/>
        </w:rPr>
        <w:t xml:space="preserve"> </w:t>
      </w:r>
      <w:r w:rsidRPr="000B0658">
        <w:rPr>
          <w:rFonts w:ascii="Garamond" w:eastAsia="Times New Roman" w:hAnsi="Garamond" w:cs="Segoe UI"/>
          <w:color w:val="000000"/>
          <w:sz w:val="24"/>
          <w:szCs w:val="24"/>
        </w:rPr>
        <w:t>and the rich he has sent away empty.</w:t>
      </w:r>
      <w:r w:rsidR="009C450C">
        <w:rPr>
          <w:rFonts w:ascii="Garamond" w:eastAsia="Times New Roman" w:hAnsi="Garamond" w:cs="Segoe UI"/>
          <w:color w:val="000000"/>
          <w:sz w:val="24"/>
          <w:szCs w:val="24"/>
        </w:rPr>
        <w:t xml:space="preserve"> </w:t>
      </w:r>
      <w:r w:rsidRPr="000B0658">
        <w:rPr>
          <w:rFonts w:ascii="Garamond" w:eastAsia="Times New Roman" w:hAnsi="Garamond" w:cs="Segoe UI"/>
          <w:color w:val="000000"/>
          <w:sz w:val="24"/>
          <w:szCs w:val="24"/>
        </w:rPr>
        <w:t>He has helped his servant Israel,</w:t>
      </w:r>
      <w:r w:rsidR="001062DD">
        <w:rPr>
          <w:rFonts w:ascii="Garamond" w:eastAsia="Times New Roman" w:hAnsi="Garamond" w:cs="Segoe UI"/>
          <w:color w:val="000000"/>
          <w:sz w:val="24"/>
          <w:szCs w:val="24"/>
        </w:rPr>
        <w:t xml:space="preserve"> </w:t>
      </w:r>
      <w:r w:rsidRPr="000B0658">
        <w:rPr>
          <w:rFonts w:ascii="Garamond" w:eastAsia="Times New Roman" w:hAnsi="Garamond" w:cs="Segoe UI"/>
          <w:color w:val="000000"/>
          <w:sz w:val="24"/>
          <w:szCs w:val="24"/>
        </w:rPr>
        <w:t>in remembrance of his mercy,</w:t>
      </w:r>
      <w:r w:rsidRPr="000B0658">
        <w:rPr>
          <w:rFonts w:ascii="Garamond" w:eastAsia="Times New Roman" w:hAnsi="Garamond" w:cs="Segoe UI"/>
          <w:b/>
          <w:bCs/>
          <w:color w:val="000000"/>
          <w:sz w:val="24"/>
          <w:szCs w:val="24"/>
          <w:vertAlign w:val="superscript"/>
        </w:rPr>
        <w:t> </w:t>
      </w:r>
      <w:r w:rsidRPr="000B0658">
        <w:rPr>
          <w:rFonts w:ascii="Garamond" w:eastAsia="Times New Roman" w:hAnsi="Garamond" w:cs="Segoe UI"/>
          <w:color w:val="000000"/>
          <w:sz w:val="24"/>
          <w:szCs w:val="24"/>
        </w:rPr>
        <w:t>as he spoke to our fathers,</w:t>
      </w:r>
      <w:r w:rsidR="001062DD">
        <w:rPr>
          <w:rFonts w:ascii="Garamond" w:eastAsia="Times New Roman" w:hAnsi="Garamond" w:cs="Segoe UI"/>
          <w:color w:val="000000"/>
          <w:sz w:val="24"/>
          <w:szCs w:val="24"/>
        </w:rPr>
        <w:t xml:space="preserve"> </w:t>
      </w:r>
      <w:r w:rsidRPr="000B0658">
        <w:rPr>
          <w:rFonts w:ascii="Garamond" w:eastAsia="Times New Roman" w:hAnsi="Garamond" w:cs="Segoe UI"/>
          <w:color w:val="000000"/>
          <w:sz w:val="24"/>
          <w:szCs w:val="24"/>
        </w:rPr>
        <w:t>to Abraham and to his offspring forever.”</w:t>
      </w:r>
    </w:p>
    <w:p w14:paraId="724F5B6C" w14:textId="77777777" w:rsidR="009C450C" w:rsidRPr="001062DD" w:rsidRDefault="009C450C" w:rsidP="009C450C">
      <w:pPr>
        <w:shd w:val="clear" w:color="auto" w:fill="FFFFFF"/>
        <w:spacing w:after="0" w:line="240" w:lineRule="auto"/>
        <w:rPr>
          <w:rFonts w:ascii="Garamond" w:hAnsi="Garamond" w:cs="Helvetica"/>
          <w:color w:val="292B29"/>
          <w:sz w:val="24"/>
          <w:szCs w:val="24"/>
        </w:rPr>
      </w:pPr>
    </w:p>
    <w:p w14:paraId="4342AF98" w14:textId="77777777" w:rsidR="001062DD" w:rsidRDefault="001062DD" w:rsidP="001062DD">
      <w:pPr>
        <w:pStyle w:val="NormalWeb"/>
        <w:shd w:val="clear" w:color="auto" w:fill="FFFFFF"/>
        <w:spacing w:before="0" w:beforeAutospacing="0" w:after="0" w:afterAutospacing="0"/>
        <w:textAlignment w:val="baseline"/>
        <w:rPr>
          <w:rFonts w:ascii="Arial" w:hAnsi="Arial" w:cs="Arial"/>
          <w:b/>
          <w:bCs/>
          <w:color w:val="000000"/>
        </w:rPr>
      </w:pPr>
      <w:r>
        <w:rPr>
          <w:rFonts w:ascii="Arial" w:hAnsi="Arial" w:cs="Arial"/>
          <w:b/>
          <w:bCs/>
          <w:color w:val="000000"/>
        </w:rPr>
        <w:t>A few thoughts to ponder:</w:t>
      </w:r>
    </w:p>
    <w:p w14:paraId="7057413E" w14:textId="77777777" w:rsidR="001062DD" w:rsidRDefault="001062DD" w:rsidP="001062DD">
      <w:pPr>
        <w:pStyle w:val="NormalWeb"/>
        <w:shd w:val="clear" w:color="auto" w:fill="FFFFFF"/>
        <w:spacing w:before="0" w:beforeAutospacing="0" w:after="0" w:afterAutospacing="0"/>
        <w:textAlignment w:val="baseline"/>
        <w:rPr>
          <w:rFonts w:ascii="Arial" w:hAnsi="Arial" w:cs="Arial"/>
          <w:b/>
          <w:bCs/>
          <w:color w:val="000000"/>
        </w:rPr>
      </w:pPr>
    </w:p>
    <w:p w14:paraId="219BFB64" w14:textId="123F7659" w:rsidR="00040D85" w:rsidRPr="001062DD" w:rsidRDefault="00040D85" w:rsidP="001062DD">
      <w:pPr>
        <w:tabs>
          <w:tab w:val="left" w:pos="1500"/>
        </w:tabs>
        <w:spacing w:after="0" w:line="240" w:lineRule="auto"/>
        <w:rPr>
          <w:rFonts w:ascii="Garamond" w:hAnsi="Garamond"/>
          <w:sz w:val="24"/>
          <w:szCs w:val="24"/>
        </w:rPr>
      </w:pPr>
      <w:r w:rsidRPr="001062DD">
        <w:rPr>
          <w:rFonts w:ascii="Garamond" w:hAnsi="Garamond"/>
          <w:sz w:val="24"/>
          <w:szCs w:val="24"/>
        </w:rPr>
        <w:t>Ask Our Mother of Wisdom to help you grow in this virtue to urgently bring Christ to others.</w:t>
      </w:r>
    </w:p>
    <w:p w14:paraId="32469426" w14:textId="27ABE3FD" w:rsidR="00040D85" w:rsidRPr="001062DD" w:rsidRDefault="00040D85" w:rsidP="001062DD">
      <w:pPr>
        <w:tabs>
          <w:tab w:val="left" w:pos="1500"/>
        </w:tabs>
        <w:spacing w:after="0" w:line="240" w:lineRule="auto"/>
        <w:rPr>
          <w:rFonts w:ascii="Garamond" w:hAnsi="Garamond"/>
          <w:sz w:val="24"/>
          <w:szCs w:val="24"/>
        </w:rPr>
      </w:pPr>
      <w:r w:rsidRPr="001062DD">
        <w:rPr>
          <w:rFonts w:ascii="Garamond" w:hAnsi="Garamond"/>
          <w:sz w:val="24"/>
          <w:szCs w:val="24"/>
        </w:rPr>
        <w:t>What can I do to bring Christ into the world?</w:t>
      </w:r>
    </w:p>
    <w:p w14:paraId="5F4B63EA" w14:textId="2A72F36A" w:rsidR="00040D85" w:rsidRPr="001062DD" w:rsidRDefault="00040D85" w:rsidP="001062DD">
      <w:pPr>
        <w:tabs>
          <w:tab w:val="left" w:pos="1500"/>
        </w:tabs>
        <w:spacing w:after="0" w:line="240" w:lineRule="auto"/>
        <w:rPr>
          <w:rFonts w:ascii="Garamond" w:hAnsi="Garamond"/>
          <w:sz w:val="24"/>
          <w:szCs w:val="24"/>
        </w:rPr>
      </w:pPr>
      <w:r w:rsidRPr="001062DD">
        <w:rPr>
          <w:rFonts w:ascii="Garamond" w:hAnsi="Garamond"/>
          <w:sz w:val="24"/>
          <w:szCs w:val="24"/>
        </w:rPr>
        <w:t>How do you recognize Christ in others?</w:t>
      </w:r>
    </w:p>
    <w:p w14:paraId="4EC3FFCF" w14:textId="16F0E095" w:rsidR="00040D85" w:rsidRPr="001062DD" w:rsidRDefault="00040D85" w:rsidP="001062DD">
      <w:pPr>
        <w:tabs>
          <w:tab w:val="left" w:pos="1500"/>
        </w:tabs>
        <w:spacing w:after="0" w:line="240" w:lineRule="auto"/>
        <w:rPr>
          <w:rFonts w:ascii="Garamond" w:hAnsi="Garamond"/>
          <w:sz w:val="24"/>
          <w:szCs w:val="24"/>
        </w:rPr>
      </w:pPr>
      <w:r w:rsidRPr="001062DD">
        <w:rPr>
          <w:rFonts w:ascii="Garamond" w:hAnsi="Garamond"/>
          <w:sz w:val="24"/>
          <w:szCs w:val="24"/>
        </w:rPr>
        <w:t>How can you grow in the virtue of faith and open yourself to the riches of God’s grace?</w:t>
      </w:r>
    </w:p>
    <w:p w14:paraId="7D911F0D" w14:textId="046471C1" w:rsidR="00040D85" w:rsidRPr="001062DD" w:rsidRDefault="00040D85" w:rsidP="001062DD">
      <w:pPr>
        <w:tabs>
          <w:tab w:val="left" w:pos="1500"/>
        </w:tabs>
        <w:spacing w:after="0" w:line="240" w:lineRule="auto"/>
        <w:rPr>
          <w:rFonts w:ascii="Garamond" w:hAnsi="Garamond"/>
          <w:sz w:val="24"/>
          <w:szCs w:val="24"/>
        </w:rPr>
      </w:pPr>
      <w:r w:rsidRPr="001062DD">
        <w:rPr>
          <w:rFonts w:ascii="Garamond" w:hAnsi="Garamond"/>
          <w:sz w:val="24"/>
          <w:szCs w:val="24"/>
        </w:rPr>
        <w:t>Meditate on how God is loving you and making His goodness known to you today.</w:t>
      </w:r>
    </w:p>
    <w:p w14:paraId="4F97FC73" w14:textId="6509D3FE" w:rsidR="00040D85" w:rsidRPr="001062DD" w:rsidRDefault="00040D85" w:rsidP="001062DD">
      <w:pPr>
        <w:tabs>
          <w:tab w:val="left" w:pos="1500"/>
        </w:tabs>
        <w:spacing w:after="0" w:line="240" w:lineRule="auto"/>
        <w:rPr>
          <w:rFonts w:ascii="Garamond" w:hAnsi="Garamond"/>
          <w:sz w:val="24"/>
          <w:szCs w:val="24"/>
        </w:rPr>
      </w:pPr>
      <w:r w:rsidRPr="001062DD">
        <w:rPr>
          <w:rFonts w:ascii="Garamond" w:hAnsi="Garamond"/>
          <w:sz w:val="24"/>
          <w:szCs w:val="24"/>
        </w:rPr>
        <w:t xml:space="preserve">What can I do to promote peace in </w:t>
      </w:r>
      <w:r w:rsidRPr="001062DD">
        <w:rPr>
          <w:rFonts w:ascii="Garamond" w:hAnsi="Garamond"/>
          <w:sz w:val="24"/>
          <w:szCs w:val="24"/>
        </w:rPr>
        <w:t xml:space="preserve">my community and around </w:t>
      </w:r>
      <w:r w:rsidRPr="001062DD">
        <w:rPr>
          <w:rFonts w:ascii="Garamond" w:hAnsi="Garamond"/>
          <w:sz w:val="24"/>
          <w:szCs w:val="24"/>
        </w:rPr>
        <w:t xml:space="preserve">the </w:t>
      </w:r>
      <w:r w:rsidRPr="001062DD">
        <w:rPr>
          <w:rFonts w:ascii="Garamond" w:hAnsi="Garamond"/>
          <w:sz w:val="24"/>
          <w:szCs w:val="24"/>
        </w:rPr>
        <w:t>world</w:t>
      </w:r>
      <w:r w:rsidRPr="001062DD">
        <w:rPr>
          <w:rFonts w:ascii="Garamond" w:hAnsi="Garamond"/>
          <w:sz w:val="24"/>
          <w:szCs w:val="24"/>
        </w:rPr>
        <w:t>?</w:t>
      </w:r>
    </w:p>
    <w:p w14:paraId="6157525E" w14:textId="0966DB53" w:rsidR="00040D85" w:rsidRDefault="00040D85" w:rsidP="00662811">
      <w:pPr>
        <w:tabs>
          <w:tab w:val="left" w:pos="1500"/>
        </w:tabs>
        <w:rPr>
          <w:rFonts w:ascii="Garamond" w:hAnsi="Garamond"/>
          <w:sz w:val="24"/>
          <w:szCs w:val="24"/>
        </w:rPr>
      </w:pPr>
    </w:p>
    <w:p w14:paraId="666ACAD4" w14:textId="77777777" w:rsidR="001062DD" w:rsidRDefault="001062DD" w:rsidP="001062DD">
      <w:pPr>
        <w:pStyle w:val="NormalWeb"/>
        <w:shd w:val="clear" w:color="auto" w:fill="FFFFFF"/>
        <w:spacing w:before="0" w:beforeAutospacing="0" w:after="0" w:afterAutospacing="0"/>
        <w:textAlignment w:val="baseline"/>
        <w:rPr>
          <w:rFonts w:ascii="Arial" w:hAnsi="Arial" w:cs="Arial"/>
          <w:b/>
          <w:bCs/>
          <w:color w:val="000000"/>
        </w:rPr>
      </w:pPr>
      <w:r>
        <w:rPr>
          <w:rFonts w:ascii="Arial" w:hAnsi="Arial" w:cs="Arial"/>
          <w:b/>
          <w:bCs/>
          <w:color w:val="000000"/>
        </w:rPr>
        <w:t>Things to Do:</w:t>
      </w:r>
    </w:p>
    <w:p w14:paraId="143B7BEB" w14:textId="77777777" w:rsidR="001062DD" w:rsidRDefault="001062DD" w:rsidP="00662811">
      <w:pPr>
        <w:tabs>
          <w:tab w:val="left" w:pos="1500"/>
        </w:tabs>
        <w:rPr>
          <w:rFonts w:ascii="Garamond" w:hAnsi="Garamond"/>
          <w:sz w:val="24"/>
          <w:szCs w:val="24"/>
        </w:rPr>
      </w:pPr>
    </w:p>
    <w:p w14:paraId="614F918D" w14:textId="29F417A2" w:rsidR="00040D85" w:rsidRPr="001062DD" w:rsidRDefault="00040D85" w:rsidP="001062DD">
      <w:pPr>
        <w:tabs>
          <w:tab w:val="left" w:pos="1500"/>
        </w:tabs>
        <w:spacing w:after="0" w:line="240" w:lineRule="auto"/>
        <w:rPr>
          <w:rFonts w:ascii="Garamond" w:hAnsi="Garamond"/>
          <w:sz w:val="24"/>
          <w:szCs w:val="24"/>
        </w:rPr>
      </w:pPr>
      <w:r w:rsidRPr="001062DD">
        <w:rPr>
          <w:rFonts w:ascii="Garamond" w:hAnsi="Garamond"/>
          <w:sz w:val="24"/>
          <w:szCs w:val="24"/>
        </w:rPr>
        <w:t>Pray over your Christmas cards and send with the Virgin and Child stamp</w:t>
      </w:r>
      <w:r w:rsidRPr="001062DD">
        <w:rPr>
          <w:rFonts w:ascii="Garamond" w:hAnsi="Garamond"/>
          <w:sz w:val="24"/>
          <w:szCs w:val="24"/>
        </w:rPr>
        <w:t>.</w:t>
      </w:r>
    </w:p>
    <w:p w14:paraId="736EA13F" w14:textId="4C2CF8C4" w:rsidR="00040D85" w:rsidRPr="001062DD" w:rsidRDefault="00040D85" w:rsidP="001062DD">
      <w:pPr>
        <w:tabs>
          <w:tab w:val="left" w:pos="1500"/>
        </w:tabs>
        <w:spacing w:after="0" w:line="240" w:lineRule="auto"/>
        <w:rPr>
          <w:rFonts w:ascii="Garamond" w:hAnsi="Garamond"/>
          <w:sz w:val="24"/>
          <w:szCs w:val="24"/>
        </w:rPr>
      </w:pPr>
      <w:r w:rsidRPr="001062DD">
        <w:rPr>
          <w:rFonts w:ascii="Garamond" w:hAnsi="Garamond"/>
          <w:sz w:val="24"/>
          <w:szCs w:val="24"/>
        </w:rPr>
        <w:t xml:space="preserve">Call a </w:t>
      </w:r>
      <w:r w:rsidR="000B0658" w:rsidRPr="001062DD">
        <w:rPr>
          <w:rFonts w:ascii="Garamond" w:hAnsi="Garamond"/>
          <w:sz w:val="24"/>
          <w:szCs w:val="24"/>
        </w:rPr>
        <w:t>relative or friend</w:t>
      </w:r>
      <w:r w:rsidRPr="001062DD">
        <w:rPr>
          <w:rFonts w:ascii="Garamond" w:hAnsi="Garamond"/>
          <w:sz w:val="24"/>
          <w:szCs w:val="24"/>
        </w:rPr>
        <w:t xml:space="preserve"> you have not heard from in </w:t>
      </w:r>
      <w:r w:rsidRPr="001062DD">
        <w:rPr>
          <w:rFonts w:ascii="Garamond" w:hAnsi="Garamond"/>
          <w:sz w:val="24"/>
          <w:szCs w:val="24"/>
        </w:rPr>
        <w:t>a while.</w:t>
      </w:r>
    </w:p>
    <w:p w14:paraId="7AFD08DD" w14:textId="2311BFCD" w:rsidR="00040D85" w:rsidRPr="001062DD" w:rsidRDefault="00040D85" w:rsidP="001062DD">
      <w:pPr>
        <w:tabs>
          <w:tab w:val="left" w:pos="1500"/>
        </w:tabs>
        <w:spacing w:after="0" w:line="240" w:lineRule="auto"/>
        <w:rPr>
          <w:rFonts w:ascii="Garamond" w:hAnsi="Garamond"/>
          <w:sz w:val="24"/>
          <w:szCs w:val="24"/>
        </w:rPr>
      </w:pPr>
      <w:r w:rsidRPr="001062DD">
        <w:rPr>
          <w:rFonts w:ascii="Garamond" w:hAnsi="Garamond"/>
          <w:sz w:val="24"/>
          <w:szCs w:val="24"/>
        </w:rPr>
        <w:t>Be a Secret Santa to someone and offer prayers instead of gifts</w:t>
      </w:r>
      <w:r w:rsidRPr="001062DD">
        <w:rPr>
          <w:rFonts w:ascii="Garamond" w:hAnsi="Garamond"/>
          <w:sz w:val="24"/>
          <w:szCs w:val="24"/>
        </w:rPr>
        <w:t>.</w:t>
      </w:r>
    </w:p>
    <w:p w14:paraId="7AF7DF21" w14:textId="33A7918B" w:rsidR="00040D85" w:rsidRPr="001062DD" w:rsidRDefault="00040D85" w:rsidP="00662811">
      <w:pPr>
        <w:tabs>
          <w:tab w:val="left" w:pos="1500"/>
        </w:tabs>
        <w:rPr>
          <w:rFonts w:ascii="Garamond" w:hAnsi="Garamond"/>
          <w:sz w:val="24"/>
          <w:szCs w:val="24"/>
        </w:rPr>
      </w:pPr>
      <w:r w:rsidRPr="001062DD">
        <w:rPr>
          <w:rFonts w:ascii="Garamond" w:hAnsi="Garamond"/>
          <w:sz w:val="24"/>
          <w:szCs w:val="24"/>
        </w:rPr>
        <w:t>Donate your extra coats, hats and gloves to a local charity.</w:t>
      </w:r>
    </w:p>
    <w:p w14:paraId="218B7E0A" w14:textId="27453C15" w:rsidR="00662811" w:rsidRPr="00662811" w:rsidRDefault="00662811" w:rsidP="009C450C">
      <w:pPr>
        <w:tabs>
          <w:tab w:val="left" w:pos="1500"/>
        </w:tabs>
        <w:rPr>
          <w:rFonts w:ascii="Garamond" w:hAnsi="Garamond"/>
          <w:b/>
          <w:bCs/>
          <w:sz w:val="28"/>
          <w:szCs w:val="28"/>
        </w:rPr>
      </w:pPr>
      <w:r w:rsidRPr="009D451E">
        <w:rPr>
          <w:noProof/>
        </w:rPr>
        <w:drawing>
          <wp:inline distT="0" distB="0" distL="0" distR="0" wp14:anchorId="1E7649AF" wp14:editId="2F681523">
            <wp:extent cx="1216325" cy="1026160"/>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575" cy="1044932"/>
                    </a:xfrm>
                    <a:prstGeom prst="rect">
                      <a:avLst/>
                    </a:prstGeom>
                    <a:noFill/>
                    <a:ln>
                      <a:noFill/>
                    </a:ln>
                  </pic:spPr>
                </pic:pic>
              </a:graphicData>
            </a:graphic>
          </wp:inline>
        </w:drawing>
      </w:r>
      <w:r>
        <w:t xml:space="preserve">        </w:t>
      </w:r>
      <w:r w:rsidRPr="009D451E">
        <w:rPr>
          <w:noProof/>
        </w:rPr>
        <w:drawing>
          <wp:inline distT="0" distB="0" distL="0" distR="0" wp14:anchorId="3AF590EC" wp14:editId="798F5AFA">
            <wp:extent cx="1368273" cy="97478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7032" cy="995274"/>
                    </a:xfrm>
                    <a:prstGeom prst="rect">
                      <a:avLst/>
                    </a:prstGeom>
                    <a:noFill/>
                    <a:ln>
                      <a:noFill/>
                    </a:ln>
                  </pic:spPr>
                </pic:pic>
              </a:graphicData>
            </a:graphic>
          </wp:inline>
        </w:drawing>
      </w:r>
      <w:r w:rsidR="009C450C">
        <w:t xml:space="preserve">  </w:t>
      </w:r>
      <w:r w:rsidRPr="009D451E">
        <w:rPr>
          <w:noProof/>
        </w:rPr>
        <w:drawing>
          <wp:inline distT="0" distB="0" distL="0" distR="0" wp14:anchorId="79C5791C" wp14:editId="1D684C34">
            <wp:extent cx="871268" cy="97840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7345" cy="996458"/>
                    </a:xfrm>
                    <a:prstGeom prst="rect">
                      <a:avLst/>
                    </a:prstGeom>
                    <a:noFill/>
                    <a:ln>
                      <a:noFill/>
                    </a:ln>
                  </pic:spPr>
                </pic:pic>
              </a:graphicData>
            </a:graphic>
          </wp:inline>
        </w:drawing>
      </w:r>
      <w:r>
        <w:rPr>
          <w:noProof/>
        </w:rPr>
        <w:t xml:space="preserve">   </w:t>
      </w:r>
      <w:r w:rsidRPr="005A3D93">
        <w:rPr>
          <w:noProof/>
        </w:rPr>
        <w:drawing>
          <wp:inline distT="0" distB="0" distL="0" distR="0" wp14:anchorId="27C41D09" wp14:editId="66ABA4DC">
            <wp:extent cx="1480616" cy="983411"/>
            <wp:effectExtent l="0" t="0" r="571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0985" cy="990298"/>
                    </a:xfrm>
                    <a:prstGeom prst="rect">
                      <a:avLst/>
                    </a:prstGeom>
                    <a:noFill/>
                    <a:ln>
                      <a:noFill/>
                    </a:ln>
                  </pic:spPr>
                </pic:pic>
              </a:graphicData>
            </a:graphic>
          </wp:inline>
        </w:drawing>
      </w:r>
    </w:p>
    <w:sectPr w:rsidR="00662811" w:rsidRPr="006628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11C97"/>
    <w:multiLevelType w:val="multilevel"/>
    <w:tmpl w:val="E826C1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68A1284F"/>
    <w:multiLevelType w:val="multilevel"/>
    <w:tmpl w:val="50D6ABC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811"/>
    <w:rsid w:val="00040D85"/>
    <w:rsid w:val="000B0658"/>
    <w:rsid w:val="000E0B03"/>
    <w:rsid w:val="001062DD"/>
    <w:rsid w:val="00662811"/>
    <w:rsid w:val="009C450C"/>
    <w:rsid w:val="00FB1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C84A6"/>
  <w15:chartTrackingRefBased/>
  <w15:docId w15:val="{3BC52C88-1D08-4FB6-8F10-76F3D52AD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B06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281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62811"/>
    <w:rPr>
      <w:color w:val="0000FF"/>
      <w:u w:val="single"/>
    </w:rPr>
  </w:style>
  <w:style w:type="character" w:customStyle="1" w:styleId="wz-bold">
    <w:name w:val="wz-bold"/>
    <w:basedOn w:val="DefaultParagraphFont"/>
    <w:rsid w:val="00662811"/>
  </w:style>
  <w:style w:type="character" w:customStyle="1" w:styleId="Heading3Char">
    <w:name w:val="Heading 3 Char"/>
    <w:basedOn w:val="DefaultParagraphFont"/>
    <w:link w:val="Heading3"/>
    <w:uiPriority w:val="9"/>
    <w:rsid w:val="000B0658"/>
    <w:rPr>
      <w:rFonts w:ascii="Times New Roman" w:eastAsia="Times New Roman" w:hAnsi="Times New Roman" w:cs="Times New Roman"/>
      <w:b/>
      <w:bCs/>
      <w:sz w:val="27"/>
      <w:szCs w:val="27"/>
    </w:rPr>
  </w:style>
  <w:style w:type="character" w:customStyle="1" w:styleId="text">
    <w:name w:val="text"/>
    <w:basedOn w:val="DefaultParagraphFont"/>
    <w:rsid w:val="000B0658"/>
  </w:style>
  <w:style w:type="paragraph" w:customStyle="1" w:styleId="line">
    <w:name w:val="line"/>
    <w:basedOn w:val="Normal"/>
    <w:rsid w:val="000B06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0B0658"/>
  </w:style>
  <w:style w:type="paragraph" w:styleId="ListParagraph">
    <w:name w:val="List Paragraph"/>
    <w:basedOn w:val="Normal"/>
    <w:uiPriority w:val="34"/>
    <w:qFormat/>
    <w:rsid w:val="001062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107796">
      <w:bodyDiv w:val="1"/>
      <w:marLeft w:val="0"/>
      <w:marRight w:val="0"/>
      <w:marTop w:val="0"/>
      <w:marBottom w:val="0"/>
      <w:divBdr>
        <w:top w:val="none" w:sz="0" w:space="0" w:color="auto"/>
        <w:left w:val="none" w:sz="0" w:space="0" w:color="auto"/>
        <w:bottom w:val="none" w:sz="0" w:space="0" w:color="auto"/>
        <w:right w:val="none" w:sz="0" w:space="0" w:color="auto"/>
      </w:divBdr>
      <w:divsChild>
        <w:div w:id="1691375345">
          <w:marLeft w:val="0"/>
          <w:marRight w:val="0"/>
          <w:marTop w:val="0"/>
          <w:marBottom w:val="0"/>
          <w:divBdr>
            <w:top w:val="none" w:sz="0" w:space="0" w:color="auto"/>
            <w:left w:val="none" w:sz="0" w:space="0" w:color="auto"/>
            <w:bottom w:val="none" w:sz="0" w:space="0" w:color="auto"/>
            <w:right w:val="none" w:sz="0" w:space="0" w:color="auto"/>
          </w:divBdr>
          <w:divsChild>
            <w:div w:id="178391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054008">
      <w:bodyDiv w:val="1"/>
      <w:marLeft w:val="0"/>
      <w:marRight w:val="0"/>
      <w:marTop w:val="0"/>
      <w:marBottom w:val="0"/>
      <w:divBdr>
        <w:top w:val="none" w:sz="0" w:space="0" w:color="auto"/>
        <w:left w:val="none" w:sz="0" w:space="0" w:color="auto"/>
        <w:bottom w:val="none" w:sz="0" w:space="0" w:color="auto"/>
        <w:right w:val="none" w:sz="0" w:space="0" w:color="auto"/>
      </w:divBdr>
      <w:divsChild>
        <w:div w:id="1663577743">
          <w:marLeft w:val="0"/>
          <w:marRight w:val="0"/>
          <w:marTop w:val="0"/>
          <w:marBottom w:val="0"/>
          <w:divBdr>
            <w:top w:val="none" w:sz="0" w:space="0" w:color="auto"/>
            <w:left w:val="none" w:sz="0" w:space="0" w:color="auto"/>
            <w:bottom w:val="none" w:sz="0" w:space="0" w:color="auto"/>
            <w:right w:val="none" w:sz="0" w:space="0" w:color="auto"/>
          </w:divBdr>
          <w:divsChild>
            <w:div w:id="19157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0365">
      <w:bodyDiv w:val="1"/>
      <w:marLeft w:val="0"/>
      <w:marRight w:val="0"/>
      <w:marTop w:val="0"/>
      <w:marBottom w:val="0"/>
      <w:divBdr>
        <w:top w:val="none" w:sz="0" w:space="0" w:color="auto"/>
        <w:left w:val="none" w:sz="0" w:space="0" w:color="auto"/>
        <w:bottom w:val="none" w:sz="0" w:space="0" w:color="auto"/>
        <w:right w:val="none" w:sz="0" w:space="0" w:color="auto"/>
      </w:divBdr>
      <w:divsChild>
        <w:div w:id="1839270764">
          <w:marLeft w:val="240"/>
          <w:marRight w:val="0"/>
          <w:marTop w:val="240"/>
          <w:marBottom w:val="240"/>
          <w:divBdr>
            <w:top w:val="none" w:sz="0" w:space="0" w:color="auto"/>
            <w:left w:val="none" w:sz="0" w:space="0" w:color="auto"/>
            <w:bottom w:val="none" w:sz="0" w:space="0" w:color="auto"/>
            <w:right w:val="none" w:sz="0" w:space="0" w:color="auto"/>
          </w:divBdr>
        </w:div>
      </w:divsChild>
    </w:div>
    <w:div w:id="1171918028">
      <w:bodyDiv w:val="1"/>
      <w:marLeft w:val="0"/>
      <w:marRight w:val="0"/>
      <w:marTop w:val="0"/>
      <w:marBottom w:val="0"/>
      <w:divBdr>
        <w:top w:val="none" w:sz="0" w:space="0" w:color="auto"/>
        <w:left w:val="none" w:sz="0" w:space="0" w:color="auto"/>
        <w:bottom w:val="none" w:sz="0" w:space="0" w:color="auto"/>
        <w:right w:val="none" w:sz="0" w:space="0" w:color="auto"/>
      </w:divBdr>
    </w:div>
    <w:div w:id="152000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biblewalks.com/maryswell" TargetMode="External"/><Relationship Id="rId11" Type="http://schemas.openxmlformats.org/officeDocument/2006/relationships/image" Target="media/image5.png"/><Relationship Id="rId5" Type="http://schemas.openxmlformats.org/officeDocument/2006/relationships/hyperlink" Target="https://www.biblewalks.com/StGabriel"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Pages>
  <Words>645</Words>
  <Characters>3679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Laureti, Alycia</dc:creator>
  <cp:keywords/>
  <dc:description/>
  <cp:lastModifiedBy>Laureti, Alycia</cp:lastModifiedBy>
  <cp:revision>1</cp:revision>
  <dcterms:created xsi:type="dcterms:W3CDTF">2020-12-07T14:31:00Z</dcterms:created>
  <dcterms:modified xsi:type="dcterms:W3CDTF">2020-12-07T16:13:00Z</dcterms:modified>
</cp:coreProperties>
</file>