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12"/>
        </w:rPr>
        <w:id w:val="-130476480"/>
        <w:docPartObj>
          <w:docPartGallery w:val="Cover Pages"/>
          <w:docPartUnique/>
        </w:docPartObj>
      </w:sdtPr>
      <w:sdtEndPr>
        <w:rPr>
          <w:noProof/>
          <w:sz w:val="24"/>
        </w:rPr>
      </w:sdtEndPr>
      <w:sdtContent>
        <w:p w14:paraId="51C2B69E" w14:textId="77777777" w:rsidR="0046658F" w:rsidRPr="0046658F" w:rsidRDefault="0046658F" w:rsidP="0046658F">
          <w:pPr>
            <w:rPr>
              <w:rFonts w:asciiTheme="majorHAnsi" w:hAnsiTheme="majorHAnsi"/>
              <w:color w:val="000000" w:themeColor="text1"/>
              <w:sz w:val="28"/>
            </w:rPr>
          </w:pPr>
          <w:r>
            <w:rPr>
              <w:noProof/>
            </w:rPr>
            <mc:AlternateContent>
              <mc:Choice Requires="wpg">
                <w:drawing>
                  <wp:anchor distT="0" distB="0" distL="114300" distR="114300" simplePos="0" relativeHeight="251659264" behindDoc="1" locked="0" layoutInCell="1" allowOverlap="1" wp14:anchorId="683568C8" wp14:editId="65BEA2FA">
                    <wp:simplePos x="0" y="0"/>
                    <wp:positionH relativeFrom="column">
                      <wp:posOffset>-1028700</wp:posOffset>
                    </wp:positionH>
                    <wp:positionV relativeFrom="paragraph">
                      <wp:posOffset>-617220</wp:posOffset>
                    </wp:positionV>
                    <wp:extent cx="7651115" cy="1878965"/>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115" cy="1878965"/>
                              <a:chOff x="599" y="-1431"/>
                              <a:chExt cx="12049" cy="2959"/>
                            </a:xfrm>
                          </wpg:grpSpPr>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9" y="-1251"/>
                                <a:ext cx="3378" cy="277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Contract Holder Graphic in .jpg Form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39" y="-1431"/>
                                <a:ext cx="5009" cy="133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E6BE59" id="Group 1" o:spid="_x0000_s1026" style="position:absolute;margin-left:-81pt;margin-top:-48.6pt;width:602.45pt;height:147.95pt;z-index:-251657216" coordorigin="599,-1431" coordsize="12049,2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99;top:-1251;width:3378;height:2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">
                      <v:imagedata r:id="rId14" o:title=""/>
                    </v:shape>
                    <v:shape id="Picture 4" o:spid="_x0000_s1028" type="#_x0000_t75" alt="Contract Holder Graphic in .jpg Format" style="position:absolute;left:7639;top:-1431;width:5009;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">
                      <v:imagedata r:id="rId15" o:title="Contract Holder Graphic in "/>
                    </v:shape>
                  </v:group>
                </w:pict>
              </mc:Fallback>
            </mc:AlternateContent>
          </w:r>
        </w:p>
      </w:sdtContent>
    </w:sdt>
    <w:p w14:paraId="35E4A7C9" w14:textId="4BB57B86" w:rsidR="0046658F" w:rsidRPr="0091562D" w:rsidRDefault="0046658F" w:rsidP="0046658F">
      <w:pPr>
        <w:ind w:right="-1350"/>
        <w:jc w:val="right"/>
        <w:rPr>
          <w:rFonts w:ascii="Arial" w:hAnsi="Arial" w:cs="Arial"/>
          <w:sz w:val="20"/>
          <w:szCs w:val="20"/>
        </w:rPr>
      </w:pPr>
      <w:r w:rsidRPr="0091562D">
        <w:rPr>
          <w:rFonts w:ascii="Arial" w:hAnsi="Arial" w:cs="Arial"/>
          <w:sz w:val="20"/>
          <w:szCs w:val="20"/>
        </w:rPr>
        <w:t>Contact Info:</w:t>
      </w:r>
      <w:r w:rsidR="00243A13">
        <w:rPr>
          <w:rFonts w:ascii="Arial" w:hAnsi="Arial" w:cs="Arial"/>
          <w:sz w:val="20"/>
          <w:szCs w:val="20"/>
        </w:rPr>
        <w:t xml:space="preserve"> Wendy Garcia</w:t>
      </w:r>
    </w:p>
    <w:p w14:paraId="2005A270" w14:textId="77777777" w:rsidR="0046658F" w:rsidRPr="0091562D" w:rsidRDefault="0046658F" w:rsidP="0046658F">
      <w:pPr>
        <w:ind w:right="-1350"/>
        <w:jc w:val="right"/>
        <w:rPr>
          <w:rFonts w:ascii="Arial" w:hAnsi="Arial" w:cs="Arial"/>
          <w:sz w:val="20"/>
          <w:szCs w:val="20"/>
        </w:rPr>
      </w:pPr>
      <w:r w:rsidRPr="0091562D">
        <w:rPr>
          <w:rFonts w:ascii="Arial" w:hAnsi="Arial" w:cs="Arial"/>
          <w:sz w:val="20"/>
          <w:szCs w:val="20"/>
        </w:rPr>
        <w:t>Toll Free Phone: (877) 266-8625</w:t>
      </w:r>
    </w:p>
    <w:p w14:paraId="1335630E" w14:textId="77777777" w:rsidR="0046658F" w:rsidRPr="0091562D" w:rsidRDefault="0046658F" w:rsidP="0046658F">
      <w:pPr>
        <w:ind w:right="-1350"/>
        <w:jc w:val="right"/>
        <w:rPr>
          <w:rFonts w:ascii="Arial" w:hAnsi="Arial" w:cs="Arial"/>
          <w:sz w:val="20"/>
          <w:szCs w:val="20"/>
        </w:rPr>
      </w:pPr>
      <w:r w:rsidRPr="0091562D">
        <w:rPr>
          <w:rFonts w:ascii="Arial" w:hAnsi="Arial" w:cs="Arial"/>
          <w:sz w:val="20"/>
          <w:szCs w:val="20"/>
        </w:rPr>
        <w:t>Fax: (541) 266-0280</w:t>
      </w:r>
    </w:p>
    <w:p w14:paraId="0225C4B1" w14:textId="77777777" w:rsidR="0046658F" w:rsidRPr="0091562D" w:rsidRDefault="0046658F" w:rsidP="0046658F">
      <w:pPr>
        <w:ind w:right="-1350"/>
        <w:jc w:val="right"/>
        <w:rPr>
          <w:rFonts w:ascii="Arial" w:hAnsi="Arial" w:cs="Arial"/>
          <w:sz w:val="20"/>
          <w:szCs w:val="20"/>
        </w:rPr>
      </w:pPr>
      <w:r w:rsidRPr="0091562D">
        <w:rPr>
          <w:rFonts w:ascii="Arial" w:hAnsi="Arial" w:cs="Arial"/>
          <w:sz w:val="20"/>
          <w:szCs w:val="20"/>
        </w:rPr>
        <w:t>__________________________</w:t>
      </w:r>
    </w:p>
    <w:p w14:paraId="7DF75B0A" w14:textId="77777777" w:rsidR="0046658F" w:rsidRPr="0091562D" w:rsidRDefault="0046658F" w:rsidP="0046658F">
      <w:pPr>
        <w:ind w:right="-1350"/>
        <w:jc w:val="right"/>
        <w:rPr>
          <w:rFonts w:ascii="Arial" w:hAnsi="Arial" w:cs="Arial"/>
          <w:sz w:val="20"/>
          <w:szCs w:val="20"/>
        </w:rPr>
      </w:pPr>
    </w:p>
    <w:p w14:paraId="156C9D4D" w14:textId="77777777" w:rsidR="0046658F" w:rsidRPr="0091562D" w:rsidRDefault="0046658F" w:rsidP="0046658F">
      <w:pPr>
        <w:ind w:right="-1350"/>
        <w:jc w:val="right"/>
        <w:rPr>
          <w:rFonts w:ascii="Arial" w:hAnsi="Arial" w:cs="Arial"/>
          <w:sz w:val="20"/>
          <w:szCs w:val="20"/>
        </w:rPr>
      </w:pPr>
      <w:r w:rsidRPr="0091562D">
        <w:rPr>
          <w:rFonts w:ascii="Arial" w:hAnsi="Arial" w:cs="Arial"/>
          <w:sz w:val="20"/>
          <w:szCs w:val="20"/>
        </w:rPr>
        <w:t>2293 Broadway Ave.</w:t>
      </w:r>
    </w:p>
    <w:p w14:paraId="02DB5789" w14:textId="77777777" w:rsidR="0046658F" w:rsidRPr="0091562D" w:rsidRDefault="0046658F" w:rsidP="0046658F">
      <w:pPr>
        <w:ind w:right="-1350"/>
        <w:jc w:val="right"/>
        <w:rPr>
          <w:rFonts w:ascii="Arial" w:hAnsi="Arial" w:cs="Arial"/>
          <w:sz w:val="20"/>
          <w:szCs w:val="20"/>
        </w:rPr>
      </w:pPr>
      <w:r w:rsidRPr="0091562D">
        <w:rPr>
          <w:rFonts w:ascii="Arial" w:hAnsi="Arial" w:cs="Arial"/>
          <w:sz w:val="20"/>
          <w:szCs w:val="20"/>
        </w:rPr>
        <w:t>North Bend, OR 97459</w:t>
      </w:r>
    </w:p>
    <w:p w14:paraId="33B9DDF7" w14:textId="40859945" w:rsidR="0046658F" w:rsidRPr="0091562D" w:rsidRDefault="00EE011A" w:rsidP="0046658F">
      <w:pPr>
        <w:ind w:right="-1350"/>
        <w:jc w:val="right"/>
        <w:rPr>
          <w:rFonts w:ascii="Arial" w:hAnsi="Arial" w:cs="Arial"/>
          <w:sz w:val="20"/>
          <w:szCs w:val="20"/>
        </w:rPr>
      </w:pPr>
      <w:hyperlink r:id="rId16" w:history="1">
        <w:r w:rsidR="002B6398" w:rsidRPr="00796652">
          <w:rPr>
            <w:rStyle w:val="Hyperlink"/>
            <w:rFonts w:ascii="Arial" w:hAnsi="Arial" w:cs="Arial"/>
          </w:rPr>
          <w:t>Wendy.Garcia@natechcorp.com</w:t>
        </w:r>
      </w:hyperlink>
      <w:r w:rsidR="00240A9C" w:rsidRPr="0091562D">
        <w:rPr>
          <w:rFonts w:ascii="Arial" w:hAnsi="Arial" w:cs="Arial"/>
        </w:rPr>
        <w:t xml:space="preserve"> </w:t>
      </w:r>
      <w:r w:rsidR="0046658F" w:rsidRPr="0091562D">
        <w:rPr>
          <w:rFonts w:ascii="Arial" w:hAnsi="Arial" w:cs="Arial"/>
          <w:sz w:val="20"/>
          <w:szCs w:val="20"/>
        </w:rPr>
        <w:t>or</w:t>
      </w:r>
    </w:p>
    <w:p w14:paraId="7C85133D" w14:textId="77777777" w:rsidR="0046658F" w:rsidRPr="0091562D" w:rsidRDefault="00EE011A" w:rsidP="0046658F">
      <w:pPr>
        <w:ind w:right="-1350"/>
        <w:jc w:val="right"/>
        <w:rPr>
          <w:rFonts w:ascii="Arial" w:hAnsi="Arial" w:cs="Arial"/>
          <w:sz w:val="20"/>
          <w:szCs w:val="20"/>
        </w:rPr>
      </w:pPr>
      <w:hyperlink r:id="rId17" w:history="1">
        <w:r w:rsidR="0046658F" w:rsidRPr="0091562D">
          <w:rPr>
            <w:rStyle w:val="Hyperlink"/>
            <w:rFonts w:ascii="Arial" w:hAnsi="Arial" w:cs="Arial"/>
            <w:sz w:val="20"/>
            <w:szCs w:val="20"/>
          </w:rPr>
          <w:t>gsa@natechcorp.com</w:t>
        </w:r>
      </w:hyperlink>
    </w:p>
    <w:p w14:paraId="183FF915" w14:textId="77777777" w:rsidR="0046658F" w:rsidRPr="0091562D" w:rsidRDefault="0046658F" w:rsidP="0046658F">
      <w:pPr>
        <w:ind w:right="-1350"/>
        <w:jc w:val="right"/>
        <w:rPr>
          <w:rFonts w:ascii="Arial" w:hAnsi="Arial" w:cs="Arial"/>
          <w:sz w:val="20"/>
          <w:szCs w:val="20"/>
        </w:rPr>
      </w:pPr>
      <w:r w:rsidRPr="0091562D">
        <w:rPr>
          <w:rFonts w:ascii="Arial" w:hAnsi="Arial" w:cs="Arial"/>
          <w:sz w:val="20"/>
          <w:szCs w:val="20"/>
        </w:rPr>
        <w:t>__________________________</w:t>
      </w:r>
    </w:p>
    <w:p w14:paraId="69436016" w14:textId="77777777" w:rsidR="0046658F" w:rsidRPr="0091562D" w:rsidRDefault="0046658F" w:rsidP="0046658F">
      <w:pPr>
        <w:ind w:right="-1350"/>
        <w:jc w:val="right"/>
        <w:rPr>
          <w:rFonts w:ascii="Arial" w:hAnsi="Arial" w:cs="Arial"/>
          <w:sz w:val="20"/>
          <w:szCs w:val="20"/>
        </w:rPr>
      </w:pPr>
    </w:p>
    <w:p w14:paraId="58CA1471" w14:textId="77777777" w:rsidR="0046658F" w:rsidRPr="0091562D" w:rsidRDefault="00EE011A" w:rsidP="0046658F">
      <w:pPr>
        <w:ind w:right="-1350"/>
        <w:jc w:val="right"/>
        <w:rPr>
          <w:rFonts w:ascii="Arial" w:hAnsi="Arial" w:cs="Arial"/>
          <w:sz w:val="20"/>
          <w:szCs w:val="20"/>
        </w:rPr>
      </w:pPr>
      <w:hyperlink r:id="rId18" w:history="1">
        <w:r w:rsidR="0046658F" w:rsidRPr="0091562D">
          <w:rPr>
            <w:rStyle w:val="Hyperlink"/>
            <w:rFonts w:ascii="Arial" w:hAnsi="Arial" w:cs="Arial"/>
            <w:sz w:val="20"/>
            <w:szCs w:val="20"/>
          </w:rPr>
          <w:t>www.natechcorp.com</w:t>
        </w:r>
      </w:hyperlink>
    </w:p>
    <w:p w14:paraId="5B7F14D5" w14:textId="77777777" w:rsidR="0046658F" w:rsidRPr="0091562D" w:rsidRDefault="00EE011A" w:rsidP="0046658F">
      <w:pPr>
        <w:ind w:right="-1350"/>
        <w:jc w:val="right"/>
        <w:rPr>
          <w:rFonts w:ascii="Arial" w:hAnsi="Arial" w:cs="Arial"/>
          <w:sz w:val="20"/>
          <w:szCs w:val="20"/>
        </w:rPr>
      </w:pPr>
      <w:hyperlink r:id="rId19" w:history="1">
        <w:r w:rsidR="0046658F" w:rsidRPr="0091562D">
          <w:rPr>
            <w:rStyle w:val="Hyperlink"/>
            <w:rFonts w:ascii="Arial" w:hAnsi="Arial" w:cs="Arial"/>
            <w:sz w:val="20"/>
            <w:szCs w:val="20"/>
          </w:rPr>
          <w:t>www.gsaadvantage.gov</w:t>
        </w:r>
      </w:hyperlink>
    </w:p>
    <w:p w14:paraId="354F0ACB" w14:textId="77777777" w:rsidR="0046658F" w:rsidRDefault="0046658F" w:rsidP="0046658F">
      <w:pPr>
        <w:ind w:right="-1350"/>
        <w:jc w:val="right"/>
        <w:rPr>
          <w:rFonts w:ascii="Arial" w:hAnsi="Arial"/>
          <w:sz w:val="20"/>
          <w:szCs w:val="20"/>
        </w:rPr>
      </w:pPr>
      <w:r w:rsidRPr="0091562D">
        <w:rPr>
          <w:rFonts w:ascii="Arial" w:hAnsi="Arial" w:cs="Arial"/>
          <w:sz w:val="20"/>
          <w:szCs w:val="20"/>
        </w:rPr>
        <w:t>__________________________</w:t>
      </w:r>
    </w:p>
    <w:p w14:paraId="4D3DB780" w14:textId="77777777" w:rsidR="001C15DC" w:rsidRDefault="001C15DC" w:rsidP="00763F3C">
      <w:pPr>
        <w:ind w:right="-1350" w:hanging="1440"/>
        <w:rPr>
          <w:rFonts w:ascii="Arial" w:hAnsi="Arial"/>
          <w:b/>
          <w:sz w:val="48"/>
          <w:szCs w:val="48"/>
        </w:rPr>
      </w:pPr>
    </w:p>
    <w:p w14:paraId="75CCEEA7" w14:textId="77777777" w:rsidR="001C15DC" w:rsidRDefault="001C15DC" w:rsidP="00763F3C">
      <w:pPr>
        <w:ind w:right="-1350" w:hanging="1440"/>
        <w:rPr>
          <w:rFonts w:ascii="Arial" w:hAnsi="Arial"/>
          <w:b/>
          <w:sz w:val="48"/>
          <w:szCs w:val="48"/>
        </w:rPr>
      </w:pPr>
    </w:p>
    <w:p w14:paraId="345DD84D" w14:textId="44374CB9" w:rsidR="0046658F" w:rsidRDefault="00824BA3" w:rsidP="00763F3C">
      <w:pPr>
        <w:ind w:right="-1350" w:hanging="1440"/>
        <w:rPr>
          <w:rFonts w:ascii="Arial" w:hAnsi="Arial"/>
          <w:b/>
          <w:sz w:val="48"/>
          <w:szCs w:val="48"/>
        </w:rPr>
      </w:pPr>
      <w:r>
        <w:rPr>
          <w:rFonts w:ascii="Arial" w:hAnsi="Arial"/>
          <w:b/>
          <w:sz w:val="48"/>
          <w:szCs w:val="48"/>
        </w:rPr>
        <w:t xml:space="preserve">Multiple Award </w:t>
      </w:r>
      <w:r w:rsidR="0046658F" w:rsidRPr="00763F3C">
        <w:rPr>
          <w:rFonts w:ascii="Arial" w:hAnsi="Arial"/>
          <w:b/>
          <w:sz w:val="48"/>
          <w:szCs w:val="48"/>
        </w:rPr>
        <w:t>Schedule</w:t>
      </w:r>
    </w:p>
    <w:p w14:paraId="18872F0C" w14:textId="2D035A96" w:rsidR="005701B5" w:rsidRPr="007B48F2" w:rsidRDefault="005701B5" w:rsidP="00763F3C">
      <w:pPr>
        <w:ind w:right="-1350" w:hanging="1440"/>
        <w:rPr>
          <w:rFonts w:ascii="Arial" w:hAnsi="Arial"/>
          <w:bCs/>
          <w:i/>
          <w:iCs/>
          <w:sz w:val="32"/>
          <w:szCs w:val="32"/>
        </w:rPr>
      </w:pPr>
      <w:r w:rsidRPr="007B48F2">
        <w:rPr>
          <w:rFonts w:ascii="Arial" w:hAnsi="Arial"/>
          <w:bCs/>
          <w:i/>
          <w:iCs/>
          <w:sz w:val="32"/>
          <w:szCs w:val="32"/>
        </w:rPr>
        <w:t>Federal Supply Group:  Professional Services</w:t>
      </w:r>
    </w:p>
    <w:p w14:paraId="0F3FD18D" w14:textId="20F38978" w:rsidR="0046658F" w:rsidRDefault="00824BA3" w:rsidP="00763F3C">
      <w:pPr>
        <w:ind w:right="-1350" w:hanging="1440"/>
        <w:rPr>
          <w:rFonts w:ascii="Arial" w:hAnsi="Arial"/>
          <w:i/>
          <w:sz w:val="32"/>
          <w:szCs w:val="32"/>
        </w:rPr>
      </w:pPr>
      <w:r>
        <w:rPr>
          <w:rFonts w:ascii="Arial" w:hAnsi="Arial"/>
          <w:i/>
          <w:sz w:val="32"/>
          <w:szCs w:val="32"/>
        </w:rPr>
        <w:t>General Service Administration</w:t>
      </w:r>
    </w:p>
    <w:p w14:paraId="39ED8514" w14:textId="38847D36" w:rsidR="00824BA3" w:rsidRDefault="00824BA3" w:rsidP="00763F3C">
      <w:pPr>
        <w:ind w:right="-1350" w:hanging="1440"/>
        <w:rPr>
          <w:rFonts w:ascii="Arial" w:hAnsi="Arial"/>
          <w:i/>
          <w:sz w:val="32"/>
          <w:szCs w:val="32"/>
        </w:rPr>
      </w:pPr>
      <w:r>
        <w:rPr>
          <w:rFonts w:ascii="Arial" w:hAnsi="Arial"/>
          <w:i/>
          <w:sz w:val="32"/>
          <w:szCs w:val="32"/>
        </w:rPr>
        <w:t xml:space="preserve">Federal </w:t>
      </w:r>
      <w:r w:rsidR="002B6398">
        <w:rPr>
          <w:rFonts w:ascii="Arial" w:hAnsi="Arial"/>
          <w:i/>
          <w:sz w:val="32"/>
          <w:szCs w:val="32"/>
        </w:rPr>
        <w:t>Supply</w:t>
      </w:r>
      <w:r>
        <w:rPr>
          <w:rFonts w:ascii="Arial" w:hAnsi="Arial"/>
          <w:i/>
          <w:sz w:val="32"/>
          <w:szCs w:val="32"/>
        </w:rPr>
        <w:t xml:space="preserve"> Service</w:t>
      </w:r>
    </w:p>
    <w:p w14:paraId="1A2063BF" w14:textId="50514902" w:rsidR="00824BA3" w:rsidRPr="00763F3C" w:rsidRDefault="00824BA3" w:rsidP="00763F3C">
      <w:pPr>
        <w:ind w:right="-1350" w:hanging="1440"/>
        <w:rPr>
          <w:rFonts w:ascii="Arial" w:hAnsi="Arial"/>
          <w:i/>
          <w:sz w:val="32"/>
          <w:szCs w:val="32"/>
        </w:rPr>
      </w:pPr>
      <w:r>
        <w:rPr>
          <w:rFonts w:ascii="Arial" w:hAnsi="Arial"/>
          <w:i/>
          <w:sz w:val="32"/>
          <w:szCs w:val="32"/>
        </w:rPr>
        <w:t>Authorized Federal Supply Schedule Price List</w:t>
      </w:r>
    </w:p>
    <w:p w14:paraId="1E56BDF4" w14:textId="77777777" w:rsidR="0046658F" w:rsidRDefault="0046658F" w:rsidP="00763F3C">
      <w:pPr>
        <w:ind w:right="-1350" w:hanging="1440"/>
        <w:rPr>
          <w:rFonts w:ascii="Arial" w:hAnsi="Arial"/>
          <w:b/>
          <w:sz w:val="32"/>
          <w:szCs w:val="32"/>
        </w:rPr>
      </w:pPr>
    </w:p>
    <w:p w14:paraId="00C2082B" w14:textId="77777777" w:rsidR="0046658F" w:rsidRDefault="0046658F" w:rsidP="00763F3C">
      <w:pPr>
        <w:ind w:right="-1350" w:hanging="1440"/>
        <w:rPr>
          <w:rFonts w:ascii="Arial" w:hAnsi="Arial"/>
        </w:rPr>
      </w:pPr>
      <w:r>
        <w:rPr>
          <w:rFonts w:ascii="Arial" w:hAnsi="Arial"/>
        </w:rPr>
        <w:t>GSA Contract # GS-23F-056BA</w:t>
      </w:r>
    </w:p>
    <w:p w14:paraId="2EC01AE3" w14:textId="77777777" w:rsidR="0046658F" w:rsidRDefault="0046658F" w:rsidP="00763F3C">
      <w:pPr>
        <w:ind w:right="-1350" w:hanging="1440"/>
        <w:rPr>
          <w:rFonts w:ascii="Arial" w:hAnsi="Arial"/>
        </w:rPr>
      </w:pPr>
    </w:p>
    <w:p w14:paraId="1AD431F6" w14:textId="77777777" w:rsidR="0046658F" w:rsidRDefault="0046658F" w:rsidP="00763F3C">
      <w:pPr>
        <w:ind w:right="-1350" w:hanging="1440"/>
        <w:rPr>
          <w:rFonts w:ascii="Arial" w:hAnsi="Arial"/>
        </w:rPr>
      </w:pPr>
      <w:r w:rsidRPr="00763F3C">
        <w:rPr>
          <w:rFonts w:ascii="Arial" w:hAnsi="Arial"/>
          <w:b/>
        </w:rPr>
        <w:t>Business Size:</w:t>
      </w:r>
      <w:r>
        <w:rPr>
          <w:rFonts w:ascii="Arial" w:hAnsi="Arial"/>
        </w:rPr>
        <w:t xml:space="preserve"> Small</w:t>
      </w:r>
    </w:p>
    <w:p w14:paraId="598D71E3" w14:textId="77777777" w:rsidR="0046658F" w:rsidRDefault="0046658F" w:rsidP="00763F3C">
      <w:pPr>
        <w:ind w:right="-1350" w:hanging="1440"/>
        <w:rPr>
          <w:rFonts w:ascii="Arial" w:hAnsi="Arial"/>
        </w:rPr>
      </w:pPr>
      <w:r w:rsidRPr="00763F3C">
        <w:rPr>
          <w:rFonts w:ascii="Arial" w:hAnsi="Arial"/>
          <w:b/>
        </w:rPr>
        <w:t>Business Type:</w:t>
      </w:r>
      <w:r>
        <w:rPr>
          <w:rFonts w:ascii="Arial" w:hAnsi="Arial"/>
        </w:rPr>
        <w:t xml:space="preserve"> Woman Owned, Women Owned Small Business, Economically Disadvantaged Woman Owned Small Business, Native American Owned Small Business, Minority Owned Small Business</w:t>
      </w:r>
    </w:p>
    <w:p w14:paraId="2256E68C" w14:textId="77777777" w:rsidR="0046658F" w:rsidRDefault="0046658F" w:rsidP="00763F3C">
      <w:pPr>
        <w:ind w:right="-1350" w:hanging="1440"/>
        <w:rPr>
          <w:rFonts w:ascii="Arial" w:hAnsi="Arial"/>
        </w:rPr>
      </w:pPr>
    </w:p>
    <w:p w14:paraId="7AD7592E" w14:textId="58E0EC36" w:rsidR="0046658F" w:rsidRDefault="0046658F" w:rsidP="00763F3C">
      <w:pPr>
        <w:ind w:right="-1350" w:hanging="1440"/>
        <w:rPr>
          <w:rFonts w:ascii="Arial" w:hAnsi="Arial"/>
        </w:rPr>
      </w:pPr>
      <w:r w:rsidRPr="00763F3C">
        <w:rPr>
          <w:rFonts w:ascii="Arial" w:hAnsi="Arial"/>
          <w:b/>
        </w:rPr>
        <w:t>Contract Period:</w:t>
      </w:r>
      <w:r>
        <w:rPr>
          <w:rFonts w:ascii="Arial" w:hAnsi="Arial"/>
        </w:rPr>
        <w:t xml:space="preserve"> 09/05/2014 – 09/04/20</w:t>
      </w:r>
      <w:r w:rsidR="00705876">
        <w:rPr>
          <w:rFonts w:ascii="Arial" w:hAnsi="Arial"/>
        </w:rPr>
        <w:t>24</w:t>
      </w:r>
    </w:p>
    <w:p w14:paraId="32852F20" w14:textId="4D1EE113" w:rsidR="0046658F" w:rsidRDefault="00763F3C" w:rsidP="00763F3C">
      <w:pPr>
        <w:ind w:right="-1350" w:hanging="1440"/>
        <w:rPr>
          <w:rFonts w:ascii="Arial" w:hAnsi="Arial"/>
        </w:rPr>
      </w:pPr>
      <w:r w:rsidRPr="00763F3C">
        <w:rPr>
          <w:rFonts w:ascii="Arial" w:hAnsi="Arial"/>
          <w:b/>
        </w:rPr>
        <w:t>Price</w:t>
      </w:r>
      <w:r w:rsidR="00993BBB">
        <w:rPr>
          <w:rFonts w:ascii="Arial" w:hAnsi="Arial"/>
          <w:b/>
        </w:rPr>
        <w:t xml:space="preserve"> list current as of Modification # P</w:t>
      </w:r>
      <w:r w:rsidR="005701B5">
        <w:rPr>
          <w:rFonts w:ascii="Arial" w:hAnsi="Arial"/>
          <w:b/>
        </w:rPr>
        <w:t>A</w:t>
      </w:r>
      <w:r w:rsidR="00993BBB">
        <w:rPr>
          <w:rFonts w:ascii="Arial" w:hAnsi="Arial"/>
          <w:b/>
        </w:rPr>
        <w:t>-002</w:t>
      </w:r>
      <w:r w:rsidR="00D3020A">
        <w:rPr>
          <w:rFonts w:ascii="Arial" w:hAnsi="Arial"/>
          <w:b/>
        </w:rPr>
        <w:t>4</w:t>
      </w:r>
      <w:r w:rsidR="00993BBB">
        <w:rPr>
          <w:rFonts w:ascii="Arial" w:hAnsi="Arial"/>
          <w:b/>
        </w:rPr>
        <w:t xml:space="preserve"> effective</w:t>
      </w:r>
      <w:r>
        <w:rPr>
          <w:rFonts w:ascii="Arial" w:hAnsi="Arial"/>
        </w:rPr>
        <w:t xml:space="preserve"> </w:t>
      </w:r>
      <w:r w:rsidR="00D3020A">
        <w:rPr>
          <w:rFonts w:ascii="Arial" w:hAnsi="Arial"/>
          <w:b/>
          <w:bCs/>
        </w:rPr>
        <w:t xml:space="preserve">March 3, </w:t>
      </w:r>
      <w:r w:rsidR="007216E0" w:rsidRPr="00FF0837">
        <w:rPr>
          <w:rFonts w:ascii="Arial" w:hAnsi="Arial"/>
          <w:b/>
          <w:bCs/>
        </w:rPr>
        <w:t>20</w:t>
      </w:r>
      <w:r w:rsidR="008C4725">
        <w:rPr>
          <w:rFonts w:ascii="Arial" w:hAnsi="Arial"/>
          <w:b/>
          <w:bCs/>
        </w:rPr>
        <w:t>20</w:t>
      </w:r>
    </w:p>
    <w:p w14:paraId="3A6DAA61" w14:textId="77777777" w:rsidR="00763F3C" w:rsidRDefault="00763F3C" w:rsidP="00763F3C">
      <w:pPr>
        <w:ind w:right="-1350" w:hanging="1440"/>
        <w:rPr>
          <w:rFonts w:ascii="Arial" w:hAnsi="Arial"/>
        </w:rPr>
      </w:pPr>
    </w:p>
    <w:p w14:paraId="1C2E1738" w14:textId="77777777" w:rsidR="00763F3C" w:rsidRDefault="00763F3C" w:rsidP="00763F3C">
      <w:pPr>
        <w:ind w:right="-1350" w:hanging="1440"/>
        <w:rPr>
          <w:rFonts w:ascii="Arial" w:hAnsi="Arial"/>
        </w:rPr>
      </w:pPr>
    </w:p>
    <w:p w14:paraId="2F3D79DD" w14:textId="77777777" w:rsidR="00763F3C" w:rsidRDefault="00763F3C" w:rsidP="00763F3C">
      <w:pPr>
        <w:ind w:right="-1350" w:hanging="1440"/>
        <w:rPr>
          <w:rFonts w:ascii="Arial" w:hAnsi="Arial"/>
        </w:rPr>
      </w:pPr>
    </w:p>
    <w:p w14:paraId="66E15824" w14:textId="5B0491FB" w:rsidR="00763F3C" w:rsidRDefault="00763F3C" w:rsidP="00763F3C">
      <w:pPr>
        <w:ind w:right="-1350" w:hanging="1440"/>
        <w:rPr>
          <w:rFonts w:ascii="Arial" w:hAnsi="Arial"/>
        </w:rPr>
      </w:pPr>
    </w:p>
    <w:p w14:paraId="4AA4D1B8" w14:textId="300E5867" w:rsidR="00B20A4A" w:rsidRDefault="00B20A4A" w:rsidP="00763F3C">
      <w:pPr>
        <w:ind w:right="-1350" w:hanging="1440"/>
        <w:rPr>
          <w:rFonts w:ascii="Arial" w:hAnsi="Arial"/>
        </w:rPr>
      </w:pPr>
    </w:p>
    <w:p w14:paraId="3162266F" w14:textId="1D6940F3" w:rsidR="00B20A4A" w:rsidRDefault="00B20A4A" w:rsidP="00763F3C">
      <w:pPr>
        <w:ind w:right="-1350" w:hanging="1440"/>
        <w:rPr>
          <w:rFonts w:ascii="Arial" w:hAnsi="Arial"/>
        </w:rPr>
      </w:pPr>
    </w:p>
    <w:p w14:paraId="2E1FF57B" w14:textId="1B19469A" w:rsidR="00B20A4A" w:rsidRDefault="00B20A4A" w:rsidP="00763F3C">
      <w:pPr>
        <w:ind w:right="-1350" w:hanging="1440"/>
        <w:rPr>
          <w:rFonts w:ascii="Arial" w:hAnsi="Arial"/>
        </w:rPr>
      </w:pPr>
    </w:p>
    <w:p w14:paraId="7D461CA6" w14:textId="23CA8BF9" w:rsidR="00B20A4A" w:rsidRDefault="00B20A4A" w:rsidP="00763F3C">
      <w:pPr>
        <w:ind w:right="-1350" w:hanging="1440"/>
        <w:rPr>
          <w:rFonts w:ascii="Arial" w:hAnsi="Arial"/>
        </w:rPr>
      </w:pPr>
    </w:p>
    <w:p w14:paraId="2C68A759" w14:textId="77777777" w:rsidR="00C40BB8" w:rsidRDefault="00C40BB8" w:rsidP="00763F3C">
      <w:pPr>
        <w:ind w:right="-1350" w:hanging="1440"/>
        <w:rPr>
          <w:rFonts w:ascii="Arial" w:hAnsi="Arial"/>
        </w:rPr>
      </w:pPr>
    </w:p>
    <w:p w14:paraId="78BE83EB" w14:textId="77777777" w:rsidR="00763F3C" w:rsidRDefault="00763F3C" w:rsidP="00763F3C">
      <w:pPr>
        <w:ind w:right="-1350"/>
        <w:rPr>
          <w:rFonts w:ascii="Arial" w:hAnsi="Arial"/>
          <w:i/>
          <w:lang w:bidi="en-US"/>
        </w:rPr>
      </w:pPr>
    </w:p>
    <w:p w14:paraId="3FD7D7B7" w14:textId="77777777" w:rsidR="00763F3C" w:rsidRDefault="00763F3C" w:rsidP="00763F3C">
      <w:pPr>
        <w:ind w:left="-1440" w:right="-1350"/>
        <w:rPr>
          <w:rFonts w:ascii="Arial" w:hAnsi="Arial"/>
          <w:i/>
          <w:lang w:bidi="en-US"/>
        </w:rPr>
      </w:pPr>
      <w:r>
        <w:rPr>
          <w:rFonts w:ascii="Arial" w:hAnsi="Arial"/>
          <w:i/>
          <w:lang w:bidi="en-US"/>
        </w:rPr>
        <w:t xml:space="preserve">Online access to contract ordering information, terms and conditions, up-to-date pricing, and the option to create an electronic delivery order are available through </w:t>
      </w:r>
      <w:r w:rsidRPr="00763F3C">
        <w:rPr>
          <w:rFonts w:ascii="Arial" w:hAnsi="Arial"/>
          <w:i/>
          <w:lang w:bidi="en-US"/>
        </w:rPr>
        <w:t>GSA Advantage!®</w:t>
      </w:r>
      <w:r>
        <w:rPr>
          <w:rFonts w:ascii="Arial" w:hAnsi="Arial"/>
          <w:i/>
          <w:lang w:bidi="en-US"/>
        </w:rPr>
        <w:t xml:space="preserve">, a menu-driven database system. The internet address for </w:t>
      </w:r>
      <w:r w:rsidRPr="00763F3C">
        <w:rPr>
          <w:rFonts w:ascii="Arial" w:hAnsi="Arial"/>
          <w:i/>
          <w:lang w:bidi="en-US"/>
        </w:rPr>
        <w:t>GSA Advantage!®</w:t>
      </w:r>
      <w:r>
        <w:rPr>
          <w:rFonts w:ascii="Arial" w:hAnsi="Arial"/>
          <w:i/>
          <w:lang w:bidi="en-US"/>
        </w:rPr>
        <w:t xml:space="preserve"> is </w:t>
      </w:r>
      <w:hyperlink r:id="rId20" w:history="1">
        <w:r w:rsidRPr="00323EC3">
          <w:rPr>
            <w:rStyle w:val="Hyperlink"/>
            <w:rFonts w:ascii="Arial" w:hAnsi="Arial"/>
            <w:i/>
            <w:lang w:bidi="en-US"/>
          </w:rPr>
          <w:t>https://www.GSAAdvantage.gov</w:t>
        </w:r>
      </w:hyperlink>
      <w:r>
        <w:rPr>
          <w:rFonts w:ascii="Arial" w:hAnsi="Arial"/>
          <w:i/>
          <w:lang w:bidi="en-US"/>
        </w:rPr>
        <w:t>.</w:t>
      </w:r>
    </w:p>
    <w:p w14:paraId="567B5F5F" w14:textId="77777777" w:rsidR="00763F3C" w:rsidRDefault="00763F3C" w:rsidP="00763F3C">
      <w:pPr>
        <w:ind w:left="-1440" w:right="-1350"/>
        <w:rPr>
          <w:rFonts w:ascii="Arial" w:hAnsi="Arial"/>
          <w:i/>
          <w:lang w:bidi="en-US"/>
        </w:rPr>
      </w:pPr>
    </w:p>
    <w:p w14:paraId="56069BD3" w14:textId="3745CD23" w:rsidR="00763F3C" w:rsidRDefault="00763F3C" w:rsidP="00763F3C">
      <w:pPr>
        <w:ind w:left="-1440" w:right="-1350"/>
        <w:rPr>
          <w:rFonts w:ascii="Arial" w:hAnsi="Arial"/>
          <w:i/>
          <w:lang w:bidi="en-US"/>
        </w:rPr>
      </w:pPr>
      <w:r>
        <w:rPr>
          <w:rFonts w:ascii="Arial" w:hAnsi="Arial"/>
          <w:i/>
          <w:lang w:bidi="en-US"/>
        </w:rPr>
        <w:t>For more information on ordering from Federal Supply Schedules, click on the F</w:t>
      </w:r>
      <w:r w:rsidR="00B34212">
        <w:rPr>
          <w:rFonts w:ascii="Arial" w:hAnsi="Arial"/>
          <w:i/>
          <w:lang w:bidi="en-US"/>
        </w:rPr>
        <w:t>SS</w:t>
      </w:r>
      <w:r>
        <w:rPr>
          <w:rFonts w:ascii="Arial" w:hAnsi="Arial"/>
          <w:i/>
          <w:lang w:bidi="en-US"/>
        </w:rPr>
        <w:t xml:space="preserve"> Schedules button at </w:t>
      </w:r>
      <w:hyperlink r:id="rId21" w:history="1">
        <w:r w:rsidRPr="00323EC3">
          <w:rPr>
            <w:rStyle w:val="Hyperlink"/>
            <w:rFonts w:ascii="Arial" w:hAnsi="Arial"/>
            <w:i/>
            <w:lang w:bidi="en-US"/>
          </w:rPr>
          <w:t>https://www.fsa.gsa.gov</w:t>
        </w:r>
      </w:hyperlink>
      <w:r>
        <w:rPr>
          <w:rFonts w:ascii="Arial" w:hAnsi="Arial"/>
          <w:i/>
          <w:lang w:bidi="en-US"/>
        </w:rPr>
        <w:t>.</w:t>
      </w:r>
    </w:p>
    <w:p w14:paraId="3620E10D" w14:textId="77777777" w:rsidR="00763F3C" w:rsidRDefault="00763F3C">
      <w:pPr>
        <w:rPr>
          <w:noProof/>
        </w:rPr>
      </w:pPr>
    </w:p>
    <w:p w14:paraId="5DF9647B" w14:textId="4390B540" w:rsidR="00FD6A7A" w:rsidRDefault="00FD6A7A">
      <w:pPr>
        <w:rPr>
          <w:noProof/>
        </w:rPr>
      </w:pPr>
      <w:r>
        <w:rPr>
          <w:noProof/>
        </w:rPr>
        <w:br w:type="page"/>
      </w:r>
    </w:p>
    <w:sdt>
      <w:sdtPr>
        <w:rPr>
          <w:rFonts w:asciiTheme="minorHAnsi" w:eastAsiaTheme="minorEastAsia" w:hAnsiTheme="minorHAnsi" w:cstheme="minorBidi"/>
          <w:b w:val="0"/>
          <w:bCs w:val="0"/>
          <w:color w:val="auto"/>
          <w:sz w:val="24"/>
          <w:szCs w:val="24"/>
        </w:rPr>
        <w:id w:val="554974115"/>
        <w:docPartObj>
          <w:docPartGallery w:val="Table of Contents"/>
          <w:docPartUnique/>
        </w:docPartObj>
      </w:sdtPr>
      <w:sdtEndPr>
        <w:rPr>
          <w:noProof/>
        </w:rPr>
      </w:sdtEndPr>
      <w:sdtContent>
        <w:p w14:paraId="0897AE5A" w14:textId="3E384A60" w:rsidR="00877778" w:rsidRPr="00722FDB" w:rsidRDefault="00877778">
          <w:pPr>
            <w:pStyle w:val="TOCHeading"/>
            <w:rPr>
              <w:rFonts w:ascii="Arial" w:hAnsi="Arial" w:cs="Arial"/>
              <w:color w:val="auto"/>
            </w:rPr>
          </w:pPr>
          <w:r w:rsidRPr="00722FDB">
            <w:rPr>
              <w:rFonts w:ascii="Arial" w:hAnsi="Arial" w:cs="Arial"/>
              <w:color w:val="auto"/>
            </w:rPr>
            <w:t>Table of Contents</w:t>
          </w:r>
        </w:p>
        <w:p w14:paraId="7BAEA02C" w14:textId="25264D4C" w:rsidR="00877778" w:rsidRPr="00722FDB" w:rsidRDefault="00877778">
          <w:pPr>
            <w:pStyle w:val="TOC1"/>
            <w:rPr>
              <w:rFonts w:ascii="Arial" w:hAnsi="Arial" w:cs="Arial"/>
              <w:b w:val="0"/>
              <w:caps w:val="0"/>
              <w:noProof/>
              <w:u w:val="none"/>
            </w:rPr>
          </w:pPr>
          <w:r w:rsidRPr="00722FDB">
            <w:rPr>
              <w:rFonts w:ascii="Arial" w:hAnsi="Arial" w:cs="Arial"/>
              <w:b w:val="0"/>
            </w:rPr>
            <w:fldChar w:fldCharType="begin"/>
          </w:r>
          <w:r w:rsidRPr="00722FDB">
            <w:rPr>
              <w:rFonts w:ascii="Arial" w:hAnsi="Arial" w:cs="Arial"/>
              <w:b w:val="0"/>
            </w:rPr>
            <w:instrText xml:space="preserve"> TOC \o "1-3" \h \z \u </w:instrText>
          </w:r>
          <w:r w:rsidRPr="00722FDB">
            <w:rPr>
              <w:rFonts w:ascii="Arial" w:hAnsi="Arial" w:cs="Arial"/>
              <w:b w:val="0"/>
            </w:rPr>
            <w:fldChar w:fldCharType="separate"/>
          </w:r>
          <w:hyperlink w:anchor="_Toc47092662" w:history="1">
            <w:r w:rsidRPr="00722FDB">
              <w:rPr>
                <w:rStyle w:val="Hyperlink"/>
                <w:rFonts w:ascii="Arial" w:hAnsi="Arial" w:cs="Arial"/>
                <w:b w:val="0"/>
                <w:smallCaps/>
                <w:noProof/>
                <w:spacing w:val="5"/>
              </w:rPr>
              <w:t xml:space="preserve">I </w:t>
            </w:r>
            <w:r w:rsidR="007448E3">
              <w:rPr>
                <w:rStyle w:val="Hyperlink"/>
                <w:rFonts w:ascii="Arial" w:hAnsi="Arial" w:cs="Arial"/>
                <w:b w:val="0"/>
                <w:smallCaps/>
                <w:noProof/>
                <w:spacing w:val="5"/>
              </w:rPr>
              <w:t xml:space="preserve"> </w:t>
            </w:r>
            <w:r w:rsidR="00211F8C">
              <w:rPr>
                <w:rStyle w:val="Hyperlink"/>
                <w:rFonts w:ascii="Arial" w:hAnsi="Arial" w:cs="Arial"/>
                <w:b w:val="0"/>
                <w:smallCaps/>
                <w:noProof/>
                <w:spacing w:val="5"/>
              </w:rPr>
              <w:t>-</w:t>
            </w:r>
            <w:r w:rsidRPr="00722FDB">
              <w:rPr>
                <w:rStyle w:val="Hyperlink"/>
                <w:rFonts w:ascii="Arial" w:hAnsi="Arial" w:cs="Arial"/>
                <w:b w:val="0"/>
                <w:smallCaps/>
                <w:noProof/>
                <w:spacing w:val="5"/>
              </w:rPr>
              <w:t xml:space="preserve"> Terms and Conditions</w:t>
            </w:r>
            <w:r w:rsidRPr="00722FDB">
              <w:rPr>
                <w:rFonts w:ascii="Arial" w:hAnsi="Arial" w:cs="Arial"/>
                <w:b w:val="0"/>
                <w:noProof/>
                <w:webHidden/>
              </w:rPr>
              <w:tab/>
            </w:r>
            <w:r w:rsidRPr="00722FDB">
              <w:rPr>
                <w:rFonts w:ascii="Arial" w:hAnsi="Arial" w:cs="Arial"/>
                <w:b w:val="0"/>
                <w:noProof/>
                <w:webHidden/>
              </w:rPr>
              <w:fldChar w:fldCharType="begin"/>
            </w:r>
            <w:r w:rsidRPr="00722FDB">
              <w:rPr>
                <w:rFonts w:ascii="Arial" w:hAnsi="Arial" w:cs="Arial"/>
                <w:b w:val="0"/>
                <w:noProof/>
                <w:webHidden/>
              </w:rPr>
              <w:instrText xml:space="preserve"> PAGEREF _Toc47092662 \h </w:instrText>
            </w:r>
            <w:r w:rsidRPr="00722FDB">
              <w:rPr>
                <w:rFonts w:ascii="Arial" w:hAnsi="Arial" w:cs="Arial"/>
                <w:b w:val="0"/>
                <w:noProof/>
                <w:webHidden/>
              </w:rPr>
            </w:r>
            <w:r w:rsidRPr="00722FDB">
              <w:rPr>
                <w:rFonts w:ascii="Arial" w:hAnsi="Arial" w:cs="Arial"/>
                <w:b w:val="0"/>
                <w:noProof/>
                <w:webHidden/>
              </w:rPr>
              <w:fldChar w:fldCharType="separate"/>
            </w:r>
            <w:r w:rsidR="007C7337">
              <w:rPr>
                <w:rFonts w:ascii="Arial" w:hAnsi="Arial" w:cs="Arial"/>
                <w:b w:val="0"/>
                <w:noProof/>
                <w:webHidden/>
              </w:rPr>
              <w:t>1</w:t>
            </w:r>
            <w:r w:rsidRPr="00722FDB">
              <w:rPr>
                <w:rFonts w:ascii="Arial" w:hAnsi="Arial" w:cs="Arial"/>
                <w:b w:val="0"/>
                <w:noProof/>
                <w:webHidden/>
              </w:rPr>
              <w:fldChar w:fldCharType="end"/>
            </w:r>
          </w:hyperlink>
        </w:p>
        <w:p w14:paraId="7543C406" w14:textId="1BD2030E" w:rsidR="00877778" w:rsidRPr="00722FDB" w:rsidRDefault="00EE011A">
          <w:pPr>
            <w:pStyle w:val="TOC1"/>
            <w:rPr>
              <w:rFonts w:ascii="Arial" w:hAnsi="Arial" w:cs="Arial"/>
              <w:b w:val="0"/>
              <w:caps w:val="0"/>
              <w:noProof/>
              <w:u w:val="none"/>
            </w:rPr>
          </w:pPr>
          <w:hyperlink w:anchor="_Toc47092663" w:history="1">
            <w:r w:rsidR="00877778" w:rsidRPr="00722FDB">
              <w:rPr>
                <w:rStyle w:val="Hyperlink"/>
                <w:rFonts w:ascii="Arial" w:hAnsi="Arial" w:cs="Arial"/>
                <w:b w:val="0"/>
                <w:smallCaps/>
                <w:noProof/>
                <w:spacing w:val="5"/>
                <w:lang w:bidi="en-US"/>
              </w:rPr>
              <w:t>II</w:t>
            </w:r>
            <w:r w:rsidR="00211F8C">
              <w:rPr>
                <w:rStyle w:val="Hyperlink"/>
                <w:rFonts w:ascii="Arial" w:hAnsi="Arial" w:cs="Arial"/>
                <w:b w:val="0"/>
                <w:smallCaps/>
                <w:noProof/>
                <w:spacing w:val="5"/>
                <w:lang w:bidi="en-US"/>
              </w:rPr>
              <w:t xml:space="preserve"> </w:t>
            </w:r>
            <w:r w:rsidR="007448E3">
              <w:rPr>
                <w:rStyle w:val="Hyperlink"/>
                <w:rFonts w:ascii="Arial" w:hAnsi="Arial" w:cs="Arial"/>
                <w:b w:val="0"/>
                <w:smallCaps/>
                <w:noProof/>
                <w:spacing w:val="5"/>
                <w:lang w:bidi="en-US"/>
              </w:rPr>
              <w:t xml:space="preserve"> </w:t>
            </w:r>
            <w:r w:rsidR="00211F8C">
              <w:rPr>
                <w:rStyle w:val="Hyperlink"/>
                <w:rFonts w:ascii="Arial" w:hAnsi="Arial" w:cs="Arial"/>
                <w:b w:val="0"/>
                <w:smallCaps/>
                <w:noProof/>
                <w:spacing w:val="5"/>
                <w:lang w:bidi="en-US"/>
              </w:rPr>
              <w:t xml:space="preserve">- </w:t>
            </w:r>
            <w:r w:rsidR="00877778" w:rsidRPr="00722FDB">
              <w:rPr>
                <w:rStyle w:val="Hyperlink"/>
                <w:rFonts w:ascii="Arial" w:hAnsi="Arial" w:cs="Arial"/>
                <w:b w:val="0"/>
                <w:smallCaps/>
                <w:noProof/>
                <w:spacing w:val="5"/>
                <w:lang w:bidi="en-US"/>
              </w:rPr>
              <w:t>LABOR CATEGORIES AND RATES – Customer Facility</w:t>
            </w:r>
            <w:r w:rsidR="00877778" w:rsidRPr="00722FDB">
              <w:rPr>
                <w:rFonts w:ascii="Arial" w:hAnsi="Arial" w:cs="Arial"/>
                <w:b w:val="0"/>
                <w:noProof/>
                <w:webHidden/>
              </w:rPr>
              <w:tab/>
            </w:r>
            <w:r w:rsidR="00877778" w:rsidRPr="00722FDB">
              <w:rPr>
                <w:rFonts w:ascii="Arial" w:hAnsi="Arial" w:cs="Arial"/>
                <w:b w:val="0"/>
                <w:noProof/>
                <w:webHidden/>
              </w:rPr>
              <w:fldChar w:fldCharType="begin"/>
            </w:r>
            <w:r w:rsidR="00877778" w:rsidRPr="00722FDB">
              <w:rPr>
                <w:rFonts w:ascii="Arial" w:hAnsi="Arial" w:cs="Arial"/>
                <w:b w:val="0"/>
                <w:noProof/>
                <w:webHidden/>
              </w:rPr>
              <w:instrText xml:space="preserve"> PAGEREF _Toc47092663 \h </w:instrText>
            </w:r>
            <w:r w:rsidR="00877778" w:rsidRPr="00722FDB">
              <w:rPr>
                <w:rFonts w:ascii="Arial" w:hAnsi="Arial" w:cs="Arial"/>
                <w:b w:val="0"/>
                <w:noProof/>
                <w:webHidden/>
              </w:rPr>
            </w:r>
            <w:r w:rsidR="00877778" w:rsidRPr="00722FDB">
              <w:rPr>
                <w:rFonts w:ascii="Arial" w:hAnsi="Arial" w:cs="Arial"/>
                <w:b w:val="0"/>
                <w:noProof/>
                <w:webHidden/>
              </w:rPr>
              <w:fldChar w:fldCharType="separate"/>
            </w:r>
            <w:r w:rsidR="007C7337">
              <w:rPr>
                <w:rFonts w:ascii="Arial" w:hAnsi="Arial" w:cs="Arial"/>
                <w:b w:val="0"/>
                <w:noProof/>
                <w:webHidden/>
              </w:rPr>
              <w:t>4</w:t>
            </w:r>
            <w:r w:rsidR="00877778" w:rsidRPr="00722FDB">
              <w:rPr>
                <w:rFonts w:ascii="Arial" w:hAnsi="Arial" w:cs="Arial"/>
                <w:b w:val="0"/>
                <w:noProof/>
                <w:webHidden/>
              </w:rPr>
              <w:fldChar w:fldCharType="end"/>
            </w:r>
          </w:hyperlink>
        </w:p>
        <w:p w14:paraId="43C406C0" w14:textId="4772089B" w:rsidR="00877778" w:rsidRPr="00722FDB" w:rsidRDefault="00EE011A">
          <w:pPr>
            <w:pStyle w:val="TOC1"/>
            <w:rPr>
              <w:rFonts w:ascii="Arial" w:hAnsi="Arial" w:cs="Arial"/>
              <w:b w:val="0"/>
              <w:caps w:val="0"/>
              <w:noProof/>
              <w:u w:val="none"/>
            </w:rPr>
          </w:pPr>
          <w:hyperlink w:anchor="_Toc47092664" w:history="1">
            <w:r w:rsidR="00877778" w:rsidRPr="00722FDB">
              <w:rPr>
                <w:rStyle w:val="Hyperlink"/>
                <w:rFonts w:ascii="Arial" w:hAnsi="Arial" w:cs="Arial"/>
                <w:b w:val="0"/>
                <w:smallCaps/>
                <w:noProof/>
                <w:spacing w:val="5"/>
                <w:lang w:bidi="en-US"/>
              </w:rPr>
              <w:t>III</w:t>
            </w:r>
            <w:r w:rsidR="00211F8C">
              <w:rPr>
                <w:rStyle w:val="Hyperlink"/>
                <w:rFonts w:ascii="Arial" w:hAnsi="Arial" w:cs="Arial"/>
                <w:b w:val="0"/>
                <w:smallCaps/>
                <w:noProof/>
                <w:spacing w:val="5"/>
                <w:lang w:bidi="en-US"/>
              </w:rPr>
              <w:t xml:space="preserve"> - </w:t>
            </w:r>
            <w:r w:rsidR="00877778" w:rsidRPr="00722FDB">
              <w:rPr>
                <w:rStyle w:val="Hyperlink"/>
                <w:rFonts w:ascii="Arial" w:hAnsi="Arial" w:cs="Arial"/>
                <w:b w:val="0"/>
                <w:smallCaps/>
                <w:noProof/>
                <w:spacing w:val="5"/>
                <w:lang w:bidi="en-US"/>
              </w:rPr>
              <w:t>LABOR CATEGORIES AND RATES – Contractor Facility</w:t>
            </w:r>
            <w:r w:rsidR="00877778" w:rsidRPr="00722FDB">
              <w:rPr>
                <w:rFonts w:ascii="Arial" w:hAnsi="Arial" w:cs="Arial"/>
                <w:b w:val="0"/>
                <w:noProof/>
                <w:webHidden/>
              </w:rPr>
              <w:tab/>
            </w:r>
            <w:r w:rsidR="00877778" w:rsidRPr="00722FDB">
              <w:rPr>
                <w:rFonts w:ascii="Arial" w:hAnsi="Arial" w:cs="Arial"/>
                <w:b w:val="0"/>
                <w:noProof/>
                <w:webHidden/>
              </w:rPr>
              <w:fldChar w:fldCharType="begin"/>
            </w:r>
            <w:r w:rsidR="00877778" w:rsidRPr="00722FDB">
              <w:rPr>
                <w:rFonts w:ascii="Arial" w:hAnsi="Arial" w:cs="Arial"/>
                <w:b w:val="0"/>
                <w:noProof/>
                <w:webHidden/>
              </w:rPr>
              <w:instrText xml:space="preserve"> PAGEREF _Toc47092664 \h </w:instrText>
            </w:r>
            <w:r w:rsidR="00877778" w:rsidRPr="00722FDB">
              <w:rPr>
                <w:rFonts w:ascii="Arial" w:hAnsi="Arial" w:cs="Arial"/>
                <w:b w:val="0"/>
                <w:noProof/>
                <w:webHidden/>
              </w:rPr>
            </w:r>
            <w:r w:rsidR="00877778" w:rsidRPr="00722FDB">
              <w:rPr>
                <w:rFonts w:ascii="Arial" w:hAnsi="Arial" w:cs="Arial"/>
                <w:b w:val="0"/>
                <w:noProof/>
                <w:webHidden/>
              </w:rPr>
              <w:fldChar w:fldCharType="separate"/>
            </w:r>
            <w:r w:rsidR="007C7337">
              <w:rPr>
                <w:rFonts w:ascii="Arial" w:hAnsi="Arial" w:cs="Arial"/>
                <w:b w:val="0"/>
                <w:noProof/>
                <w:webHidden/>
              </w:rPr>
              <w:t>8</w:t>
            </w:r>
            <w:r w:rsidR="00877778" w:rsidRPr="00722FDB">
              <w:rPr>
                <w:rFonts w:ascii="Arial" w:hAnsi="Arial" w:cs="Arial"/>
                <w:b w:val="0"/>
                <w:noProof/>
                <w:webHidden/>
              </w:rPr>
              <w:fldChar w:fldCharType="end"/>
            </w:r>
          </w:hyperlink>
        </w:p>
        <w:p w14:paraId="5243D53B" w14:textId="155C0F89" w:rsidR="00877778" w:rsidRPr="00722FDB" w:rsidRDefault="00EE011A">
          <w:pPr>
            <w:pStyle w:val="TOC1"/>
            <w:rPr>
              <w:rFonts w:ascii="Arial" w:hAnsi="Arial" w:cs="Arial"/>
              <w:b w:val="0"/>
              <w:caps w:val="0"/>
              <w:noProof/>
              <w:u w:val="none"/>
            </w:rPr>
          </w:pPr>
          <w:hyperlink w:anchor="_Toc47092665" w:history="1">
            <w:r w:rsidR="00877778" w:rsidRPr="00722FDB">
              <w:rPr>
                <w:rStyle w:val="Hyperlink"/>
                <w:rFonts w:ascii="Arial" w:hAnsi="Arial" w:cs="Arial"/>
                <w:b w:val="0"/>
                <w:smallCaps/>
                <w:noProof/>
                <w:spacing w:val="5"/>
              </w:rPr>
              <w:t xml:space="preserve">IV </w:t>
            </w:r>
            <w:r w:rsidR="00211F8C">
              <w:rPr>
                <w:rStyle w:val="Hyperlink"/>
                <w:rFonts w:ascii="Arial" w:hAnsi="Arial" w:cs="Arial"/>
                <w:b w:val="0"/>
                <w:smallCaps/>
                <w:noProof/>
                <w:spacing w:val="5"/>
              </w:rPr>
              <w:t>-</w:t>
            </w:r>
            <w:r w:rsidR="00877778" w:rsidRPr="00722FDB">
              <w:rPr>
                <w:rStyle w:val="Hyperlink"/>
                <w:rFonts w:ascii="Arial" w:hAnsi="Arial" w:cs="Arial"/>
                <w:b w:val="0"/>
                <w:smallCaps/>
                <w:noProof/>
                <w:spacing w:val="5"/>
              </w:rPr>
              <w:t xml:space="preserve"> Labor Category Descriptions</w:t>
            </w:r>
            <w:r w:rsidR="00877778" w:rsidRPr="00722FDB">
              <w:rPr>
                <w:rFonts w:ascii="Arial" w:hAnsi="Arial" w:cs="Arial"/>
                <w:b w:val="0"/>
                <w:noProof/>
                <w:webHidden/>
              </w:rPr>
              <w:tab/>
            </w:r>
            <w:r w:rsidR="00877778" w:rsidRPr="00722FDB">
              <w:rPr>
                <w:rFonts w:ascii="Arial" w:hAnsi="Arial" w:cs="Arial"/>
                <w:b w:val="0"/>
                <w:noProof/>
                <w:webHidden/>
              </w:rPr>
              <w:fldChar w:fldCharType="begin"/>
            </w:r>
            <w:r w:rsidR="00877778" w:rsidRPr="00722FDB">
              <w:rPr>
                <w:rFonts w:ascii="Arial" w:hAnsi="Arial" w:cs="Arial"/>
                <w:b w:val="0"/>
                <w:noProof/>
                <w:webHidden/>
              </w:rPr>
              <w:instrText xml:space="preserve"> PAGEREF _Toc47092665 \h </w:instrText>
            </w:r>
            <w:r w:rsidR="00877778" w:rsidRPr="00722FDB">
              <w:rPr>
                <w:rFonts w:ascii="Arial" w:hAnsi="Arial" w:cs="Arial"/>
                <w:b w:val="0"/>
                <w:noProof/>
                <w:webHidden/>
              </w:rPr>
            </w:r>
            <w:r w:rsidR="00877778" w:rsidRPr="00722FDB">
              <w:rPr>
                <w:rFonts w:ascii="Arial" w:hAnsi="Arial" w:cs="Arial"/>
                <w:b w:val="0"/>
                <w:noProof/>
                <w:webHidden/>
              </w:rPr>
              <w:fldChar w:fldCharType="separate"/>
            </w:r>
            <w:r w:rsidR="007C7337">
              <w:rPr>
                <w:rFonts w:ascii="Arial" w:hAnsi="Arial" w:cs="Arial"/>
                <w:b w:val="0"/>
                <w:noProof/>
                <w:webHidden/>
              </w:rPr>
              <w:t>13</w:t>
            </w:r>
            <w:r w:rsidR="00877778" w:rsidRPr="00722FDB">
              <w:rPr>
                <w:rFonts w:ascii="Arial" w:hAnsi="Arial" w:cs="Arial"/>
                <w:b w:val="0"/>
                <w:noProof/>
                <w:webHidden/>
              </w:rPr>
              <w:fldChar w:fldCharType="end"/>
            </w:r>
          </w:hyperlink>
        </w:p>
        <w:p w14:paraId="3E085F6E" w14:textId="5E7B60AA" w:rsidR="00877778" w:rsidRDefault="00877778">
          <w:r w:rsidRPr="00722FDB">
            <w:rPr>
              <w:rFonts w:ascii="Arial" w:hAnsi="Arial" w:cs="Arial"/>
              <w:noProof/>
            </w:rPr>
            <w:fldChar w:fldCharType="end"/>
          </w:r>
        </w:p>
      </w:sdtContent>
    </w:sdt>
    <w:p w14:paraId="208FC191" w14:textId="77777777" w:rsidR="00C40BB8" w:rsidRDefault="00C40BB8">
      <w:pPr>
        <w:rPr>
          <w:noProof/>
        </w:rPr>
        <w:sectPr w:rsidR="00C40BB8" w:rsidSect="00C40BB8">
          <w:headerReference w:type="even" r:id="rId22"/>
          <w:headerReference w:type="default" r:id="rId23"/>
          <w:footerReference w:type="even" r:id="rId24"/>
          <w:footerReference w:type="default" r:id="rId25"/>
          <w:headerReference w:type="first" r:id="rId26"/>
          <w:pgSz w:w="12240" w:h="15840"/>
          <w:pgMar w:top="209" w:right="1800" w:bottom="180" w:left="1800" w:header="720" w:footer="720" w:gutter="0"/>
          <w:pgNumType w:fmt="lowerRoman" w:start="0"/>
          <w:cols w:space="720"/>
          <w:titlePg/>
          <w:docGrid w:linePitch="360"/>
        </w:sectPr>
      </w:pPr>
    </w:p>
    <w:p w14:paraId="472940A8" w14:textId="28E1D277" w:rsidR="00913700" w:rsidRDefault="00913700" w:rsidP="00913700">
      <w:pPr>
        <w:pStyle w:val="Heading1"/>
        <w:ind w:left="-1440"/>
        <w:rPr>
          <w:rStyle w:val="IntenseReference"/>
          <w:rFonts w:ascii="Arial" w:hAnsi="Arial" w:cs="Arial"/>
          <w:u w:val="none"/>
        </w:rPr>
      </w:pPr>
      <w:bookmarkStart w:id="0" w:name="_Toc47092662"/>
      <w:r>
        <w:rPr>
          <w:rStyle w:val="IntenseReference"/>
          <w:rFonts w:ascii="Arial" w:hAnsi="Arial" w:cs="Arial"/>
          <w:u w:val="none"/>
        </w:rPr>
        <w:lastRenderedPageBreak/>
        <w:t xml:space="preserve">I – </w:t>
      </w:r>
      <w:r w:rsidR="00E43F59">
        <w:rPr>
          <w:rStyle w:val="IntenseReference"/>
          <w:rFonts w:ascii="Arial" w:hAnsi="Arial" w:cs="Arial"/>
          <w:u w:val="none"/>
        </w:rPr>
        <w:t>Terms and Conditions</w:t>
      </w:r>
      <w:bookmarkEnd w:id="0"/>
    </w:p>
    <w:p w14:paraId="4273140D" w14:textId="77777777" w:rsidR="00680BF3" w:rsidRDefault="00680BF3" w:rsidP="00680BF3"/>
    <w:tbl>
      <w:tblPr>
        <w:tblStyle w:val="LightShading-Accent2"/>
        <w:tblW w:w="11232" w:type="dxa"/>
        <w:tblInd w:w="-1332" w:type="dxa"/>
        <w:shd w:val="clear" w:color="auto" w:fill="F2DBDB" w:themeFill="accent2" w:themeFillTint="33"/>
        <w:tblLook w:val="04A0" w:firstRow="1" w:lastRow="0" w:firstColumn="1" w:lastColumn="0" w:noHBand="0" w:noVBand="1"/>
      </w:tblPr>
      <w:tblGrid>
        <w:gridCol w:w="1692"/>
        <w:gridCol w:w="1080"/>
        <w:gridCol w:w="2099"/>
        <w:gridCol w:w="61"/>
        <w:gridCol w:w="6241"/>
        <w:gridCol w:w="59"/>
      </w:tblGrid>
      <w:tr w:rsidR="00680BF3" w:rsidRPr="00111E3D" w14:paraId="2D067739" w14:textId="77777777" w:rsidTr="008A1488">
        <w:trPr>
          <w:gridAfter w:val="1"/>
          <w:cnfStyle w:val="100000000000" w:firstRow="1" w:lastRow="0" w:firstColumn="0" w:lastColumn="0" w:oddVBand="0" w:evenVBand="0" w:oddHBand="0"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11173" w:type="dxa"/>
            <w:gridSpan w:val="5"/>
            <w:tcBorders>
              <w:bottom w:val="single" w:sz="4" w:space="0" w:color="auto"/>
            </w:tcBorders>
            <w:shd w:val="clear" w:color="auto" w:fill="auto"/>
          </w:tcPr>
          <w:p w14:paraId="53D4FD4E" w14:textId="77777777" w:rsidR="00680BF3" w:rsidRPr="00111E3D" w:rsidRDefault="00680BF3" w:rsidP="000047B5">
            <w:pPr>
              <w:tabs>
                <w:tab w:val="left" w:pos="-990"/>
              </w:tabs>
              <w:ind w:right="-190"/>
              <w:rPr>
                <w:rStyle w:val="IntenseReference"/>
                <w:rFonts w:ascii="Arial" w:hAnsi="Arial" w:cs="Arial"/>
                <w:bCs/>
                <w:smallCaps w:val="0"/>
                <w:color w:val="000000" w:themeColor="text1"/>
                <w:spacing w:val="0"/>
                <w:u w:val="none"/>
                <w:lang w:bidi="en-US"/>
              </w:rPr>
            </w:pPr>
            <w:bookmarkStart w:id="1" w:name="_Hlk47008162"/>
            <w:r w:rsidRPr="00111E3D">
              <w:rPr>
                <w:rStyle w:val="IntenseReference"/>
                <w:rFonts w:ascii="Arial" w:hAnsi="Arial" w:cs="Arial"/>
                <w:bCs/>
                <w:smallCaps w:val="0"/>
                <w:color w:val="000000" w:themeColor="text1"/>
                <w:spacing w:val="0"/>
                <w:u w:val="none"/>
                <w:lang w:bidi="en-US"/>
              </w:rPr>
              <w:t>1a</w:t>
            </w:r>
            <w:r w:rsidRPr="00111E3D">
              <w:rPr>
                <w:rStyle w:val="IntenseReference"/>
                <w:rFonts w:ascii="Arial" w:hAnsi="Arial" w:cs="Arial"/>
                <w:b/>
                <w:bCs/>
                <w:smallCaps w:val="0"/>
                <w:color w:val="000000" w:themeColor="text1"/>
                <w:spacing w:val="0"/>
                <w:u w:val="none"/>
                <w:lang w:bidi="en-US"/>
              </w:rPr>
              <w:t xml:space="preserve"> Awarded Special Item Numbers (SINs)</w:t>
            </w:r>
          </w:p>
        </w:tc>
      </w:tr>
      <w:tr w:rsidR="00136D5C" w:rsidRPr="00111E3D" w14:paraId="325828A7" w14:textId="77777777" w:rsidTr="008A1488">
        <w:trPr>
          <w:gridAfter w:val="1"/>
          <w:cnfStyle w:val="000000100000" w:firstRow="0" w:lastRow="0" w:firstColumn="0" w:lastColumn="0" w:oddVBand="0" w:evenVBand="0" w:oddHBand="1" w:evenHBand="0" w:firstRowFirstColumn="0" w:firstRowLastColumn="0" w:lastRowFirstColumn="0" w:lastRowLastColumn="0"/>
          <w:wAfter w:w="59" w:type="dxa"/>
          <w:trHeight w:val="356"/>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55A8A4E" w14:textId="77777777" w:rsidR="00136D5C" w:rsidRPr="003C5D30" w:rsidRDefault="00136D5C" w:rsidP="000047B5">
            <w:pPr>
              <w:tabs>
                <w:tab w:val="left" w:pos="-990"/>
              </w:tabs>
              <w:ind w:right="-190"/>
              <w:jc w:val="center"/>
              <w:rPr>
                <w:rFonts w:ascii="Arial" w:hAnsi="Arial" w:cs="Arial"/>
                <w:bCs w:val="0"/>
                <w:color w:val="000000" w:themeColor="text1"/>
                <w:lang w:bidi="en-US"/>
              </w:rPr>
            </w:pPr>
            <w:r w:rsidRPr="003C5D30">
              <w:rPr>
                <w:rFonts w:ascii="Arial" w:hAnsi="Arial" w:cs="Arial"/>
                <w:bCs w:val="0"/>
                <w:color w:val="000000" w:themeColor="text1"/>
                <w:lang w:bidi="en-US"/>
              </w:rPr>
              <w:t>SIN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788E80" w14:textId="77777777" w:rsidR="00136D5C" w:rsidRPr="003C5D30" w:rsidRDefault="00136D5C" w:rsidP="000047B5">
            <w:pPr>
              <w:tabs>
                <w:tab w:val="left" w:pos="-990"/>
              </w:tabs>
              <w:ind w:right="-190"/>
              <w:jc w:val="center"/>
              <w:cnfStyle w:val="000000100000" w:firstRow="0" w:lastRow="0" w:firstColumn="0" w:lastColumn="0" w:oddVBand="0" w:evenVBand="0" w:oddHBand="1" w:evenHBand="0" w:firstRowFirstColumn="0" w:firstRowLastColumn="0" w:lastRowFirstColumn="0" w:lastRowLastColumn="0"/>
              <w:rPr>
                <w:rStyle w:val="IntenseReference"/>
                <w:rFonts w:ascii="Arial" w:hAnsi="Arial" w:cs="Arial"/>
                <w:bCs w:val="0"/>
                <w:smallCaps w:val="0"/>
                <w:color w:val="000000" w:themeColor="text1"/>
                <w:spacing w:val="0"/>
                <w:u w:val="none"/>
                <w:lang w:bidi="en-US"/>
              </w:rPr>
            </w:pPr>
            <w:r w:rsidRPr="003C5D30">
              <w:rPr>
                <w:rStyle w:val="IntenseReference"/>
                <w:rFonts w:ascii="Arial" w:hAnsi="Arial" w:cs="Arial"/>
                <w:bCs w:val="0"/>
                <w:smallCaps w:val="0"/>
                <w:color w:val="000000" w:themeColor="text1"/>
                <w:spacing w:val="0"/>
                <w:u w:val="none"/>
                <w:lang w:bidi="en-US"/>
              </w:rPr>
              <w:t>P</w:t>
            </w:r>
            <w:r w:rsidRPr="003C5D30">
              <w:rPr>
                <w:rStyle w:val="IntenseReference"/>
                <w:rFonts w:ascii="Arial" w:hAnsi="Arial" w:cs="Arial"/>
                <w:bCs w:val="0"/>
                <w:smallCaps w:val="0"/>
                <w:color w:val="000000" w:themeColor="text1"/>
                <w:u w:val="none"/>
                <w:lang w:bidi="en-US"/>
              </w:rPr>
              <w:t>SC</w:t>
            </w:r>
          </w:p>
        </w:tc>
        <w:tc>
          <w:tcPr>
            <w:tcW w:w="8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FBF3C" w14:textId="77777777" w:rsidR="00136D5C" w:rsidRPr="003C5D30" w:rsidRDefault="00136D5C" w:rsidP="000047B5">
            <w:pPr>
              <w:tabs>
                <w:tab w:val="left" w:pos="-990"/>
              </w:tabs>
              <w:ind w:right="-190"/>
              <w:jc w:val="center"/>
              <w:cnfStyle w:val="000000100000" w:firstRow="0" w:lastRow="0" w:firstColumn="0" w:lastColumn="0" w:oddVBand="0" w:evenVBand="0" w:oddHBand="1" w:evenHBand="0" w:firstRowFirstColumn="0" w:firstRowLastColumn="0" w:lastRowFirstColumn="0" w:lastRowLastColumn="0"/>
              <w:rPr>
                <w:rStyle w:val="IntenseReference"/>
                <w:rFonts w:ascii="Arial" w:hAnsi="Arial" w:cs="Arial"/>
                <w:bCs w:val="0"/>
                <w:smallCaps w:val="0"/>
                <w:color w:val="000000" w:themeColor="text1"/>
                <w:spacing w:val="0"/>
                <w:u w:val="none"/>
                <w:lang w:bidi="en-US"/>
              </w:rPr>
            </w:pPr>
            <w:r w:rsidRPr="003C5D30">
              <w:rPr>
                <w:rStyle w:val="IntenseReference"/>
                <w:rFonts w:ascii="Arial" w:hAnsi="Arial" w:cs="Arial"/>
                <w:bCs w:val="0"/>
                <w:smallCaps w:val="0"/>
                <w:color w:val="000000" w:themeColor="text1"/>
                <w:spacing w:val="0"/>
                <w:u w:val="none"/>
                <w:lang w:bidi="en-US"/>
              </w:rPr>
              <w:t>S</w:t>
            </w:r>
            <w:r w:rsidRPr="003C5D30">
              <w:rPr>
                <w:rStyle w:val="IntenseReference"/>
                <w:rFonts w:ascii="Arial" w:hAnsi="Arial" w:cs="Arial"/>
                <w:bCs w:val="0"/>
                <w:smallCaps w:val="0"/>
                <w:color w:val="000000" w:themeColor="text1"/>
                <w:u w:val="none"/>
                <w:lang w:bidi="en-US"/>
              </w:rPr>
              <w:t>IN Title</w:t>
            </w:r>
          </w:p>
        </w:tc>
      </w:tr>
      <w:tr w:rsidR="00136D5C" w:rsidRPr="00111E3D" w14:paraId="104BA241" w14:textId="77777777" w:rsidTr="008A1488">
        <w:trPr>
          <w:gridAfter w:val="1"/>
          <w:wAfter w:w="59" w:type="dxa"/>
          <w:trHeight w:val="576"/>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CFEA819" w14:textId="4F9FB243" w:rsidR="00136D5C" w:rsidRPr="00136D5C" w:rsidRDefault="00136D5C" w:rsidP="000047B5">
            <w:pPr>
              <w:tabs>
                <w:tab w:val="left" w:pos="-990"/>
              </w:tabs>
              <w:ind w:right="-190"/>
              <w:rPr>
                <w:rFonts w:ascii="Arial" w:hAnsi="Arial" w:cs="Arial"/>
                <w:b w:val="0"/>
                <w:color w:val="000000" w:themeColor="text1"/>
                <w:lang w:bidi="en-US"/>
              </w:rPr>
            </w:pPr>
            <w:r w:rsidRPr="00136D5C">
              <w:rPr>
                <w:rFonts w:ascii="Arial" w:hAnsi="Arial" w:cs="Arial"/>
                <w:b w:val="0"/>
                <w:color w:val="000000" w:themeColor="text1"/>
                <w:lang w:bidi="en-US"/>
              </w:rPr>
              <w:t>OLM</w:t>
            </w:r>
            <w:r w:rsidR="006659C8">
              <w:rPr>
                <w:rFonts w:ascii="Arial" w:hAnsi="Arial" w:cs="Arial"/>
                <w:b w:val="0"/>
                <w:color w:val="000000" w:themeColor="text1"/>
                <w:lang w:bidi="en-US"/>
              </w:rPr>
              <w:t>/RC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838832" w14:textId="77777777" w:rsidR="00136D5C" w:rsidRPr="007E542E" w:rsidRDefault="00136D5C" w:rsidP="000047B5">
            <w:pPr>
              <w:tabs>
                <w:tab w:val="left" w:pos="-990"/>
              </w:tabs>
              <w:ind w:right="-190"/>
              <w:cnfStyle w:val="000000000000" w:firstRow="0" w:lastRow="0" w:firstColumn="0" w:lastColumn="0" w:oddVBand="0" w:evenVBand="0" w:oddHBand="0" w:evenHBand="0" w:firstRowFirstColumn="0" w:firstRowLastColumn="0" w:lastRowFirstColumn="0" w:lastRowLastColumn="0"/>
              <w:rPr>
                <w:rStyle w:val="IntenseReference"/>
                <w:rFonts w:ascii="Arial" w:hAnsi="Arial" w:cs="Arial"/>
                <w:b w:val="0"/>
                <w:smallCaps w:val="0"/>
                <w:color w:val="000000" w:themeColor="text1"/>
                <w:spacing w:val="0"/>
                <w:u w:val="none"/>
                <w:lang w:bidi="en-US"/>
              </w:rPr>
            </w:pPr>
            <w:r w:rsidRPr="007E542E">
              <w:rPr>
                <w:rStyle w:val="IntenseReference"/>
                <w:rFonts w:ascii="Arial" w:hAnsi="Arial" w:cs="Arial"/>
                <w:b w:val="0"/>
                <w:smallCaps w:val="0"/>
                <w:color w:val="000000" w:themeColor="text1"/>
                <w:spacing w:val="0"/>
                <w:u w:val="none"/>
                <w:lang w:bidi="en-US"/>
              </w:rPr>
              <w:t>N</w:t>
            </w:r>
            <w:r>
              <w:rPr>
                <w:rStyle w:val="IntenseReference"/>
                <w:rFonts w:ascii="Arial" w:hAnsi="Arial" w:cs="Arial"/>
                <w:b w:val="0"/>
                <w:smallCaps w:val="0"/>
                <w:color w:val="000000" w:themeColor="text1"/>
                <w:spacing w:val="0"/>
                <w:u w:val="none"/>
                <w:lang w:bidi="en-US"/>
              </w:rPr>
              <w:t>A</w:t>
            </w:r>
          </w:p>
        </w:tc>
        <w:tc>
          <w:tcPr>
            <w:tcW w:w="8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CBA15" w14:textId="77777777" w:rsidR="00136D5C" w:rsidRPr="007E542E" w:rsidRDefault="00136D5C" w:rsidP="000047B5">
            <w:pPr>
              <w:tabs>
                <w:tab w:val="left" w:pos="-990"/>
              </w:tabs>
              <w:ind w:right="-190"/>
              <w:cnfStyle w:val="000000000000" w:firstRow="0" w:lastRow="0" w:firstColumn="0" w:lastColumn="0" w:oddVBand="0" w:evenVBand="0" w:oddHBand="0" w:evenHBand="0" w:firstRowFirstColumn="0" w:firstRowLastColumn="0" w:lastRowFirstColumn="0" w:lastRowLastColumn="0"/>
              <w:rPr>
                <w:rStyle w:val="IntenseReference"/>
                <w:rFonts w:ascii="Arial" w:hAnsi="Arial" w:cs="Arial"/>
                <w:b w:val="0"/>
                <w:smallCaps w:val="0"/>
                <w:color w:val="000000" w:themeColor="text1"/>
                <w:spacing w:val="0"/>
                <w:u w:val="none"/>
                <w:lang w:bidi="en-US"/>
              </w:rPr>
            </w:pPr>
            <w:r w:rsidRPr="007E542E">
              <w:rPr>
                <w:rStyle w:val="IntenseReference"/>
                <w:rFonts w:ascii="Arial" w:hAnsi="Arial" w:cs="Arial"/>
                <w:b w:val="0"/>
                <w:smallCaps w:val="0"/>
                <w:color w:val="000000" w:themeColor="text1"/>
                <w:spacing w:val="0"/>
                <w:u w:val="none"/>
                <w:lang w:bidi="en-US"/>
              </w:rPr>
              <w:t>O</w:t>
            </w:r>
            <w:r w:rsidRPr="007E542E">
              <w:rPr>
                <w:rStyle w:val="IntenseReference"/>
                <w:rFonts w:ascii="Arial" w:hAnsi="Arial" w:cs="Arial"/>
                <w:b w:val="0"/>
                <w:smallCaps w:val="0"/>
                <w:color w:val="000000" w:themeColor="text1"/>
                <w:u w:val="none"/>
              </w:rPr>
              <w:t>rder-Level Materials</w:t>
            </w:r>
          </w:p>
        </w:tc>
      </w:tr>
      <w:tr w:rsidR="00136D5C" w:rsidRPr="00111E3D" w14:paraId="29D12383" w14:textId="77777777" w:rsidTr="008A1488">
        <w:trPr>
          <w:gridAfter w:val="1"/>
          <w:cnfStyle w:val="000000100000" w:firstRow="0" w:lastRow="0" w:firstColumn="0" w:lastColumn="0" w:oddVBand="0" w:evenVBand="0" w:oddHBand="1" w:evenHBand="0" w:firstRowFirstColumn="0" w:firstRowLastColumn="0" w:lastRowFirstColumn="0" w:lastRowLastColumn="0"/>
          <w:wAfter w:w="59" w:type="dxa"/>
          <w:trHeight w:val="576"/>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49B6E379" w14:textId="5C3C3B20" w:rsidR="00136D5C" w:rsidRPr="00136D5C" w:rsidRDefault="00136D5C" w:rsidP="000047B5">
            <w:pPr>
              <w:tabs>
                <w:tab w:val="left" w:pos="-990"/>
              </w:tabs>
              <w:ind w:right="-190"/>
              <w:rPr>
                <w:rFonts w:ascii="Arial" w:hAnsi="Arial" w:cs="Arial"/>
                <w:b w:val="0"/>
                <w:color w:val="000000" w:themeColor="text1"/>
                <w:lang w:bidi="en-US"/>
              </w:rPr>
            </w:pPr>
            <w:r w:rsidRPr="00136D5C">
              <w:rPr>
                <w:rFonts w:ascii="Arial" w:hAnsi="Arial" w:cs="Arial"/>
                <w:b w:val="0"/>
                <w:color w:val="000000" w:themeColor="text1"/>
                <w:lang w:bidi="en-US"/>
              </w:rPr>
              <w:t>541219</w:t>
            </w:r>
            <w:r w:rsidR="006659C8">
              <w:rPr>
                <w:rFonts w:ascii="Arial" w:hAnsi="Arial" w:cs="Arial"/>
                <w:b w:val="0"/>
                <w:color w:val="000000" w:themeColor="text1"/>
                <w:lang w:bidi="en-US"/>
              </w:rPr>
              <w:t>/RC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416A42" w14:textId="77777777" w:rsidR="00136D5C" w:rsidRPr="00111E3D" w:rsidRDefault="00136D5C" w:rsidP="000047B5">
            <w:pPr>
              <w:tabs>
                <w:tab w:val="left" w:pos="-990"/>
              </w:tabs>
              <w:ind w:right="-190"/>
              <w:cnfStyle w:val="000000100000" w:firstRow="0" w:lastRow="0" w:firstColumn="0" w:lastColumn="0" w:oddVBand="0" w:evenVBand="0" w:oddHBand="1" w:evenHBand="0" w:firstRowFirstColumn="0" w:firstRowLastColumn="0" w:lastRowFirstColumn="0" w:lastRowLastColumn="0"/>
              <w:rPr>
                <w:rStyle w:val="IntenseReference"/>
                <w:rFonts w:ascii="Arial" w:hAnsi="Arial" w:cs="Arial"/>
                <w:b w:val="0"/>
                <w:smallCaps w:val="0"/>
                <w:color w:val="000000" w:themeColor="text1"/>
                <w:spacing w:val="0"/>
                <w:u w:val="none"/>
                <w:lang w:bidi="en-US"/>
              </w:rPr>
            </w:pPr>
            <w:r w:rsidRPr="00111E3D">
              <w:rPr>
                <w:rStyle w:val="IntenseReference"/>
                <w:rFonts w:ascii="Arial" w:hAnsi="Arial" w:cs="Arial"/>
                <w:b w:val="0"/>
                <w:smallCaps w:val="0"/>
                <w:color w:val="000000" w:themeColor="text1"/>
                <w:spacing w:val="0"/>
                <w:u w:val="none"/>
                <w:lang w:bidi="en-US"/>
              </w:rPr>
              <w:t>R</w:t>
            </w:r>
            <w:r w:rsidRPr="00111E3D">
              <w:rPr>
                <w:rStyle w:val="IntenseReference"/>
                <w:rFonts w:ascii="Arial" w:hAnsi="Arial" w:cs="Arial"/>
                <w:b w:val="0"/>
                <w:color w:val="000000" w:themeColor="text1"/>
                <w:u w:val="none"/>
              </w:rPr>
              <w:t>704</w:t>
            </w:r>
          </w:p>
        </w:tc>
        <w:tc>
          <w:tcPr>
            <w:tcW w:w="8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61C86" w14:textId="77777777" w:rsidR="00136D5C" w:rsidRPr="00111E3D" w:rsidRDefault="00136D5C" w:rsidP="000047B5">
            <w:pPr>
              <w:tabs>
                <w:tab w:val="left" w:pos="-990"/>
              </w:tabs>
              <w:ind w:right="-190"/>
              <w:cnfStyle w:val="000000100000" w:firstRow="0" w:lastRow="0" w:firstColumn="0" w:lastColumn="0" w:oddVBand="0" w:evenVBand="0" w:oddHBand="1" w:evenHBand="0" w:firstRowFirstColumn="0" w:firstRowLastColumn="0" w:lastRowFirstColumn="0" w:lastRowLastColumn="0"/>
              <w:rPr>
                <w:rStyle w:val="IntenseReference"/>
                <w:rFonts w:ascii="Arial" w:hAnsi="Arial" w:cs="Arial"/>
                <w:b w:val="0"/>
                <w:smallCaps w:val="0"/>
                <w:color w:val="000000" w:themeColor="text1"/>
                <w:spacing w:val="0"/>
                <w:u w:val="none"/>
                <w:lang w:bidi="en-US"/>
              </w:rPr>
            </w:pPr>
            <w:r w:rsidRPr="00111E3D">
              <w:rPr>
                <w:rStyle w:val="IntenseReference"/>
                <w:rFonts w:ascii="Arial" w:hAnsi="Arial" w:cs="Arial"/>
                <w:b w:val="0"/>
                <w:smallCaps w:val="0"/>
                <w:color w:val="000000" w:themeColor="text1"/>
                <w:spacing w:val="0"/>
                <w:u w:val="none"/>
                <w:lang w:bidi="en-US"/>
              </w:rPr>
              <w:t>Budget and Financial Management Services</w:t>
            </w:r>
          </w:p>
        </w:tc>
      </w:tr>
      <w:tr w:rsidR="00136D5C" w:rsidRPr="00111E3D" w14:paraId="5EC08AE8" w14:textId="77777777" w:rsidTr="008A1488">
        <w:trPr>
          <w:gridAfter w:val="1"/>
          <w:wAfter w:w="59" w:type="dxa"/>
          <w:trHeight w:val="576"/>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1ED3332E" w14:textId="23445AFA" w:rsidR="00136D5C" w:rsidRPr="00136D5C" w:rsidRDefault="00136D5C" w:rsidP="000047B5">
            <w:pPr>
              <w:tabs>
                <w:tab w:val="left" w:pos="-990"/>
              </w:tabs>
              <w:ind w:right="-190"/>
              <w:rPr>
                <w:rFonts w:ascii="Arial" w:hAnsi="Arial" w:cs="Arial"/>
                <w:b w:val="0"/>
                <w:color w:val="000000" w:themeColor="text1"/>
                <w:lang w:bidi="en-US"/>
              </w:rPr>
            </w:pPr>
            <w:r w:rsidRPr="00136D5C">
              <w:rPr>
                <w:rFonts w:ascii="Arial" w:hAnsi="Arial" w:cs="Arial"/>
                <w:b w:val="0"/>
                <w:color w:val="000000" w:themeColor="text1"/>
                <w:lang w:bidi="en-US"/>
              </w:rPr>
              <w:t>541611</w:t>
            </w:r>
            <w:r w:rsidR="006659C8">
              <w:rPr>
                <w:rFonts w:ascii="Arial" w:hAnsi="Arial" w:cs="Arial"/>
                <w:b w:val="0"/>
                <w:color w:val="000000" w:themeColor="text1"/>
                <w:lang w:bidi="en-US"/>
              </w:rPr>
              <w:t>/RC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5F4088" w14:textId="77777777" w:rsidR="00136D5C" w:rsidRPr="00111E3D" w:rsidRDefault="00136D5C" w:rsidP="000047B5">
            <w:pPr>
              <w:tabs>
                <w:tab w:val="left" w:pos="-990"/>
              </w:tabs>
              <w:ind w:right="-190"/>
              <w:cnfStyle w:val="000000000000" w:firstRow="0" w:lastRow="0" w:firstColumn="0" w:lastColumn="0" w:oddVBand="0" w:evenVBand="0" w:oddHBand="0" w:evenHBand="0" w:firstRowFirstColumn="0" w:firstRowLastColumn="0" w:lastRowFirstColumn="0" w:lastRowLastColumn="0"/>
              <w:rPr>
                <w:rStyle w:val="IntenseReference"/>
                <w:rFonts w:ascii="Arial" w:hAnsi="Arial" w:cs="Arial"/>
                <w:b w:val="0"/>
                <w:smallCaps w:val="0"/>
                <w:color w:val="000000" w:themeColor="text1"/>
                <w:spacing w:val="0"/>
                <w:u w:val="none"/>
                <w:lang w:bidi="en-US"/>
              </w:rPr>
            </w:pPr>
            <w:r w:rsidRPr="00111E3D">
              <w:rPr>
                <w:rStyle w:val="IntenseReference"/>
                <w:rFonts w:ascii="Arial" w:hAnsi="Arial" w:cs="Arial"/>
                <w:b w:val="0"/>
                <w:smallCaps w:val="0"/>
                <w:color w:val="000000" w:themeColor="text1"/>
                <w:spacing w:val="0"/>
                <w:u w:val="none"/>
                <w:lang w:bidi="en-US"/>
              </w:rPr>
              <w:t>R</w:t>
            </w:r>
            <w:r w:rsidRPr="00111E3D">
              <w:rPr>
                <w:rStyle w:val="IntenseReference"/>
                <w:rFonts w:ascii="Arial" w:hAnsi="Arial" w:cs="Arial"/>
                <w:b w:val="0"/>
                <w:color w:val="000000" w:themeColor="text1"/>
                <w:u w:val="none"/>
              </w:rPr>
              <w:t>704</w:t>
            </w:r>
          </w:p>
        </w:tc>
        <w:tc>
          <w:tcPr>
            <w:tcW w:w="8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B6C90" w14:textId="77777777" w:rsidR="00136D5C" w:rsidRPr="00111E3D" w:rsidRDefault="00136D5C" w:rsidP="000047B5">
            <w:pPr>
              <w:tabs>
                <w:tab w:val="left" w:pos="-990"/>
              </w:tabs>
              <w:ind w:right="-190"/>
              <w:cnfStyle w:val="000000000000" w:firstRow="0" w:lastRow="0" w:firstColumn="0" w:lastColumn="0" w:oddVBand="0" w:evenVBand="0" w:oddHBand="0" w:evenHBand="0" w:firstRowFirstColumn="0" w:firstRowLastColumn="0" w:lastRowFirstColumn="0" w:lastRowLastColumn="0"/>
              <w:rPr>
                <w:rStyle w:val="IntenseReference"/>
                <w:rFonts w:ascii="Arial" w:hAnsi="Arial" w:cs="Arial"/>
                <w:b w:val="0"/>
                <w:smallCaps w:val="0"/>
                <w:color w:val="000000" w:themeColor="text1"/>
                <w:spacing w:val="0"/>
                <w:u w:val="none"/>
                <w:lang w:bidi="en-US"/>
              </w:rPr>
            </w:pPr>
            <w:r w:rsidRPr="00111E3D">
              <w:rPr>
                <w:rStyle w:val="IntenseReference"/>
                <w:rFonts w:ascii="Arial" w:hAnsi="Arial" w:cs="Arial"/>
                <w:b w:val="0"/>
                <w:smallCaps w:val="0"/>
                <w:color w:val="000000" w:themeColor="text1"/>
                <w:spacing w:val="0"/>
                <w:u w:val="none"/>
                <w:lang w:bidi="en-US"/>
              </w:rPr>
              <w:t>Management and Financial Consulting, Acquisition and Grants Management Support, and Business Program and Project Management Services</w:t>
            </w:r>
          </w:p>
        </w:tc>
      </w:tr>
      <w:tr w:rsidR="00136D5C" w:rsidRPr="00111E3D" w14:paraId="16F6882A" w14:textId="77777777" w:rsidTr="008A1488">
        <w:trPr>
          <w:gridAfter w:val="1"/>
          <w:cnfStyle w:val="000000100000" w:firstRow="0" w:lastRow="0" w:firstColumn="0" w:lastColumn="0" w:oddVBand="0" w:evenVBand="0" w:oddHBand="1" w:evenHBand="0" w:firstRowFirstColumn="0" w:firstRowLastColumn="0" w:lastRowFirstColumn="0" w:lastRowLastColumn="0"/>
          <w:wAfter w:w="59" w:type="dxa"/>
          <w:trHeight w:val="576"/>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22377EAC" w14:textId="06E82AB1" w:rsidR="00136D5C" w:rsidRPr="00136D5C" w:rsidRDefault="00136D5C" w:rsidP="005D628F">
            <w:pPr>
              <w:tabs>
                <w:tab w:val="left" w:pos="-990"/>
              </w:tabs>
              <w:ind w:right="-190"/>
              <w:rPr>
                <w:rFonts w:ascii="Arial" w:hAnsi="Arial" w:cs="Arial"/>
                <w:b w:val="0"/>
                <w:color w:val="000000" w:themeColor="text1"/>
                <w:lang w:bidi="en-US"/>
              </w:rPr>
            </w:pPr>
            <w:r w:rsidRPr="00136D5C">
              <w:rPr>
                <w:rFonts w:ascii="Arial" w:hAnsi="Arial" w:cs="Arial"/>
                <w:b w:val="0"/>
                <w:color w:val="000000" w:themeColor="text1"/>
                <w:lang w:bidi="en-US"/>
              </w:rPr>
              <w:t>611430</w:t>
            </w:r>
            <w:r w:rsidR="006659C8">
              <w:rPr>
                <w:rFonts w:ascii="Arial" w:hAnsi="Arial" w:cs="Arial"/>
                <w:b w:val="0"/>
                <w:color w:val="000000" w:themeColor="text1"/>
                <w:lang w:bidi="en-US"/>
              </w:rPr>
              <w:t>/RC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035D55" w14:textId="77777777" w:rsidR="00136D5C" w:rsidRPr="00111E3D" w:rsidRDefault="00136D5C" w:rsidP="005D628F">
            <w:pPr>
              <w:tabs>
                <w:tab w:val="left" w:pos="-990"/>
              </w:tabs>
              <w:ind w:right="-190"/>
              <w:cnfStyle w:val="000000100000" w:firstRow="0" w:lastRow="0" w:firstColumn="0" w:lastColumn="0" w:oddVBand="0" w:evenVBand="0" w:oddHBand="1" w:evenHBand="0" w:firstRowFirstColumn="0" w:firstRowLastColumn="0" w:lastRowFirstColumn="0" w:lastRowLastColumn="0"/>
              <w:rPr>
                <w:rStyle w:val="IntenseReference"/>
                <w:rFonts w:ascii="Arial" w:hAnsi="Arial" w:cs="Arial"/>
                <w:b w:val="0"/>
                <w:smallCaps w:val="0"/>
                <w:color w:val="000000" w:themeColor="text1"/>
                <w:spacing w:val="0"/>
                <w:u w:val="none"/>
                <w:lang w:bidi="en-US"/>
              </w:rPr>
            </w:pPr>
            <w:r w:rsidRPr="00111E3D">
              <w:rPr>
                <w:rStyle w:val="IntenseReference"/>
                <w:rFonts w:ascii="Arial" w:hAnsi="Arial" w:cs="Arial"/>
                <w:b w:val="0"/>
                <w:smallCaps w:val="0"/>
                <w:color w:val="000000" w:themeColor="text1"/>
                <w:spacing w:val="0"/>
                <w:u w:val="none"/>
                <w:lang w:bidi="en-US"/>
              </w:rPr>
              <w:t>R</w:t>
            </w:r>
            <w:r w:rsidRPr="00111E3D">
              <w:rPr>
                <w:rStyle w:val="IntenseReference"/>
                <w:rFonts w:ascii="Arial" w:hAnsi="Arial" w:cs="Arial"/>
                <w:b w:val="0"/>
                <w:color w:val="000000" w:themeColor="text1"/>
                <w:u w:val="none"/>
              </w:rPr>
              <w:t>704</w:t>
            </w:r>
          </w:p>
        </w:tc>
        <w:tc>
          <w:tcPr>
            <w:tcW w:w="8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05F59" w14:textId="2A820B04" w:rsidR="00136D5C" w:rsidRPr="00111E3D" w:rsidRDefault="00136D5C" w:rsidP="005D628F">
            <w:pPr>
              <w:tabs>
                <w:tab w:val="left" w:pos="-990"/>
              </w:tabs>
              <w:ind w:right="-190"/>
              <w:cnfStyle w:val="000000100000" w:firstRow="0" w:lastRow="0" w:firstColumn="0" w:lastColumn="0" w:oddVBand="0" w:evenVBand="0" w:oddHBand="1" w:evenHBand="0" w:firstRowFirstColumn="0" w:firstRowLastColumn="0" w:lastRowFirstColumn="0" w:lastRowLastColumn="0"/>
              <w:rPr>
                <w:rStyle w:val="IntenseReference"/>
                <w:rFonts w:ascii="Arial" w:hAnsi="Arial" w:cs="Arial"/>
                <w:b w:val="0"/>
                <w:smallCaps w:val="0"/>
                <w:color w:val="000000" w:themeColor="text1"/>
                <w:spacing w:val="0"/>
                <w:u w:val="none"/>
                <w:lang w:bidi="en-US"/>
              </w:rPr>
            </w:pPr>
            <w:r w:rsidRPr="00111E3D">
              <w:rPr>
                <w:rStyle w:val="IntenseReference"/>
                <w:rFonts w:ascii="Arial" w:hAnsi="Arial" w:cs="Arial"/>
                <w:b w:val="0"/>
                <w:smallCaps w:val="0"/>
                <w:color w:val="000000" w:themeColor="text1"/>
                <w:spacing w:val="0"/>
                <w:u w:val="none"/>
                <w:lang w:bidi="en-US"/>
              </w:rPr>
              <w:t>Professional and Management Development Training</w:t>
            </w:r>
          </w:p>
        </w:tc>
      </w:tr>
      <w:tr w:rsidR="00D3020A" w:rsidRPr="000F71AB" w14:paraId="6B8DE8AB" w14:textId="77777777" w:rsidTr="008A1488">
        <w:trPr>
          <w:gridAfter w:val="1"/>
          <w:wAfter w:w="59" w:type="dxa"/>
          <w:trHeight w:val="576"/>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69CCB3D" w14:textId="365B74F3" w:rsidR="00D3020A" w:rsidRPr="00FC7E77" w:rsidRDefault="000F71AB" w:rsidP="005D628F">
            <w:pPr>
              <w:tabs>
                <w:tab w:val="left" w:pos="-990"/>
              </w:tabs>
              <w:ind w:right="-190"/>
              <w:rPr>
                <w:rFonts w:ascii="Arial" w:hAnsi="Arial" w:cs="Arial"/>
                <w:b w:val="0"/>
                <w:bCs w:val="0"/>
                <w:color w:val="000000" w:themeColor="text1"/>
                <w:lang w:bidi="en-US"/>
              </w:rPr>
            </w:pPr>
            <w:r w:rsidRPr="00FC7E77">
              <w:rPr>
                <w:rFonts w:ascii="Arial" w:hAnsi="Arial" w:cs="Arial"/>
                <w:b w:val="0"/>
                <w:bCs w:val="0"/>
                <w:color w:val="000000" w:themeColor="text1"/>
                <w:lang w:bidi="en-US"/>
              </w:rPr>
              <w:t>611512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2D9CEE" w14:textId="408343BC" w:rsidR="00D3020A" w:rsidRPr="00FC7E77" w:rsidRDefault="00D3020A" w:rsidP="005D628F">
            <w:pPr>
              <w:tabs>
                <w:tab w:val="left" w:pos="-990"/>
              </w:tabs>
              <w:ind w:right="-19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C7E77">
              <w:rPr>
                <w:rFonts w:ascii="Arial" w:hAnsi="Arial" w:cs="Arial"/>
                <w:color w:val="auto"/>
              </w:rPr>
              <w:t>U006</w:t>
            </w:r>
          </w:p>
        </w:tc>
        <w:tc>
          <w:tcPr>
            <w:tcW w:w="8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A3207" w14:textId="1758A710" w:rsidR="00D3020A" w:rsidRPr="00FC7E77" w:rsidRDefault="00D3020A" w:rsidP="005D628F">
            <w:pPr>
              <w:tabs>
                <w:tab w:val="left" w:pos="-990"/>
              </w:tabs>
              <w:ind w:right="-19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C7E77">
              <w:rPr>
                <w:rFonts w:ascii="Arial" w:hAnsi="Arial" w:cs="Arial"/>
                <w:color w:val="auto"/>
              </w:rPr>
              <w:t>Flight Training</w:t>
            </w:r>
          </w:p>
        </w:tc>
      </w:tr>
      <w:bookmarkEnd w:id="1"/>
      <w:tr w:rsidR="005D628F" w14:paraId="0D0CCDCF"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162C2548" w14:textId="77777777" w:rsidR="005D628F" w:rsidRPr="00FA6080" w:rsidRDefault="005D628F" w:rsidP="005D628F">
            <w:pPr>
              <w:tabs>
                <w:tab w:val="left" w:pos="-990"/>
              </w:tabs>
              <w:ind w:right="-19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1b </w:t>
            </w:r>
            <w:r>
              <w:rPr>
                <w:rStyle w:val="IntenseReference"/>
                <w:rFonts w:ascii="Arial" w:hAnsi="Arial"/>
                <w:b/>
                <w:bCs/>
                <w:smallCaps w:val="0"/>
                <w:color w:val="auto"/>
                <w:spacing w:val="0"/>
                <w:u w:val="none"/>
                <w:lang w:bidi="en-US"/>
              </w:rPr>
              <w:t>Lowest Price Model Number and Lowest Unit Price</w:t>
            </w:r>
          </w:p>
        </w:tc>
        <w:tc>
          <w:tcPr>
            <w:tcW w:w="6241" w:type="dxa"/>
          </w:tcPr>
          <w:p w14:paraId="369F0197" w14:textId="77777777" w:rsidR="005D628F"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Style w:val="IntenseReference"/>
                <w:rFonts w:ascii="Arial" w:hAnsi="Arial"/>
                <w:b w:val="0"/>
                <w:bCs w:val="0"/>
                <w:smallCaps w:val="0"/>
                <w:color w:val="auto"/>
                <w:spacing w:val="0"/>
                <w:u w:val="none"/>
                <w:lang w:bidi="en-US"/>
              </w:rPr>
            </w:pPr>
            <w:r>
              <w:rPr>
                <w:rStyle w:val="IntenseReference"/>
                <w:rFonts w:ascii="Arial" w:hAnsi="Arial"/>
                <w:b w:val="0"/>
                <w:bCs w:val="0"/>
                <w:smallCaps w:val="0"/>
                <w:color w:val="auto"/>
                <w:spacing w:val="0"/>
                <w:u w:val="none"/>
                <w:lang w:bidi="en-US"/>
              </w:rPr>
              <w:t>N/A</w:t>
            </w:r>
          </w:p>
        </w:tc>
      </w:tr>
      <w:tr w:rsidR="005D628F" w14:paraId="0C4D2751"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3F402A68" w14:textId="77777777" w:rsidR="005D628F" w:rsidRPr="00FA6080" w:rsidRDefault="005D628F" w:rsidP="005D628F">
            <w:pPr>
              <w:tabs>
                <w:tab w:val="left" w:pos="-990"/>
              </w:tabs>
              <w:ind w:right="-1350"/>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1c </w:t>
            </w:r>
            <w:r>
              <w:rPr>
                <w:rStyle w:val="IntenseReference"/>
                <w:rFonts w:ascii="Arial" w:hAnsi="Arial"/>
                <w:b/>
                <w:bCs/>
                <w:smallCaps w:val="0"/>
                <w:color w:val="auto"/>
                <w:spacing w:val="0"/>
                <w:u w:val="none"/>
                <w:lang w:bidi="en-US"/>
              </w:rPr>
              <w:t>Hourly Rates</w:t>
            </w:r>
          </w:p>
        </w:tc>
        <w:tc>
          <w:tcPr>
            <w:tcW w:w="6241" w:type="dxa"/>
          </w:tcPr>
          <w:p w14:paraId="1BA7B811" w14:textId="7A53D819" w:rsidR="005D628F" w:rsidRDefault="005D628F" w:rsidP="005D628F">
            <w:pPr>
              <w:tabs>
                <w:tab w:val="left" w:pos="-990"/>
              </w:tabs>
              <w:ind w:right="-108"/>
              <w:cnfStyle w:val="000000000000" w:firstRow="0" w:lastRow="0" w:firstColumn="0" w:lastColumn="0" w:oddVBand="0" w:evenVBand="0" w:oddHBand="0" w:evenHBand="0" w:firstRowFirstColumn="0" w:firstRowLastColumn="0" w:lastRowFirstColumn="0" w:lastRowLastColumn="0"/>
              <w:rPr>
                <w:rStyle w:val="IntenseReference"/>
                <w:rFonts w:ascii="Arial" w:hAnsi="Arial"/>
                <w:b w:val="0"/>
                <w:bCs w:val="0"/>
                <w:smallCaps w:val="0"/>
                <w:color w:val="auto"/>
                <w:spacing w:val="0"/>
                <w:u w:val="none"/>
                <w:lang w:bidi="en-US"/>
              </w:rPr>
            </w:pPr>
            <w:r>
              <w:rPr>
                <w:rStyle w:val="IntenseReference"/>
                <w:rFonts w:ascii="Arial" w:hAnsi="Arial"/>
                <w:b w:val="0"/>
                <w:bCs w:val="0"/>
                <w:smallCaps w:val="0"/>
                <w:color w:val="auto"/>
                <w:spacing w:val="0"/>
                <w:u w:val="none"/>
                <w:lang w:bidi="en-US"/>
              </w:rPr>
              <w:t>See Section I</w:t>
            </w:r>
            <w:r w:rsidR="00E43F59">
              <w:rPr>
                <w:rStyle w:val="IntenseReference"/>
                <w:rFonts w:ascii="Arial" w:hAnsi="Arial"/>
                <w:b w:val="0"/>
                <w:bCs w:val="0"/>
                <w:smallCaps w:val="0"/>
                <w:color w:val="auto"/>
                <w:spacing w:val="0"/>
                <w:u w:val="none"/>
                <w:lang w:bidi="en-US"/>
              </w:rPr>
              <w:t>I</w:t>
            </w:r>
            <w:r>
              <w:rPr>
                <w:rStyle w:val="IntenseReference"/>
                <w:rFonts w:ascii="Arial" w:hAnsi="Arial"/>
                <w:b w:val="0"/>
                <w:bCs w:val="0"/>
                <w:smallCaps w:val="0"/>
                <w:color w:val="auto"/>
                <w:spacing w:val="0"/>
                <w:u w:val="none"/>
                <w:lang w:bidi="en-US"/>
              </w:rPr>
              <w:t xml:space="preserve"> “Service Descriptions, Labor Categories, and Rates”</w:t>
            </w:r>
          </w:p>
        </w:tc>
      </w:tr>
      <w:tr w:rsidR="005D628F" w14:paraId="521BA43D"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06E9F851" w14:textId="77777777" w:rsidR="005D628F" w:rsidRPr="00FA6080" w:rsidRDefault="005D628F" w:rsidP="005D628F">
            <w:pPr>
              <w:tabs>
                <w:tab w:val="left" w:pos="-990"/>
              </w:tabs>
              <w:ind w:right="-1350"/>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 </w:t>
            </w:r>
            <w:r>
              <w:rPr>
                <w:rStyle w:val="IntenseReference"/>
                <w:rFonts w:ascii="Arial" w:hAnsi="Arial"/>
                <w:b/>
                <w:bCs/>
                <w:smallCaps w:val="0"/>
                <w:color w:val="auto"/>
                <w:spacing w:val="0"/>
                <w:u w:val="none"/>
                <w:lang w:bidi="en-US"/>
              </w:rPr>
              <w:t>Maximum Order</w:t>
            </w:r>
          </w:p>
        </w:tc>
        <w:tc>
          <w:tcPr>
            <w:tcW w:w="6241" w:type="dxa"/>
          </w:tcPr>
          <w:p w14:paraId="58E7DD24" w14:textId="77777777" w:rsidR="005D628F"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Style w:val="IntenseReference"/>
                <w:rFonts w:ascii="Arial" w:hAnsi="Arial"/>
                <w:b w:val="0"/>
                <w:bCs w:val="0"/>
                <w:smallCaps w:val="0"/>
                <w:color w:val="auto"/>
                <w:spacing w:val="0"/>
                <w:u w:val="none"/>
                <w:lang w:bidi="en-US"/>
              </w:rPr>
            </w:pPr>
            <w:r>
              <w:rPr>
                <w:rStyle w:val="IntenseReference"/>
                <w:rFonts w:ascii="Arial" w:hAnsi="Arial"/>
                <w:b w:val="0"/>
                <w:bCs w:val="0"/>
                <w:smallCaps w:val="0"/>
                <w:color w:val="auto"/>
                <w:spacing w:val="0"/>
                <w:u w:val="none"/>
                <w:lang w:bidi="en-US"/>
              </w:rPr>
              <w:t>$1,000,000</w:t>
            </w:r>
          </w:p>
        </w:tc>
      </w:tr>
      <w:tr w:rsidR="005D628F" w14:paraId="5C45E7D6"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0978A329" w14:textId="77777777" w:rsidR="005D628F" w:rsidRPr="00FA6080" w:rsidRDefault="005D628F" w:rsidP="005D628F">
            <w:pPr>
              <w:tabs>
                <w:tab w:val="left" w:pos="-990"/>
              </w:tabs>
              <w:ind w:right="-1350"/>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3 </w:t>
            </w:r>
            <w:r>
              <w:rPr>
                <w:rStyle w:val="IntenseReference"/>
                <w:rFonts w:ascii="Arial" w:hAnsi="Arial"/>
                <w:b/>
                <w:bCs/>
                <w:smallCaps w:val="0"/>
                <w:color w:val="auto"/>
                <w:spacing w:val="0"/>
                <w:u w:val="none"/>
                <w:lang w:bidi="en-US"/>
              </w:rPr>
              <w:t>Minimum Order</w:t>
            </w:r>
          </w:p>
        </w:tc>
        <w:tc>
          <w:tcPr>
            <w:tcW w:w="6241" w:type="dxa"/>
          </w:tcPr>
          <w:p w14:paraId="74181E0E" w14:textId="77777777" w:rsidR="005D628F"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Style w:val="IntenseReference"/>
                <w:rFonts w:ascii="Arial" w:hAnsi="Arial"/>
                <w:b w:val="0"/>
                <w:bCs w:val="0"/>
                <w:smallCaps w:val="0"/>
                <w:color w:val="auto"/>
                <w:spacing w:val="0"/>
                <w:u w:val="none"/>
                <w:lang w:bidi="en-US"/>
              </w:rPr>
            </w:pPr>
            <w:r>
              <w:rPr>
                <w:rStyle w:val="IntenseReference"/>
                <w:rFonts w:ascii="Arial" w:hAnsi="Arial"/>
                <w:b w:val="0"/>
                <w:bCs w:val="0"/>
                <w:smallCaps w:val="0"/>
                <w:color w:val="auto"/>
                <w:spacing w:val="0"/>
                <w:u w:val="none"/>
                <w:lang w:bidi="en-US"/>
              </w:rPr>
              <w:t>$100</w:t>
            </w:r>
          </w:p>
        </w:tc>
      </w:tr>
      <w:tr w:rsidR="005D628F" w14:paraId="0939CC5E"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00DBD430" w14:textId="77777777" w:rsidR="005D628F" w:rsidRPr="00FA6080" w:rsidRDefault="005D628F" w:rsidP="005D628F">
            <w:pPr>
              <w:tabs>
                <w:tab w:val="left" w:pos="-990"/>
              </w:tabs>
              <w:ind w:right="-1350"/>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4 </w:t>
            </w:r>
            <w:r>
              <w:rPr>
                <w:rStyle w:val="IntenseReference"/>
                <w:rFonts w:ascii="Arial" w:hAnsi="Arial"/>
                <w:b/>
                <w:bCs/>
                <w:smallCaps w:val="0"/>
                <w:color w:val="auto"/>
                <w:spacing w:val="0"/>
                <w:u w:val="none"/>
                <w:lang w:bidi="en-US"/>
              </w:rPr>
              <w:t>Geographic Coverage</w:t>
            </w:r>
          </w:p>
        </w:tc>
        <w:tc>
          <w:tcPr>
            <w:tcW w:w="6241" w:type="dxa"/>
          </w:tcPr>
          <w:p w14:paraId="0C67E7F1" w14:textId="77777777" w:rsidR="005D628F"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Style w:val="IntenseReference"/>
                <w:rFonts w:ascii="Arial" w:hAnsi="Arial"/>
                <w:b w:val="0"/>
                <w:bCs w:val="0"/>
                <w:smallCaps w:val="0"/>
                <w:color w:val="auto"/>
                <w:spacing w:val="0"/>
                <w:u w:val="none"/>
                <w:lang w:bidi="en-US"/>
              </w:rPr>
            </w:pPr>
            <w:r>
              <w:rPr>
                <w:rStyle w:val="IntenseReference"/>
                <w:rFonts w:ascii="Arial" w:hAnsi="Arial"/>
                <w:b w:val="0"/>
                <w:bCs w:val="0"/>
                <w:smallCaps w:val="0"/>
                <w:color w:val="auto"/>
                <w:spacing w:val="0"/>
                <w:u w:val="none"/>
                <w:lang w:bidi="en-US"/>
              </w:rPr>
              <w:t>The geographic scope is nationwide</w:t>
            </w:r>
          </w:p>
        </w:tc>
      </w:tr>
      <w:tr w:rsidR="005D628F" w14:paraId="5B2D2A28"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0961D987" w14:textId="77777777" w:rsidR="005D628F" w:rsidRPr="00FA6080" w:rsidRDefault="005D628F" w:rsidP="005D628F">
            <w:pPr>
              <w:tabs>
                <w:tab w:val="left" w:pos="-990"/>
              </w:tabs>
              <w:ind w:right="-1350"/>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5 </w:t>
            </w:r>
            <w:r>
              <w:rPr>
                <w:rStyle w:val="IntenseReference"/>
                <w:rFonts w:ascii="Arial" w:hAnsi="Arial"/>
                <w:b/>
                <w:bCs/>
                <w:smallCaps w:val="0"/>
                <w:color w:val="auto"/>
                <w:spacing w:val="0"/>
                <w:u w:val="none"/>
                <w:lang w:bidi="en-US"/>
              </w:rPr>
              <w:t>Production Points</w:t>
            </w:r>
          </w:p>
        </w:tc>
        <w:tc>
          <w:tcPr>
            <w:tcW w:w="6241" w:type="dxa"/>
          </w:tcPr>
          <w:p w14:paraId="09E2C1B0" w14:textId="77777777" w:rsidR="005D628F" w:rsidRDefault="005D628F" w:rsidP="005D628F">
            <w:pPr>
              <w:tabs>
                <w:tab w:val="left" w:pos="-990"/>
              </w:tabs>
              <w:ind w:right="-108"/>
              <w:cnfStyle w:val="000000000000" w:firstRow="0" w:lastRow="0" w:firstColumn="0" w:lastColumn="0" w:oddVBand="0" w:evenVBand="0" w:oddHBand="0" w:evenHBand="0" w:firstRowFirstColumn="0" w:firstRowLastColumn="0" w:lastRowFirstColumn="0" w:lastRowLastColumn="0"/>
              <w:rPr>
                <w:rStyle w:val="IntenseReference"/>
                <w:rFonts w:ascii="Arial" w:hAnsi="Arial"/>
                <w:b w:val="0"/>
                <w:bCs w:val="0"/>
                <w:smallCaps w:val="0"/>
                <w:color w:val="auto"/>
                <w:spacing w:val="0"/>
                <w:u w:val="none"/>
                <w:lang w:bidi="en-US"/>
              </w:rPr>
            </w:pPr>
            <w:r w:rsidRPr="00FA6080">
              <w:rPr>
                <w:rFonts w:ascii="Arial" w:hAnsi="Arial"/>
                <w:color w:val="auto"/>
                <w:lang w:bidi="en-US"/>
              </w:rPr>
              <w:t>Services under this Schedule are provided as specified on individual orders</w:t>
            </w:r>
          </w:p>
        </w:tc>
      </w:tr>
      <w:tr w:rsidR="005D628F" w14:paraId="77DD44D2"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6EB71EFA"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6 </w:t>
            </w:r>
            <w:r>
              <w:rPr>
                <w:rStyle w:val="IntenseReference"/>
                <w:rFonts w:ascii="Arial" w:hAnsi="Arial"/>
                <w:b/>
                <w:bCs/>
                <w:smallCaps w:val="0"/>
                <w:color w:val="auto"/>
                <w:spacing w:val="0"/>
                <w:u w:val="none"/>
                <w:lang w:bidi="en-US"/>
              </w:rPr>
              <w:t>Discount from List Prices or NET Price Statement</w:t>
            </w:r>
          </w:p>
        </w:tc>
        <w:tc>
          <w:tcPr>
            <w:tcW w:w="6241" w:type="dxa"/>
          </w:tcPr>
          <w:p w14:paraId="022C4846" w14:textId="77777777" w:rsidR="005D628F"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Style w:val="IntenseReference"/>
                <w:rFonts w:ascii="Arial" w:hAnsi="Arial"/>
                <w:b w:val="0"/>
                <w:bCs w:val="0"/>
                <w:smallCaps w:val="0"/>
                <w:color w:val="auto"/>
                <w:spacing w:val="0"/>
                <w:u w:val="none"/>
                <w:lang w:bidi="en-US"/>
              </w:rPr>
            </w:pPr>
            <w:r w:rsidRPr="00FA6080">
              <w:rPr>
                <w:rFonts w:ascii="Arial" w:hAnsi="Arial"/>
                <w:color w:val="auto"/>
                <w:lang w:bidi="en-US"/>
              </w:rPr>
              <w:t>Prices herein are NET (basic</w:t>
            </w:r>
            <w:r>
              <w:rPr>
                <w:rFonts w:ascii="Arial" w:hAnsi="Arial"/>
                <w:color w:val="auto"/>
                <w:lang w:bidi="en-US"/>
              </w:rPr>
              <w:t xml:space="preserve"> </w:t>
            </w:r>
            <w:r w:rsidRPr="00FA6080">
              <w:rPr>
                <w:rFonts w:ascii="Arial" w:hAnsi="Arial"/>
                <w:color w:val="auto"/>
                <w:lang w:bidi="en-US"/>
              </w:rPr>
              <w:t>discounts deducted)</w:t>
            </w:r>
          </w:p>
        </w:tc>
      </w:tr>
      <w:tr w:rsidR="005D628F" w14:paraId="51BE9A08"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7EA6309C"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7 </w:t>
            </w:r>
            <w:r>
              <w:rPr>
                <w:rStyle w:val="IntenseReference"/>
                <w:rFonts w:ascii="Arial" w:hAnsi="Arial"/>
                <w:b/>
                <w:bCs/>
                <w:smallCaps w:val="0"/>
                <w:color w:val="auto"/>
                <w:spacing w:val="0"/>
                <w:u w:val="none"/>
                <w:lang w:bidi="en-US"/>
              </w:rPr>
              <w:t>Quantity Discount</w:t>
            </w:r>
          </w:p>
        </w:tc>
        <w:tc>
          <w:tcPr>
            <w:tcW w:w="6241" w:type="dxa"/>
          </w:tcPr>
          <w:p w14:paraId="48A3DF69"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FA6080">
              <w:rPr>
                <w:rFonts w:ascii="Arial" w:hAnsi="Arial"/>
                <w:color w:val="auto"/>
                <w:lang w:bidi="en-US"/>
              </w:rPr>
              <w:t>½% discount for individual Task Orders over $100,000</w:t>
            </w:r>
          </w:p>
        </w:tc>
      </w:tr>
      <w:tr w:rsidR="005D628F" w14:paraId="26C85F9A"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18280B69"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8 </w:t>
            </w:r>
            <w:r>
              <w:rPr>
                <w:rStyle w:val="IntenseReference"/>
                <w:rFonts w:ascii="Arial" w:hAnsi="Arial"/>
                <w:b/>
                <w:bCs/>
                <w:smallCaps w:val="0"/>
                <w:color w:val="auto"/>
                <w:spacing w:val="0"/>
                <w:u w:val="none"/>
                <w:lang w:bidi="en-US"/>
              </w:rPr>
              <w:t>Prompt payment</w:t>
            </w:r>
          </w:p>
        </w:tc>
        <w:tc>
          <w:tcPr>
            <w:tcW w:w="6241" w:type="dxa"/>
          </w:tcPr>
          <w:p w14:paraId="534A8134" w14:textId="77777777" w:rsidR="005D628F"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sidRPr="00FA6080">
              <w:rPr>
                <w:rFonts w:ascii="Arial" w:hAnsi="Arial"/>
                <w:color w:val="auto"/>
                <w:lang w:bidi="en-US"/>
              </w:rPr>
              <w:t>NET 30 days</w:t>
            </w:r>
          </w:p>
          <w:p w14:paraId="6C4B7B5C" w14:textId="77777777" w:rsidR="005D628F" w:rsidRPr="00053E3D" w:rsidRDefault="005D628F" w:rsidP="005D628F">
            <w:pPr>
              <w:tabs>
                <w:tab w:val="left" w:pos="-990"/>
                <w:tab w:val="left" w:pos="6450"/>
              </w:tabs>
              <w:ind w:right="-15"/>
              <w:cnfStyle w:val="000000100000" w:firstRow="0" w:lastRow="0" w:firstColumn="0" w:lastColumn="0" w:oddVBand="0" w:evenVBand="0" w:oddHBand="1" w:evenHBand="0" w:firstRowFirstColumn="0" w:firstRowLastColumn="0" w:lastRowFirstColumn="0" w:lastRowLastColumn="0"/>
              <w:rPr>
                <w:rFonts w:ascii="Arial" w:hAnsi="Arial"/>
                <w:i/>
                <w:iCs/>
                <w:color w:val="auto"/>
                <w:lang w:bidi="en-US"/>
              </w:rPr>
            </w:pPr>
            <w:r w:rsidRPr="00053E3D">
              <w:rPr>
                <w:rFonts w:ascii="Arial" w:hAnsi="Arial"/>
                <w:i/>
                <w:iCs/>
                <w:color w:val="auto"/>
                <w:lang w:bidi="en-US"/>
              </w:rPr>
              <w:t>Information for Ordering Offices:  Prompt payment terms cannot be negotiated out of the contractual agreement in exchange for other concessions.</w:t>
            </w:r>
          </w:p>
        </w:tc>
      </w:tr>
      <w:tr w:rsidR="005D628F" w14:paraId="42EA5CE4"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70084F10"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9a </w:t>
            </w:r>
            <w:r>
              <w:rPr>
                <w:rStyle w:val="IntenseReference"/>
                <w:rFonts w:ascii="Arial" w:hAnsi="Arial"/>
                <w:b/>
                <w:bCs/>
                <w:smallCaps w:val="0"/>
                <w:color w:val="auto"/>
                <w:spacing w:val="0"/>
                <w:u w:val="none"/>
                <w:lang w:bidi="en-US"/>
              </w:rPr>
              <w:t>Notification that Government Purchase Cards are Accepted Below the Micro-purchase Threshold</w:t>
            </w:r>
          </w:p>
        </w:tc>
        <w:tc>
          <w:tcPr>
            <w:tcW w:w="6241" w:type="dxa"/>
          </w:tcPr>
          <w:p w14:paraId="09CE1AE4" w14:textId="77777777" w:rsidR="005D628F" w:rsidRPr="00FA6080" w:rsidRDefault="005D628F" w:rsidP="005D628F">
            <w:pPr>
              <w:tabs>
                <w:tab w:val="left" w:pos="-990"/>
              </w:tabs>
              <w:ind w:right="-19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FA6080">
              <w:rPr>
                <w:rFonts w:ascii="Arial" w:hAnsi="Arial"/>
                <w:color w:val="auto"/>
                <w:lang w:bidi="en-US"/>
              </w:rPr>
              <w:t>Government purchase cards will be accepted below the micro-purchase threshold</w:t>
            </w:r>
          </w:p>
        </w:tc>
      </w:tr>
      <w:tr w:rsidR="005D628F" w14:paraId="35DC5F30"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33FA7C48"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9b </w:t>
            </w:r>
            <w:r>
              <w:rPr>
                <w:rStyle w:val="IntenseReference"/>
                <w:rFonts w:ascii="Arial" w:hAnsi="Arial"/>
                <w:b/>
                <w:bCs/>
                <w:smallCaps w:val="0"/>
                <w:color w:val="auto"/>
                <w:spacing w:val="0"/>
                <w:u w:val="none"/>
                <w:lang w:bidi="en-US"/>
              </w:rPr>
              <w:t>Notification that Government Purchase Cards are Accepted Above the Micro-purchase Threshold</w:t>
            </w:r>
          </w:p>
        </w:tc>
        <w:tc>
          <w:tcPr>
            <w:tcW w:w="6241" w:type="dxa"/>
          </w:tcPr>
          <w:p w14:paraId="2B7EADC0" w14:textId="77777777" w:rsidR="005D628F" w:rsidRPr="00FA6080" w:rsidRDefault="005D628F" w:rsidP="005D628F">
            <w:pPr>
              <w:tabs>
                <w:tab w:val="left" w:pos="-990"/>
              </w:tabs>
              <w:ind w:right="-19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sidRPr="00FA6080">
              <w:rPr>
                <w:rFonts w:ascii="Arial" w:hAnsi="Arial"/>
                <w:color w:val="auto"/>
                <w:lang w:bidi="en-US"/>
              </w:rPr>
              <w:t>Government purchase cards will not</w:t>
            </w:r>
            <w:r>
              <w:rPr>
                <w:rFonts w:ascii="Arial" w:hAnsi="Arial"/>
                <w:color w:val="auto"/>
                <w:lang w:bidi="en-US"/>
              </w:rPr>
              <w:t xml:space="preserve"> be accepted above the micro-</w:t>
            </w:r>
            <w:r w:rsidRPr="00FA6080">
              <w:rPr>
                <w:rFonts w:ascii="Arial" w:hAnsi="Arial"/>
                <w:color w:val="auto"/>
                <w:lang w:bidi="en-US"/>
              </w:rPr>
              <w:t>purchase threshold</w:t>
            </w:r>
          </w:p>
        </w:tc>
      </w:tr>
      <w:tr w:rsidR="005D628F" w14:paraId="3C1859D0"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623C965E"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10 </w:t>
            </w:r>
            <w:r>
              <w:rPr>
                <w:rStyle w:val="IntenseReference"/>
                <w:rFonts w:ascii="Arial" w:hAnsi="Arial"/>
                <w:b/>
                <w:bCs/>
                <w:smallCaps w:val="0"/>
                <w:color w:val="auto"/>
                <w:spacing w:val="0"/>
                <w:u w:val="none"/>
                <w:lang w:bidi="en-US"/>
              </w:rPr>
              <w:t>Foreign Items</w:t>
            </w:r>
          </w:p>
        </w:tc>
        <w:tc>
          <w:tcPr>
            <w:tcW w:w="6241" w:type="dxa"/>
          </w:tcPr>
          <w:p w14:paraId="49617D7F"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0E4E0AA2"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0D3A50E4"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11a </w:t>
            </w:r>
            <w:r>
              <w:rPr>
                <w:rStyle w:val="IntenseReference"/>
                <w:rFonts w:ascii="Arial" w:hAnsi="Arial"/>
                <w:b/>
                <w:bCs/>
                <w:smallCaps w:val="0"/>
                <w:color w:val="auto"/>
                <w:spacing w:val="0"/>
                <w:u w:val="none"/>
                <w:lang w:bidi="en-US"/>
              </w:rPr>
              <w:t>Delivery Time</w:t>
            </w:r>
          </w:p>
        </w:tc>
        <w:tc>
          <w:tcPr>
            <w:tcW w:w="6241" w:type="dxa"/>
          </w:tcPr>
          <w:p w14:paraId="113DE384"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As stated on individual orders</w:t>
            </w:r>
          </w:p>
        </w:tc>
      </w:tr>
      <w:tr w:rsidR="005D628F" w14:paraId="250C193E"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62FAADDC"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11b </w:t>
            </w:r>
            <w:r>
              <w:rPr>
                <w:rStyle w:val="IntenseReference"/>
                <w:rFonts w:ascii="Arial" w:hAnsi="Arial"/>
                <w:b/>
                <w:bCs/>
                <w:smallCaps w:val="0"/>
                <w:color w:val="auto"/>
                <w:spacing w:val="0"/>
                <w:u w:val="none"/>
                <w:lang w:bidi="en-US"/>
              </w:rPr>
              <w:t>Expedited Delivery</w:t>
            </w:r>
          </w:p>
        </w:tc>
        <w:tc>
          <w:tcPr>
            <w:tcW w:w="6241" w:type="dxa"/>
          </w:tcPr>
          <w:p w14:paraId="45ECB5ED"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Pr>
                <w:rFonts w:ascii="Arial" w:hAnsi="Arial"/>
                <w:color w:val="auto"/>
                <w:lang w:bidi="en-US"/>
              </w:rPr>
              <w:t>As states on individual orders</w:t>
            </w:r>
          </w:p>
        </w:tc>
      </w:tr>
      <w:tr w:rsidR="005D628F" w14:paraId="4CBD86E0"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5C3138B0" w14:textId="77777777" w:rsidR="005D628F" w:rsidRPr="00FA6080"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11c </w:t>
            </w:r>
            <w:r>
              <w:rPr>
                <w:rStyle w:val="IntenseReference"/>
                <w:rFonts w:ascii="Arial" w:hAnsi="Arial"/>
                <w:b/>
                <w:bCs/>
                <w:smallCaps w:val="0"/>
                <w:color w:val="auto"/>
                <w:spacing w:val="0"/>
                <w:u w:val="none"/>
                <w:lang w:bidi="en-US"/>
              </w:rPr>
              <w:t>Overnight and 2-Day Delivery</w:t>
            </w:r>
          </w:p>
        </w:tc>
        <w:tc>
          <w:tcPr>
            <w:tcW w:w="6241" w:type="dxa"/>
          </w:tcPr>
          <w:p w14:paraId="6758979E"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6BAC01F1"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1DEC3098" w14:textId="77777777" w:rsidR="005D628F" w:rsidRPr="00FA6080" w:rsidRDefault="005D628F" w:rsidP="008A1488">
            <w:pPr>
              <w:pageBreakBefore/>
              <w:tabs>
                <w:tab w:val="left" w:pos="-990"/>
              </w:tabs>
              <w:ind w:right="-115"/>
              <w:rPr>
                <w:rStyle w:val="IntenseReference"/>
                <w:rFonts w:ascii="Arial" w:hAnsi="Arial"/>
                <w:b/>
                <w:bCs/>
                <w:smallCaps w:val="0"/>
                <w:color w:val="auto"/>
                <w:spacing w:val="0"/>
                <w:u w:val="none"/>
                <w:lang w:bidi="en-US"/>
              </w:rPr>
            </w:pPr>
            <w:r w:rsidRPr="00FA6080">
              <w:rPr>
                <w:rStyle w:val="IntenseReference"/>
                <w:rFonts w:ascii="Arial" w:hAnsi="Arial"/>
                <w:bCs/>
                <w:smallCaps w:val="0"/>
                <w:color w:val="auto"/>
                <w:spacing w:val="0"/>
                <w:u w:val="none"/>
                <w:lang w:bidi="en-US"/>
              </w:rPr>
              <w:lastRenderedPageBreak/>
              <w:t xml:space="preserve">11d </w:t>
            </w:r>
            <w:r w:rsidRPr="00FA6080">
              <w:rPr>
                <w:rStyle w:val="IntenseReference"/>
                <w:rFonts w:ascii="Arial" w:hAnsi="Arial"/>
                <w:b/>
                <w:bCs/>
                <w:smallCaps w:val="0"/>
                <w:color w:val="auto"/>
                <w:spacing w:val="0"/>
                <w:u w:val="none"/>
                <w:lang w:bidi="en-US"/>
              </w:rPr>
              <w:t>Urgent Requirements</w:t>
            </w:r>
          </w:p>
        </w:tc>
        <w:tc>
          <w:tcPr>
            <w:tcW w:w="6241" w:type="dxa"/>
          </w:tcPr>
          <w:p w14:paraId="0910FC4E" w14:textId="77777777" w:rsidR="005D628F" w:rsidRPr="00FA6080" w:rsidRDefault="005D628F" w:rsidP="005D628F">
            <w:pPr>
              <w:tabs>
                <w:tab w:val="left" w:pos="-990"/>
              </w:tabs>
              <w:ind w:right="-18"/>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FA6080">
              <w:rPr>
                <w:rFonts w:ascii="Arial" w:hAnsi="Arial"/>
                <w:color w:val="auto"/>
                <w:lang w:bidi="en-US"/>
              </w:rPr>
              <w:t>When the Federal Supply Schedule contract delivery period does not meet the bona fide urgent delivery requirements of an ordering agency, agencies are encouraged, if time permits, to contact NATECH for the purpose of obtaining accelerated delivery. NATECH shall reply to the inquiry within 3 workdays after receipt (telephone replies shall be confirmed by NATECH in writing.) If NATECH offers an accelerated delivery time acceptable to the ordering agency, any order(s) placed pursuant to the agreed upon accelerated delivery time frame shall be delivered within this shorter</w:t>
            </w:r>
            <w:r>
              <w:rPr>
                <w:rFonts w:ascii="Arial" w:hAnsi="Arial"/>
                <w:color w:val="auto"/>
                <w:lang w:bidi="en-US"/>
              </w:rPr>
              <w:t xml:space="preserve"> </w:t>
            </w:r>
            <w:r w:rsidRPr="00FA6080">
              <w:rPr>
                <w:rFonts w:ascii="Arial" w:hAnsi="Arial"/>
                <w:color w:val="auto"/>
                <w:lang w:bidi="en-US"/>
              </w:rPr>
              <w:t>delivery time and in accordance</w:t>
            </w:r>
            <w:r>
              <w:rPr>
                <w:rFonts w:ascii="Arial" w:hAnsi="Arial"/>
                <w:color w:val="auto"/>
                <w:lang w:bidi="en-US"/>
              </w:rPr>
              <w:t xml:space="preserve"> with all other terms and conditions of the contract.</w:t>
            </w:r>
          </w:p>
        </w:tc>
      </w:tr>
      <w:tr w:rsidR="005D628F" w14:paraId="4A773BBB"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40D370F0"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12 </w:t>
            </w:r>
            <w:r>
              <w:rPr>
                <w:rStyle w:val="IntenseReference"/>
                <w:rFonts w:ascii="Arial" w:hAnsi="Arial"/>
                <w:b/>
                <w:bCs/>
                <w:smallCaps w:val="0"/>
                <w:color w:val="auto"/>
                <w:spacing w:val="0"/>
                <w:u w:val="none"/>
                <w:lang w:bidi="en-US"/>
              </w:rPr>
              <w:t>F.O.B. Point(s):</w:t>
            </w:r>
          </w:p>
        </w:tc>
        <w:tc>
          <w:tcPr>
            <w:tcW w:w="6241" w:type="dxa"/>
          </w:tcPr>
          <w:p w14:paraId="0AA080BB"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Destination</w:t>
            </w:r>
          </w:p>
        </w:tc>
      </w:tr>
      <w:tr w:rsidR="005D628F" w14:paraId="1698C7E4" w14:textId="77777777" w:rsidTr="008A1488">
        <w:tblPrEx>
          <w:shd w:val="clear" w:color="auto" w:fill="auto"/>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5B3B5ECE"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13a </w:t>
            </w:r>
            <w:r>
              <w:rPr>
                <w:rStyle w:val="IntenseReference"/>
                <w:rFonts w:ascii="Arial" w:hAnsi="Arial"/>
                <w:b/>
                <w:bCs/>
                <w:smallCaps w:val="0"/>
                <w:color w:val="auto"/>
                <w:spacing w:val="0"/>
                <w:u w:val="none"/>
                <w:lang w:bidi="en-US"/>
              </w:rPr>
              <w:t>Ordering Addresses</w:t>
            </w:r>
          </w:p>
        </w:tc>
        <w:tc>
          <w:tcPr>
            <w:tcW w:w="6241" w:type="dxa"/>
          </w:tcPr>
          <w:p w14:paraId="0FB0F7EE"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b/>
                <w:color w:val="auto"/>
                <w:lang w:bidi="en-US"/>
              </w:rPr>
            </w:pPr>
            <w:r w:rsidRPr="001B1BAC">
              <w:rPr>
                <w:rFonts w:ascii="Arial" w:hAnsi="Arial"/>
                <w:b/>
                <w:color w:val="auto"/>
                <w:lang w:bidi="en-US"/>
              </w:rPr>
              <w:t>Mail:</w:t>
            </w:r>
          </w:p>
          <w:p w14:paraId="132418F1"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NATECH/GSA SCHEDULES</w:t>
            </w:r>
          </w:p>
          <w:p w14:paraId="6ADD80DB"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2293 Broadway Ave. North Bend, OR 97459</w:t>
            </w:r>
          </w:p>
          <w:p w14:paraId="4EA55150"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b/>
                <w:color w:val="auto"/>
                <w:lang w:bidi="en-US"/>
              </w:rPr>
            </w:pPr>
            <w:r w:rsidRPr="001B1BAC">
              <w:rPr>
                <w:rFonts w:ascii="Arial" w:hAnsi="Arial"/>
                <w:b/>
                <w:color w:val="auto"/>
                <w:lang w:bidi="en-US"/>
              </w:rPr>
              <w:t>FAX:</w:t>
            </w:r>
          </w:p>
          <w:p w14:paraId="372D385D"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(541) 888-0280</w:t>
            </w:r>
          </w:p>
          <w:p w14:paraId="5CD81A81"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b/>
                <w:color w:val="auto"/>
                <w:lang w:bidi="en-US"/>
              </w:rPr>
            </w:pPr>
            <w:r w:rsidRPr="001B1BAC">
              <w:rPr>
                <w:rFonts w:ascii="Arial" w:hAnsi="Arial"/>
                <w:b/>
                <w:color w:val="auto"/>
                <w:lang w:bidi="en-US"/>
              </w:rPr>
              <w:t>Email:</w:t>
            </w:r>
          </w:p>
          <w:p w14:paraId="697DB515" w14:textId="77777777" w:rsidR="005D628F" w:rsidRPr="001B1BAC" w:rsidRDefault="00EE011A"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hyperlink r:id="rId27">
              <w:r w:rsidR="005D628F" w:rsidRPr="001B1BAC">
                <w:rPr>
                  <w:rStyle w:val="Hyperlink"/>
                  <w:rFonts w:ascii="Arial" w:hAnsi="Arial"/>
                  <w:color w:val="auto"/>
                  <w:lang w:bidi="en-US"/>
                </w:rPr>
                <w:t>gsa@natechcorp.com</w:t>
              </w:r>
            </w:hyperlink>
          </w:p>
        </w:tc>
      </w:tr>
      <w:tr w:rsidR="005D628F" w14:paraId="23AD0246" w14:textId="77777777" w:rsidTr="008A1488">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932" w:type="dxa"/>
            <w:gridSpan w:val="4"/>
          </w:tcPr>
          <w:p w14:paraId="7E392075"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13b </w:t>
            </w:r>
            <w:r>
              <w:rPr>
                <w:rStyle w:val="IntenseReference"/>
                <w:rFonts w:ascii="Arial" w:hAnsi="Arial"/>
                <w:b/>
                <w:bCs/>
                <w:smallCaps w:val="0"/>
                <w:color w:val="auto"/>
                <w:spacing w:val="0"/>
                <w:u w:val="none"/>
                <w:lang w:bidi="en-US"/>
              </w:rPr>
              <w:t>Ordering Procedures</w:t>
            </w:r>
          </w:p>
        </w:tc>
        <w:tc>
          <w:tcPr>
            <w:tcW w:w="6241" w:type="dxa"/>
          </w:tcPr>
          <w:p w14:paraId="709F3644" w14:textId="77777777" w:rsidR="005D628F" w:rsidRPr="001B1BAC"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sidRPr="001B1BAC">
              <w:rPr>
                <w:rFonts w:ascii="Arial" w:hAnsi="Arial"/>
                <w:color w:val="auto"/>
                <w:lang w:bidi="en-US"/>
              </w:rPr>
              <w:t>For supplies and services, ordering procedures and information on Blanket Purchase Agreements (BPAs) are in Federal Acquisition</w:t>
            </w:r>
          </w:p>
          <w:p w14:paraId="26F1C205" w14:textId="77777777" w:rsidR="005D628F" w:rsidRPr="001B1BAC"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sidRPr="001B1BAC">
              <w:rPr>
                <w:rFonts w:ascii="Arial" w:hAnsi="Arial"/>
                <w:color w:val="auto"/>
                <w:lang w:bidi="en-US"/>
              </w:rPr>
              <w:t>Regulation (FAR) 8.405-3.</w:t>
            </w:r>
          </w:p>
        </w:tc>
      </w:tr>
      <w:tr w:rsidR="005D628F" w14:paraId="62EBFFD1" w14:textId="77777777" w:rsidTr="008A1488">
        <w:tblPrEx>
          <w:shd w:val="clear" w:color="auto" w:fill="auto"/>
        </w:tblPrEx>
        <w:tc>
          <w:tcPr>
            <w:cnfStyle w:val="001000000000" w:firstRow="0" w:lastRow="0" w:firstColumn="1" w:lastColumn="0" w:oddVBand="0" w:evenVBand="0" w:oddHBand="0" w:evenHBand="0" w:firstRowFirstColumn="0" w:firstRowLastColumn="0" w:lastRowFirstColumn="0" w:lastRowLastColumn="0"/>
            <w:tcW w:w="4932" w:type="dxa"/>
            <w:gridSpan w:val="4"/>
          </w:tcPr>
          <w:p w14:paraId="3F3D03B5" w14:textId="66BE1CF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14 </w:t>
            </w:r>
            <w:r>
              <w:rPr>
                <w:rStyle w:val="IntenseReference"/>
                <w:rFonts w:ascii="Arial" w:hAnsi="Arial"/>
                <w:b/>
                <w:bCs/>
                <w:smallCaps w:val="0"/>
                <w:color w:val="auto"/>
                <w:spacing w:val="0"/>
                <w:u w:val="none"/>
                <w:lang w:bidi="en-US"/>
              </w:rPr>
              <w:t>Payment Addresses</w:t>
            </w:r>
          </w:p>
        </w:tc>
        <w:tc>
          <w:tcPr>
            <w:tcW w:w="6300" w:type="dxa"/>
            <w:gridSpan w:val="2"/>
          </w:tcPr>
          <w:p w14:paraId="22C40D26"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b/>
                <w:color w:val="auto"/>
                <w:lang w:bidi="en-US"/>
              </w:rPr>
            </w:pPr>
            <w:r w:rsidRPr="001B1BAC">
              <w:rPr>
                <w:rFonts w:ascii="Arial" w:hAnsi="Arial"/>
                <w:color w:val="auto"/>
                <w:lang w:bidi="en-US"/>
              </w:rPr>
              <w:t>Mail:</w:t>
            </w:r>
          </w:p>
          <w:p w14:paraId="56392ED7"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NATECH/GSA SCHEDULES</w:t>
            </w:r>
          </w:p>
          <w:p w14:paraId="6AC6C53F" w14:textId="77777777" w:rsidR="005D628F"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2293 Broadway Ave. North Bend, OR 97459</w:t>
            </w:r>
          </w:p>
          <w:p w14:paraId="6689E53D"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b/>
                <w:color w:val="auto"/>
                <w:lang w:bidi="en-US"/>
              </w:rPr>
            </w:pPr>
            <w:r w:rsidRPr="001B1BAC">
              <w:rPr>
                <w:rFonts w:ascii="Arial" w:hAnsi="Arial"/>
                <w:color w:val="auto"/>
                <w:lang w:bidi="en-US"/>
              </w:rPr>
              <w:t>EFT/Wire/ACH</w:t>
            </w:r>
          </w:p>
          <w:p w14:paraId="532C4FF7"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Oregon Pacific Bank</w:t>
            </w:r>
          </w:p>
          <w:p w14:paraId="6604ABC4" w14:textId="77777777" w:rsidR="005D628F" w:rsidRPr="001B1BAC"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ABA Routing #: 123206338</w:t>
            </w:r>
          </w:p>
          <w:p w14:paraId="5C3E73C4"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Account #: 05512133</w:t>
            </w:r>
          </w:p>
        </w:tc>
      </w:tr>
      <w:tr w:rsidR="005D628F" w14:paraId="27FDE335" w14:textId="77777777" w:rsidTr="008A1488">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gridSpan w:val="4"/>
          </w:tcPr>
          <w:p w14:paraId="12C1D80F"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15 </w:t>
            </w:r>
            <w:r>
              <w:rPr>
                <w:rStyle w:val="IntenseReference"/>
                <w:rFonts w:ascii="Arial" w:hAnsi="Arial"/>
                <w:b/>
                <w:bCs/>
                <w:smallCaps w:val="0"/>
                <w:color w:val="auto"/>
                <w:spacing w:val="0"/>
                <w:u w:val="none"/>
                <w:lang w:bidi="en-US"/>
              </w:rPr>
              <w:t>Warranty provision</w:t>
            </w:r>
          </w:p>
        </w:tc>
        <w:tc>
          <w:tcPr>
            <w:tcW w:w="6300" w:type="dxa"/>
            <w:gridSpan w:val="2"/>
          </w:tcPr>
          <w:p w14:paraId="318A76D7"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6D60B8DB" w14:textId="77777777" w:rsidTr="008A1488">
        <w:tblPrEx>
          <w:shd w:val="clear" w:color="auto" w:fill="auto"/>
        </w:tblPrEx>
        <w:tc>
          <w:tcPr>
            <w:cnfStyle w:val="001000000000" w:firstRow="0" w:lastRow="0" w:firstColumn="1" w:lastColumn="0" w:oddVBand="0" w:evenVBand="0" w:oddHBand="0" w:evenHBand="0" w:firstRowFirstColumn="0" w:firstRowLastColumn="0" w:lastRowFirstColumn="0" w:lastRowLastColumn="0"/>
            <w:tcW w:w="4932" w:type="dxa"/>
            <w:gridSpan w:val="4"/>
          </w:tcPr>
          <w:p w14:paraId="52023E92"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16 </w:t>
            </w:r>
            <w:r>
              <w:rPr>
                <w:rStyle w:val="IntenseReference"/>
                <w:rFonts w:ascii="Arial" w:hAnsi="Arial"/>
                <w:b/>
                <w:bCs/>
                <w:smallCaps w:val="0"/>
                <w:color w:val="auto"/>
                <w:spacing w:val="0"/>
                <w:u w:val="none"/>
                <w:lang w:bidi="en-US"/>
              </w:rPr>
              <w:t>Export packing charges</w:t>
            </w:r>
          </w:p>
        </w:tc>
        <w:tc>
          <w:tcPr>
            <w:tcW w:w="6300" w:type="dxa"/>
            <w:gridSpan w:val="2"/>
          </w:tcPr>
          <w:p w14:paraId="3B274A78"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2B895C7E" w14:textId="77777777" w:rsidTr="008A1488">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gridSpan w:val="4"/>
          </w:tcPr>
          <w:p w14:paraId="32A08C8A"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17 </w:t>
            </w:r>
            <w:r>
              <w:rPr>
                <w:rStyle w:val="IntenseReference"/>
                <w:rFonts w:ascii="Arial" w:hAnsi="Arial"/>
                <w:b/>
                <w:bCs/>
                <w:smallCaps w:val="0"/>
                <w:color w:val="auto"/>
                <w:spacing w:val="0"/>
                <w:u w:val="none"/>
                <w:lang w:bidi="en-US"/>
              </w:rPr>
              <w:t>Government Purchase Card Acceptance Terms and Conditions (any thresholds above the Micro-purchase level)</w:t>
            </w:r>
          </w:p>
        </w:tc>
        <w:tc>
          <w:tcPr>
            <w:tcW w:w="6300" w:type="dxa"/>
            <w:gridSpan w:val="2"/>
          </w:tcPr>
          <w:p w14:paraId="543C6206"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None</w:t>
            </w:r>
          </w:p>
        </w:tc>
      </w:tr>
      <w:tr w:rsidR="005D628F" w14:paraId="59253C63" w14:textId="77777777" w:rsidTr="008A1488">
        <w:tblPrEx>
          <w:shd w:val="clear" w:color="auto" w:fill="auto"/>
        </w:tblPrEx>
        <w:tc>
          <w:tcPr>
            <w:cnfStyle w:val="001000000000" w:firstRow="0" w:lastRow="0" w:firstColumn="1" w:lastColumn="0" w:oddVBand="0" w:evenVBand="0" w:oddHBand="0" w:evenHBand="0" w:firstRowFirstColumn="0" w:firstRowLastColumn="0" w:lastRowFirstColumn="0" w:lastRowLastColumn="0"/>
            <w:tcW w:w="4932" w:type="dxa"/>
            <w:gridSpan w:val="4"/>
          </w:tcPr>
          <w:p w14:paraId="4FAE1F38"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18 </w:t>
            </w:r>
            <w:r>
              <w:rPr>
                <w:rStyle w:val="IntenseReference"/>
                <w:rFonts w:ascii="Arial" w:hAnsi="Arial"/>
                <w:b/>
                <w:bCs/>
                <w:smallCaps w:val="0"/>
                <w:color w:val="auto"/>
                <w:spacing w:val="0"/>
                <w:u w:val="none"/>
                <w:lang w:bidi="en-US"/>
              </w:rPr>
              <w:t>Rental, Maintenance, and Repair Terms and Conditions</w:t>
            </w:r>
          </w:p>
        </w:tc>
        <w:tc>
          <w:tcPr>
            <w:tcW w:w="6300" w:type="dxa"/>
            <w:gridSpan w:val="2"/>
          </w:tcPr>
          <w:p w14:paraId="65F09231"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23A6A7D5" w14:textId="77777777" w:rsidTr="008A1488">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gridSpan w:val="4"/>
          </w:tcPr>
          <w:p w14:paraId="048A92F6"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19 </w:t>
            </w:r>
            <w:r>
              <w:rPr>
                <w:rStyle w:val="IntenseReference"/>
                <w:rFonts w:ascii="Arial" w:hAnsi="Arial"/>
                <w:b/>
                <w:bCs/>
                <w:smallCaps w:val="0"/>
                <w:color w:val="auto"/>
                <w:spacing w:val="0"/>
                <w:u w:val="none"/>
                <w:lang w:bidi="en-US"/>
              </w:rPr>
              <w:t>Installation Terms and Conditions</w:t>
            </w:r>
          </w:p>
        </w:tc>
        <w:tc>
          <w:tcPr>
            <w:tcW w:w="6300" w:type="dxa"/>
            <w:gridSpan w:val="2"/>
          </w:tcPr>
          <w:p w14:paraId="5334978C"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1BEE9CCF" w14:textId="77777777" w:rsidTr="008A1488">
        <w:tblPrEx>
          <w:shd w:val="clear" w:color="auto" w:fill="auto"/>
        </w:tblPrEx>
        <w:tc>
          <w:tcPr>
            <w:cnfStyle w:val="001000000000" w:firstRow="0" w:lastRow="0" w:firstColumn="1" w:lastColumn="0" w:oddVBand="0" w:evenVBand="0" w:oddHBand="0" w:evenHBand="0" w:firstRowFirstColumn="0" w:firstRowLastColumn="0" w:lastRowFirstColumn="0" w:lastRowLastColumn="0"/>
            <w:tcW w:w="4932" w:type="dxa"/>
            <w:gridSpan w:val="4"/>
          </w:tcPr>
          <w:p w14:paraId="4B816547" w14:textId="77777777" w:rsidR="005D628F" w:rsidRDefault="005D628F" w:rsidP="005D628F">
            <w:pPr>
              <w:tabs>
                <w:tab w:val="left" w:pos="-990"/>
              </w:tabs>
              <w:ind w:right="-108"/>
              <w:rPr>
                <w:rStyle w:val="IntenseReference"/>
                <w:rFonts w:ascii="Arial" w:hAnsi="Arial"/>
                <w:bCs/>
                <w:smallCaps w:val="0"/>
                <w:color w:val="auto"/>
                <w:spacing w:val="0"/>
                <w:u w:val="none"/>
                <w:lang w:bidi="en-US"/>
              </w:rPr>
            </w:pPr>
          </w:p>
        </w:tc>
        <w:tc>
          <w:tcPr>
            <w:tcW w:w="6300" w:type="dxa"/>
            <w:gridSpan w:val="2"/>
          </w:tcPr>
          <w:p w14:paraId="3E1738E6"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0657D083" w14:textId="77777777" w:rsidTr="008A1488">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gridSpan w:val="4"/>
          </w:tcPr>
          <w:p w14:paraId="2C026F17"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20 </w:t>
            </w:r>
            <w:r>
              <w:rPr>
                <w:rStyle w:val="IntenseReference"/>
                <w:rFonts w:ascii="Arial" w:hAnsi="Arial"/>
                <w:b/>
                <w:bCs/>
                <w:smallCaps w:val="0"/>
                <w:color w:val="auto"/>
                <w:spacing w:val="0"/>
                <w:u w:val="none"/>
                <w:lang w:bidi="en-US"/>
              </w:rPr>
              <w:t>Repair Part Terms and Conditions</w:t>
            </w:r>
          </w:p>
        </w:tc>
        <w:tc>
          <w:tcPr>
            <w:tcW w:w="6300" w:type="dxa"/>
            <w:gridSpan w:val="2"/>
          </w:tcPr>
          <w:p w14:paraId="746CA08A"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079E8950" w14:textId="77777777" w:rsidTr="008A1488">
        <w:tblPrEx>
          <w:shd w:val="clear" w:color="auto" w:fill="auto"/>
        </w:tblPrEx>
        <w:tc>
          <w:tcPr>
            <w:cnfStyle w:val="001000000000" w:firstRow="0" w:lastRow="0" w:firstColumn="1" w:lastColumn="0" w:oddVBand="0" w:evenVBand="0" w:oddHBand="0" w:evenHBand="0" w:firstRowFirstColumn="0" w:firstRowLastColumn="0" w:lastRowFirstColumn="0" w:lastRowLastColumn="0"/>
            <w:tcW w:w="4932" w:type="dxa"/>
            <w:gridSpan w:val="4"/>
          </w:tcPr>
          <w:p w14:paraId="71E6E729"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20a </w:t>
            </w:r>
            <w:r>
              <w:rPr>
                <w:rStyle w:val="IntenseReference"/>
                <w:rFonts w:ascii="Arial" w:hAnsi="Arial"/>
                <w:b/>
                <w:bCs/>
                <w:smallCaps w:val="0"/>
                <w:color w:val="auto"/>
                <w:spacing w:val="0"/>
                <w:u w:val="none"/>
                <w:lang w:bidi="en-US"/>
              </w:rPr>
              <w:t>Other Services Terms and Conditions</w:t>
            </w:r>
          </w:p>
        </w:tc>
        <w:tc>
          <w:tcPr>
            <w:tcW w:w="6300" w:type="dxa"/>
            <w:gridSpan w:val="2"/>
          </w:tcPr>
          <w:p w14:paraId="423F0B3A"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54AC7387" w14:textId="77777777" w:rsidTr="008A1488">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gridSpan w:val="4"/>
          </w:tcPr>
          <w:p w14:paraId="68068259"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21 </w:t>
            </w:r>
            <w:r>
              <w:rPr>
                <w:rStyle w:val="IntenseReference"/>
                <w:rFonts w:ascii="Arial" w:hAnsi="Arial"/>
                <w:b/>
                <w:bCs/>
                <w:smallCaps w:val="0"/>
                <w:color w:val="auto"/>
                <w:spacing w:val="0"/>
                <w:u w:val="none"/>
                <w:lang w:bidi="en-US"/>
              </w:rPr>
              <w:t>Service and Distribution Points</w:t>
            </w:r>
          </w:p>
        </w:tc>
        <w:tc>
          <w:tcPr>
            <w:tcW w:w="6300" w:type="dxa"/>
            <w:gridSpan w:val="2"/>
          </w:tcPr>
          <w:p w14:paraId="5CC38AB0"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33C2CEEA" w14:textId="77777777" w:rsidTr="008A1488">
        <w:tblPrEx>
          <w:shd w:val="clear" w:color="auto" w:fill="auto"/>
        </w:tblPrEx>
        <w:tc>
          <w:tcPr>
            <w:cnfStyle w:val="001000000000" w:firstRow="0" w:lastRow="0" w:firstColumn="1" w:lastColumn="0" w:oddVBand="0" w:evenVBand="0" w:oddHBand="0" w:evenHBand="0" w:firstRowFirstColumn="0" w:firstRowLastColumn="0" w:lastRowFirstColumn="0" w:lastRowLastColumn="0"/>
            <w:tcW w:w="4932" w:type="dxa"/>
            <w:gridSpan w:val="4"/>
          </w:tcPr>
          <w:p w14:paraId="76D8E9F7"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22 </w:t>
            </w:r>
            <w:r>
              <w:rPr>
                <w:rStyle w:val="IntenseReference"/>
                <w:rFonts w:ascii="Arial" w:hAnsi="Arial"/>
                <w:b/>
                <w:bCs/>
                <w:smallCaps w:val="0"/>
                <w:color w:val="auto"/>
                <w:spacing w:val="0"/>
                <w:u w:val="none"/>
                <w:lang w:bidi="en-US"/>
              </w:rPr>
              <w:t>Participating Dealers</w:t>
            </w:r>
          </w:p>
        </w:tc>
        <w:tc>
          <w:tcPr>
            <w:tcW w:w="6300" w:type="dxa"/>
            <w:gridSpan w:val="2"/>
          </w:tcPr>
          <w:p w14:paraId="7A94A675"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1B2DA9F1" w14:textId="77777777" w:rsidTr="008A1488">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gridSpan w:val="4"/>
          </w:tcPr>
          <w:p w14:paraId="5388BCF3"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23 </w:t>
            </w:r>
            <w:r>
              <w:rPr>
                <w:rStyle w:val="IntenseReference"/>
                <w:rFonts w:ascii="Arial" w:hAnsi="Arial"/>
                <w:b/>
                <w:bCs/>
                <w:smallCaps w:val="0"/>
                <w:color w:val="auto"/>
                <w:spacing w:val="0"/>
                <w:u w:val="none"/>
                <w:lang w:bidi="en-US"/>
              </w:rPr>
              <w:t>Preventative Maintenance</w:t>
            </w:r>
          </w:p>
        </w:tc>
        <w:tc>
          <w:tcPr>
            <w:tcW w:w="6300" w:type="dxa"/>
            <w:gridSpan w:val="2"/>
          </w:tcPr>
          <w:p w14:paraId="3FC59D3B" w14:textId="77777777" w:rsidR="005D628F" w:rsidRPr="00FA6080" w:rsidRDefault="005D628F" w:rsidP="005D628F">
            <w:pPr>
              <w:tabs>
                <w:tab w:val="left" w:pos="-990"/>
              </w:tabs>
              <w:ind w:right="-135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184E42C4" w14:textId="77777777" w:rsidTr="008A1488">
        <w:tblPrEx>
          <w:shd w:val="clear" w:color="auto" w:fill="auto"/>
        </w:tblPrEx>
        <w:tc>
          <w:tcPr>
            <w:cnfStyle w:val="001000000000" w:firstRow="0" w:lastRow="0" w:firstColumn="1" w:lastColumn="0" w:oddVBand="0" w:evenVBand="0" w:oddHBand="0" w:evenHBand="0" w:firstRowFirstColumn="0" w:firstRowLastColumn="0" w:lastRowFirstColumn="0" w:lastRowLastColumn="0"/>
            <w:tcW w:w="4932" w:type="dxa"/>
            <w:gridSpan w:val="4"/>
          </w:tcPr>
          <w:p w14:paraId="41DD3D4B"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24 </w:t>
            </w:r>
            <w:r>
              <w:rPr>
                <w:rStyle w:val="IntenseReference"/>
                <w:rFonts w:ascii="Arial" w:hAnsi="Arial"/>
                <w:b/>
                <w:bCs/>
                <w:smallCaps w:val="0"/>
                <w:color w:val="auto"/>
                <w:spacing w:val="0"/>
                <w:u w:val="none"/>
                <w:lang w:bidi="en-US"/>
              </w:rPr>
              <w:t>Environmental Attributes (recycles content, energy efficiency, and/or reduces pollutants)</w:t>
            </w:r>
          </w:p>
        </w:tc>
        <w:tc>
          <w:tcPr>
            <w:tcW w:w="6300" w:type="dxa"/>
            <w:gridSpan w:val="2"/>
          </w:tcPr>
          <w:p w14:paraId="5F854FAB"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Pr>
                <w:rFonts w:ascii="Arial" w:hAnsi="Arial"/>
                <w:color w:val="auto"/>
                <w:lang w:bidi="en-US"/>
              </w:rPr>
              <w:t>N/A</w:t>
            </w:r>
          </w:p>
        </w:tc>
      </w:tr>
      <w:tr w:rsidR="005D628F" w14:paraId="39557769" w14:textId="77777777" w:rsidTr="008A1488">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gridSpan w:val="3"/>
          </w:tcPr>
          <w:p w14:paraId="0D642569" w14:textId="60B1D5D4"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lastRenderedPageBreak/>
              <w:t xml:space="preserve">24b </w:t>
            </w:r>
            <w:r>
              <w:rPr>
                <w:rStyle w:val="IntenseReference"/>
                <w:rFonts w:ascii="Arial" w:hAnsi="Arial"/>
                <w:b/>
                <w:bCs/>
                <w:smallCaps w:val="0"/>
                <w:color w:val="auto"/>
                <w:spacing w:val="0"/>
                <w:u w:val="none"/>
                <w:lang w:bidi="en-US"/>
              </w:rPr>
              <w:t>Section 508 Compliance</w:t>
            </w:r>
          </w:p>
        </w:tc>
        <w:tc>
          <w:tcPr>
            <w:tcW w:w="6361" w:type="dxa"/>
            <w:gridSpan w:val="3"/>
          </w:tcPr>
          <w:p w14:paraId="55FBD634" w14:textId="77777777" w:rsidR="005D628F" w:rsidRPr="00FA6080" w:rsidRDefault="005D628F" w:rsidP="005D628F">
            <w:pPr>
              <w:tabs>
                <w:tab w:val="left" w:pos="-990"/>
              </w:tabs>
              <w:ind w:right="-19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sidRPr="001B1BAC">
              <w:rPr>
                <w:rFonts w:ascii="Arial" w:hAnsi="Arial"/>
                <w:color w:val="auto"/>
                <w:lang w:bidi="en-US"/>
              </w:rPr>
              <w:t>If applicable, Section 508</w:t>
            </w:r>
            <w:r>
              <w:rPr>
                <w:rFonts w:ascii="Arial" w:hAnsi="Arial"/>
                <w:color w:val="auto"/>
                <w:lang w:bidi="en-US"/>
              </w:rPr>
              <w:t xml:space="preserve"> </w:t>
            </w:r>
            <w:r w:rsidRPr="001B1BAC">
              <w:rPr>
                <w:rFonts w:ascii="Arial" w:hAnsi="Arial"/>
                <w:color w:val="auto"/>
                <w:lang w:bidi="en-US"/>
              </w:rPr>
              <w:t>compliance on contract supplies</w:t>
            </w:r>
            <w:r>
              <w:rPr>
                <w:rFonts w:ascii="Arial" w:hAnsi="Arial"/>
                <w:color w:val="auto"/>
                <w:lang w:bidi="en-US"/>
              </w:rPr>
              <w:t xml:space="preserve"> </w:t>
            </w:r>
            <w:r w:rsidRPr="001B1BAC">
              <w:rPr>
                <w:rFonts w:ascii="Arial" w:hAnsi="Arial"/>
                <w:color w:val="auto"/>
                <w:lang w:bidi="en-US"/>
              </w:rPr>
              <w:t>and services are available in Electronic and Information Technology (EIT). NATECH understands that Section 508 generally requires Federal agencies to ensure that EIT procurement accounts for all end user’s needs, including those of people with disabilities. As agencies identify Access Board technical provisions applicable to each order, NATECH will meet those provisions. EIT</w:t>
            </w:r>
            <w:r>
              <w:rPr>
                <w:rFonts w:ascii="Arial" w:hAnsi="Arial"/>
                <w:color w:val="auto"/>
                <w:lang w:bidi="en-US"/>
              </w:rPr>
              <w:t xml:space="preserve"> </w:t>
            </w:r>
            <w:r w:rsidRPr="001B1BAC">
              <w:rPr>
                <w:rFonts w:ascii="Arial" w:hAnsi="Arial"/>
                <w:color w:val="auto"/>
                <w:lang w:bidi="en-US"/>
              </w:rPr>
              <w:t>standards are available at</w:t>
            </w:r>
            <w:hyperlink r:id="rId28">
              <w:r w:rsidRPr="001B1BAC">
                <w:rPr>
                  <w:rStyle w:val="Hyperlink"/>
                  <w:rFonts w:ascii="Arial" w:hAnsi="Arial"/>
                  <w:lang w:bidi="en-US"/>
                </w:rPr>
                <w:t xml:space="preserve"> www.Section508.gov.</w:t>
              </w:r>
            </w:hyperlink>
          </w:p>
        </w:tc>
      </w:tr>
      <w:tr w:rsidR="005D628F" w14:paraId="5C61B937" w14:textId="77777777" w:rsidTr="008A1488">
        <w:tblPrEx>
          <w:shd w:val="clear" w:color="auto" w:fill="auto"/>
        </w:tblPrEx>
        <w:tc>
          <w:tcPr>
            <w:cnfStyle w:val="001000000000" w:firstRow="0" w:lastRow="0" w:firstColumn="1" w:lastColumn="0" w:oddVBand="0" w:evenVBand="0" w:oddHBand="0" w:evenHBand="0" w:firstRowFirstColumn="0" w:firstRowLastColumn="0" w:lastRowFirstColumn="0" w:lastRowLastColumn="0"/>
            <w:tcW w:w="4871" w:type="dxa"/>
            <w:gridSpan w:val="3"/>
          </w:tcPr>
          <w:p w14:paraId="1ED2CDEA"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25 </w:t>
            </w:r>
            <w:r>
              <w:rPr>
                <w:rStyle w:val="IntenseReference"/>
                <w:rFonts w:ascii="Arial" w:hAnsi="Arial"/>
                <w:b/>
                <w:bCs/>
                <w:smallCaps w:val="0"/>
                <w:color w:val="auto"/>
                <w:spacing w:val="0"/>
                <w:u w:val="none"/>
                <w:lang w:bidi="en-US"/>
              </w:rPr>
              <w:t>Data Universal Number System (DUNS) number</w:t>
            </w:r>
          </w:p>
        </w:tc>
        <w:tc>
          <w:tcPr>
            <w:tcW w:w="6361" w:type="dxa"/>
            <w:gridSpan w:val="3"/>
          </w:tcPr>
          <w:p w14:paraId="18324A86" w14:textId="77777777" w:rsidR="005D628F" w:rsidRPr="00FA6080" w:rsidRDefault="005D628F" w:rsidP="005D628F">
            <w:pPr>
              <w:tabs>
                <w:tab w:val="left" w:pos="-990"/>
              </w:tabs>
              <w:ind w:right="-1350"/>
              <w:cnfStyle w:val="000000000000" w:firstRow="0" w:lastRow="0" w:firstColumn="0" w:lastColumn="0" w:oddVBand="0" w:evenVBand="0" w:oddHBand="0" w:evenHBand="0" w:firstRowFirstColumn="0" w:firstRowLastColumn="0" w:lastRowFirstColumn="0" w:lastRowLastColumn="0"/>
              <w:rPr>
                <w:rFonts w:ascii="Arial" w:hAnsi="Arial"/>
                <w:color w:val="auto"/>
                <w:lang w:bidi="en-US"/>
              </w:rPr>
            </w:pPr>
            <w:r w:rsidRPr="001B1BAC">
              <w:rPr>
                <w:rFonts w:ascii="Arial" w:hAnsi="Arial"/>
                <w:color w:val="auto"/>
                <w:lang w:bidi="en-US"/>
              </w:rPr>
              <w:t>007602840</w:t>
            </w:r>
          </w:p>
        </w:tc>
      </w:tr>
      <w:tr w:rsidR="005D628F" w14:paraId="24CF6A86" w14:textId="77777777" w:rsidTr="008A1488">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gridSpan w:val="3"/>
          </w:tcPr>
          <w:p w14:paraId="2C0B5836" w14:textId="77777777" w:rsidR="005D628F" w:rsidRPr="001B1BAC" w:rsidRDefault="005D628F" w:rsidP="005D628F">
            <w:pPr>
              <w:tabs>
                <w:tab w:val="left" w:pos="-990"/>
              </w:tabs>
              <w:ind w:right="-108"/>
              <w:rPr>
                <w:rStyle w:val="IntenseReference"/>
                <w:rFonts w:ascii="Arial" w:hAnsi="Arial"/>
                <w:b/>
                <w:bCs/>
                <w:smallCaps w:val="0"/>
                <w:color w:val="auto"/>
                <w:spacing w:val="0"/>
                <w:u w:val="none"/>
                <w:lang w:bidi="en-US"/>
              </w:rPr>
            </w:pPr>
            <w:r>
              <w:rPr>
                <w:rStyle w:val="IntenseReference"/>
                <w:rFonts w:ascii="Arial" w:hAnsi="Arial"/>
                <w:bCs/>
                <w:smallCaps w:val="0"/>
                <w:color w:val="auto"/>
                <w:spacing w:val="0"/>
                <w:u w:val="none"/>
                <w:lang w:bidi="en-US"/>
              </w:rPr>
              <w:t xml:space="preserve">26 </w:t>
            </w:r>
            <w:r>
              <w:rPr>
                <w:rStyle w:val="IntenseReference"/>
                <w:rFonts w:ascii="Arial" w:hAnsi="Arial"/>
                <w:b/>
                <w:bCs/>
                <w:smallCaps w:val="0"/>
                <w:color w:val="auto"/>
                <w:spacing w:val="0"/>
                <w:u w:val="none"/>
                <w:lang w:bidi="en-US"/>
              </w:rPr>
              <w:t>System for Award Management (SAM)</w:t>
            </w:r>
          </w:p>
        </w:tc>
        <w:tc>
          <w:tcPr>
            <w:tcW w:w="6361" w:type="dxa"/>
            <w:gridSpan w:val="3"/>
          </w:tcPr>
          <w:p w14:paraId="4A43D24E" w14:textId="642E18B8" w:rsidR="005D628F" w:rsidRDefault="005D628F" w:rsidP="005D628F">
            <w:pPr>
              <w:tabs>
                <w:tab w:val="left" w:pos="-990"/>
              </w:tabs>
              <w:ind w:right="-19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sidRPr="001B1BAC">
              <w:rPr>
                <w:rFonts w:ascii="Arial" w:hAnsi="Arial"/>
                <w:color w:val="auto"/>
                <w:lang w:bidi="en-US"/>
              </w:rPr>
              <w:t xml:space="preserve">NATECH </w:t>
            </w:r>
            <w:r>
              <w:rPr>
                <w:rFonts w:ascii="Arial" w:hAnsi="Arial"/>
                <w:color w:val="auto"/>
                <w:lang w:bidi="en-US"/>
              </w:rPr>
              <w:t>ha</w:t>
            </w:r>
            <w:r w:rsidRPr="001B1BAC">
              <w:rPr>
                <w:rFonts w:ascii="Arial" w:hAnsi="Arial"/>
                <w:color w:val="auto"/>
                <w:lang w:bidi="en-US"/>
              </w:rPr>
              <w:t xml:space="preserve">s </w:t>
            </w:r>
            <w:r>
              <w:rPr>
                <w:rFonts w:ascii="Arial" w:hAnsi="Arial"/>
                <w:color w:val="auto"/>
                <w:lang w:bidi="en-US"/>
              </w:rPr>
              <w:t xml:space="preserve">an active </w:t>
            </w:r>
            <w:r w:rsidRPr="001B1BAC">
              <w:rPr>
                <w:rFonts w:ascii="Arial" w:hAnsi="Arial"/>
                <w:color w:val="auto"/>
                <w:lang w:bidi="en-US"/>
              </w:rPr>
              <w:t>regist</w:t>
            </w:r>
            <w:r>
              <w:rPr>
                <w:rFonts w:ascii="Arial" w:hAnsi="Arial"/>
                <w:color w:val="auto"/>
                <w:lang w:bidi="en-US"/>
              </w:rPr>
              <w:t>ration</w:t>
            </w:r>
            <w:r w:rsidRPr="001B1BAC">
              <w:rPr>
                <w:rFonts w:ascii="Arial" w:hAnsi="Arial"/>
                <w:color w:val="auto"/>
                <w:lang w:bidi="en-US"/>
              </w:rPr>
              <w:t xml:space="preserve"> </w:t>
            </w:r>
            <w:r>
              <w:rPr>
                <w:rFonts w:ascii="Arial" w:hAnsi="Arial"/>
                <w:color w:val="auto"/>
                <w:lang w:bidi="en-US"/>
              </w:rPr>
              <w:t>in the</w:t>
            </w:r>
            <w:r w:rsidRPr="001B1BAC">
              <w:rPr>
                <w:rFonts w:ascii="Arial" w:hAnsi="Arial"/>
                <w:color w:val="auto"/>
                <w:lang w:bidi="en-US"/>
              </w:rPr>
              <w:t xml:space="preserve"> SAM</w:t>
            </w:r>
            <w:r>
              <w:rPr>
                <w:rFonts w:ascii="Arial" w:hAnsi="Arial"/>
                <w:color w:val="auto"/>
                <w:lang w:bidi="en-US"/>
              </w:rPr>
              <w:t xml:space="preserve"> database</w:t>
            </w:r>
            <w:r w:rsidRPr="001B1BAC">
              <w:rPr>
                <w:rFonts w:ascii="Arial" w:hAnsi="Arial"/>
                <w:color w:val="auto"/>
                <w:lang w:bidi="en-US"/>
              </w:rPr>
              <w:t xml:space="preserve">. </w:t>
            </w:r>
          </w:p>
          <w:p w14:paraId="26E7C724" w14:textId="77777777" w:rsidR="005D628F" w:rsidRPr="00FA6080" w:rsidRDefault="005D628F" w:rsidP="005D628F">
            <w:pPr>
              <w:tabs>
                <w:tab w:val="left" w:pos="-990"/>
              </w:tabs>
              <w:ind w:right="-190"/>
              <w:cnfStyle w:val="000000100000" w:firstRow="0" w:lastRow="0" w:firstColumn="0" w:lastColumn="0" w:oddVBand="0" w:evenVBand="0" w:oddHBand="1" w:evenHBand="0" w:firstRowFirstColumn="0" w:firstRowLastColumn="0" w:lastRowFirstColumn="0" w:lastRowLastColumn="0"/>
              <w:rPr>
                <w:rFonts w:ascii="Arial" w:hAnsi="Arial"/>
                <w:color w:val="auto"/>
                <w:lang w:bidi="en-US"/>
              </w:rPr>
            </w:pPr>
            <w:r w:rsidRPr="001B1BAC">
              <w:rPr>
                <w:rFonts w:ascii="Arial" w:hAnsi="Arial"/>
                <w:color w:val="auto"/>
                <w:lang w:bidi="en-US"/>
              </w:rPr>
              <w:t>NATECH’s CAGE Code is 1LCE9</w:t>
            </w:r>
          </w:p>
        </w:tc>
      </w:tr>
    </w:tbl>
    <w:p w14:paraId="0FE0F506" w14:textId="77777777" w:rsidR="00913700" w:rsidRDefault="00913700">
      <w:pPr>
        <w:rPr>
          <w:rStyle w:val="IntenseReference"/>
          <w:rFonts w:asciiTheme="majorHAnsi" w:eastAsiaTheme="majorEastAsia" w:hAnsiTheme="majorHAnsi" w:cstheme="majorBidi"/>
          <w:b w:val="0"/>
          <w:bCs w:val="0"/>
          <w:sz w:val="32"/>
          <w:szCs w:val="32"/>
          <w:lang w:bidi="en-US"/>
        </w:rPr>
      </w:pPr>
      <w:r>
        <w:rPr>
          <w:rStyle w:val="IntenseReference"/>
          <w:lang w:bidi="en-US"/>
        </w:rPr>
        <w:br w:type="page"/>
      </w:r>
    </w:p>
    <w:p w14:paraId="4470A53D" w14:textId="7546F41C" w:rsidR="00866A4A" w:rsidRPr="00FF1ED8" w:rsidRDefault="00913700" w:rsidP="00FD6A7A">
      <w:pPr>
        <w:pStyle w:val="Heading1"/>
        <w:ind w:left="-990"/>
        <w:rPr>
          <w:rStyle w:val="IntenseReference"/>
        </w:rPr>
      </w:pPr>
      <w:bookmarkStart w:id="2" w:name="_Toc47092663"/>
      <w:bookmarkStart w:id="3" w:name="_Hlk47008571"/>
      <w:r>
        <w:rPr>
          <w:rStyle w:val="IntenseReference"/>
          <w:lang w:bidi="en-US"/>
        </w:rPr>
        <w:lastRenderedPageBreak/>
        <w:t>I</w:t>
      </w:r>
      <w:r w:rsidR="00866A4A" w:rsidRPr="00FF1ED8">
        <w:rPr>
          <w:rStyle w:val="IntenseReference"/>
          <w:lang w:bidi="en-US"/>
        </w:rPr>
        <w:t>I—LABOR CATEGORIES AND RATES</w:t>
      </w:r>
      <w:r w:rsidR="00445E13">
        <w:rPr>
          <w:rStyle w:val="IntenseReference"/>
          <w:lang w:bidi="en-US"/>
        </w:rPr>
        <w:t xml:space="preserve"> </w:t>
      </w:r>
      <w:r w:rsidR="000B5E1D">
        <w:rPr>
          <w:rStyle w:val="IntenseReference"/>
          <w:lang w:bidi="en-US"/>
        </w:rPr>
        <w:t>–</w:t>
      </w:r>
      <w:r w:rsidR="00445E13">
        <w:rPr>
          <w:rStyle w:val="IntenseReference"/>
          <w:lang w:bidi="en-US"/>
        </w:rPr>
        <w:t xml:space="preserve"> </w:t>
      </w:r>
      <w:r w:rsidR="000B5E1D">
        <w:rPr>
          <w:rStyle w:val="IntenseReference"/>
          <w:lang w:bidi="en-US"/>
        </w:rPr>
        <w:t>Customer Facility</w:t>
      </w:r>
      <w:bookmarkEnd w:id="2"/>
    </w:p>
    <w:bookmarkEnd w:id="3"/>
    <w:p w14:paraId="0D1588DE" w14:textId="77777777" w:rsidR="00EB7A3D" w:rsidRDefault="00EB7A3D" w:rsidP="00EB7A3D">
      <w:pPr>
        <w:ind w:right="-1350"/>
        <w:rPr>
          <w:rFonts w:ascii="Arial" w:hAnsi="Arial"/>
          <w:lang w:bidi="en-US"/>
        </w:rPr>
      </w:pPr>
    </w:p>
    <w:tbl>
      <w:tblPr>
        <w:tblStyle w:val="LightGrid-Accent2"/>
        <w:tblW w:w="10350" w:type="dxa"/>
        <w:tblInd w:w="-1000" w:type="dxa"/>
        <w:tblLayout w:type="fixed"/>
        <w:tblLook w:val="01E0" w:firstRow="1" w:lastRow="1" w:firstColumn="1" w:lastColumn="1" w:noHBand="0" w:noVBand="0"/>
      </w:tblPr>
      <w:tblGrid>
        <w:gridCol w:w="1890"/>
        <w:gridCol w:w="4950"/>
        <w:gridCol w:w="3510"/>
      </w:tblGrid>
      <w:tr w:rsidR="00680BF3" w:rsidRPr="00EB7A3D" w14:paraId="24BDB002" w14:textId="77777777" w:rsidTr="00CD1CD1">
        <w:trPr>
          <w:cnfStyle w:val="100000000000" w:firstRow="1" w:lastRow="0" w:firstColumn="0" w:lastColumn="0" w:oddVBand="0" w:evenVBand="0" w:oddHBand="0" w:evenHBand="0" w:firstRowFirstColumn="0" w:firstRowLastColumn="0" w:lastRowFirstColumn="0" w:lastRowLastColumn="0"/>
          <w:trHeight w:val="821"/>
          <w:tblHeader/>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5BA7F8F" w14:textId="5DA1CA64" w:rsidR="00680BF3" w:rsidRPr="00EB7A3D" w:rsidRDefault="00680BF3" w:rsidP="00CD1CD1">
            <w:pPr>
              <w:pStyle w:val="TableParagraph"/>
              <w:spacing w:before="11"/>
              <w:ind w:left="60"/>
              <w:jc w:val="center"/>
              <w:rPr>
                <w:rFonts w:ascii="Arial" w:hAnsi="Arial" w:cs="Arial"/>
                <w:sz w:val="24"/>
                <w:szCs w:val="24"/>
              </w:rPr>
            </w:pPr>
            <w:r>
              <w:rPr>
                <w:rFonts w:ascii="Arial" w:hAnsi="Arial" w:cs="Arial"/>
                <w:sz w:val="24"/>
                <w:szCs w:val="24"/>
              </w:rPr>
              <w:t>SIN</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74C63A7" w14:textId="77777777" w:rsidR="00680BF3" w:rsidRPr="003C3DD5" w:rsidRDefault="00680BF3" w:rsidP="003C3DD5">
            <w:pPr>
              <w:pStyle w:val="TableParagraph"/>
              <w:ind w:left="167" w:right="156"/>
              <w:jc w:val="center"/>
              <w:rPr>
                <w:rFonts w:ascii="Arial" w:hAnsi="Arial" w:cs="Arial"/>
                <w:sz w:val="24"/>
                <w:szCs w:val="24"/>
              </w:rPr>
            </w:pPr>
            <w:r w:rsidRPr="003C3DD5">
              <w:rPr>
                <w:rFonts w:ascii="Arial" w:hAnsi="Arial" w:cs="Arial"/>
                <w:sz w:val="24"/>
                <w:szCs w:val="24"/>
              </w:rPr>
              <w:t>Labor Category</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C6A97E6" w14:textId="77777777" w:rsidR="00680BF3" w:rsidRDefault="00680BF3" w:rsidP="003C3DD5">
            <w:pPr>
              <w:pStyle w:val="TableParagraph"/>
              <w:ind w:right="195"/>
              <w:jc w:val="center"/>
              <w:rPr>
                <w:rFonts w:ascii="Arial" w:hAnsi="Arial" w:cs="Arial"/>
                <w:b w:val="0"/>
                <w:bCs w:val="0"/>
                <w:sz w:val="24"/>
                <w:szCs w:val="24"/>
              </w:rPr>
            </w:pPr>
            <w:r w:rsidRPr="000E166E">
              <w:rPr>
                <w:rFonts w:ascii="Arial" w:hAnsi="Arial" w:cs="Arial"/>
                <w:sz w:val="24"/>
                <w:szCs w:val="24"/>
              </w:rPr>
              <w:t>Hourly Rates</w:t>
            </w:r>
          </w:p>
          <w:p w14:paraId="5738450C" w14:textId="615BA875" w:rsidR="00A26B85" w:rsidRPr="000E166E" w:rsidRDefault="00A26B85" w:rsidP="003C3DD5">
            <w:pPr>
              <w:pStyle w:val="TableParagraph"/>
              <w:ind w:right="195"/>
              <w:jc w:val="center"/>
              <w:rPr>
                <w:rFonts w:ascii="Arial" w:hAnsi="Arial" w:cs="Arial"/>
                <w:sz w:val="24"/>
                <w:szCs w:val="24"/>
              </w:rPr>
            </w:pPr>
            <w:r>
              <w:rPr>
                <w:rFonts w:ascii="Arial" w:hAnsi="Arial" w:cs="Arial"/>
                <w:sz w:val="24"/>
                <w:szCs w:val="24"/>
              </w:rPr>
              <w:t>Customer Facility</w:t>
            </w:r>
          </w:p>
        </w:tc>
      </w:tr>
      <w:tr w:rsidR="00680BF3" w:rsidRPr="00EB7A3D" w14:paraId="3F7BA0E9" w14:textId="77777777" w:rsidTr="00CD1CD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E22CAA3" w14:textId="354968F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54121</w:t>
            </w:r>
            <w:r w:rsidR="000F7C29">
              <w:rPr>
                <w:rFonts w:ascii="Arial" w:hAnsi="Arial" w:cs="Arial"/>
                <w:b w:val="0"/>
                <w:sz w:val="24"/>
                <w:szCs w:val="24"/>
              </w:rPr>
              <w:t>9</w:t>
            </w:r>
          </w:p>
          <w:p w14:paraId="47C4AE73"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F654685"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6384B2C" w14:textId="4B4F46DD" w:rsidR="001349A5" w:rsidRPr="000E166E" w:rsidRDefault="003C3DD5" w:rsidP="00CD1CD1">
            <w:pPr>
              <w:pStyle w:val="TableParagraph"/>
              <w:spacing w:line="248" w:lineRule="exact"/>
              <w:ind w:left="60" w:right="155"/>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1C15FD9E" w14:textId="5EBC3B35" w:rsidR="00680BF3" w:rsidRPr="009E4E16" w:rsidRDefault="00680BF3" w:rsidP="003C3DD5">
            <w:pPr>
              <w:pStyle w:val="TableParagraph"/>
              <w:spacing w:line="248" w:lineRule="exact"/>
              <w:ind w:left="167" w:right="155"/>
              <w:jc w:val="center"/>
              <w:rPr>
                <w:rFonts w:ascii="Arial" w:hAnsi="Arial" w:cs="Arial"/>
                <w:bCs/>
                <w:sz w:val="24"/>
                <w:szCs w:val="24"/>
              </w:rPr>
            </w:pPr>
            <w:r w:rsidRPr="009E4E16">
              <w:rPr>
                <w:rFonts w:ascii="Arial" w:hAnsi="Arial" w:cs="Arial"/>
                <w:bCs/>
                <w:sz w:val="24"/>
                <w:szCs w:val="24"/>
              </w:rPr>
              <w:t>Program Manager</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B6C9421" w14:textId="0841838C" w:rsidR="00680BF3" w:rsidRPr="000E166E" w:rsidRDefault="00680BF3" w:rsidP="003C3DD5">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99.61</w:t>
            </w:r>
          </w:p>
        </w:tc>
      </w:tr>
      <w:tr w:rsidR="00680BF3" w:rsidRPr="00EB7A3D" w14:paraId="5A1F271C" w14:textId="77777777" w:rsidTr="00CD1CD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7CC772DF" w14:textId="5833A13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54121</w:t>
            </w:r>
            <w:r w:rsidR="007A15F2">
              <w:rPr>
                <w:rFonts w:ascii="Arial" w:hAnsi="Arial" w:cs="Arial"/>
                <w:b w:val="0"/>
                <w:sz w:val="24"/>
                <w:szCs w:val="24"/>
              </w:rPr>
              <w:t>9</w:t>
            </w:r>
          </w:p>
          <w:p w14:paraId="0A8ED332"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448D425"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17C30F1" w14:textId="18FF6503" w:rsidR="009E4E16" w:rsidRPr="001349A5" w:rsidRDefault="003C3DD5" w:rsidP="00CD1CD1">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04D8EC48" w14:textId="68A8DEE7" w:rsidR="00680BF3" w:rsidRPr="009E4E16" w:rsidRDefault="00680BF3" w:rsidP="003C3DD5">
            <w:pPr>
              <w:pStyle w:val="TableParagraph"/>
              <w:spacing w:line="248" w:lineRule="exact"/>
              <w:ind w:left="167" w:right="158"/>
              <w:jc w:val="center"/>
              <w:rPr>
                <w:rFonts w:ascii="Arial" w:hAnsi="Arial" w:cs="Arial"/>
                <w:bCs/>
                <w:sz w:val="24"/>
                <w:szCs w:val="24"/>
              </w:rPr>
            </w:pPr>
            <w:r w:rsidRPr="009E4E16">
              <w:rPr>
                <w:rFonts w:ascii="Arial" w:hAnsi="Arial" w:cs="Arial"/>
                <w:bCs/>
                <w:sz w:val="24"/>
                <w:szCs w:val="24"/>
              </w:rPr>
              <w:t>Business/Financial Analyst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5EE82DC" w14:textId="546056DE" w:rsidR="00680BF3" w:rsidRPr="000E166E" w:rsidRDefault="00680BF3" w:rsidP="003C3DD5">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63.13</w:t>
            </w:r>
          </w:p>
        </w:tc>
      </w:tr>
      <w:tr w:rsidR="00680BF3" w:rsidRPr="00EB7A3D" w14:paraId="4E88DC15" w14:textId="77777777" w:rsidTr="00CD1CD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12FD7E6" w14:textId="7B301C7F"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54121</w:t>
            </w:r>
            <w:r w:rsidR="007A15F2">
              <w:rPr>
                <w:rFonts w:ascii="Arial" w:hAnsi="Arial" w:cs="Arial"/>
                <w:b w:val="0"/>
                <w:sz w:val="24"/>
                <w:szCs w:val="24"/>
              </w:rPr>
              <w:t>9</w:t>
            </w:r>
          </w:p>
          <w:p w14:paraId="137A679A"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9E538A4"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6680835" w14:textId="49BAC02C" w:rsidR="00680BF3" w:rsidRPr="001349A5" w:rsidRDefault="003C3DD5" w:rsidP="00CD1CD1">
            <w:pPr>
              <w:pStyle w:val="TableParagraph"/>
              <w:spacing w:line="248"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30A1452A" w14:textId="046E4C0C" w:rsidR="00680BF3" w:rsidRPr="009E4E16" w:rsidRDefault="00680BF3" w:rsidP="003C3DD5">
            <w:pPr>
              <w:pStyle w:val="TableParagraph"/>
              <w:spacing w:line="248" w:lineRule="exact"/>
              <w:ind w:left="167" w:right="160"/>
              <w:jc w:val="center"/>
              <w:rPr>
                <w:rFonts w:ascii="Arial" w:hAnsi="Arial" w:cs="Arial"/>
                <w:bCs/>
                <w:sz w:val="24"/>
                <w:szCs w:val="24"/>
              </w:rPr>
            </w:pPr>
            <w:r w:rsidRPr="009E4E16">
              <w:rPr>
                <w:rFonts w:ascii="Arial" w:hAnsi="Arial" w:cs="Arial"/>
                <w:bCs/>
                <w:sz w:val="24"/>
                <w:szCs w:val="24"/>
              </w:rPr>
              <w:t>Business/Financial Analyst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02388D14" w14:textId="0EF167A8" w:rsidR="00680BF3" w:rsidRPr="000E166E" w:rsidRDefault="00680BF3" w:rsidP="003C3DD5">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68.65</w:t>
            </w:r>
          </w:p>
        </w:tc>
      </w:tr>
      <w:tr w:rsidR="00680BF3" w:rsidRPr="00EB7A3D" w14:paraId="4E8E6D92" w14:textId="77777777" w:rsidTr="00CD1CD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7CD988A" w14:textId="5D5FBF49"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54121</w:t>
            </w:r>
            <w:r w:rsidR="007A15F2">
              <w:rPr>
                <w:rFonts w:ascii="Arial" w:hAnsi="Arial" w:cs="Arial"/>
                <w:b w:val="0"/>
                <w:sz w:val="24"/>
                <w:szCs w:val="24"/>
              </w:rPr>
              <w:t>9</w:t>
            </w:r>
          </w:p>
          <w:p w14:paraId="0561C080"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222A43A"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0B9068B" w14:textId="5603019D" w:rsidR="00680BF3" w:rsidRPr="001349A5" w:rsidRDefault="003C3DD5" w:rsidP="00CD1CD1">
            <w:pPr>
              <w:pStyle w:val="TableParagraph"/>
              <w:spacing w:line="248"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5FAFB498" w14:textId="300F944C" w:rsidR="00680BF3" w:rsidRPr="009E4E16" w:rsidRDefault="00680BF3" w:rsidP="003C3DD5">
            <w:pPr>
              <w:pStyle w:val="TableParagraph"/>
              <w:spacing w:line="248" w:lineRule="exact"/>
              <w:ind w:left="167" w:right="160"/>
              <w:jc w:val="center"/>
              <w:rPr>
                <w:rFonts w:ascii="Arial" w:hAnsi="Arial" w:cs="Arial"/>
                <w:bCs/>
                <w:sz w:val="24"/>
                <w:szCs w:val="24"/>
              </w:rPr>
            </w:pPr>
            <w:r w:rsidRPr="009E4E16">
              <w:rPr>
                <w:rFonts w:ascii="Arial" w:hAnsi="Arial" w:cs="Arial"/>
                <w:bCs/>
                <w:sz w:val="24"/>
                <w:szCs w:val="24"/>
              </w:rPr>
              <w:t>Business/Financial Analyst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A620CB5" w14:textId="5E2245D0" w:rsidR="00680BF3" w:rsidRPr="000E166E" w:rsidRDefault="00680BF3" w:rsidP="003C3DD5">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76.24</w:t>
            </w:r>
          </w:p>
        </w:tc>
      </w:tr>
      <w:tr w:rsidR="00680BF3" w:rsidRPr="00EB7A3D" w14:paraId="0BBE1854" w14:textId="77777777" w:rsidTr="00CD1CD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B651B91" w14:textId="6D997953"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54121</w:t>
            </w:r>
            <w:r w:rsidR="007A15F2">
              <w:rPr>
                <w:rFonts w:ascii="Arial" w:hAnsi="Arial" w:cs="Arial"/>
                <w:b w:val="0"/>
                <w:sz w:val="24"/>
                <w:szCs w:val="24"/>
              </w:rPr>
              <w:t>9</w:t>
            </w:r>
          </w:p>
          <w:p w14:paraId="50DF5EDE"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44758A5"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BA9B7BB" w14:textId="60207E4B" w:rsidR="00680BF3" w:rsidRPr="001349A5" w:rsidRDefault="003C3DD5" w:rsidP="00CD1CD1">
            <w:pPr>
              <w:pStyle w:val="TableParagraph"/>
              <w:spacing w:line="248" w:lineRule="exact"/>
              <w:ind w:left="60" w:right="156"/>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632074C8" w14:textId="353CE1A8" w:rsidR="00680BF3" w:rsidRPr="009E4E16" w:rsidRDefault="00680BF3" w:rsidP="003C3DD5">
            <w:pPr>
              <w:pStyle w:val="TableParagraph"/>
              <w:spacing w:line="248" w:lineRule="exact"/>
              <w:ind w:left="167" w:right="156"/>
              <w:jc w:val="center"/>
              <w:rPr>
                <w:rFonts w:ascii="Arial" w:hAnsi="Arial" w:cs="Arial"/>
                <w:bCs/>
                <w:sz w:val="24"/>
                <w:szCs w:val="24"/>
              </w:rPr>
            </w:pPr>
            <w:r w:rsidRPr="009E4E16">
              <w:rPr>
                <w:rFonts w:ascii="Arial" w:hAnsi="Arial" w:cs="Arial"/>
                <w:bCs/>
                <w:sz w:val="24"/>
                <w:szCs w:val="24"/>
              </w:rPr>
              <w:t>Program Support</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2F9F4245" w14:textId="63DD15BA" w:rsidR="00680BF3" w:rsidRPr="000E166E" w:rsidRDefault="00680BF3" w:rsidP="003C3DD5">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52.56</w:t>
            </w:r>
          </w:p>
        </w:tc>
      </w:tr>
      <w:tr w:rsidR="00680BF3" w:rsidRPr="00EB7A3D" w14:paraId="5F080A97" w14:textId="77777777" w:rsidTr="00CD1CD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833D202"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70C7690"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98CF7AC" w14:textId="242D3201" w:rsidR="00723D7D" w:rsidRPr="001349A5" w:rsidRDefault="003C3DD5" w:rsidP="00CD1CD1">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6B7F807" w14:textId="38FA68A3" w:rsidR="00680BF3" w:rsidRPr="009E4E16" w:rsidRDefault="00680BF3" w:rsidP="003C3DD5">
            <w:pPr>
              <w:pStyle w:val="TableParagraph"/>
              <w:spacing w:line="248" w:lineRule="exact"/>
              <w:ind w:left="167" w:right="158"/>
              <w:jc w:val="center"/>
              <w:rPr>
                <w:rFonts w:ascii="Arial" w:hAnsi="Arial" w:cs="Arial"/>
                <w:bCs/>
                <w:sz w:val="24"/>
                <w:szCs w:val="24"/>
              </w:rPr>
            </w:pPr>
            <w:r w:rsidRPr="009E4E16">
              <w:rPr>
                <w:rFonts w:ascii="Arial" w:hAnsi="Arial" w:cs="Arial"/>
                <w:bCs/>
                <w:sz w:val="24"/>
                <w:szCs w:val="24"/>
              </w:rPr>
              <w:t>Acquisition Specialist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2DB39FD9" w14:textId="33976041" w:rsidR="00680BF3" w:rsidRPr="000E166E" w:rsidRDefault="00680BF3" w:rsidP="003C3DD5">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59.97</w:t>
            </w:r>
          </w:p>
        </w:tc>
      </w:tr>
      <w:tr w:rsidR="00F50400" w:rsidRPr="00EB7A3D" w14:paraId="479897DD" w14:textId="77777777" w:rsidTr="00CD1CD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BFCD97F" w14:textId="77777777" w:rsidR="00F50400" w:rsidRDefault="00F50400" w:rsidP="007F6B82">
            <w:pPr>
              <w:pStyle w:val="TableParagraph"/>
              <w:spacing w:line="248" w:lineRule="exact"/>
              <w:ind w:left="58" w:right="158"/>
              <w:jc w:val="center"/>
              <w:rPr>
                <w:rFonts w:ascii="Arial" w:hAnsi="Arial" w:cs="Arial"/>
                <w:bCs w:val="0"/>
                <w:sz w:val="24"/>
                <w:szCs w:val="24"/>
              </w:rPr>
            </w:pPr>
            <w:r>
              <w:rPr>
                <w:rFonts w:ascii="Arial" w:hAnsi="Arial" w:cs="Arial"/>
                <w:b w:val="0"/>
                <w:sz w:val="24"/>
                <w:szCs w:val="24"/>
              </w:rPr>
              <w:t>541611</w:t>
            </w:r>
          </w:p>
          <w:p w14:paraId="5E30D70B"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553A722" w14:textId="12B6AF38" w:rsidR="00F50400" w:rsidRPr="001349A5" w:rsidRDefault="00F50400" w:rsidP="00CD1CD1">
            <w:pPr>
              <w:pStyle w:val="TableParagraph"/>
              <w:spacing w:line="248" w:lineRule="exact"/>
              <w:ind w:left="60" w:right="156"/>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447CF20E" w14:textId="3006861C" w:rsidR="00F50400" w:rsidRPr="009E4E16" w:rsidRDefault="00F50400" w:rsidP="00F50400">
            <w:pPr>
              <w:pStyle w:val="TableParagraph"/>
              <w:spacing w:line="248" w:lineRule="exact"/>
              <w:ind w:left="167" w:right="156"/>
              <w:jc w:val="center"/>
              <w:rPr>
                <w:rFonts w:ascii="Arial" w:hAnsi="Arial" w:cs="Arial"/>
                <w:bCs/>
                <w:sz w:val="24"/>
                <w:szCs w:val="24"/>
              </w:rPr>
            </w:pPr>
            <w:r w:rsidRPr="009E4E16">
              <w:rPr>
                <w:rFonts w:ascii="Arial" w:hAnsi="Arial" w:cs="Arial"/>
                <w:bCs/>
                <w:sz w:val="24"/>
                <w:szCs w:val="24"/>
              </w:rPr>
              <w:t>Acquisition Specialist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B22F833" w14:textId="515475BA" w:rsidR="00F50400" w:rsidRPr="000E166E" w:rsidRDefault="00F50400" w:rsidP="00F50400">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87.36</w:t>
            </w:r>
          </w:p>
        </w:tc>
      </w:tr>
      <w:tr w:rsidR="00F50400" w:rsidRPr="00EB7A3D" w14:paraId="43D3795E" w14:textId="77777777" w:rsidTr="00CD1CD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CB03129"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E5AA60C"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ED293C9" w14:textId="66A0DE05" w:rsidR="00F50400" w:rsidRPr="000E166E" w:rsidRDefault="00F50400" w:rsidP="00CD1CD1">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6DED6C28" w14:textId="753F7759" w:rsidR="00F50400" w:rsidRPr="009E4E16" w:rsidRDefault="00F50400" w:rsidP="00F50400">
            <w:pPr>
              <w:pStyle w:val="TableParagraph"/>
              <w:spacing w:line="248" w:lineRule="exact"/>
              <w:ind w:left="167" w:right="158"/>
              <w:jc w:val="center"/>
              <w:rPr>
                <w:rFonts w:ascii="Arial" w:hAnsi="Arial" w:cs="Arial"/>
                <w:bCs/>
                <w:sz w:val="24"/>
                <w:szCs w:val="24"/>
              </w:rPr>
            </w:pPr>
            <w:r w:rsidRPr="009E4E16">
              <w:rPr>
                <w:rFonts w:ascii="Arial" w:hAnsi="Arial" w:cs="Arial"/>
                <w:bCs/>
                <w:sz w:val="24"/>
                <w:szCs w:val="24"/>
              </w:rPr>
              <w:t>Acquisition Specialist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A1507A7" w14:textId="303551CA" w:rsidR="00F50400" w:rsidRPr="000E166E" w:rsidRDefault="00F50400" w:rsidP="00F50400">
            <w:pPr>
              <w:pStyle w:val="TableParagraph"/>
              <w:tabs>
                <w:tab w:val="left" w:pos="757"/>
              </w:tabs>
              <w:spacing w:line="248" w:lineRule="exact"/>
              <w:ind w:right="119"/>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1"/>
                <w:sz w:val="24"/>
                <w:szCs w:val="24"/>
              </w:rPr>
              <w:t>114.74</w:t>
            </w:r>
          </w:p>
        </w:tc>
      </w:tr>
      <w:tr w:rsidR="00F50400" w:rsidRPr="00EB7A3D" w14:paraId="320B21DB" w14:textId="77777777" w:rsidTr="00CD1CD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A780361"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9266B3E"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D153F08" w14:textId="31ECFC8C" w:rsidR="00F50400" w:rsidRPr="000E166E" w:rsidRDefault="00F50400" w:rsidP="00CD1CD1">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514C4E0C" w14:textId="0F7C42A4" w:rsidR="00F50400" w:rsidRPr="009E4E16" w:rsidRDefault="00F50400" w:rsidP="00F50400">
            <w:pPr>
              <w:pStyle w:val="TableParagraph"/>
              <w:spacing w:line="248" w:lineRule="exact"/>
              <w:ind w:left="167" w:right="158"/>
              <w:jc w:val="center"/>
              <w:rPr>
                <w:rFonts w:ascii="Arial" w:hAnsi="Arial" w:cs="Arial"/>
                <w:bCs/>
                <w:sz w:val="24"/>
                <w:szCs w:val="24"/>
              </w:rPr>
            </w:pPr>
            <w:r w:rsidRPr="009E4E16">
              <w:rPr>
                <w:rFonts w:ascii="Arial" w:hAnsi="Arial" w:cs="Arial"/>
                <w:bCs/>
                <w:sz w:val="24"/>
                <w:szCs w:val="24"/>
              </w:rPr>
              <w:t>Administrative Assistant I **</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9C913D7" w14:textId="088F7778" w:rsidR="00F50400" w:rsidRPr="000E166E" w:rsidRDefault="00F50400" w:rsidP="00F50400">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39.06</w:t>
            </w:r>
          </w:p>
        </w:tc>
      </w:tr>
      <w:tr w:rsidR="00F50400" w:rsidRPr="00EB7A3D" w14:paraId="44514F3B" w14:textId="77777777" w:rsidTr="00CD1CD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4042FE6B"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527318D"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A90CBD2" w14:textId="2BA4D088" w:rsidR="00F50400" w:rsidRPr="000E166E" w:rsidRDefault="00F50400" w:rsidP="00CD1CD1">
            <w:pPr>
              <w:pStyle w:val="TableParagraph"/>
              <w:spacing w:line="248" w:lineRule="exact"/>
              <w:ind w:left="60" w:right="156"/>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578DAF54" w14:textId="231FEB40" w:rsidR="00F50400" w:rsidRPr="009E4E16" w:rsidRDefault="00F50400" w:rsidP="00F50400">
            <w:pPr>
              <w:pStyle w:val="TableParagraph"/>
              <w:spacing w:line="248" w:lineRule="exact"/>
              <w:ind w:left="167" w:right="156"/>
              <w:jc w:val="center"/>
              <w:rPr>
                <w:rFonts w:ascii="Arial" w:hAnsi="Arial" w:cs="Arial"/>
                <w:bCs/>
                <w:sz w:val="24"/>
                <w:szCs w:val="24"/>
              </w:rPr>
            </w:pPr>
            <w:r w:rsidRPr="009E4E16">
              <w:rPr>
                <w:rFonts w:ascii="Arial" w:hAnsi="Arial" w:cs="Arial"/>
                <w:bCs/>
                <w:sz w:val="24"/>
                <w:szCs w:val="24"/>
              </w:rPr>
              <w:t>Administrative Assistant II **</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252CD76E" w14:textId="02E6FC35" w:rsidR="00F50400" w:rsidRPr="000E166E" w:rsidRDefault="00F50400" w:rsidP="00F50400">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52.23</w:t>
            </w:r>
          </w:p>
        </w:tc>
      </w:tr>
      <w:tr w:rsidR="00F50400" w:rsidRPr="00EB7A3D" w14:paraId="4C88CAD4" w14:textId="77777777" w:rsidTr="00CD1CD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FFB1FFB"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006B8F9"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1A4562A" w14:textId="5CF30BA9" w:rsidR="00F50400" w:rsidRPr="000E166E" w:rsidRDefault="00F50400" w:rsidP="00CD1CD1">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5F3F4298" w14:textId="3FE7FB66" w:rsidR="00F50400" w:rsidRPr="009E4E16" w:rsidRDefault="00F50400" w:rsidP="00F50400">
            <w:pPr>
              <w:pStyle w:val="TableParagraph"/>
              <w:spacing w:line="248" w:lineRule="exact"/>
              <w:ind w:left="167" w:right="158"/>
              <w:jc w:val="center"/>
              <w:rPr>
                <w:rFonts w:ascii="Arial" w:hAnsi="Arial" w:cs="Arial"/>
                <w:bCs/>
                <w:sz w:val="24"/>
                <w:szCs w:val="24"/>
              </w:rPr>
            </w:pPr>
            <w:r w:rsidRPr="009E4E16">
              <w:rPr>
                <w:rFonts w:ascii="Arial" w:hAnsi="Arial" w:cs="Arial"/>
                <w:bCs/>
                <w:sz w:val="24"/>
                <w:szCs w:val="24"/>
              </w:rPr>
              <w:t>Administrative Assistant III **</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D1FEB0A" w14:textId="726626E9" w:rsidR="00F50400" w:rsidRPr="000E166E" w:rsidRDefault="00F50400" w:rsidP="00F50400">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65.39</w:t>
            </w:r>
          </w:p>
        </w:tc>
      </w:tr>
      <w:tr w:rsidR="00F50400" w:rsidRPr="00EB7A3D" w14:paraId="05A5CCFE"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2A27562"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D7DEFC3"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0D77E71" w14:textId="636410C3" w:rsidR="00F50400" w:rsidRPr="000E166E"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0483A11B" w14:textId="588A687E"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Configuration Management Specialist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4595247E" w14:textId="53EFB88C" w:rsidR="00F50400" w:rsidRPr="000E166E" w:rsidRDefault="00F50400" w:rsidP="00F50400">
            <w:pPr>
              <w:pStyle w:val="TableParagraph"/>
              <w:tabs>
                <w:tab w:val="left" w:pos="858"/>
              </w:tabs>
              <w:spacing w:before="1" w:line="249" w:lineRule="exact"/>
              <w:ind w:right="128"/>
              <w:jc w:val="center"/>
              <w:rPr>
                <w:rFonts w:ascii="Arial" w:hAnsi="Arial" w:cs="Arial"/>
                <w:b w:val="0"/>
                <w:sz w:val="24"/>
                <w:szCs w:val="24"/>
              </w:rPr>
            </w:pPr>
            <w:r w:rsidRPr="000E166E">
              <w:rPr>
                <w:rFonts w:ascii="Arial" w:hAnsi="Arial" w:cs="Arial"/>
                <w:b w:val="0"/>
                <w:sz w:val="24"/>
                <w:szCs w:val="24"/>
              </w:rPr>
              <w:t>$</w:t>
            </w:r>
            <w:r w:rsidRPr="000E166E">
              <w:rPr>
                <w:rFonts w:ascii="Arial" w:hAnsi="Arial" w:cs="Arial"/>
                <w:b w:val="0"/>
                <w:spacing w:val="-2"/>
                <w:sz w:val="24"/>
                <w:szCs w:val="24"/>
              </w:rPr>
              <w:t>60.45</w:t>
            </w:r>
          </w:p>
        </w:tc>
      </w:tr>
      <w:tr w:rsidR="00F50400" w:rsidRPr="00EB7A3D" w14:paraId="3D4AB109"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AFFF4DE"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8619DC6"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55E41AF" w14:textId="73EE8673"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761026F1" w14:textId="761A98A1"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Configuration Management Specialist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4B2E010" w14:textId="5DB1C397" w:rsidR="00F50400" w:rsidRPr="000E166E"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88.01</w:t>
            </w:r>
          </w:p>
        </w:tc>
      </w:tr>
      <w:tr w:rsidR="00F50400" w:rsidRPr="00EB7A3D" w14:paraId="086972E5"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31C6F95"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4F177E8"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700E07E" w14:textId="0E91AB6B"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2D0C7FAC" w14:textId="3C0AD7AD"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Configuration Management Specialist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538AA1AE" w14:textId="790C392D"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1"/>
                <w:sz w:val="24"/>
                <w:szCs w:val="24"/>
              </w:rPr>
              <w:t>115.58</w:t>
            </w:r>
          </w:p>
        </w:tc>
      </w:tr>
      <w:tr w:rsidR="00F50400" w:rsidRPr="00EB7A3D" w14:paraId="4DA7F88B"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2238E0E"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lastRenderedPageBreak/>
              <w:t>541611</w:t>
            </w:r>
          </w:p>
          <w:p w14:paraId="390D82DB"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A0E11CF" w14:textId="5661E83E"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51D345BE" w14:textId="47B0F0AE"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Database Administrator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12759AC" w14:textId="7C933B56"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60.21</w:t>
            </w:r>
          </w:p>
        </w:tc>
      </w:tr>
      <w:tr w:rsidR="00F50400" w:rsidRPr="00EB7A3D" w14:paraId="20DA461D"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D64A902"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9B483FF"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6CCE97B" w14:textId="7D38B868"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49D23B2" w14:textId="38CE20CB"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Database Administrator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B6F1DE2" w14:textId="24ED018E"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87.69</w:t>
            </w:r>
          </w:p>
        </w:tc>
      </w:tr>
      <w:tr w:rsidR="00F50400" w:rsidRPr="00EB7A3D" w14:paraId="3FDD2A9C"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1222611"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61B3909"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16C0FF6" w14:textId="7D67E675"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4405EC72" w14:textId="0E25F671"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Database Administrator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24C9AD8" w14:textId="17C1BF77"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1"/>
                <w:sz w:val="24"/>
                <w:szCs w:val="24"/>
              </w:rPr>
              <w:t>115.16</w:t>
            </w:r>
          </w:p>
        </w:tc>
      </w:tr>
      <w:tr w:rsidR="00F50400" w:rsidRPr="00EB7A3D" w14:paraId="40282478"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A52EF95"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ABDFF78"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466D758" w14:textId="75FE7E59"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5A792FD7" w14:textId="09AD3214"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Economic Analyst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62D3A72" w14:textId="67F2CE64"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76.82</w:t>
            </w:r>
          </w:p>
        </w:tc>
      </w:tr>
      <w:tr w:rsidR="00680BF3" w:rsidRPr="00EB7A3D" w14:paraId="48F790C0"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94B5124"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9749344" w14:textId="77777777" w:rsidR="003C3DD5" w:rsidRDefault="003C3DD5"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F845BEC" w14:textId="78427297" w:rsidR="00680BF3" w:rsidRPr="009E24FA" w:rsidRDefault="003C3DD5"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70DE8793" w14:textId="08604003" w:rsidR="00680BF3" w:rsidRPr="009E4E16" w:rsidRDefault="00680BF3" w:rsidP="003C3DD5">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Economic Analyst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24040319" w14:textId="27D6D6A8" w:rsidR="00680BF3" w:rsidRPr="009E24FA" w:rsidRDefault="00680BF3" w:rsidP="003C3DD5">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1"/>
                <w:sz w:val="24"/>
                <w:szCs w:val="24"/>
              </w:rPr>
              <w:t>113.68</w:t>
            </w:r>
          </w:p>
        </w:tc>
      </w:tr>
      <w:tr w:rsidR="00F50400" w:rsidRPr="00EB7A3D" w14:paraId="7C58D9A4"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3D85CF6"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E73023D"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4A2653F" w14:textId="3D29B2D4"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2816697D" w14:textId="43C76CB6"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Economic Analyst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ED995E8" w14:textId="2D1ECC75"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1"/>
                <w:sz w:val="24"/>
                <w:szCs w:val="24"/>
              </w:rPr>
              <w:t>150.54</w:t>
            </w:r>
          </w:p>
        </w:tc>
      </w:tr>
      <w:tr w:rsidR="00F50400" w:rsidRPr="00EB7A3D" w14:paraId="0C7B6529"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75CE3596"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2EAA9B7"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618EBAD" w14:textId="7F7D8C72"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038DBF0D" w14:textId="751307A3"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Enterprise Architect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FE7036D" w14:textId="7FF801DA"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66.31</w:t>
            </w:r>
          </w:p>
        </w:tc>
      </w:tr>
      <w:tr w:rsidR="00F50400" w:rsidRPr="00EB7A3D" w14:paraId="4845876C"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78034144"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FEBBC00"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2EC266B" w14:textId="01980DDE"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3DC14993" w14:textId="3516489B"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Enterprise Architect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B30554F" w14:textId="11BADCFD"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98.55</w:t>
            </w:r>
          </w:p>
        </w:tc>
      </w:tr>
      <w:tr w:rsidR="00F50400" w:rsidRPr="00EB7A3D" w14:paraId="094A831C"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F83F40E" w14:textId="77777777" w:rsidR="00F50400" w:rsidRDefault="00F50400" w:rsidP="007F6B82">
            <w:pPr>
              <w:pStyle w:val="TableParagraph"/>
              <w:spacing w:line="248" w:lineRule="exact"/>
              <w:ind w:left="58" w:right="158"/>
              <w:jc w:val="center"/>
              <w:rPr>
                <w:rFonts w:ascii="Arial" w:hAnsi="Arial" w:cs="Arial"/>
                <w:bCs w:val="0"/>
                <w:sz w:val="24"/>
                <w:szCs w:val="24"/>
              </w:rPr>
            </w:pPr>
            <w:r>
              <w:rPr>
                <w:rFonts w:ascii="Arial" w:hAnsi="Arial" w:cs="Arial"/>
                <w:b w:val="0"/>
                <w:sz w:val="24"/>
                <w:szCs w:val="24"/>
              </w:rPr>
              <w:t>541611</w:t>
            </w:r>
          </w:p>
          <w:p w14:paraId="54367A60"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C4DE06A" w14:textId="4901A50B"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2483C165" w14:textId="288AB4FC"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Enterprise Architect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D9F09DE" w14:textId="000860C1"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1"/>
                <w:sz w:val="24"/>
                <w:szCs w:val="24"/>
              </w:rPr>
              <w:t>130.78</w:t>
            </w:r>
          </w:p>
        </w:tc>
      </w:tr>
      <w:tr w:rsidR="00F50400" w:rsidRPr="00EB7A3D" w14:paraId="723BDF55"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0295625"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CDAA680"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4F0BADC" w14:textId="4B326D44"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53730B40" w14:textId="02A73D8B"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Information Technology Specialist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F837C13" w14:textId="09FD4450"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58.89</w:t>
            </w:r>
          </w:p>
        </w:tc>
      </w:tr>
      <w:tr w:rsidR="00F50400" w:rsidRPr="00EB7A3D" w14:paraId="4686E520"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471A9CA"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78B6E6A"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C8D05F4" w14:textId="6B17D603"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667B2C09" w14:textId="023D8110"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Information Technology Specialist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1E553960" w14:textId="628FF2ED"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86.21</w:t>
            </w:r>
          </w:p>
        </w:tc>
      </w:tr>
      <w:tr w:rsidR="00F50400" w:rsidRPr="00EB7A3D" w14:paraId="2FCFFF57"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E1FBB32"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25D52EC"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D09191D" w14:textId="5142CE79" w:rsidR="00F50400" w:rsidRPr="009E24FA" w:rsidRDefault="00F50400" w:rsidP="00CD1CD1">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00123725" w14:textId="192A0B88"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Information Technology Specialist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55DA392B" w14:textId="2270FBA1"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1"/>
                <w:sz w:val="24"/>
                <w:szCs w:val="24"/>
              </w:rPr>
              <w:t>113.52</w:t>
            </w:r>
          </w:p>
        </w:tc>
      </w:tr>
      <w:tr w:rsidR="00F50400" w:rsidRPr="00EB7A3D" w14:paraId="31FA1B5A"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F9EFC8C"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14B3A2F"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EB98687" w14:textId="1E04072D" w:rsidR="00F50400" w:rsidRPr="009E24FA" w:rsidRDefault="00F50400" w:rsidP="00CD1CD1">
            <w:pPr>
              <w:pStyle w:val="TableParagraph"/>
              <w:spacing w:line="268"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62F817AC" w14:textId="611571BF" w:rsidR="00F50400" w:rsidRPr="009E4E16" w:rsidRDefault="00F50400" w:rsidP="00F50400">
            <w:pPr>
              <w:pStyle w:val="TableParagraph"/>
              <w:spacing w:line="268" w:lineRule="exact"/>
              <w:ind w:left="167" w:right="160"/>
              <w:jc w:val="center"/>
              <w:rPr>
                <w:rFonts w:ascii="Arial" w:hAnsi="Arial" w:cs="Arial"/>
                <w:bCs/>
                <w:sz w:val="24"/>
                <w:szCs w:val="24"/>
              </w:rPr>
            </w:pPr>
            <w:r w:rsidRPr="009E4E16">
              <w:rPr>
                <w:rFonts w:ascii="Arial" w:hAnsi="Arial" w:cs="Arial"/>
                <w:bCs/>
                <w:sz w:val="24"/>
                <w:szCs w:val="24"/>
              </w:rPr>
              <w:t>Operations Research Analyst/Data</w:t>
            </w:r>
          </w:p>
          <w:p w14:paraId="1FD23BCF" w14:textId="62B1025D" w:rsidR="00F50400" w:rsidRPr="009E4E16" w:rsidRDefault="00F50400" w:rsidP="00F50400">
            <w:pPr>
              <w:pStyle w:val="TableParagraph"/>
              <w:spacing w:before="1" w:line="249" w:lineRule="exact"/>
              <w:ind w:left="167" w:right="160"/>
              <w:jc w:val="center"/>
              <w:rPr>
                <w:rFonts w:ascii="Arial" w:hAnsi="Arial" w:cs="Arial"/>
                <w:bCs/>
                <w:sz w:val="24"/>
                <w:szCs w:val="24"/>
              </w:rPr>
            </w:pPr>
            <w:r w:rsidRPr="009E4E16">
              <w:rPr>
                <w:rFonts w:ascii="Arial" w:hAnsi="Arial" w:cs="Arial"/>
                <w:bCs/>
                <w:sz w:val="24"/>
                <w:szCs w:val="24"/>
              </w:rPr>
              <w:t>Scientist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5F4D426C" w14:textId="3BB4A4AB"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62.68</w:t>
            </w:r>
          </w:p>
        </w:tc>
      </w:tr>
      <w:tr w:rsidR="00F50400" w:rsidRPr="00EB7A3D" w14:paraId="030C91E0"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6FD269D"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8BF38EB"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DF769F9" w14:textId="7AF747B7" w:rsidR="00F50400" w:rsidRPr="009E24FA" w:rsidRDefault="00F50400" w:rsidP="00CD1CD1">
            <w:pPr>
              <w:pStyle w:val="TableParagraph"/>
              <w:spacing w:line="268"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444E6FD" w14:textId="7E6AB039" w:rsidR="00F50400" w:rsidRPr="009E4E16" w:rsidRDefault="00F50400" w:rsidP="00F50400">
            <w:pPr>
              <w:pStyle w:val="TableParagraph"/>
              <w:spacing w:line="268" w:lineRule="exact"/>
              <w:ind w:left="167" w:right="160"/>
              <w:jc w:val="center"/>
              <w:rPr>
                <w:rFonts w:ascii="Arial" w:hAnsi="Arial" w:cs="Arial"/>
                <w:bCs/>
                <w:sz w:val="24"/>
                <w:szCs w:val="24"/>
              </w:rPr>
            </w:pPr>
            <w:r w:rsidRPr="009E4E16">
              <w:rPr>
                <w:rFonts w:ascii="Arial" w:hAnsi="Arial" w:cs="Arial"/>
                <w:bCs/>
                <w:sz w:val="24"/>
                <w:szCs w:val="24"/>
              </w:rPr>
              <w:t>Operations Research Analyst/Data</w:t>
            </w:r>
          </w:p>
          <w:p w14:paraId="32DEF725" w14:textId="325E3C9F" w:rsidR="00F50400" w:rsidRPr="009E4E16" w:rsidRDefault="00F50400" w:rsidP="00F50400">
            <w:pPr>
              <w:pStyle w:val="TableParagraph"/>
              <w:spacing w:line="268" w:lineRule="exact"/>
              <w:ind w:left="167" w:right="160"/>
              <w:jc w:val="center"/>
              <w:rPr>
                <w:rFonts w:ascii="Arial" w:hAnsi="Arial" w:cs="Arial"/>
                <w:bCs/>
                <w:sz w:val="24"/>
                <w:szCs w:val="24"/>
              </w:rPr>
            </w:pPr>
            <w:r w:rsidRPr="009E4E16">
              <w:rPr>
                <w:rFonts w:ascii="Arial" w:hAnsi="Arial" w:cs="Arial"/>
                <w:bCs/>
                <w:sz w:val="24"/>
                <w:szCs w:val="24"/>
              </w:rPr>
              <w:t>Scientist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2EBC260D" w14:textId="64487FE5"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91.79</w:t>
            </w:r>
          </w:p>
        </w:tc>
      </w:tr>
      <w:tr w:rsidR="00F50400" w:rsidRPr="00EB7A3D" w14:paraId="6FFB94CA"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537D10D"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95BA27C"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9927766" w14:textId="5B7542D1" w:rsidR="00F50400" w:rsidRPr="009E24FA"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2187F522" w14:textId="77A96B9E"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Operations Research Analyst/Data</w:t>
            </w:r>
          </w:p>
          <w:p w14:paraId="71903CA3" w14:textId="77D3D49E" w:rsidR="00F50400" w:rsidRPr="009E4E16" w:rsidRDefault="00F50400" w:rsidP="00F50400">
            <w:pPr>
              <w:pStyle w:val="TableParagraph"/>
              <w:spacing w:line="268" w:lineRule="exact"/>
              <w:ind w:left="167" w:right="160"/>
              <w:jc w:val="center"/>
              <w:rPr>
                <w:rFonts w:ascii="Arial" w:hAnsi="Arial" w:cs="Arial"/>
                <w:bCs/>
                <w:sz w:val="24"/>
                <w:szCs w:val="24"/>
              </w:rPr>
            </w:pPr>
            <w:r w:rsidRPr="009E4E16">
              <w:rPr>
                <w:rFonts w:ascii="Arial" w:hAnsi="Arial" w:cs="Arial"/>
                <w:bCs/>
                <w:sz w:val="24"/>
                <w:szCs w:val="24"/>
              </w:rPr>
              <w:t>Scientist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4573366C" w14:textId="1490A53E"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1"/>
                <w:sz w:val="24"/>
                <w:szCs w:val="24"/>
              </w:rPr>
              <w:t>120.92</w:t>
            </w:r>
          </w:p>
        </w:tc>
      </w:tr>
      <w:tr w:rsidR="00F50400" w:rsidRPr="00EB7A3D" w14:paraId="5DC207C0"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5E389A5"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524522F"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CC194BB" w14:textId="0D71CDB6" w:rsidR="00F50400" w:rsidRPr="009E24FA"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E0C25EF" w14:textId="42FB4637"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Program Analyst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531813F2" w14:textId="3CAC5109"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Pr="009E24FA">
              <w:rPr>
                <w:rFonts w:ascii="Arial" w:hAnsi="Arial" w:cs="Arial"/>
                <w:b w:val="0"/>
                <w:spacing w:val="-2"/>
                <w:sz w:val="24"/>
                <w:szCs w:val="24"/>
              </w:rPr>
              <w:t>72.06</w:t>
            </w:r>
          </w:p>
        </w:tc>
      </w:tr>
      <w:tr w:rsidR="00F50400" w:rsidRPr="00EB7A3D" w14:paraId="118DC451"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4B00AC48" w14:textId="77777777" w:rsidR="00F50400" w:rsidRDefault="00F50400" w:rsidP="007F6B82">
            <w:pPr>
              <w:pStyle w:val="TableParagraph"/>
              <w:pageBreakBefore/>
              <w:spacing w:line="248" w:lineRule="exact"/>
              <w:ind w:left="58" w:right="158"/>
              <w:jc w:val="center"/>
              <w:rPr>
                <w:rFonts w:ascii="Arial" w:hAnsi="Arial" w:cs="Arial"/>
                <w:bCs w:val="0"/>
                <w:sz w:val="24"/>
                <w:szCs w:val="24"/>
              </w:rPr>
            </w:pPr>
            <w:r>
              <w:rPr>
                <w:rFonts w:ascii="Arial" w:hAnsi="Arial" w:cs="Arial"/>
                <w:b w:val="0"/>
                <w:sz w:val="24"/>
                <w:szCs w:val="24"/>
              </w:rPr>
              <w:lastRenderedPageBreak/>
              <w:t>541611</w:t>
            </w:r>
          </w:p>
          <w:p w14:paraId="73DE2C81"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3FCF900" w14:textId="2D5E55B6"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1C85093F" w14:textId="6973A139"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Program Analyst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6C07D25" w14:textId="33E6D8BC" w:rsidR="00F50400" w:rsidRPr="009E24FA"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105.94</w:t>
            </w:r>
          </w:p>
        </w:tc>
      </w:tr>
      <w:tr w:rsidR="00F50400" w:rsidRPr="00EB7A3D" w14:paraId="1157FC90"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7D288F76"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8149410"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1717794" w14:textId="6880D665" w:rsidR="00F50400" w:rsidRPr="00723D7D" w:rsidRDefault="00F50400" w:rsidP="00CD1CD1">
            <w:pPr>
              <w:pStyle w:val="TableParagraph"/>
              <w:spacing w:before="1" w:line="267" w:lineRule="exact"/>
              <w:ind w:left="60" w:right="160"/>
              <w:jc w:val="center"/>
              <w:rPr>
                <w:rFonts w:ascii="Arial" w:hAnsi="Arial" w:cs="Arial"/>
                <w:bCs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6CBD929A" w14:textId="6AE9410D"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Program Analyst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FAE008D" w14:textId="26B3C240"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139.83</w:t>
            </w:r>
          </w:p>
        </w:tc>
      </w:tr>
      <w:tr w:rsidR="00F50400" w:rsidRPr="00EB7A3D" w14:paraId="687C0F8C"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4831B643"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62A05A0"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2B4D83B" w14:textId="0526AA70"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5352C6D6" w14:textId="490512F3"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Quality Assurance Specialist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29A2E01A" w14:textId="51162526"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58.07</w:t>
            </w:r>
          </w:p>
        </w:tc>
      </w:tr>
      <w:tr w:rsidR="00F50400" w:rsidRPr="00EB7A3D" w14:paraId="030B42EA"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3DF9FA5"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4FC3E35"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77A5FAB" w14:textId="7BEB32BE"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6400F21" w14:textId="4ED8351C"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Quality Assurance Specialist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2911624" w14:textId="05F6F7A5"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85.38</w:t>
            </w:r>
          </w:p>
        </w:tc>
      </w:tr>
      <w:tr w:rsidR="00F50400" w:rsidRPr="00EB7A3D" w14:paraId="6E7DD598"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7F64C68"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EDDED6D"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6703A02" w14:textId="72EA388D"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609FD3A9" w14:textId="0CB4FD90"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Quality Assurance Specialist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E87E58A" w14:textId="53F67F8E"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112.69</w:t>
            </w:r>
          </w:p>
        </w:tc>
      </w:tr>
      <w:tr w:rsidR="00F50400" w:rsidRPr="00EB7A3D" w14:paraId="5F551409"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E5E7CF6"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9ECA11E"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C7ADE08" w14:textId="75EDB4C4"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6EA0773F" w14:textId="6A6E1725"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Scheduler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1D0B8E0C" w14:textId="22D1C286"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52.32</w:t>
            </w:r>
          </w:p>
        </w:tc>
      </w:tr>
      <w:tr w:rsidR="00F50400" w:rsidRPr="00EB7A3D" w14:paraId="152FCBE2"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67EE27B"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CC3588F"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314E400" w14:textId="0D29318E"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7F080E5D" w14:textId="30A4887D"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Scheduler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31C066F" w14:textId="48012C85"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79.62</w:t>
            </w:r>
          </w:p>
        </w:tc>
      </w:tr>
      <w:tr w:rsidR="00F50400" w:rsidRPr="00EB7A3D" w14:paraId="648BA42E"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700930A1"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B9B8E85"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8563EF8" w14:textId="09B74BE0"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861C94F" w14:textId="437B9D81"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Scheduler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A748E7F" w14:textId="4ABA3D86"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106.93</w:t>
            </w:r>
          </w:p>
        </w:tc>
      </w:tr>
      <w:tr w:rsidR="00F50400" w:rsidRPr="00EB7A3D" w14:paraId="239C73B3"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63C9478"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D186D74"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4A04CAC" w14:textId="1D2BB4EA"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46D0A99E" w14:textId="1FBA9985"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SOA Developer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4E07FDB2" w14:textId="1FA0800A"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67.94</w:t>
            </w:r>
          </w:p>
        </w:tc>
      </w:tr>
      <w:tr w:rsidR="00F50400" w:rsidRPr="00EB7A3D" w14:paraId="4F625F92"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5DF6286"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5D369CC"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0D93956" w14:textId="7A8EB401"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81E8E45" w14:textId="24AA35A8"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SOA Developer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744A45D" w14:textId="76B5F0A7"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101.82</w:t>
            </w:r>
          </w:p>
        </w:tc>
      </w:tr>
      <w:tr w:rsidR="00F50400" w:rsidRPr="00EB7A3D" w14:paraId="4E166BF0"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06BA5E4"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CC7F67E"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3825F2E" w14:textId="0E481160"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3556AD70" w14:textId="187960C7"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SOA Developer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594884AB" w14:textId="6BBC55F9"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135.72</w:t>
            </w:r>
          </w:p>
        </w:tc>
      </w:tr>
      <w:tr w:rsidR="00F50400" w:rsidRPr="00EB7A3D" w14:paraId="275B2FDE"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0A59788"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BB317E4" w14:textId="77777777" w:rsidR="00F50400" w:rsidRDefault="00F50400" w:rsidP="00CD1CD1">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B1F7F2C" w14:textId="00A87DB8" w:rsidR="00F50400" w:rsidRPr="004E4945" w:rsidRDefault="00F50400" w:rsidP="00CD1CD1">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314E3B25" w14:textId="3B8A139F" w:rsidR="00F50400" w:rsidRPr="009E4E16" w:rsidRDefault="00F50400" w:rsidP="00F50400">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Software Engineer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213FCAFE" w14:textId="18A5C7DE" w:rsidR="00F50400" w:rsidRPr="004E4945" w:rsidRDefault="00F50400" w:rsidP="00F50400">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66.31</w:t>
            </w:r>
          </w:p>
        </w:tc>
      </w:tr>
      <w:tr w:rsidR="0091436A" w:rsidRPr="00EB7A3D" w14:paraId="6A54B6C6"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78689C6F"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04638A5"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0919F0F" w14:textId="00F8088F" w:rsidR="0091436A" w:rsidRPr="004E4945"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52E43020" w14:textId="425E8E9B"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Software Engineer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17170CDA" w14:textId="1C32979C"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98.55</w:t>
            </w:r>
          </w:p>
        </w:tc>
      </w:tr>
      <w:tr w:rsidR="0091436A" w:rsidRPr="00EB7A3D" w14:paraId="5B553141"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A3FB91D"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9AD56BD"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275FAE5" w14:textId="39E57C42" w:rsidR="0091436A" w:rsidRPr="004E4945"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5F057F1A" w14:textId="2D8FD89E"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Software Engineer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0E9FB28" w14:textId="78B07215"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130.78</w:t>
            </w:r>
          </w:p>
        </w:tc>
      </w:tr>
      <w:tr w:rsidR="0091436A" w:rsidRPr="00EB7A3D" w14:paraId="69A23089"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078535B"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32280AF"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578FF1E" w14:textId="7DAF7D02" w:rsidR="0091436A" w:rsidRPr="004E4945"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7F2D070A" w14:textId="0326E056"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Systems Engineer Integrator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D7416F8" w14:textId="6CDEAC63"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2"/>
                <w:sz w:val="24"/>
                <w:szCs w:val="24"/>
              </w:rPr>
              <w:t>82.26</w:t>
            </w:r>
          </w:p>
        </w:tc>
      </w:tr>
      <w:tr w:rsidR="0091436A" w:rsidRPr="00EB7A3D" w14:paraId="1FCA4D8B"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9D6809B"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5109F3D"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D7CB967" w14:textId="39B9B456" w:rsidR="0091436A" w:rsidRPr="004E4945"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04F8A51" w14:textId="0DDFCB08"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Systems Engineer Integrator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5679F574" w14:textId="33B226C9"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123.39</w:t>
            </w:r>
          </w:p>
        </w:tc>
      </w:tr>
      <w:tr w:rsidR="0091436A" w:rsidRPr="00EB7A3D" w14:paraId="5B60EB26"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E5D50E8"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lastRenderedPageBreak/>
              <w:t>541611</w:t>
            </w:r>
          </w:p>
          <w:p w14:paraId="4CF5947F"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9079383" w14:textId="044E992B" w:rsidR="0091436A" w:rsidRPr="004E4945"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7E407FB2" w14:textId="14E179BA"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Systems Engineer Integrator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0B6FCEE5" w14:textId="57687C15"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164.50</w:t>
            </w:r>
          </w:p>
        </w:tc>
      </w:tr>
      <w:tr w:rsidR="0091436A" w:rsidRPr="00EB7A3D" w14:paraId="76557D83"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A620340"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D236F10"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1388391" w14:textId="33689739" w:rsidR="0091436A" w:rsidRPr="004E4945"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59B778BB" w14:textId="22B2D23F"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Technical Project Manager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E9F74EC" w14:textId="17BB5AD7"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117.21</w:t>
            </w:r>
          </w:p>
        </w:tc>
      </w:tr>
      <w:tr w:rsidR="0091436A" w:rsidRPr="00EB7A3D" w14:paraId="55D64E89"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40E5D3FA"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C01F26A"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4D7EBF3" w14:textId="01BDA920" w:rsidR="0091436A" w:rsidRPr="004E4945"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4ACC64EA" w14:textId="301C32DC"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Technical Project Manager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1E4846F1" w14:textId="3BBCD3BD"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143.95</w:t>
            </w:r>
          </w:p>
        </w:tc>
      </w:tr>
      <w:tr w:rsidR="0091436A" w:rsidRPr="00EB7A3D" w14:paraId="56235510"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6F9571E"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68FD76B"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9BBE90D" w14:textId="7747DC37" w:rsidR="0091436A" w:rsidRPr="004E4945"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536F8C1E" w14:textId="2A83B4CD"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Technical Project Manager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95F3FE6" w14:textId="55717960"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4E4945">
              <w:rPr>
                <w:rFonts w:ascii="Arial" w:hAnsi="Arial" w:cs="Arial"/>
                <w:b w:val="0"/>
                <w:sz w:val="24"/>
                <w:szCs w:val="24"/>
              </w:rPr>
              <w:t>$</w:t>
            </w:r>
            <w:r w:rsidRPr="004E4945">
              <w:rPr>
                <w:rFonts w:ascii="Arial" w:hAnsi="Arial" w:cs="Arial"/>
                <w:b w:val="0"/>
                <w:spacing w:val="-1"/>
                <w:sz w:val="24"/>
                <w:szCs w:val="24"/>
              </w:rPr>
              <w:t>197.40</w:t>
            </w:r>
          </w:p>
        </w:tc>
      </w:tr>
      <w:tr w:rsidR="0091436A" w:rsidRPr="00EB7A3D" w14:paraId="2E82E755"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17ED547"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9C8D9C4"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642CB09" w14:textId="4956E6EE"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3CBCBE9E" w14:textId="58E863A0"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Technical Writer/Editor I **</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2FE99196" w14:textId="4654645B" w:rsidR="0091436A" w:rsidRPr="004E4945"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53.14</w:t>
            </w:r>
          </w:p>
        </w:tc>
      </w:tr>
      <w:tr w:rsidR="0091436A" w:rsidRPr="00EB7A3D" w14:paraId="5CEDD623"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82386B2"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5F31F72"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FADADB3" w14:textId="0B0A4EE1"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0382CA86" w14:textId="2B741746"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Technical Writer/Editor II **</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4BA03A6A" w14:textId="5BE54A61"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80.44</w:t>
            </w:r>
          </w:p>
        </w:tc>
      </w:tr>
      <w:tr w:rsidR="0091436A" w:rsidRPr="00EB7A3D" w14:paraId="47FDD1B6"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1C8BE80"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D412484"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5863AB9" w14:textId="7722CAFE"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4C1687AB" w14:textId="64ED7AA0"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Technical Writer/Editor III **</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175F8F01" w14:textId="439EFF93"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1"/>
                <w:sz w:val="24"/>
                <w:szCs w:val="24"/>
              </w:rPr>
              <w:t>107.76</w:t>
            </w:r>
          </w:p>
        </w:tc>
      </w:tr>
      <w:tr w:rsidR="0091436A" w:rsidRPr="00EB7A3D" w14:paraId="0AB4EAC9"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179BE13"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67DB6CC"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EA94A86" w14:textId="6FDA660E"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75664CBF" w14:textId="09878295"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Trainer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09B23AF" w14:textId="65234CBC"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60.72</w:t>
            </w:r>
          </w:p>
        </w:tc>
      </w:tr>
      <w:tr w:rsidR="0091436A" w:rsidRPr="00EB7A3D" w14:paraId="59C40D09"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24C3E5C"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2013015"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A88B790" w14:textId="729E553E"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3C9EF017" w14:textId="2F9CB998"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Trainer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86D723B" w14:textId="77E80D9B"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88.34</w:t>
            </w:r>
          </w:p>
        </w:tc>
      </w:tr>
      <w:tr w:rsidR="0091436A" w:rsidRPr="00EB7A3D" w14:paraId="656758AA"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AD6B4E7"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9E6EF29"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F8C5826" w14:textId="2B71F1A8"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0FA4B455" w14:textId="59F6E3C1"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Trainer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3CA6C885" w14:textId="3C75079F"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1"/>
                <w:sz w:val="24"/>
                <w:szCs w:val="24"/>
              </w:rPr>
              <w:t>115.97</w:t>
            </w:r>
          </w:p>
        </w:tc>
      </w:tr>
      <w:tr w:rsidR="0091436A" w:rsidRPr="00EB7A3D" w14:paraId="18128AA6"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43F3484F"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729E739"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FD4B2D7" w14:textId="4D985E75"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6B20CF41" w14:textId="761E9F5D"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Training Developer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4BBEA25" w14:textId="1B1308CD"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62.20</w:t>
            </w:r>
          </w:p>
        </w:tc>
      </w:tr>
      <w:tr w:rsidR="0091436A" w:rsidRPr="00EB7A3D" w14:paraId="1238B205"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4A4F701"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7A4968F"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B32EA9B" w14:textId="3030EACE"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21B9CE81" w14:textId="6DDDA5EA"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Training Developer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033E72E" w14:textId="67C68339"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90.73</w:t>
            </w:r>
          </w:p>
        </w:tc>
      </w:tr>
      <w:tr w:rsidR="0091436A" w:rsidRPr="00EB7A3D" w14:paraId="5253ED48"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9D41935"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8D7CD22"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D28DBCA" w14:textId="09E58B1D"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584E00F7" w14:textId="1B5F2C07"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Training Developer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4387F878" w14:textId="6449183E"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119.26</w:t>
            </w:r>
          </w:p>
        </w:tc>
      </w:tr>
      <w:tr w:rsidR="0091436A" w:rsidRPr="00EB7A3D" w14:paraId="70196608"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4DFBBEA0"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DCCE906"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2FA3F70" w14:textId="49147068"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25582CD9" w14:textId="1384A6A8"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Test &amp; Evaluation Engineer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42BD37FB" w14:textId="6775533A"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63.67</w:t>
            </w:r>
          </w:p>
        </w:tc>
      </w:tr>
      <w:tr w:rsidR="0091436A" w:rsidRPr="00EB7A3D" w14:paraId="0636D405"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CD00D35"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497AE22"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7C0863C" w14:textId="49FFF5D7"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2169BBF0" w14:textId="3560A5AC"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Test &amp; Evaluation Engineer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05BA0DB" w14:textId="73C5DF20"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93.12</w:t>
            </w:r>
          </w:p>
        </w:tc>
      </w:tr>
      <w:tr w:rsidR="0091436A" w:rsidRPr="00EB7A3D" w14:paraId="7BA1D468"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0C7AD83"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7586356"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288B63A" w14:textId="44E7D7E6"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15B8735F" w14:textId="0FEA81F8"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Test &amp; Evaluation Engineer III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02EB9FC" w14:textId="687FFEBA"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1"/>
                <w:sz w:val="24"/>
                <w:szCs w:val="24"/>
              </w:rPr>
              <w:t>122.57</w:t>
            </w:r>
          </w:p>
        </w:tc>
      </w:tr>
      <w:tr w:rsidR="0091436A" w:rsidRPr="00EB7A3D" w14:paraId="2DB07C6F" w14:textId="77777777" w:rsidTr="00CD1C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446C7821"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lastRenderedPageBreak/>
              <w:t>541611</w:t>
            </w:r>
          </w:p>
          <w:p w14:paraId="10495DC3"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5E6D5DA" w14:textId="699EB829"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vAlign w:val="center"/>
          </w:tcPr>
          <w:p w14:paraId="710BCD55" w14:textId="41C38C36"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Web Designer 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6CD11F73" w14:textId="02155E8A"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51.49</w:t>
            </w:r>
          </w:p>
        </w:tc>
      </w:tr>
      <w:tr w:rsidR="0091436A" w:rsidRPr="00EB7A3D" w14:paraId="74C6B0C0" w14:textId="77777777" w:rsidTr="00CD1CD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73CE1306"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3BCB721"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FD4927E" w14:textId="39CA40D5"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auto"/>
            <w:vAlign w:val="center"/>
          </w:tcPr>
          <w:p w14:paraId="39A7E2EC" w14:textId="03A6C4B2" w:rsidR="0091436A" w:rsidRPr="009E4E16" w:rsidRDefault="0091436A" w:rsidP="0091436A">
            <w:pPr>
              <w:pStyle w:val="TableParagraph"/>
              <w:spacing w:before="1" w:line="267" w:lineRule="exact"/>
              <w:ind w:left="167" w:right="160"/>
              <w:jc w:val="center"/>
              <w:rPr>
                <w:rFonts w:ascii="Arial" w:hAnsi="Arial" w:cs="Arial"/>
                <w:bCs/>
                <w:sz w:val="24"/>
                <w:szCs w:val="24"/>
              </w:rPr>
            </w:pPr>
            <w:r w:rsidRPr="009E4E16">
              <w:rPr>
                <w:rFonts w:ascii="Arial" w:hAnsi="Arial" w:cs="Arial"/>
                <w:bCs/>
                <w:sz w:val="24"/>
                <w:szCs w:val="24"/>
              </w:rPr>
              <w:t>Web Designer II</w:t>
            </w:r>
          </w:p>
        </w:tc>
        <w:tc>
          <w:tcPr>
            <w:cnfStyle w:val="000100000000" w:firstRow="0" w:lastRow="0" w:firstColumn="0" w:lastColumn="1" w:oddVBand="0" w:evenVBand="0" w:oddHBand="0" w:evenHBand="0" w:firstRowFirstColumn="0" w:firstRowLastColumn="0" w:lastRowFirstColumn="0" w:lastRowLastColumn="0"/>
            <w:tcW w:w="3510" w:type="dxa"/>
            <w:vAlign w:val="center"/>
          </w:tcPr>
          <w:p w14:paraId="78B938D8" w14:textId="595048A2"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E35069">
              <w:rPr>
                <w:rFonts w:ascii="Arial" w:hAnsi="Arial" w:cs="Arial"/>
                <w:b w:val="0"/>
                <w:spacing w:val="-2"/>
                <w:sz w:val="24"/>
                <w:szCs w:val="24"/>
              </w:rPr>
              <w:t>78.80</w:t>
            </w:r>
          </w:p>
        </w:tc>
      </w:tr>
      <w:tr w:rsidR="0091436A" w:rsidRPr="00EB7A3D" w14:paraId="2F728D63" w14:textId="77777777" w:rsidTr="00CD1CD1">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90" w:type="dxa"/>
            <w:shd w:val="clear" w:color="auto" w:fill="F2DBDB" w:themeFill="accent2" w:themeFillTint="33"/>
            <w:vAlign w:val="center"/>
          </w:tcPr>
          <w:p w14:paraId="6FC82697"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C7D5EF2" w14:textId="77777777" w:rsidR="0091436A" w:rsidRDefault="0091436A" w:rsidP="0091436A">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5EA578C" w14:textId="20B05FEE" w:rsidR="0091436A" w:rsidRPr="00E35069" w:rsidRDefault="0091436A" w:rsidP="0091436A">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cnfStyle w:val="000010000000" w:firstRow="0" w:lastRow="0" w:firstColumn="0" w:lastColumn="0" w:oddVBand="1" w:evenVBand="0" w:oddHBand="0" w:evenHBand="0" w:firstRowFirstColumn="0" w:firstRowLastColumn="0" w:lastRowFirstColumn="0" w:lastRowLastColumn="0"/>
            <w:tcW w:w="4950" w:type="dxa"/>
            <w:shd w:val="clear" w:color="auto" w:fill="F2DBDB" w:themeFill="accent2" w:themeFillTint="33"/>
            <w:vAlign w:val="center"/>
          </w:tcPr>
          <w:p w14:paraId="681F0CE8" w14:textId="0904BD99" w:rsidR="0091436A" w:rsidRPr="009E4E16" w:rsidRDefault="0091436A" w:rsidP="0091436A">
            <w:pPr>
              <w:pStyle w:val="TableParagraph"/>
              <w:spacing w:before="1" w:line="267" w:lineRule="exact"/>
              <w:ind w:left="167" w:right="160"/>
              <w:jc w:val="center"/>
              <w:rPr>
                <w:rFonts w:ascii="Arial" w:hAnsi="Arial" w:cs="Arial"/>
                <w:b w:val="0"/>
                <w:sz w:val="24"/>
                <w:szCs w:val="24"/>
              </w:rPr>
            </w:pPr>
            <w:r w:rsidRPr="009E4E16">
              <w:rPr>
                <w:rFonts w:ascii="Arial" w:hAnsi="Arial" w:cs="Arial"/>
                <w:b w:val="0"/>
                <w:sz w:val="24"/>
                <w:szCs w:val="24"/>
              </w:rPr>
              <w:t>Web Designer III</w:t>
            </w:r>
          </w:p>
        </w:tc>
        <w:tc>
          <w:tcPr>
            <w:cnfStyle w:val="000100000000" w:firstRow="0" w:lastRow="0" w:firstColumn="0" w:lastColumn="1" w:oddVBand="0" w:evenVBand="0" w:oddHBand="0" w:evenHBand="0" w:firstRowFirstColumn="0" w:firstRowLastColumn="0" w:lastRowFirstColumn="0" w:lastRowLastColumn="0"/>
            <w:tcW w:w="3510" w:type="dxa"/>
            <w:shd w:val="clear" w:color="auto" w:fill="F2DBDB" w:themeFill="accent2" w:themeFillTint="33"/>
            <w:vAlign w:val="center"/>
          </w:tcPr>
          <w:p w14:paraId="0A3F0A15" w14:textId="16DC1166" w:rsidR="0091436A" w:rsidRPr="00E35069" w:rsidRDefault="0091436A" w:rsidP="0091436A">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3C3DD5">
              <w:rPr>
                <w:rFonts w:ascii="Arial" w:hAnsi="Arial" w:cs="Arial"/>
                <w:b w:val="0"/>
                <w:sz w:val="24"/>
                <w:szCs w:val="24"/>
              </w:rPr>
              <w:t>106.11</w:t>
            </w:r>
          </w:p>
        </w:tc>
      </w:tr>
    </w:tbl>
    <w:p w14:paraId="0E30654C" w14:textId="77777777" w:rsidR="00EB7A3D" w:rsidRDefault="00EB7A3D" w:rsidP="00EB7A3D">
      <w:pPr>
        <w:ind w:right="-1350" w:hanging="990"/>
        <w:rPr>
          <w:rFonts w:ascii="Arial" w:hAnsi="Arial"/>
          <w:lang w:bidi="en-US"/>
        </w:rPr>
      </w:pPr>
    </w:p>
    <w:p w14:paraId="09AB52DC" w14:textId="40EF7D04" w:rsidR="007616BA" w:rsidRPr="00722FDB" w:rsidRDefault="007616BA" w:rsidP="007616BA">
      <w:pPr>
        <w:pStyle w:val="Heading1"/>
        <w:ind w:left="-990"/>
        <w:rPr>
          <w:rStyle w:val="IntenseReference"/>
          <w:lang w:bidi="en-US"/>
        </w:rPr>
      </w:pPr>
      <w:bookmarkStart w:id="4" w:name="_Toc47092664"/>
      <w:r w:rsidRPr="00722FDB">
        <w:rPr>
          <w:rStyle w:val="IntenseReference"/>
          <w:lang w:bidi="en-US"/>
        </w:rPr>
        <w:t xml:space="preserve">III—LABOR CATEGORIES AND RATES – </w:t>
      </w:r>
      <w:r w:rsidR="000A6573" w:rsidRPr="00722FDB">
        <w:rPr>
          <w:rStyle w:val="IntenseReference"/>
          <w:lang w:bidi="en-US"/>
        </w:rPr>
        <w:t>Contractor</w:t>
      </w:r>
      <w:r w:rsidRPr="00722FDB">
        <w:rPr>
          <w:rStyle w:val="IntenseReference"/>
          <w:lang w:bidi="en-US"/>
        </w:rPr>
        <w:t xml:space="preserve"> Facility</w:t>
      </w:r>
      <w:bookmarkEnd w:id="4"/>
    </w:p>
    <w:p w14:paraId="0C966F8F" w14:textId="77777777" w:rsidR="007616BA" w:rsidRPr="00587A3E" w:rsidRDefault="007616BA" w:rsidP="007616BA">
      <w:pPr>
        <w:ind w:right="-1350"/>
        <w:rPr>
          <w:rFonts w:ascii="Arial" w:hAnsi="Arial"/>
          <w:color w:val="31849B" w:themeColor="accent5" w:themeShade="BF"/>
          <w:lang w:bidi="en-US"/>
        </w:rPr>
      </w:pPr>
    </w:p>
    <w:tbl>
      <w:tblPr>
        <w:tblStyle w:val="LightGrid-Accent2"/>
        <w:tblW w:w="10511" w:type="dxa"/>
        <w:jc w:val="center"/>
        <w:tblLayout w:type="fixed"/>
        <w:tblLook w:val="05E0" w:firstRow="1" w:lastRow="1" w:firstColumn="1" w:lastColumn="1" w:noHBand="0" w:noVBand="1"/>
      </w:tblPr>
      <w:tblGrid>
        <w:gridCol w:w="1919"/>
        <w:gridCol w:w="5027"/>
        <w:gridCol w:w="3565"/>
      </w:tblGrid>
      <w:tr w:rsidR="007616BA" w:rsidRPr="00EB7A3D" w14:paraId="5B24A931" w14:textId="77777777" w:rsidTr="00722FDB">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1919" w:type="dxa"/>
          </w:tcPr>
          <w:p w14:paraId="024265D1" w14:textId="77777777" w:rsidR="007616BA" w:rsidRPr="00EB7A3D" w:rsidRDefault="007616BA" w:rsidP="008630F9">
            <w:pPr>
              <w:pStyle w:val="TableParagraph"/>
              <w:spacing w:before="11"/>
              <w:ind w:left="60"/>
              <w:jc w:val="center"/>
              <w:rPr>
                <w:rFonts w:ascii="Arial" w:hAnsi="Arial" w:cs="Arial"/>
                <w:sz w:val="24"/>
                <w:szCs w:val="24"/>
              </w:rPr>
            </w:pPr>
            <w:r>
              <w:rPr>
                <w:rFonts w:ascii="Arial" w:hAnsi="Arial" w:cs="Arial"/>
                <w:sz w:val="24"/>
                <w:szCs w:val="24"/>
              </w:rPr>
              <w:t>SIN</w:t>
            </w:r>
          </w:p>
        </w:tc>
        <w:tc>
          <w:tcPr>
            <w:tcW w:w="5027" w:type="dxa"/>
          </w:tcPr>
          <w:p w14:paraId="4848C47D" w14:textId="77777777" w:rsidR="007616BA" w:rsidRPr="003C3DD5" w:rsidRDefault="007616BA" w:rsidP="008630F9">
            <w:pPr>
              <w:pStyle w:val="TableParagraph"/>
              <w:ind w:left="167" w:right="156"/>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C3DD5">
              <w:rPr>
                <w:rFonts w:ascii="Arial" w:hAnsi="Arial" w:cs="Arial"/>
                <w:sz w:val="24"/>
                <w:szCs w:val="24"/>
              </w:rPr>
              <w:t>Labor Category</w:t>
            </w:r>
          </w:p>
        </w:tc>
        <w:tc>
          <w:tcPr>
            <w:cnfStyle w:val="000100000000" w:firstRow="0" w:lastRow="0" w:firstColumn="0" w:lastColumn="1" w:oddVBand="0" w:evenVBand="0" w:oddHBand="0" w:evenHBand="0" w:firstRowFirstColumn="0" w:firstRowLastColumn="0" w:lastRowFirstColumn="0" w:lastRowLastColumn="0"/>
            <w:tcW w:w="3565" w:type="dxa"/>
          </w:tcPr>
          <w:p w14:paraId="0C213800" w14:textId="77777777" w:rsidR="007616BA" w:rsidRDefault="007616BA" w:rsidP="008630F9">
            <w:pPr>
              <w:pStyle w:val="TableParagraph"/>
              <w:ind w:right="195"/>
              <w:jc w:val="center"/>
              <w:rPr>
                <w:rFonts w:ascii="Arial" w:hAnsi="Arial" w:cs="Arial"/>
                <w:b w:val="0"/>
                <w:bCs w:val="0"/>
                <w:sz w:val="24"/>
                <w:szCs w:val="24"/>
              </w:rPr>
            </w:pPr>
            <w:r w:rsidRPr="000E166E">
              <w:rPr>
                <w:rFonts w:ascii="Arial" w:hAnsi="Arial" w:cs="Arial"/>
                <w:sz w:val="24"/>
                <w:szCs w:val="24"/>
              </w:rPr>
              <w:t>Hourly Rates</w:t>
            </w:r>
          </w:p>
          <w:p w14:paraId="2AA6C6C8" w14:textId="70AF158D" w:rsidR="003E0B15" w:rsidRPr="000E166E" w:rsidRDefault="00A26B85" w:rsidP="008630F9">
            <w:pPr>
              <w:pStyle w:val="TableParagraph"/>
              <w:ind w:right="195"/>
              <w:jc w:val="center"/>
              <w:rPr>
                <w:rFonts w:ascii="Arial" w:hAnsi="Arial" w:cs="Arial"/>
                <w:sz w:val="24"/>
                <w:szCs w:val="24"/>
              </w:rPr>
            </w:pPr>
            <w:r>
              <w:rPr>
                <w:rFonts w:ascii="Arial" w:hAnsi="Arial" w:cs="Arial"/>
                <w:sz w:val="24"/>
                <w:szCs w:val="24"/>
              </w:rPr>
              <w:t>Contractor Facility</w:t>
            </w:r>
          </w:p>
        </w:tc>
      </w:tr>
      <w:tr w:rsidR="00A26B85" w:rsidRPr="00EB7A3D" w14:paraId="3962C71D" w14:textId="77777777" w:rsidTr="00A26B8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19" w:type="dxa"/>
          </w:tcPr>
          <w:p w14:paraId="65253B0F"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541219</w:t>
            </w:r>
          </w:p>
          <w:p w14:paraId="6057A309"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D168263"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394DBF2" w14:textId="77777777" w:rsidR="007616BA" w:rsidRPr="001349A5" w:rsidRDefault="007616BA" w:rsidP="008630F9">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tcW w:w="5027" w:type="dxa"/>
          </w:tcPr>
          <w:p w14:paraId="00C68D70" w14:textId="77777777" w:rsidR="007616BA" w:rsidRPr="009E4E16" w:rsidRDefault="007616BA" w:rsidP="008630F9">
            <w:pPr>
              <w:pStyle w:val="TableParagraph"/>
              <w:spacing w:line="248" w:lineRule="exact"/>
              <w:ind w:left="167" w:right="158"/>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Business/Financial Analyst I</w:t>
            </w:r>
          </w:p>
        </w:tc>
        <w:tc>
          <w:tcPr>
            <w:cnfStyle w:val="000100000000" w:firstRow="0" w:lastRow="0" w:firstColumn="0" w:lastColumn="1" w:oddVBand="0" w:evenVBand="0" w:oddHBand="0" w:evenHBand="0" w:firstRowFirstColumn="0" w:firstRowLastColumn="0" w:lastRowFirstColumn="0" w:lastRowLastColumn="0"/>
            <w:tcW w:w="3565" w:type="dxa"/>
          </w:tcPr>
          <w:p w14:paraId="5C2CAFD8" w14:textId="7E2D4755" w:rsidR="007616BA" w:rsidRPr="000E166E" w:rsidRDefault="007616BA" w:rsidP="008630F9">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008B0AE9">
              <w:rPr>
                <w:rFonts w:ascii="Arial" w:hAnsi="Arial" w:cs="Arial"/>
                <w:b w:val="0"/>
                <w:spacing w:val="-2"/>
                <w:sz w:val="24"/>
                <w:szCs w:val="24"/>
              </w:rPr>
              <w:t>78.60</w:t>
            </w:r>
          </w:p>
        </w:tc>
      </w:tr>
      <w:tr w:rsidR="007616BA" w:rsidRPr="00EB7A3D" w14:paraId="018D9008" w14:textId="77777777" w:rsidTr="00A26B85">
        <w:trPr>
          <w:cnfStyle w:val="000000010000" w:firstRow="0" w:lastRow="0" w:firstColumn="0" w:lastColumn="0" w:oddVBand="0" w:evenVBand="0" w:oddHBand="0" w:evenHBand="1"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19" w:type="dxa"/>
          </w:tcPr>
          <w:p w14:paraId="1D7D7A14"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541219</w:t>
            </w:r>
          </w:p>
          <w:p w14:paraId="71C1233C"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971AA10"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895E5A1" w14:textId="77777777" w:rsidR="007616BA" w:rsidRPr="001349A5" w:rsidRDefault="007616BA" w:rsidP="008630F9">
            <w:pPr>
              <w:pStyle w:val="TableParagraph"/>
              <w:spacing w:line="248"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699725B5" w14:textId="77777777" w:rsidR="007616BA" w:rsidRPr="009E4E16" w:rsidRDefault="007616BA" w:rsidP="008630F9">
            <w:pPr>
              <w:pStyle w:val="TableParagraph"/>
              <w:spacing w:line="248"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Business/Financial Analyst II</w:t>
            </w:r>
          </w:p>
        </w:tc>
        <w:tc>
          <w:tcPr>
            <w:cnfStyle w:val="000100000000" w:firstRow="0" w:lastRow="0" w:firstColumn="0" w:lastColumn="1" w:oddVBand="0" w:evenVBand="0" w:oddHBand="0" w:evenHBand="0" w:firstRowFirstColumn="0" w:firstRowLastColumn="0" w:lastRowFirstColumn="0" w:lastRowLastColumn="0"/>
            <w:tcW w:w="3565" w:type="dxa"/>
          </w:tcPr>
          <w:p w14:paraId="668E70E3" w14:textId="25D584EB" w:rsidR="007616BA" w:rsidRPr="000E166E" w:rsidRDefault="007616BA" w:rsidP="008630F9">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008B0AE9">
              <w:rPr>
                <w:rFonts w:ascii="Arial" w:hAnsi="Arial" w:cs="Arial"/>
                <w:b w:val="0"/>
                <w:spacing w:val="-2"/>
                <w:sz w:val="24"/>
                <w:szCs w:val="24"/>
              </w:rPr>
              <w:t>115.</w:t>
            </w:r>
            <w:r w:rsidR="003279AF">
              <w:rPr>
                <w:rFonts w:ascii="Arial" w:hAnsi="Arial" w:cs="Arial"/>
                <w:b w:val="0"/>
                <w:spacing w:val="-2"/>
                <w:sz w:val="24"/>
                <w:szCs w:val="24"/>
              </w:rPr>
              <w:t>16</w:t>
            </w:r>
          </w:p>
        </w:tc>
      </w:tr>
      <w:tr w:rsidR="00A26B85" w:rsidRPr="00EB7A3D" w14:paraId="06509825" w14:textId="77777777" w:rsidTr="00A26B8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19" w:type="dxa"/>
          </w:tcPr>
          <w:p w14:paraId="2EDB3509"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541219</w:t>
            </w:r>
          </w:p>
          <w:p w14:paraId="2A8E619B"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343334A"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4137404" w14:textId="77777777" w:rsidR="007616BA" w:rsidRPr="001349A5" w:rsidRDefault="007616BA" w:rsidP="008630F9">
            <w:pPr>
              <w:pStyle w:val="TableParagraph"/>
              <w:spacing w:line="248"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69567C47" w14:textId="77777777" w:rsidR="007616BA" w:rsidRPr="009E4E16" w:rsidRDefault="007616BA" w:rsidP="008630F9">
            <w:pPr>
              <w:pStyle w:val="TableParagraph"/>
              <w:spacing w:line="248"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Business/Financial Analyst III</w:t>
            </w:r>
          </w:p>
        </w:tc>
        <w:tc>
          <w:tcPr>
            <w:cnfStyle w:val="000100000000" w:firstRow="0" w:lastRow="0" w:firstColumn="0" w:lastColumn="1" w:oddVBand="0" w:evenVBand="0" w:oddHBand="0" w:evenHBand="0" w:firstRowFirstColumn="0" w:firstRowLastColumn="0" w:lastRowFirstColumn="0" w:lastRowLastColumn="0"/>
            <w:tcW w:w="3565" w:type="dxa"/>
          </w:tcPr>
          <w:p w14:paraId="35EAA88A" w14:textId="3F99750F" w:rsidR="007616BA" w:rsidRPr="000E166E" w:rsidRDefault="007616BA" w:rsidP="008630F9">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00CF65A9">
              <w:rPr>
                <w:rFonts w:ascii="Arial" w:hAnsi="Arial" w:cs="Arial"/>
                <w:b w:val="0"/>
                <w:spacing w:val="-2"/>
                <w:sz w:val="24"/>
                <w:szCs w:val="24"/>
              </w:rPr>
              <w:t>151.72</w:t>
            </w:r>
          </w:p>
        </w:tc>
      </w:tr>
      <w:tr w:rsidR="007616BA" w:rsidRPr="00EB7A3D" w14:paraId="4EAB2BC1" w14:textId="77777777" w:rsidTr="00A26B85">
        <w:trPr>
          <w:cnfStyle w:val="000000010000" w:firstRow="0" w:lastRow="0" w:firstColumn="0" w:lastColumn="0" w:oddVBand="0" w:evenVBand="0" w:oddHBand="0" w:evenHBand="1"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19" w:type="dxa"/>
          </w:tcPr>
          <w:p w14:paraId="65B38C0E"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410D452"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4AE2276" w14:textId="77777777" w:rsidR="007616BA" w:rsidRPr="001349A5" w:rsidRDefault="007616BA" w:rsidP="008630F9">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tcW w:w="5027" w:type="dxa"/>
          </w:tcPr>
          <w:p w14:paraId="276CC616" w14:textId="77777777" w:rsidR="007616BA" w:rsidRPr="009E4E16" w:rsidRDefault="007616BA" w:rsidP="008630F9">
            <w:pPr>
              <w:pStyle w:val="TableParagraph"/>
              <w:spacing w:line="248" w:lineRule="exact"/>
              <w:ind w:left="167" w:right="158"/>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Acquisition Specialist I</w:t>
            </w:r>
          </w:p>
        </w:tc>
        <w:tc>
          <w:tcPr>
            <w:cnfStyle w:val="000100000000" w:firstRow="0" w:lastRow="0" w:firstColumn="0" w:lastColumn="1" w:oddVBand="0" w:evenVBand="0" w:oddHBand="0" w:evenHBand="0" w:firstRowFirstColumn="0" w:firstRowLastColumn="0" w:lastRowFirstColumn="0" w:lastRowLastColumn="0"/>
            <w:tcW w:w="3565" w:type="dxa"/>
          </w:tcPr>
          <w:p w14:paraId="12F7FCD5" w14:textId="649D931F" w:rsidR="007616BA" w:rsidRPr="000E166E" w:rsidRDefault="007616BA" w:rsidP="008630F9">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00CF65A9">
              <w:rPr>
                <w:rFonts w:ascii="Arial" w:hAnsi="Arial" w:cs="Arial"/>
                <w:b w:val="0"/>
                <w:spacing w:val="-2"/>
                <w:sz w:val="24"/>
                <w:szCs w:val="24"/>
              </w:rPr>
              <w:t>64.68</w:t>
            </w:r>
          </w:p>
        </w:tc>
      </w:tr>
      <w:tr w:rsidR="00A26B85" w:rsidRPr="00EB7A3D" w14:paraId="7A1C297C" w14:textId="77777777" w:rsidTr="00A26B8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19" w:type="dxa"/>
          </w:tcPr>
          <w:p w14:paraId="17BA63AE" w14:textId="77777777" w:rsidR="007616BA" w:rsidRDefault="007616BA" w:rsidP="008630F9">
            <w:pPr>
              <w:pStyle w:val="TableParagraph"/>
              <w:spacing w:line="248" w:lineRule="exact"/>
              <w:ind w:left="58" w:right="158"/>
              <w:jc w:val="center"/>
              <w:rPr>
                <w:rFonts w:ascii="Arial" w:hAnsi="Arial" w:cs="Arial"/>
                <w:bCs w:val="0"/>
                <w:sz w:val="24"/>
                <w:szCs w:val="24"/>
              </w:rPr>
            </w:pPr>
            <w:r>
              <w:rPr>
                <w:rFonts w:ascii="Arial" w:hAnsi="Arial" w:cs="Arial"/>
                <w:b w:val="0"/>
                <w:sz w:val="24"/>
                <w:szCs w:val="24"/>
              </w:rPr>
              <w:t>541611</w:t>
            </w:r>
          </w:p>
          <w:p w14:paraId="648ED882"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714EC4F" w14:textId="77777777" w:rsidR="007616BA" w:rsidRPr="001349A5" w:rsidRDefault="007616BA" w:rsidP="008630F9">
            <w:pPr>
              <w:pStyle w:val="TableParagraph"/>
              <w:spacing w:line="248" w:lineRule="exact"/>
              <w:ind w:left="60" w:right="156"/>
              <w:jc w:val="center"/>
              <w:rPr>
                <w:rFonts w:ascii="Arial" w:hAnsi="Arial" w:cs="Arial"/>
                <w:b w:val="0"/>
                <w:sz w:val="24"/>
                <w:szCs w:val="24"/>
              </w:rPr>
            </w:pPr>
            <w:r>
              <w:rPr>
                <w:rFonts w:ascii="Arial" w:hAnsi="Arial" w:cs="Arial"/>
                <w:b w:val="0"/>
                <w:sz w:val="24"/>
                <w:szCs w:val="24"/>
              </w:rPr>
              <w:t>611512</w:t>
            </w:r>
          </w:p>
        </w:tc>
        <w:tc>
          <w:tcPr>
            <w:tcW w:w="5027" w:type="dxa"/>
          </w:tcPr>
          <w:p w14:paraId="58BA80EB" w14:textId="77777777" w:rsidR="007616BA" w:rsidRPr="009E4E16" w:rsidRDefault="007616BA" w:rsidP="008630F9">
            <w:pPr>
              <w:pStyle w:val="TableParagraph"/>
              <w:spacing w:line="248" w:lineRule="exact"/>
              <w:ind w:left="167" w:right="156"/>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Acquisition Specialist II</w:t>
            </w:r>
          </w:p>
        </w:tc>
        <w:tc>
          <w:tcPr>
            <w:cnfStyle w:val="000100000000" w:firstRow="0" w:lastRow="0" w:firstColumn="0" w:lastColumn="1" w:oddVBand="0" w:evenVBand="0" w:oddHBand="0" w:evenHBand="0" w:firstRowFirstColumn="0" w:firstRowLastColumn="0" w:lastRowFirstColumn="0" w:lastRowLastColumn="0"/>
            <w:tcW w:w="3565" w:type="dxa"/>
          </w:tcPr>
          <w:p w14:paraId="05F098A2" w14:textId="1F48C0E6" w:rsidR="007616BA" w:rsidRPr="000E166E" w:rsidRDefault="007616BA" w:rsidP="008630F9">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00CF65A9">
              <w:rPr>
                <w:rFonts w:ascii="Arial" w:hAnsi="Arial" w:cs="Arial"/>
                <w:b w:val="0"/>
                <w:spacing w:val="-2"/>
                <w:sz w:val="24"/>
                <w:szCs w:val="24"/>
              </w:rPr>
              <w:t>94.22</w:t>
            </w:r>
          </w:p>
        </w:tc>
      </w:tr>
      <w:tr w:rsidR="007616BA" w:rsidRPr="00EB7A3D" w14:paraId="5B8BA039" w14:textId="77777777" w:rsidTr="00A26B85">
        <w:trPr>
          <w:cnfStyle w:val="000000010000" w:firstRow="0" w:lastRow="0" w:firstColumn="0" w:lastColumn="0" w:oddVBand="0" w:evenVBand="0" w:oddHBand="0" w:evenHBand="1"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19" w:type="dxa"/>
          </w:tcPr>
          <w:p w14:paraId="25706173"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35745BA"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61ADF51" w14:textId="77777777" w:rsidR="007616BA" w:rsidRPr="000E166E" w:rsidRDefault="007616BA" w:rsidP="008630F9">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tcW w:w="5027" w:type="dxa"/>
          </w:tcPr>
          <w:p w14:paraId="6FF5EBBB" w14:textId="77777777" w:rsidR="007616BA" w:rsidRPr="009E4E16" w:rsidRDefault="007616BA" w:rsidP="008630F9">
            <w:pPr>
              <w:pStyle w:val="TableParagraph"/>
              <w:spacing w:line="248" w:lineRule="exact"/>
              <w:ind w:left="167" w:right="158"/>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Acquisition Specialist III</w:t>
            </w:r>
          </w:p>
        </w:tc>
        <w:tc>
          <w:tcPr>
            <w:cnfStyle w:val="000100000000" w:firstRow="0" w:lastRow="0" w:firstColumn="0" w:lastColumn="1" w:oddVBand="0" w:evenVBand="0" w:oddHBand="0" w:evenHBand="0" w:firstRowFirstColumn="0" w:firstRowLastColumn="0" w:lastRowFirstColumn="0" w:lastRowLastColumn="0"/>
            <w:tcW w:w="3565" w:type="dxa"/>
          </w:tcPr>
          <w:p w14:paraId="486165CF" w14:textId="06CD7D68" w:rsidR="007616BA" w:rsidRPr="000E166E" w:rsidRDefault="007616BA" w:rsidP="008630F9">
            <w:pPr>
              <w:pStyle w:val="TableParagraph"/>
              <w:tabs>
                <w:tab w:val="left" w:pos="757"/>
              </w:tabs>
              <w:spacing w:line="248" w:lineRule="exact"/>
              <w:ind w:right="119"/>
              <w:jc w:val="center"/>
              <w:rPr>
                <w:rFonts w:ascii="Arial" w:hAnsi="Arial" w:cs="Arial"/>
                <w:b w:val="0"/>
                <w:sz w:val="24"/>
                <w:szCs w:val="24"/>
              </w:rPr>
            </w:pPr>
            <w:r w:rsidRPr="000E166E">
              <w:rPr>
                <w:rFonts w:ascii="Arial" w:hAnsi="Arial" w:cs="Arial"/>
                <w:b w:val="0"/>
                <w:sz w:val="24"/>
                <w:szCs w:val="24"/>
              </w:rPr>
              <w:t>$</w:t>
            </w:r>
            <w:r w:rsidR="00CF65A9">
              <w:rPr>
                <w:rFonts w:ascii="Arial" w:hAnsi="Arial" w:cs="Arial"/>
                <w:b w:val="0"/>
                <w:spacing w:val="-1"/>
                <w:sz w:val="24"/>
                <w:szCs w:val="24"/>
              </w:rPr>
              <w:t>123.78</w:t>
            </w:r>
          </w:p>
        </w:tc>
      </w:tr>
      <w:tr w:rsidR="00A26B85" w:rsidRPr="00EB7A3D" w14:paraId="28305A96" w14:textId="77777777" w:rsidTr="00A26B8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19" w:type="dxa"/>
          </w:tcPr>
          <w:p w14:paraId="168E8560"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49F5F1B"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1108798" w14:textId="77777777" w:rsidR="007616BA" w:rsidRPr="000E166E" w:rsidRDefault="007616BA" w:rsidP="008630F9">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tcW w:w="5027" w:type="dxa"/>
          </w:tcPr>
          <w:p w14:paraId="122EA491" w14:textId="77777777" w:rsidR="007616BA" w:rsidRPr="009E4E16" w:rsidRDefault="007616BA" w:rsidP="008630F9">
            <w:pPr>
              <w:pStyle w:val="TableParagraph"/>
              <w:spacing w:line="248" w:lineRule="exact"/>
              <w:ind w:left="167" w:right="158"/>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Administrative Assistant I **</w:t>
            </w:r>
          </w:p>
        </w:tc>
        <w:tc>
          <w:tcPr>
            <w:cnfStyle w:val="000100000000" w:firstRow="0" w:lastRow="0" w:firstColumn="0" w:lastColumn="1" w:oddVBand="0" w:evenVBand="0" w:oddHBand="0" w:evenHBand="0" w:firstRowFirstColumn="0" w:firstRowLastColumn="0" w:lastRowFirstColumn="0" w:lastRowLastColumn="0"/>
            <w:tcW w:w="3565" w:type="dxa"/>
          </w:tcPr>
          <w:p w14:paraId="226C1A0E" w14:textId="2B42DDC4" w:rsidR="007616BA" w:rsidRPr="000E166E" w:rsidRDefault="007616BA" w:rsidP="008630F9">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00CF65A9">
              <w:rPr>
                <w:rFonts w:ascii="Arial" w:hAnsi="Arial" w:cs="Arial"/>
                <w:b w:val="0"/>
                <w:spacing w:val="-2"/>
                <w:sz w:val="24"/>
                <w:szCs w:val="24"/>
              </w:rPr>
              <w:t>42.16</w:t>
            </w:r>
          </w:p>
        </w:tc>
      </w:tr>
      <w:tr w:rsidR="007616BA" w:rsidRPr="00EB7A3D" w14:paraId="5C81BDF2" w14:textId="77777777" w:rsidTr="00A26B85">
        <w:trPr>
          <w:cnfStyle w:val="000000010000" w:firstRow="0" w:lastRow="0" w:firstColumn="0" w:lastColumn="0" w:oddVBand="0" w:evenVBand="0" w:oddHBand="0" w:evenHBand="1"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19" w:type="dxa"/>
          </w:tcPr>
          <w:p w14:paraId="620FFB9D"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A34AF0C"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22C203F" w14:textId="77777777" w:rsidR="007616BA" w:rsidRPr="000E166E" w:rsidRDefault="007616BA" w:rsidP="008630F9">
            <w:pPr>
              <w:pStyle w:val="TableParagraph"/>
              <w:spacing w:line="248" w:lineRule="exact"/>
              <w:ind w:left="60" w:right="156"/>
              <w:jc w:val="center"/>
              <w:rPr>
                <w:rFonts w:ascii="Arial" w:hAnsi="Arial" w:cs="Arial"/>
                <w:b w:val="0"/>
                <w:sz w:val="24"/>
                <w:szCs w:val="24"/>
              </w:rPr>
            </w:pPr>
            <w:r>
              <w:rPr>
                <w:rFonts w:ascii="Arial" w:hAnsi="Arial" w:cs="Arial"/>
                <w:b w:val="0"/>
                <w:sz w:val="24"/>
                <w:szCs w:val="24"/>
              </w:rPr>
              <w:t>611512</w:t>
            </w:r>
          </w:p>
        </w:tc>
        <w:tc>
          <w:tcPr>
            <w:tcW w:w="5027" w:type="dxa"/>
          </w:tcPr>
          <w:p w14:paraId="21DDF644" w14:textId="77777777" w:rsidR="007616BA" w:rsidRPr="009E4E16" w:rsidRDefault="007616BA" w:rsidP="008630F9">
            <w:pPr>
              <w:pStyle w:val="TableParagraph"/>
              <w:spacing w:line="248" w:lineRule="exact"/>
              <w:ind w:left="167" w:right="156"/>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Administrative Assistant II **</w:t>
            </w:r>
          </w:p>
        </w:tc>
        <w:tc>
          <w:tcPr>
            <w:cnfStyle w:val="000100000000" w:firstRow="0" w:lastRow="0" w:firstColumn="0" w:lastColumn="1" w:oddVBand="0" w:evenVBand="0" w:oddHBand="0" w:evenHBand="0" w:firstRowFirstColumn="0" w:firstRowLastColumn="0" w:lastRowFirstColumn="0" w:lastRowLastColumn="0"/>
            <w:tcW w:w="3565" w:type="dxa"/>
          </w:tcPr>
          <w:p w14:paraId="5B3D5F66" w14:textId="1D8432D7" w:rsidR="007616BA" w:rsidRPr="000E166E" w:rsidRDefault="007616BA" w:rsidP="008630F9">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007177E7">
              <w:rPr>
                <w:rFonts w:ascii="Arial" w:hAnsi="Arial" w:cs="Arial"/>
                <w:b w:val="0"/>
                <w:spacing w:val="-2"/>
                <w:sz w:val="24"/>
                <w:szCs w:val="24"/>
              </w:rPr>
              <w:t>56.34</w:t>
            </w:r>
          </w:p>
        </w:tc>
      </w:tr>
      <w:tr w:rsidR="00A26B85" w:rsidRPr="00EB7A3D" w14:paraId="12DCDD99" w14:textId="77777777" w:rsidTr="00A26B85">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919" w:type="dxa"/>
          </w:tcPr>
          <w:p w14:paraId="7860CA59"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43FA594"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8BFF250" w14:textId="77777777" w:rsidR="007616BA" w:rsidRPr="000E166E" w:rsidRDefault="007616BA" w:rsidP="008630F9">
            <w:pPr>
              <w:pStyle w:val="TableParagraph"/>
              <w:spacing w:line="248" w:lineRule="exact"/>
              <w:ind w:left="60" w:right="158"/>
              <w:jc w:val="center"/>
              <w:rPr>
                <w:rFonts w:ascii="Arial" w:hAnsi="Arial" w:cs="Arial"/>
                <w:b w:val="0"/>
                <w:sz w:val="24"/>
                <w:szCs w:val="24"/>
              </w:rPr>
            </w:pPr>
            <w:r>
              <w:rPr>
                <w:rFonts w:ascii="Arial" w:hAnsi="Arial" w:cs="Arial"/>
                <w:b w:val="0"/>
                <w:sz w:val="24"/>
                <w:szCs w:val="24"/>
              </w:rPr>
              <w:t>611512</w:t>
            </w:r>
          </w:p>
        </w:tc>
        <w:tc>
          <w:tcPr>
            <w:tcW w:w="5027" w:type="dxa"/>
          </w:tcPr>
          <w:p w14:paraId="46BFAED8" w14:textId="77777777" w:rsidR="007616BA" w:rsidRPr="009E4E16" w:rsidRDefault="007616BA" w:rsidP="008630F9">
            <w:pPr>
              <w:pStyle w:val="TableParagraph"/>
              <w:spacing w:line="248" w:lineRule="exact"/>
              <w:ind w:left="167" w:right="158"/>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Administrative Assistant III **</w:t>
            </w:r>
          </w:p>
        </w:tc>
        <w:tc>
          <w:tcPr>
            <w:cnfStyle w:val="000100000000" w:firstRow="0" w:lastRow="0" w:firstColumn="0" w:lastColumn="1" w:oddVBand="0" w:evenVBand="0" w:oddHBand="0" w:evenHBand="0" w:firstRowFirstColumn="0" w:firstRowLastColumn="0" w:lastRowFirstColumn="0" w:lastRowLastColumn="0"/>
            <w:tcW w:w="3565" w:type="dxa"/>
          </w:tcPr>
          <w:p w14:paraId="42A36EC2" w14:textId="38F23FF8" w:rsidR="007616BA" w:rsidRPr="000E166E" w:rsidRDefault="007616BA" w:rsidP="008630F9">
            <w:pPr>
              <w:pStyle w:val="TableParagraph"/>
              <w:tabs>
                <w:tab w:val="left" w:pos="858"/>
              </w:tabs>
              <w:spacing w:line="248" w:lineRule="exact"/>
              <w:ind w:right="128"/>
              <w:jc w:val="center"/>
              <w:rPr>
                <w:rFonts w:ascii="Arial" w:hAnsi="Arial" w:cs="Arial"/>
                <w:b w:val="0"/>
                <w:sz w:val="24"/>
                <w:szCs w:val="24"/>
              </w:rPr>
            </w:pPr>
            <w:r w:rsidRPr="000E166E">
              <w:rPr>
                <w:rFonts w:ascii="Arial" w:hAnsi="Arial" w:cs="Arial"/>
                <w:b w:val="0"/>
                <w:sz w:val="24"/>
                <w:szCs w:val="24"/>
              </w:rPr>
              <w:t>$</w:t>
            </w:r>
            <w:r w:rsidR="007177E7">
              <w:rPr>
                <w:rFonts w:ascii="Arial" w:hAnsi="Arial" w:cs="Arial"/>
                <w:b w:val="0"/>
                <w:spacing w:val="-2"/>
                <w:sz w:val="24"/>
                <w:szCs w:val="24"/>
              </w:rPr>
              <w:t>70.54</w:t>
            </w:r>
          </w:p>
        </w:tc>
      </w:tr>
      <w:tr w:rsidR="007616BA" w:rsidRPr="00EB7A3D" w14:paraId="5140A86D"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3E2DF73F" w14:textId="77777777" w:rsidR="007616BA" w:rsidRDefault="007616BA" w:rsidP="006563BA">
            <w:pPr>
              <w:pStyle w:val="TableParagraph"/>
              <w:pageBreakBefore/>
              <w:spacing w:line="248" w:lineRule="exact"/>
              <w:ind w:left="58" w:right="158"/>
              <w:jc w:val="center"/>
              <w:rPr>
                <w:rFonts w:ascii="Arial" w:hAnsi="Arial" w:cs="Arial"/>
                <w:bCs w:val="0"/>
                <w:sz w:val="24"/>
                <w:szCs w:val="24"/>
              </w:rPr>
            </w:pPr>
            <w:r>
              <w:rPr>
                <w:rFonts w:ascii="Arial" w:hAnsi="Arial" w:cs="Arial"/>
                <w:b w:val="0"/>
                <w:sz w:val="24"/>
                <w:szCs w:val="24"/>
              </w:rPr>
              <w:lastRenderedPageBreak/>
              <w:t>541611</w:t>
            </w:r>
          </w:p>
          <w:p w14:paraId="0472FC5D"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A483268" w14:textId="77777777" w:rsidR="007616BA" w:rsidRPr="000E166E"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4EC2A994" w14:textId="77777777" w:rsidR="007616BA" w:rsidRPr="009E4E16" w:rsidRDefault="007616BA" w:rsidP="008630F9">
            <w:pPr>
              <w:pStyle w:val="TableParagraph"/>
              <w:spacing w:before="1" w:line="249"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Configuration Management Specialist I</w:t>
            </w:r>
          </w:p>
        </w:tc>
        <w:tc>
          <w:tcPr>
            <w:cnfStyle w:val="000100000000" w:firstRow="0" w:lastRow="0" w:firstColumn="0" w:lastColumn="1" w:oddVBand="0" w:evenVBand="0" w:oddHBand="0" w:evenHBand="0" w:firstRowFirstColumn="0" w:firstRowLastColumn="0" w:lastRowFirstColumn="0" w:lastRowLastColumn="0"/>
            <w:tcW w:w="3565" w:type="dxa"/>
          </w:tcPr>
          <w:p w14:paraId="1CF07EE4" w14:textId="61E3454A" w:rsidR="007616BA" w:rsidRPr="000E166E" w:rsidRDefault="007616BA" w:rsidP="008630F9">
            <w:pPr>
              <w:pStyle w:val="TableParagraph"/>
              <w:tabs>
                <w:tab w:val="left" w:pos="858"/>
              </w:tabs>
              <w:spacing w:before="1" w:line="249" w:lineRule="exact"/>
              <w:ind w:right="128"/>
              <w:jc w:val="center"/>
              <w:rPr>
                <w:rFonts w:ascii="Arial" w:hAnsi="Arial" w:cs="Arial"/>
                <w:b w:val="0"/>
                <w:sz w:val="24"/>
                <w:szCs w:val="24"/>
              </w:rPr>
            </w:pPr>
            <w:r w:rsidRPr="000E166E">
              <w:rPr>
                <w:rFonts w:ascii="Arial" w:hAnsi="Arial" w:cs="Arial"/>
                <w:b w:val="0"/>
                <w:sz w:val="24"/>
                <w:szCs w:val="24"/>
              </w:rPr>
              <w:t>$</w:t>
            </w:r>
            <w:r w:rsidR="007177E7">
              <w:rPr>
                <w:rFonts w:ascii="Arial" w:hAnsi="Arial" w:cs="Arial"/>
                <w:b w:val="0"/>
                <w:spacing w:val="-2"/>
                <w:sz w:val="24"/>
                <w:szCs w:val="24"/>
              </w:rPr>
              <w:t>65.21</w:t>
            </w:r>
          </w:p>
        </w:tc>
      </w:tr>
      <w:tr w:rsidR="00A26B85" w:rsidRPr="00EB7A3D" w14:paraId="169DBC5C"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388A2EE5"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835E41B"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67C9C47"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658419AC" w14:textId="77777777" w:rsidR="007616BA" w:rsidRPr="009E4E16" w:rsidRDefault="007616BA" w:rsidP="008630F9">
            <w:pPr>
              <w:pStyle w:val="TableParagraph"/>
              <w:spacing w:before="1" w:line="249"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Configuration Management Specialist II</w:t>
            </w:r>
          </w:p>
        </w:tc>
        <w:tc>
          <w:tcPr>
            <w:cnfStyle w:val="000100000000" w:firstRow="0" w:lastRow="0" w:firstColumn="0" w:lastColumn="1" w:oddVBand="0" w:evenVBand="0" w:oddHBand="0" w:evenHBand="0" w:firstRowFirstColumn="0" w:firstRowLastColumn="0" w:lastRowFirstColumn="0" w:lastRowLastColumn="0"/>
            <w:tcW w:w="3565" w:type="dxa"/>
          </w:tcPr>
          <w:p w14:paraId="17D9B913" w14:textId="3C196B57" w:rsidR="007616BA" w:rsidRPr="000E166E"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7177E7">
              <w:rPr>
                <w:rFonts w:ascii="Arial" w:hAnsi="Arial" w:cs="Arial"/>
                <w:b w:val="0"/>
                <w:spacing w:val="-2"/>
                <w:sz w:val="24"/>
                <w:szCs w:val="24"/>
              </w:rPr>
              <w:t>94.93</w:t>
            </w:r>
          </w:p>
        </w:tc>
      </w:tr>
      <w:tr w:rsidR="007616BA" w:rsidRPr="00EB7A3D" w14:paraId="1B50705F"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3C4FE093"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F67485C"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84FCCE9"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4874D82B" w14:textId="77777777" w:rsidR="007616BA" w:rsidRPr="009E4E16" w:rsidRDefault="007616BA" w:rsidP="008630F9">
            <w:pPr>
              <w:pStyle w:val="TableParagraph"/>
              <w:spacing w:before="1" w:line="249"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Configuration Management Specialist III</w:t>
            </w:r>
          </w:p>
        </w:tc>
        <w:tc>
          <w:tcPr>
            <w:cnfStyle w:val="000100000000" w:firstRow="0" w:lastRow="0" w:firstColumn="0" w:lastColumn="1" w:oddVBand="0" w:evenVBand="0" w:oddHBand="0" w:evenHBand="0" w:firstRowFirstColumn="0" w:firstRowLastColumn="0" w:lastRowFirstColumn="0" w:lastRowLastColumn="0"/>
            <w:tcW w:w="3565" w:type="dxa"/>
          </w:tcPr>
          <w:p w14:paraId="4595B513" w14:textId="77D743FE"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7177E7">
              <w:rPr>
                <w:rFonts w:ascii="Arial" w:hAnsi="Arial" w:cs="Arial"/>
                <w:b w:val="0"/>
                <w:spacing w:val="-1"/>
                <w:sz w:val="24"/>
                <w:szCs w:val="24"/>
              </w:rPr>
              <w:t>124.65</w:t>
            </w:r>
          </w:p>
        </w:tc>
      </w:tr>
      <w:tr w:rsidR="00A26B85" w:rsidRPr="00EB7A3D" w14:paraId="1BCEAE98"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77F3B783"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BD415F9"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25BD52F"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480E6336" w14:textId="77777777" w:rsidR="007616BA" w:rsidRPr="009E4E16" w:rsidRDefault="007616BA" w:rsidP="008630F9">
            <w:pPr>
              <w:pStyle w:val="TableParagraph"/>
              <w:spacing w:before="1" w:line="249"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Database Administrator I</w:t>
            </w:r>
          </w:p>
        </w:tc>
        <w:tc>
          <w:tcPr>
            <w:cnfStyle w:val="000100000000" w:firstRow="0" w:lastRow="0" w:firstColumn="0" w:lastColumn="1" w:oddVBand="0" w:evenVBand="0" w:oddHBand="0" w:evenHBand="0" w:firstRowFirstColumn="0" w:firstRowLastColumn="0" w:lastRowFirstColumn="0" w:lastRowLastColumn="0"/>
            <w:tcW w:w="3565" w:type="dxa"/>
          </w:tcPr>
          <w:p w14:paraId="6B00E143" w14:textId="39B71412"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7177E7">
              <w:rPr>
                <w:rFonts w:ascii="Arial" w:hAnsi="Arial" w:cs="Arial"/>
                <w:b w:val="0"/>
                <w:spacing w:val="-2"/>
                <w:sz w:val="24"/>
                <w:szCs w:val="24"/>
              </w:rPr>
              <w:t>64.95</w:t>
            </w:r>
          </w:p>
        </w:tc>
      </w:tr>
      <w:tr w:rsidR="007616BA" w:rsidRPr="00EB7A3D" w14:paraId="397450F6"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630CBC62"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AA3DA28"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AF53992"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2CAE9EC9" w14:textId="77777777" w:rsidR="007616BA" w:rsidRPr="009E4E16" w:rsidRDefault="007616BA" w:rsidP="008630F9">
            <w:pPr>
              <w:pStyle w:val="TableParagraph"/>
              <w:spacing w:before="1" w:line="249"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Database Administrator II</w:t>
            </w:r>
          </w:p>
        </w:tc>
        <w:tc>
          <w:tcPr>
            <w:cnfStyle w:val="000100000000" w:firstRow="0" w:lastRow="0" w:firstColumn="0" w:lastColumn="1" w:oddVBand="0" w:evenVBand="0" w:oddHBand="0" w:evenHBand="0" w:firstRowFirstColumn="0" w:firstRowLastColumn="0" w:lastRowFirstColumn="0" w:lastRowLastColumn="0"/>
            <w:tcW w:w="3565" w:type="dxa"/>
          </w:tcPr>
          <w:p w14:paraId="420E4B87" w14:textId="30AB4F02"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7177E7">
              <w:rPr>
                <w:rFonts w:ascii="Arial" w:hAnsi="Arial" w:cs="Arial"/>
                <w:b w:val="0"/>
                <w:spacing w:val="-2"/>
                <w:sz w:val="24"/>
                <w:szCs w:val="24"/>
              </w:rPr>
              <w:t>94.58</w:t>
            </w:r>
          </w:p>
        </w:tc>
      </w:tr>
      <w:tr w:rsidR="00A26B85" w:rsidRPr="00EB7A3D" w14:paraId="3897935E"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3E52BBD1"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6FC2196"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1A1371C"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70CBE8D0" w14:textId="77777777" w:rsidR="007616BA" w:rsidRPr="009E4E16" w:rsidRDefault="007616BA" w:rsidP="008630F9">
            <w:pPr>
              <w:pStyle w:val="TableParagraph"/>
              <w:spacing w:before="1" w:line="249"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Database Administrator III</w:t>
            </w:r>
          </w:p>
        </w:tc>
        <w:tc>
          <w:tcPr>
            <w:cnfStyle w:val="000100000000" w:firstRow="0" w:lastRow="0" w:firstColumn="0" w:lastColumn="1" w:oddVBand="0" w:evenVBand="0" w:oddHBand="0" w:evenHBand="0" w:firstRowFirstColumn="0" w:firstRowLastColumn="0" w:lastRowFirstColumn="0" w:lastRowLastColumn="0"/>
            <w:tcW w:w="3565" w:type="dxa"/>
          </w:tcPr>
          <w:p w14:paraId="59AF63E1" w14:textId="36C22935"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7177E7">
              <w:rPr>
                <w:rFonts w:ascii="Arial" w:hAnsi="Arial" w:cs="Arial"/>
                <w:b w:val="0"/>
                <w:spacing w:val="-1"/>
                <w:sz w:val="24"/>
                <w:szCs w:val="24"/>
              </w:rPr>
              <w:t>124.21</w:t>
            </w:r>
          </w:p>
        </w:tc>
      </w:tr>
      <w:tr w:rsidR="007616BA" w:rsidRPr="00EB7A3D" w14:paraId="7227B4F0"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29FD54D1"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6AB9D54"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0BFA3B1"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42F780A9" w14:textId="77777777" w:rsidR="007616BA" w:rsidRPr="009E4E16" w:rsidRDefault="007616BA" w:rsidP="008630F9">
            <w:pPr>
              <w:pStyle w:val="TableParagraph"/>
              <w:spacing w:before="1" w:line="249"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Economic Analyst I</w:t>
            </w:r>
          </w:p>
        </w:tc>
        <w:tc>
          <w:tcPr>
            <w:cnfStyle w:val="000100000000" w:firstRow="0" w:lastRow="0" w:firstColumn="0" w:lastColumn="1" w:oddVBand="0" w:evenVBand="0" w:oddHBand="0" w:evenHBand="0" w:firstRowFirstColumn="0" w:firstRowLastColumn="0" w:lastRowFirstColumn="0" w:lastRowLastColumn="0"/>
            <w:tcW w:w="3565" w:type="dxa"/>
          </w:tcPr>
          <w:p w14:paraId="2C0FB88D" w14:textId="055F8D72"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7177E7">
              <w:rPr>
                <w:rFonts w:ascii="Arial" w:hAnsi="Arial" w:cs="Arial"/>
                <w:b w:val="0"/>
                <w:spacing w:val="-2"/>
                <w:sz w:val="24"/>
                <w:szCs w:val="24"/>
              </w:rPr>
              <w:t>82.87</w:t>
            </w:r>
          </w:p>
        </w:tc>
      </w:tr>
      <w:tr w:rsidR="00A26B85" w:rsidRPr="00EB7A3D" w14:paraId="3F80A0CF"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78555278"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C49CC63"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632E97A"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5A33BC5E" w14:textId="77777777" w:rsidR="007616BA" w:rsidRPr="009E4E16" w:rsidRDefault="007616BA" w:rsidP="008630F9">
            <w:pPr>
              <w:pStyle w:val="TableParagraph"/>
              <w:spacing w:before="1" w:line="249"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Economic Analyst II</w:t>
            </w:r>
          </w:p>
        </w:tc>
        <w:tc>
          <w:tcPr>
            <w:cnfStyle w:val="000100000000" w:firstRow="0" w:lastRow="0" w:firstColumn="0" w:lastColumn="1" w:oddVBand="0" w:evenVBand="0" w:oddHBand="0" w:evenHBand="0" w:firstRowFirstColumn="0" w:firstRowLastColumn="0" w:lastRowFirstColumn="0" w:lastRowLastColumn="0"/>
            <w:tcW w:w="3565" w:type="dxa"/>
          </w:tcPr>
          <w:p w14:paraId="0DCE5431" w14:textId="0238A66B"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5C738C">
              <w:rPr>
                <w:rFonts w:ascii="Arial" w:hAnsi="Arial" w:cs="Arial"/>
                <w:b w:val="0"/>
                <w:spacing w:val="-1"/>
                <w:sz w:val="24"/>
                <w:szCs w:val="24"/>
              </w:rPr>
              <w:t>122.61</w:t>
            </w:r>
          </w:p>
        </w:tc>
      </w:tr>
      <w:tr w:rsidR="007616BA" w:rsidRPr="00EB7A3D" w14:paraId="58A83A44"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4A60A34"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0E24109"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2E5CF6E"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7553B501" w14:textId="77777777" w:rsidR="007616BA" w:rsidRPr="009E4E16" w:rsidRDefault="007616BA" w:rsidP="008630F9">
            <w:pPr>
              <w:pStyle w:val="TableParagraph"/>
              <w:spacing w:before="1" w:line="249"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Economic Analyst III</w:t>
            </w:r>
          </w:p>
        </w:tc>
        <w:tc>
          <w:tcPr>
            <w:cnfStyle w:val="000100000000" w:firstRow="0" w:lastRow="0" w:firstColumn="0" w:lastColumn="1" w:oddVBand="0" w:evenVBand="0" w:oddHBand="0" w:evenHBand="0" w:firstRowFirstColumn="0" w:firstRowLastColumn="0" w:lastRowFirstColumn="0" w:lastRowLastColumn="0"/>
            <w:tcW w:w="3565" w:type="dxa"/>
          </w:tcPr>
          <w:p w14:paraId="2753E5EB" w14:textId="4DB66360"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5C738C">
              <w:rPr>
                <w:rFonts w:ascii="Arial" w:hAnsi="Arial" w:cs="Arial"/>
                <w:b w:val="0"/>
                <w:spacing w:val="-1"/>
                <w:sz w:val="24"/>
                <w:szCs w:val="24"/>
              </w:rPr>
              <w:t>162.37</w:t>
            </w:r>
          </w:p>
        </w:tc>
      </w:tr>
      <w:tr w:rsidR="00A26B85" w:rsidRPr="00EB7A3D" w14:paraId="5E10A2ED"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8D030FF"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5F48EDC"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2198129"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677CE9D1" w14:textId="77777777" w:rsidR="007616BA" w:rsidRPr="009E4E16" w:rsidRDefault="007616BA" w:rsidP="008630F9">
            <w:pPr>
              <w:pStyle w:val="TableParagraph"/>
              <w:spacing w:before="1" w:line="249"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Enterprise Architect I</w:t>
            </w:r>
          </w:p>
        </w:tc>
        <w:tc>
          <w:tcPr>
            <w:cnfStyle w:val="000100000000" w:firstRow="0" w:lastRow="0" w:firstColumn="0" w:lastColumn="1" w:oddVBand="0" w:evenVBand="0" w:oddHBand="0" w:evenHBand="0" w:firstRowFirstColumn="0" w:firstRowLastColumn="0" w:lastRowFirstColumn="0" w:lastRowLastColumn="0"/>
            <w:tcW w:w="3565" w:type="dxa"/>
          </w:tcPr>
          <w:p w14:paraId="3E22F4A8" w14:textId="4A7E18ED"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5C738C">
              <w:rPr>
                <w:rFonts w:ascii="Arial" w:hAnsi="Arial" w:cs="Arial"/>
                <w:b w:val="0"/>
                <w:spacing w:val="-2"/>
                <w:sz w:val="24"/>
                <w:szCs w:val="24"/>
              </w:rPr>
              <w:t>71.52</w:t>
            </w:r>
          </w:p>
        </w:tc>
      </w:tr>
      <w:tr w:rsidR="007616BA" w:rsidRPr="00EB7A3D" w14:paraId="698C57A6"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3F474C64"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D4A808E"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E329477"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15765AA5" w14:textId="77777777" w:rsidR="007616BA" w:rsidRPr="009E4E16" w:rsidRDefault="007616BA" w:rsidP="008630F9">
            <w:pPr>
              <w:pStyle w:val="TableParagraph"/>
              <w:spacing w:before="1" w:line="249"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Enterprise Architect II</w:t>
            </w:r>
          </w:p>
        </w:tc>
        <w:tc>
          <w:tcPr>
            <w:cnfStyle w:val="000100000000" w:firstRow="0" w:lastRow="0" w:firstColumn="0" w:lastColumn="1" w:oddVBand="0" w:evenVBand="0" w:oddHBand="0" w:evenHBand="0" w:firstRowFirstColumn="0" w:firstRowLastColumn="0" w:lastRowFirstColumn="0" w:lastRowLastColumn="0"/>
            <w:tcW w:w="3565" w:type="dxa"/>
          </w:tcPr>
          <w:p w14:paraId="7880355E" w14:textId="1B5C058E"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5C738C">
              <w:rPr>
                <w:rFonts w:ascii="Arial" w:hAnsi="Arial" w:cs="Arial"/>
                <w:b w:val="0"/>
                <w:spacing w:val="-2"/>
                <w:sz w:val="24"/>
                <w:szCs w:val="24"/>
              </w:rPr>
              <w:t>106.28</w:t>
            </w:r>
          </w:p>
        </w:tc>
      </w:tr>
      <w:tr w:rsidR="00A26B85" w:rsidRPr="00EB7A3D" w14:paraId="3E425D73"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80B68ED" w14:textId="77777777" w:rsidR="007616BA" w:rsidRDefault="007616BA" w:rsidP="008630F9">
            <w:pPr>
              <w:pStyle w:val="TableParagraph"/>
              <w:spacing w:line="248" w:lineRule="exact"/>
              <w:ind w:left="58" w:right="158"/>
              <w:jc w:val="center"/>
              <w:rPr>
                <w:rFonts w:ascii="Arial" w:hAnsi="Arial" w:cs="Arial"/>
                <w:bCs w:val="0"/>
                <w:sz w:val="24"/>
                <w:szCs w:val="24"/>
              </w:rPr>
            </w:pPr>
            <w:r>
              <w:rPr>
                <w:rFonts w:ascii="Arial" w:hAnsi="Arial" w:cs="Arial"/>
                <w:b w:val="0"/>
                <w:sz w:val="24"/>
                <w:szCs w:val="24"/>
              </w:rPr>
              <w:t>541611</w:t>
            </w:r>
          </w:p>
          <w:p w14:paraId="78C51BF8"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CCEEB0F"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691C82ED" w14:textId="77777777" w:rsidR="007616BA" w:rsidRPr="009E4E16" w:rsidRDefault="007616BA" w:rsidP="008630F9">
            <w:pPr>
              <w:pStyle w:val="TableParagraph"/>
              <w:spacing w:before="1" w:line="249"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Enterprise Architect III</w:t>
            </w:r>
          </w:p>
        </w:tc>
        <w:tc>
          <w:tcPr>
            <w:cnfStyle w:val="000100000000" w:firstRow="0" w:lastRow="0" w:firstColumn="0" w:lastColumn="1" w:oddVBand="0" w:evenVBand="0" w:oddHBand="0" w:evenHBand="0" w:firstRowFirstColumn="0" w:firstRowLastColumn="0" w:lastRowFirstColumn="0" w:lastRowLastColumn="0"/>
            <w:tcW w:w="3565" w:type="dxa"/>
          </w:tcPr>
          <w:p w14:paraId="05D7AE32" w14:textId="1A137308"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5C738C">
              <w:rPr>
                <w:rFonts w:ascii="Arial" w:hAnsi="Arial" w:cs="Arial"/>
                <w:b w:val="0"/>
                <w:spacing w:val="-1"/>
                <w:sz w:val="24"/>
                <w:szCs w:val="24"/>
              </w:rPr>
              <w:t>141.07</w:t>
            </w:r>
          </w:p>
        </w:tc>
      </w:tr>
      <w:tr w:rsidR="007616BA" w:rsidRPr="00EB7A3D" w14:paraId="59B25241"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1307E1D7"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06FBF83"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A12C63A"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4D4B7D68" w14:textId="77777777" w:rsidR="007616BA" w:rsidRPr="009E4E16" w:rsidRDefault="007616BA" w:rsidP="008630F9">
            <w:pPr>
              <w:pStyle w:val="TableParagraph"/>
              <w:spacing w:before="1" w:line="249"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Information Technology Specialist I</w:t>
            </w:r>
          </w:p>
        </w:tc>
        <w:tc>
          <w:tcPr>
            <w:cnfStyle w:val="000100000000" w:firstRow="0" w:lastRow="0" w:firstColumn="0" w:lastColumn="1" w:oddVBand="0" w:evenVBand="0" w:oddHBand="0" w:evenHBand="0" w:firstRowFirstColumn="0" w:firstRowLastColumn="0" w:lastRowFirstColumn="0" w:lastRowLastColumn="0"/>
            <w:tcW w:w="3565" w:type="dxa"/>
          </w:tcPr>
          <w:p w14:paraId="6416CC8E" w14:textId="4AB92137"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2465B5">
              <w:rPr>
                <w:rFonts w:ascii="Arial" w:hAnsi="Arial" w:cs="Arial"/>
                <w:b w:val="0"/>
                <w:spacing w:val="-2"/>
                <w:sz w:val="24"/>
                <w:szCs w:val="24"/>
              </w:rPr>
              <w:t>63.53</w:t>
            </w:r>
          </w:p>
        </w:tc>
      </w:tr>
      <w:tr w:rsidR="00A26B85" w:rsidRPr="00EB7A3D" w14:paraId="2E4D42D5"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290A6C52"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FEA3E10"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85BAF1A"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60593044" w14:textId="77777777" w:rsidR="007616BA" w:rsidRPr="009E4E16" w:rsidRDefault="007616BA" w:rsidP="008630F9">
            <w:pPr>
              <w:pStyle w:val="TableParagraph"/>
              <w:spacing w:before="1" w:line="249"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Information Technology Specialist II</w:t>
            </w:r>
          </w:p>
        </w:tc>
        <w:tc>
          <w:tcPr>
            <w:cnfStyle w:val="000100000000" w:firstRow="0" w:lastRow="0" w:firstColumn="0" w:lastColumn="1" w:oddVBand="0" w:evenVBand="0" w:oddHBand="0" w:evenHBand="0" w:firstRowFirstColumn="0" w:firstRowLastColumn="0" w:lastRowFirstColumn="0" w:lastRowLastColumn="0"/>
            <w:tcW w:w="3565" w:type="dxa"/>
          </w:tcPr>
          <w:p w14:paraId="589D86E7" w14:textId="2260162E"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2465B5">
              <w:rPr>
                <w:rFonts w:ascii="Arial" w:hAnsi="Arial" w:cs="Arial"/>
                <w:b w:val="0"/>
                <w:spacing w:val="-2"/>
                <w:sz w:val="24"/>
                <w:szCs w:val="24"/>
              </w:rPr>
              <w:t>92.99</w:t>
            </w:r>
          </w:p>
        </w:tc>
      </w:tr>
      <w:tr w:rsidR="007616BA" w:rsidRPr="00EB7A3D" w14:paraId="2146941F"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6509A2F8"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DBDE9C6"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9BE1710" w14:textId="77777777" w:rsidR="007616BA" w:rsidRPr="009E24FA" w:rsidRDefault="007616BA" w:rsidP="008630F9">
            <w:pPr>
              <w:pStyle w:val="TableParagraph"/>
              <w:spacing w:before="1" w:line="249"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4C879B40" w14:textId="77777777" w:rsidR="007616BA" w:rsidRPr="009E4E16" w:rsidRDefault="007616BA" w:rsidP="008630F9">
            <w:pPr>
              <w:pStyle w:val="TableParagraph"/>
              <w:spacing w:before="1" w:line="249"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Information Technology Specialist III</w:t>
            </w:r>
          </w:p>
        </w:tc>
        <w:tc>
          <w:tcPr>
            <w:cnfStyle w:val="000100000000" w:firstRow="0" w:lastRow="0" w:firstColumn="0" w:lastColumn="1" w:oddVBand="0" w:evenVBand="0" w:oddHBand="0" w:evenHBand="0" w:firstRowFirstColumn="0" w:firstRowLastColumn="0" w:lastRowFirstColumn="0" w:lastRowLastColumn="0"/>
            <w:tcW w:w="3565" w:type="dxa"/>
          </w:tcPr>
          <w:p w14:paraId="095BC94F" w14:textId="7E187B86"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2465B5">
              <w:rPr>
                <w:rFonts w:ascii="Arial" w:hAnsi="Arial" w:cs="Arial"/>
                <w:b w:val="0"/>
                <w:spacing w:val="-1"/>
                <w:sz w:val="24"/>
                <w:szCs w:val="24"/>
              </w:rPr>
              <w:t>122.43</w:t>
            </w:r>
          </w:p>
        </w:tc>
      </w:tr>
      <w:tr w:rsidR="00A26B85" w:rsidRPr="00EB7A3D" w14:paraId="00736407"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2BAD3A7C"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FA97CFE"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42CDCDD" w14:textId="77777777" w:rsidR="007616BA" w:rsidRPr="009E24FA" w:rsidRDefault="007616BA" w:rsidP="008630F9">
            <w:pPr>
              <w:pStyle w:val="TableParagraph"/>
              <w:spacing w:line="268"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1821D3CB" w14:textId="77777777" w:rsidR="007616BA" w:rsidRPr="009E4E16" w:rsidRDefault="007616BA" w:rsidP="008630F9">
            <w:pPr>
              <w:pStyle w:val="TableParagraph"/>
              <w:spacing w:line="268"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Operations Research Analyst/Data</w:t>
            </w:r>
          </w:p>
          <w:p w14:paraId="64C6CD7D" w14:textId="77777777" w:rsidR="007616BA" w:rsidRPr="009E4E16" w:rsidRDefault="007616BA" w:rsidP="008630F9">
            <w:pPr>
              <w:pStyle w:val="TableParagraph"/>
              <w:spacing w:before="1" w:line="249"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Scientist I</w:t>
            </w:r>
          </w:p>
        </w:tc>
        <w:tc>
          <w:tcPr>
            <w:cnfStyle w:val="000100000000" w:firstRow="0" w:lastRow="0" w:firstColumn="0" w:lastColumn="1" w:oddVBand="0" w:evenVBand="0" w:oddHBand="0" w:evenHBand="0" w:firstRowFirstColumn="0" w:firstRowLastColumn="0" w:lastRowFirstColumn="0" w:lastRowLastColumn="0"/>
            <w:tcW w:w="3565" w:type="dxa"/>
          </w:tcPr>
          <w:p w14:paraId="39C61DD6" w14:textId="16E08254"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2465B5">
              <w:rPr>
                <w:rFonts w:ascii="Arial" w:hAnsi="Arial" w:cs="Arial"/>
                <w:b w:val="0"/>
                <w:spacing w:val="-2"/>
                <w:sz w:val="24"/>
                <w:szCs w:val="24"/>
              </w:rPr>
              <w:t>67.61</w:t>
            </w:r>
          </w:p>
        </w:tc>
      </w:tr>
      <w:tr w:rsidR="007616BA" w:rsidRPr="00EB7A3D" w14:paraId="557B2814"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65D10661" w14:textId="77777777" w:rsidR="007616BA" w:rsidRDefault="007616BA" w:rsidP="00722FDB">
            <w:pPr>
              <w:pStyle w:val="TableParagraph"/>
              <w:pageBreakBefore/>
              <w:spacing w:line="248" w:lineRule="exact"/>
              <w:ind w:left="58" w:right="158"/>
              <w:jc w:val="center"/>
              <w:rPr>
                <w:rFonts w:ascii="Arial" w:hAnsi="Arial" w:cs="Arial"/>
                <w:bCs w:val="0"/>
                <w:sz w:val="24"/>
                <w:szCs w:val="24"/>
              </w:rPr>
            </w:pPr>
            <w:r>
              <w:rPr>
                <w:rFonts w:ascii="Arial" w:hAnsi="Arial" w:cs="Arial"/>
                <w:b w:val="0"/>
                <w:sz w:val="24"/>
                <w:szCs w:val="24"/>
              </w:rPr>
              <w:lastRenderedPageBreak/>
              <w:t>541611</w:t>
            </w:r>
          </w:p>
          <w:p w14:paraId="1EEEAD07"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570B92A" w14:textId="77777777" w:rsidR="007616BA" w:rsidRPr="009E24FA" w:rsidRDefault="007616BA" w:rsidP="008630F9">
            <w:pPr>
              <w:pStyle w:val="TableParagraph"/>
              <w:spacing w:line="268"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107C4F03" w14:textId="77777777" w:rsidR="007616BA" w:rsidRPr="009E4E16" w:rsidRDefault="007616BA" w:rsidP="008630F9">
            <w:pPr>
              <w:pStyle w:val="TableParagraph"/>
              <w:spacing w:line="268"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Operations Research Analyst/Data</w:t>
            </w:r>
          </w:p>
          <w:p w14:paraId="0BEFD5E6" w14:textId="77777777" w:rsidR="007616BA" w:rsidRPr="009E4E16" w:rsidRDefault="007616BA" w:rsidP="008630F9">
            <w:pPr>
              <w:pStyle w:val="TableParagraph"/>
              <w:spacing w:line="268"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Scientist II</w:t>
            </w:r>
          </w:p>
        </w:tc>
        <w:tc>
          <w:tcPr>
            <w:cnfStyle w:val="000100000000" w:firstRow="0" w:lastRow="0" w:firstColumn="0" w:lastColumn="1" w:oddVBand="0" w:evenVBand="0" w:oddHBand="0" w:evenHBand="0" w:firstRowFirstColumn="0" w:firstRowLastColumn="0" w:lastRowFirstColumn="0" w:lastRowLastColumn="0"/>
            <w:tcW w:w="3565" w:type="dxa"/>
          </w:tcPr>
          <w:p w14:paraId="0AED87B0" w14:textId="273B13CC"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2465B5">
              <w:rPr>
                <w:rFonts w:ascii="Arial" w:hAnsi="Arial" w:cs="Arial"/>
                <w:b w:val="0"/>
                <w:spacing w:val="-2"/>
                <w:sz w:val="24"/>
                <w:szCs w:val="24"/>
              </w:rPr>
              <w:t>99.02</w:t>
            </w:r>
          </w:p>
        </w:tc>
      </w:tr>
      <w:tr w:rsidR="003E0B15" w:rsidRPr="00EB7A3D" w14:paraId="6A9433EB"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70BD697E" w14:textId="2EA68DDE" w:rsidR="007616BA" w:rsidRDefault="007616BA" w:rsidP="00722FDB">
            <w:pPr>
              <w:pStyle w:val="TableParagraph"/>
              <w:spacing w:line="248" w:lineRule="exact"/>
              <w:ind w:left="58" w:right="158"/>
              <w:jc w:val="center"/>
              <w:rPr>
                <w:rFonts w:ascii="Arial" w:hAnsi="Arial" w:cs="Arial"/>
                <w:bCs w:val="0"/>
                <w:sz w:val="24"/>
                <w:szCs w:val="24"/>
              </w:rPr>
            </w:pPr>
            <w:r>
              <w:rPr>
                <w:rFonts w:ascii="Arial" w:hAnsi="Arial" w:cs="Arial"/>
                <w:b w:val="0"/>
                <w:sz w:val="24"/>
                <w:szCs w:val="24"/>
              </w:rPr>
              <w:t>541611</w:t>
            </w:r>
          </w:p>
          <w:p w14:paraId="2D850BFF"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42A0DFA" w14:textId="77777777" w:rsidR="007616BA" w:rsidRPr="009E24FA" w:rsidRDefault="007616BA" w:rsidP="008630F9">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3C670F94" w14:textId="77777777" w:rsidR="007616BA" w:rsidRPr="009E4E16" w:rsidRDefault="007616BA" w:rsidP="008630F9">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Operations Research Analyst/Data</w:t>
            </w:r>
          </w:p>
          <w:p w14:paraId="58CD7FD9" w14:textId="77777777" w:rsidR="007616BA" w:rsidRPr="009E4E16" w:rsidRDefault="007616BA" w:rsidP="008630F9">
            <w:pPr>
              <w:pStyle w:val="TableParagraph"/>
              <w:spacing w:line="268"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Scientist III</w:t>
            </w:r>
          </w:p>
        </w:tc>
        <w:tc>
          <w:tcPr>
            <w:cnfStyle w:val="000100000000" w:firstRow="0" w:lastRow="0" w:firstColumn="0" w:lastColumn="1" w:oddVBand="0" w:evenVBand="0" w:oddHBand="0" w:evenHBand="0" w:firstRowFirstColumn="0" w:firstRowLastColumn="0" w:lastRowFirstColumn="0" w:lastRowLastColumn="0"/>
            <w:tcW w:w="3565" w:type="dxa"/>
          </w:tcPr>
          <w:p w14:paraId="5EAE94ED" w14:textId="241D3B6E"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2465B5">
              <w:rPr>
                <w:rFonts w:ascii="Arial" w:hAnsi="Arial" w:cs="Arial"/>
                <w:b w:val="0"/>
                <w:spacing w:val="-1"/>
                <w:sz w:val="24"/>
                <w:szCs w:val="24"/>
              </w:rPr>
              <w:t>130.42</w:t>
            </w:r>
          </w:p>
        </w:tc>
      </w:tr>
      <w:tr w:rsidR="007616BA" w:rsidRPr="00EB7A3D" w14:paraId="35045DA0"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5298A6D2"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544A812" w14:textId="77777777" w:rsidR="007616BA" w:rsidRDefault="007616BA" w:rsidP="008630F9">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5F095F3" w14:textId="77777777" w:rsidR="007616BA" w:rsidRPr="009E24FA" w:rsidRDefault="007616BA" w:rsidP="008630F9">
            <w:pPr>
              <w:pStyle w:val="TableParagraph"/>
              <w:spacing w:before="1" w:line="267" w:lineRule="exact"/>
              <w:ind w:left="60" w:right="160"/>
              <w:jc w:val="center"/>
              <w:rPr>
                <w:rFonts w:ascii="Arial" w:hAnsi="Arial" w:cs="Arial"/>
                <w:b w:val="0"/>
                <w:sz w:val="24"/>
                <w:szCs w:val="24"/>
              </w:rPr>
            </w:pPr>
            <w:r>
              <w:rPr>
                <w:rFonts w:ascii="Arial" w:hAnsi="Arial" w:cs="Arial"/>
                <w:b w:val="0"/>
                <w:sz w:val="24"/>
                <w:szCs w:val="24"/>
              </w:rPr>
              <w:t>611512</w:t>
            </w:r>
          </w:p>
        </w:tc>
        <w:tc>
          <w:tcPr>
            <w:tcW w:w="5027" w:type="dxa"/>
          </w:tcPr>
          <w:p w14:paraId="29B57C32" w14:textId="77777777" w:rsidR="007616BA" w:rsidRPr="009E4E16" w:rsidRDefault="007616BA" w:rsidP="008630F9">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Program Analyst I</w:t>
            </w:r>
          </w:p>
        </w:tc>
        <w:tc>
          <w:tcPr>
            <w:cnfStyle w:val="000100000000" w:firstRow="0" w:lastRow="0" w:firstColumn="0" w:lastColumn="1" w:oddVBand="0" w:evenVBand="0" w:oddHBand="0" w:evenHBand="0" w:firstRowFirstColumn="0" w:firstRowLastColumn="0" w:lastRowFirstColumn="0" w:lastRowLastColumn="0"/>
            <w:tcW w:w="3565" w:type="dxa"/>
          </w:tcPr>
          <w:p w14:paraId="326A59D0" w14:textId="3B7B2748" w:rsidR="007616BA" w:rsidRPr="009E24FA" w:rsidRDefault="007616BA" w:rsidP="008630F9">
            <w:pPr>
              <w:pStyle w:val="TableParagraph"/>
              <w:tabs>
                <w:tab w:val="left" w:pos="858"/>
              </w:tabs>
              <w:spacing w:before="1" w:line="249" w:lineRule="exact"/>
              <w:ind w:right="128"/>
              <w:jc w:val="center"/>
              <w:rPr>
                <w:rFonts w:ascii="Arial" w:hAnsi="Arial" w:cs="Arial"/>
                <w:b w:val="0"/>
                <w:sz w:val="24"/>
                <w:szCs w:val="24"/>
              </w:rPr>
            </w:pPr>
            <w:r w:rsidRPr="009E24FA">
              <w:rPr>
                <w:rFonts w:ascii="Arial" w:hAnsi="Arial" w:cs="Arial"/>
                <w:b w:val="0"/>
                <w:sz w:val="24"/>
                <w:szCs w:val="24"/>
              </w:rPr>
              <w:t>$</w:t>
            </w:r>
            <w:r w:rsidR="002465B5">
              <w:rPr>
                <w:rFonts w:ascii="Arial" w:hAnsi="Arial" w:cs="Arial"/>
                <w:b w:val="0"/>
                <w:spacing w:val="-2"/>
                <w:sz w:val="24"/>
                <w:szCs w:val="24"/>
              </w:rPr>
              <w:t>77.72</w:t>
            </w:r>
          </w:p>
        </w:tc>
      </w:tr>
      <w:tr w:rsidR="003E0B15" w:rsidRPr="00EB7A3D" w14:paraId="40A1DF7F"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00BE7517" w14:textId="77777777" w:rsidR="00AB6380" w:rsidRDefault="00AB6380" w:rsidP="00AB6380">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59EB06D" w14:textId="77777777" w:rsidR="00AB6380" w:rsidRDefault="00AB6380" w:rsidP="00AB6380">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C430FC1" w14:textId="53E2FA7F" w:rsidR="00CF4946" w:rsidRDefault="00AB6380" w:rsidP="00AB6380">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33C057AD" w14:textId="6A003DDF"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Program Analyst II</w:t>
            </w:r>
          </w:p>
        </w:tc>
        <w:tc>
          <w:tcPr>
            <w:cnfStyle w:val="000100000000" w:firstRow="0" w:lastRow="0" w:firstColumn="0" w:lastColumn="1" w:oddVBand="0" w:evenVBand="0" w:oddHBand="0" w:evenHBand="0" w:firstRowFirstColumn="0" w:firstRowLastColumn="0" w:lastRowFirstColumn="0" w:lastRowLastColumn="0"/>
            <w:tcW w:w="3565" w:type="dxa"/>
          </w:tcPr>
          <w:p w14:paraId="74F0455C" w14:textId="26528ED2"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114.27</w:t>
            </w:r>
          </w:p>
        </w:tc>
      </w:tr>
      <w:tr w:rsidR="00CF4946" w:rsidRPr="00EB7A3D" w14:paraId="7BE45C17"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83DDCF7"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852BEEF"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B857982" w14:textId="69738A13"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1A932893" w14:textId="1084DE09"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Program Analyst III</w:t>
            </w:r>
          </w:p>
        </w:tc>
        <w:tc>
          <w:tcPr>
            <w:cnfStyle w:val="000100000000" w:firstRow="0" w:lastRow="0" w:firstColumn="0" w:lastColumn="1" w:oddVBand="0" w:evenVBand="0" w:oddHBand="0" w:evenHBand="0" w:firstRowFirstColumn="0" w:firstRowLastColumn="0" w:lastRowFirstColumn="0" w:lastRowLastColumn="0"/>
            <w:tcW w:w="3565" w:type="dxa"/>
          </w:tcPr>
          <w:p w14:paraId="1A8859A9" w14:textId="5446BEA8"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150.82</w:t>
            </w:r>
          </w:p>
        </w:tc>
      </w:tr>
      <w:tr w:rsidR="003E0B15" w:rsidRPr="00EB7A3D" w14:paraId="58EEDD30"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390D267F"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88AAC74"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5A1CFFF" w14:textId="0B06C193"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7BB538D5" w14:textId="1D3CD94E"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Quality Assurance Specialist I</w:t>
            </w:r>
          </w:p>
        </w:tc>
        <w:tc>
          <w:tcPr>
            <w:cnfStyle w:val="000100000000" w:firstRow="0" w:lastRow="0" w:firstColumn="0" w:lastColumn="1" w:oddVBand="0" w:evenVBand="0" w:oddHBand="0" w:evenHBand="0" w:firstRowFirstColumn="0" w:firstRowLastColumn="0" w:lastRowFirstColumn="0" w:lastRowLastColumn="0"/>
            <w:tcW w:w="3565" w:type="dxa"/>
          </w:tcPr>
          <w:p w14:paraId="7252435B" w14:textId="426941F4"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62.64</w:t>
            </w:r>
          </w:p>
        </w:tc>
      </w:tr>
      <w:tr w:rsidR="00CF4946" w:rsidRPr="00EB7A3D" w14:paraId="0AD1D916"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5B140575"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A222ED9"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689989C" w14:textId="7C6C1066"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37B04927" w14:textId="58BE0387"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Quality Assurance Specialist II</w:t>
            </w:r>
          </w:p>
        </w:tc>
        <w:tc>
          <w:tcPr>
            <w:cnfStyle w:val="000100000000" w:firstRow="0" w:lastRow="0" w:firstColumn="0" w:lastColumn="1" w:oddVBand="0" w:evenVBand="0" w:oddHBand="0" w:evenHBand="0" w:firstRowFirstColumn="0" w:firstRowLastColumn="0" w:lastRowFirstColumn="0" w:lastRowLastColumn="0"/>
            <w:tcW w:w="3565" w:type="dxa"/>
          </w:tcPr>
          <w:p w14:paraId="00F324A7" w14:textId="0C9A303B"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92.11</w:t>
            </w:r>
          </w:p>
        </w:tc>
      </w:tr>
      <w:tr w:rsidR="003E0B15" w:rsidRPr="00EB7A3D" w14:paraId="514504C6"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12390747"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0D8D8FB"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26B3758" w14:textId="0A08D2C7"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3636E0EB" w14:textId="0F8ADB9C"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Quality Assurance Specialist III</w:t>
            </w:r>
          </w:p>
        </w:tc>
        <w:tc>
          <w:tcPr>
            <w:cnfStyle w:val="000100000000" w:firstRow="0" w:lastRow="0" w:firstColumn="0" w:lastColumn="1" w:oddVBand="0" w:evenVBand="0" w:oddHBand="0" w:evenHBand="0" w:firstRowFirstColumn="0" w:firstRowLastColumn="0" w:lastRowFirstColumn="0" w:lastRowLastColumn="0"/>
            <w:tcW w:w="3565" w:type="dxa"/>
          </w:tcPr>
          <w:p w14:paraId="725F68D1" w14:textId="5D17B5CE"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121.55</w:t>
            </w:r>
          </w:p>
        </w:tc>
      </w:tr>
      <w:tr w:rsidR="00CF4946" w:rsidRPr="00EB7A3D" w14:paraId="0A763CDB"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71A67A46"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AADB27D"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4EEACF0" w14:textId="14A51DFC"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636D49F4" w14:textId="1D7C0558"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Scheduler I</w:t>
            </w:r>
          </w:p>
        </w:tc>
        <w:tc>
          <w:tcPr>
            <w:cnfStyle w:val="000100000000" w:firstRow="0" w:lastRow="0" w:firstColumn="0" w:lastColumn="1" w:oddVBand="0" w:evenVBand="0" w:oddHBand="0" w:evenHBand="0" w:firstRowFirstColumn="0" w:firstRowLastColumn="0" w:lastRowFirstColumn="0" w:lastRowLastColumn="0"/>
            <w:tcW w:w="3565" w:type="dxa"/>
          </w:tcPr>
          <w:p w14:paraId="72BAFC84" w14:textId="39E5CEAC"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56.43</w:t>
            </w:r>
          </w:p>
        </w:tc>
      </w:tr>
      <w:tr w:rsidR="003E0B15" w:rsidRPr="00EB7A3D" w14:paraId="495D4583"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0365DD2"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0BA2A1E"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9851667" w14:textId="00EE78CD"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51B9108F" w14:textId="579CF0EB"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Scheduler II</w:t>
            </w:r>
          </w:p>
        </w:tc>
        <w:tc>
          <w:tcPr>
            <w:cnfStyle w:val="000100000000" w:firstRow="0" w:lastRow="0" w:firstColumn="0" w:lastColumn="1" w:oddVBand="0" w:evenVBand="0" w:oddHBand="0" w:evenHBand="0" w:firstRowFirstColumn="0" w:firstRowLastColumn="0" w:lastRowFirstColumn="0" w:lastRowLastColumn="0"/>
            <w:tcW w:w="3565" w:type="dxa"/>
          </w:tcPr>
          <w:p w14:paraId="43BD1F0E" w14:textId="3AD33F4C"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85.87</w:t>
            </w:r>
          </w:p>
        </w:tc>
      </w:tr>
      <w:tr w:rsidR="00CF4946" w:rsidRPr="00EB7A3D" w14:paraId="1F0E2588"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5530229F"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2AD09B3"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2A6676B" w14:textId="3359ECFF"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14DA3A02" w14:textId="1BE5CBBB"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Scheduler III</w:t>
            </w:r>
          </w:p>
        </w:tc>
        <w:tc>
          <w:tcPr>
            <w:cnfStyle w:val="000100000000" w:firstRow="0" w:lastRow="0" w:firstColumn="0" w:lastColumn="1" w:oddVBand="0" w:evenVBand="0" w:oddHBand="0" w:evenHBand="0" w:firstRowFirstColumn="0" w:firstRowLastColumn="0" w:lastRowFirstColumn="0" w:lastRowLastColumn="0"/>
            <w:tcW w:w="3565" w:type="dxa"/>
          </w:tcPr>
          <w:p w14:paraId="12F012CE" w14:textId="59C57749"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115.35</w:t>
            </w:r>
          </w:p>
        </w:tc>
      </w:tr>
      <w:tr w:rsidR="003E0B15" w:rsidRPr="00EB7A3D" w14:paraId="4E8971D9"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077E07C3"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8FC67F5"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ABA04A3" w14:textId="562CEA9C"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1D50997D" w14:textId="14313CE3"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SOA Developer I</w:t>
            </w:r>
          </w:p>
        </w:tc>
        <w:tc>
          <w:tcPr>
            <w:cnfStyle w:val="000100000000" w:firstRow="0" w:lastRow="0" w:firstColumn="0" w:lastColumn="1" w:oddVBand="0" w:evenVBand="0" w:oddHBand="0" w:evenHBand="0" w:firstRowFirstColumn="0" w:firstRowLastColumn="0" w:lastRowFirstColumn="0" w:lastRowLastColumn="0"/>
            <w:tcW w:w="3565" w:type="dxa"/>
          </w:tcPr>
          <w:p w14:paraId="381D13B2" w14:textId="3FF99E9E"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73.29</w:t>
            </w:r>
          </w:p>
        </w:tc>
      </w:tr>
      <w:tr w:rsidR="00CF4946" w:rsidRPr="00EB7A3D" w14:paraId="39530D13"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6646D82E"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46E0532C"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A95F48F" w14:textId="26E39F7E"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75D3FEAB" w14:textId="056A7CD1"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SOA Developer II</w:t>
            </w:r>
          </w:p>
        </w:tc>
        <w:tc>
          <w:tcPr>
            <w:cnfStyle w:val="000100000000" w:firstRow="0" w:lastRow="0" w:firstColumn="0" w:lastColumn="1" w:oddVBand="0" w:evenVBand="0" w:oddHBand="0" w:evenHBand="0" w:firstRowFirstColumn="0" w:firstRowLastColumn="0" w:lastRowFirstColumn="0" w:lastRowLastColumn="0"/>
            <w:tcW w:w="3565" w:type="dxa"/>
          </w:tcPr>
          <w:p w14:paraId="60DDD576" w14:textId="614321CF"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109.84</w:t>
            </w:r>
          </w:p>
        </w:tc>
      </w:tr>
      <w:tr w:rsidR="003E0B15" w:rsidRPr="00EB7A3D" w14:paraId="60FCAFE8"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6774F1C4"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C6BD7CE"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3F13240" w14:textId="2042A705"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2721873C" w14:textId="380E3299"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SOA Developer III</w:t>
            </w:r>
          </w:p>
        </w:tc>
        <w:tc>
          <w:tcPr>
            <w:cnfStyle w:val="000100000000" w:firstRow="0" w:lastRow="0" w:firstColumn="0" w:lastColumn="1" w:oddVBand="0" w:evenVBand="0" w:oddHBand="0" w:evenHBand="0" w:firstRowFirstColumn="0" w:firstRowLastColumn="0" w:lastRowFirstColumn="0" w:lastRowLastColumn="0"/>
            <w:tcW w:w="3565" w:type="dxa"/>
          </w:tcPr>
          <w:p w14:paraId="4C4DD54C" w14:textId="13B7F1E0"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146.40</w:t>
            </w:r>
          </w:p>
        </w:tc>
      </w:tr>
      <w:tr w:rsidR="00CF4946" w:rsidRPr="00EB7A3D" w14:paraId="18A96489"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12C6CD22"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FB85203"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644DA4E" w14:textId="0D2F33EE"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2A77D80D" w14:textId="66E7E83B"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Software Engineer I</w:t>
            </w:r>
          </w:p>
        </w:tc>
        <w:tc>
          <w:tcPr>
            <w:cnfStyle w:val="000100000000" w:firstRow="0" w:lastRow="0" w:firstColumn="0" w:lastColumn="1" w:oddVBand="0" w:evenVBand="0" w:oddHBand="0" w:evenHBand="0" w:firstRowFirstColumn="0" w:firstRowLastColumn="0" w:lastRowFirstColumn="0" w:lastRowLastColumn="0"/>
            <w:tcW w:w="3565" w:type="dxa"/>
          </w:tcPr>
          <w:p w14:paraId="52A82BE9" w14:textId="69C5172B"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71.52</w:t>
            </w:r>
          </w:p>
        </w:tc>
      </w:tr>
      <w:tr w:rsidR="003E0B15" w:rsidRPr="00EB7A3D" w14:paraId="4A967C3D"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916B080"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67DFD37"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35488AE" w14:textId="2A67CADF"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6D0C6203" w14:textId="6ADEA713"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Software Engineer II</w:t>
            </w:r>
          </w:p>
        </w:tc>
        <w:tc>
          <w:tcPr>
            <w:cnfStyle w:val="000100000000" w:firstRow="0" w:lastRow="0" w:firstColumn="0" w:lastColumn="1" w:oddVBand="0" w:evenVBand="0" w:oddHBand="0" w:evenHBand="0" w:firstRowFirstColumn="0" w:firstRowLastColumn="0" w:lastRowFirstColumn="0" w:lastRowLastColumn="0"/>
            <w:tcW w:w="3565" w:type="dxa"/>
          </w:tcPr>
          <w:p w14:paraId="0F18EF06" w14:textId="7ABC6A7A"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106.28</w:t>
            </w:r>
          </w:p>
        </w:tc>
      </w:tr>
      <w:tr w:rsidR="00CF4946" w:rsidRPr="00EB7A3D" w14:paraId="3A09D5D0"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294DBDC9" w14:textId="77777777" w:rsidR="00CF4946" w:rsidRDefault="00CF4946" w:rsidP="00722FDB">
            <w:pPr>
              <w:pStyle w:val="TableParagraph"/>
              <w:pageBreakBefore/>
              <w:spacing w:line="248" w:lineRule="exact"/>
              <w:ind w:left="58" w:right="158"/>
              <w:jc w:val="center"/>
              <w:rPr>
                <w:rFonts w:ascii="Arial" w:hAnsi="Arial" w:cs="Arial"/>
                <w:bCs w:val="0"/>
                <w:sz w:val="24"/>
                <w:szCs w:val="24"/>
              </w:rPr>
            </w:pPr>
            <w:r>
              <w:rPr>
                <w:rFonts w:ascii="Arial" w:hAnsi="Arial" w:cs="Arial"/>
                <w:b w:val="0"/>
                <w:sz w:val="24"/>
                <w:szCs w:val="24"/>
              </w:rPr>
              <w:lastRenderedPageBreak/>
              <w:t>541611</w:t>
            </w:r>
          </w:p>
          <w:p w14:paraId="26769E6A"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490319D" w14:textId="2FA80C8B"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1ACC3093" w14:textId="5CF607A3"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Software Engineer III</w:t>
            </w:r>
          </w:p>
        </w:tc>
        <w:tc>
          <w:tcPr>
            <w:cnfStyle w:val="000100000000" w:firstRow="0" w:lastRow="0" w:firstColumn="0" w:lastColumn="1" w:oddVBand="0" w:evenVBand="0" w:oddHBand="0" w:evenHBand="0" w:firstRowFirstColumn="0" w:firstRowLastColumn="0" w:lastRowFirstColumn="0" w:lastRowLastColumn="0"/>
            <w:tcW w:w="3565" w:type="dxa"/>
          </w:tcPr>
          <w:p w14:paraId="26703765" w14:textId="658FDB91"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141.07</w:t>
            </w:r>
          </w:p>
        </w:tc>
      </w:tr>
      <w:tr w:rsidR="003E0B15" w:rsidRPr="00EB7A3D" w14:paraId="0FF06756"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5AE74455"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53557FA"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87D1D1C" w14:textId="1A7D0FA1"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62D28B58" w14:textId="4ACD4611"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Systems Engineer Integrator I</w:t>
            </w:r>
          </w:p>
        </w:tc>
        <w:tc>
          <w:tcPr>
            <w:cnfStyle w:val="000100000000" w:firstRow="0" w:lastRow="0" w:firstColumn="0" w:lastColumn="1" w:oddVBand="0" w:evenVBand="0" w:oddHBand="0" w:evenHBand="0" w:firstRowFirstColumn="0" w:firstRowLastColumn="0" w:lastRowFirstColumn="0" w:lastRowLastColumn="0"/>
            <w:tcW w:w="3565" w:type="dxa"/>
          </w:tcPr>
          <w:p w14:paraId="42389672" w14:textId="4005C4F4"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2"/>
                <w:sz w:val="24"/>
                <w:szCs w:val="24"/>
              </w:rPr>
              <w:t>88.73</w:t>
            </w:r>
          </w:p>
        </w:tc>
      </w:tr>
      <w:tr w:rsidR="00CF4946" w:rsidRPr="00EB7A3D" w14:paraId="5E2A2963"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3861A91F" w14:textId="19583472" w:rsidR="00CF4946" w:rsidRDefault="00CF4946" w:rsidP="00722FDB">
            <w:pPr>
              <w:pStyle w:val="TableParagraph"/>
              <w:spacing w:line="248" w:lineRule="exact"/>
              <w:ind w:left="58" w:right="158"/>
              <w:jc w:val="center"/>
              <w:rPr>
                <w:rFonts w:ascii="Arial" w:hAnsi="Arial" w:cs="Arial"/>
                <w:bCs w:val="0"/>
                <w:sz w:val="24"/>
                <w:szCs w:val="24"/>
              </w:rPr>
            </w:pPr>
            <w:r>
              <w:rPr>
                <w:rFonts w:ascii="Arial" w:hAnsi="Arial" w:cs="Arial"/>
                <w:b w:val="0"/>
                <w:sz w:val="24"/>
                <w:szCs w:val="24"/>
              </w:rPr>
              <w:t>541611</w:t>
            </w:r>
          </w:p>
          <w:p w14:paraId="15A1D3FE"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CD05359" w14:textId="7C4E86EB"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0F1A6004" w14:textId="6B9AE8CB"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Systems Engineer Integrator II</w:t>
            </w:r>
          </w:p>
        </w:tc>
        <w:tc>
          <w:tcPr>
            <w:cnfStyle w:val="000100000000" w:firstRow="0" w:lastRow="0" w:firstColumn="0" w:lastColumn="1" w:oddVBand="0" w:evenVBand="0" w:oddHBand="0" w:evenHBand="0" w:firstRowFirstColumn="0" w:firstRowLastColumn="0" w:lastRowFirstColumn="0" w:lastRowLastColumn="0"/>
            <w:tcW w:w="3565" w:type="dxa"/>
          </w:tcPr>
          <w:p w14:paraId="01E2357A" w14:textId="30E1A4AA"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133.08</w:t>
            </w:r>
          </w:p>
        </w:tc>
      </w:tr>
      <w:tr w:rsidR="003E0B15" w:rsidRPr="00EB7A3D" w14:paraId="71966DBA"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5B76DD68"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A18BBD7"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1348BCD" w14:textId="21EB17E0"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17E409BF" w14:textId="52FFAE16"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Systems Engineer Integrator III</w:t>
            </w:r>
          </w:p>
        </w:tc>
        <w:tc>
          <w:tcPr>
            <w:cnfStyle w:val="000100000000" w:firstRow="0" w:lastRow="0" w:firstColumn="0" w:lastColumn="1" w:oddVBand="0" w:evenVBand="0" w:oddHBand="0" w:evenHBand="0" w:firstRowFirstColumn="0" w:firstRowLastColumn="0" w:lastRowFirstColumn="0" w:lastRowLastColumn="0"/>
            <w:tcW w:w="3565" w:type="dxa"/>
          </w:tcPr>
          <w:p w14:paraId="2256A8CC" w14:textId="35C6674C"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177.45</w:t>
            </w:r>
          </w:p>
        </w:tc>
      </w:tr>
      <w:tr w:rsidR="00CF4946" w:rsidRPr="00EB7A3D" w14:paraId="29B9774C"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17759844"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155F3163"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1848CD18" w14:textId="7FF65DC8"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3BF0D588" w14:textId="2978B20D"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Technical Project Manager I</w:t>
            </w:r>
          </w:p>
        </w:tc>
        <w:tc>
          <w:tcPr>
            <w:cnfStyle w:val="000100000000" w:firstRow="0" w:lastRow="0" w:firstColumn="0" w:lastColumn="1" w:oddVBand="0" w:evenVBand="0" w:oddHBand="0" w:evenHBand="0" w:firstRowFirstColumn="0" w:firstRowLastColumn="0" w:lastRowFirstColumn="0" w:lastRowLastColumn="0"/>
            <w:tcW w:w="3565" w:type="dxa"/>
          </w:tcPr>
          <w:p w14:paraId="213C84A5" w14:textId="165361E2"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126.43</w:t>
            </w:r>
          </w:p>
        </w:tc>
      </w:tr>
      <w:tr w:rsidR="003E0B15" w:rsidRPr="00EB7A3D" w14:paraId="66DE6415"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17DEE7AE"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D6ACA1D"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6D5751A" w14:textId="64D89472"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25FA660D" w14:textId="63C3D86A"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Technical Project Manager II</w:t>
            </w:r>
          </w:p>
        </w:tc>
        <w:tc>
          <w:tcPr>
            <w:cnfStyle w:val="000100000000" w:firstRow="0" w:lastRow="0" w:firstColumn="0" w:lastColumn="1" w:oddVBand="0" w:evenVBand="0" w:oddHBand="0" w:evenHBand="0" w:firstRowFirstColumn="0" w:firstRowLastColumn="0" w:lastRowFirstColumn="0" w:lastRowLastColumn="0"/>
            <w:tcW w:w="3565" w:type="dxa"/>
          </w:tcPr>
          <w:p w14:paraId="1229C104" w14:textId="6B525623"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155.26</w:t>
            </w:r>
          </w:p>
        </w:tc>
      </w:tr>
      <w:tr w:rsidR="00CF4946" w:rsidRPr="00EB7A3D" w14:paraId="3BF0E779"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50BF71AD"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B78E884"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3D128A8" w14:textId="487CF4A8"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2A11838F" w14:textId="7CC2AFAA"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Technical Project Manager III</w:t>
            </w:r>
          </w:p>
        </w:tc>
        <w:tc>
          <w:tcPr>
            <w:cnfStyle w:val="000100000000" w:firstRow="0" w:lastRow="0" w:firstColumn="0" w:lastColumn="1" w:oddVBand="0" w:evenVBand="0" w:oddHBand="0" w:evenHBand="0" w:firstRowFirstColumn="0" w:firstRowLastColumn="0" w:lastRowFirstColumn="0" w:lastRowLastColumn="0"/>
            <w:tcW w:w="3565" w:type="dxa"/>
          </w:tcPr>
          <w:p w14:paraId="7CF0C635" w14:textId="53D9F668"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4E4945">
              <w:rPr>
                <w:rFonts w:ascii="Arial" w:hAnsi="Arial" w:cs="Arial"/>
                <w:b w:val="0"/>
                <w:sz w:val="24"/>
                <w:szCs w:val="24"/>
              </w:rPr>
              <w:t>$</w:t>
            </w:r>
            <w:r>
              <w:rPr>
                <w:rFonts w:ascii="Arial" w:hAnsi="Arial" w:cs="Arial"/>
                <w:b w:val="0"/>
                <w:spacing w:val="-1"/>
                <w:sz w:val="24"/>
                <w:szCs w:val="24"/>
              </w:rPr>
              <w:t>212.94</w:t>
            </w:r>
          </w:p>
        </w:tc>
      </w:tr>
      <w:tr w:rsidR="003E0B15" w:rsidRPr="00EB7A3D" w14:paraId="17CC754A"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6BCED21D"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785F96AC"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D8305F8" w14:textId="0624334F"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3688E6EB" w14:textId="35D103B0"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Technical Writer/Editor I **</w:t>
            </w:r>
          </w:p>
        </w:tc>
        <w:tc>
          <w:tcPr>
            <w:cnfStyle w:val="000100000000" w:firstRow="0" w:lastRow="0" w:firstColumn="0" w:lastColumn="1" w:oddVBand="0" w:evenVBand="0" w:oddHBand="0" w:evenHBand="0" w:firstRowFirstColumn="0" w:firstRowLastColumn="0" w:lastRowFirstColumn="0" w:lastRowLastColumn="0"/>
            <w:tcW w:w="3565" w:type="dxa"/>
          </w:tcPr>
          <w:p w14:paraId="3D0F8775" w14:textId="2E87544D"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57.32</w:t>
            </w:r>
          </w:p>
        </w:tc>
      </w:tr>
      <w:tr w:rsidR="00CF4946" w:rsidRPr="00EB7A3D" w14:paraId="211326C9"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18B9CDE4"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B1C54FC"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C394E8C" w14:textId="78F50104"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0D86FD38" w14:textId="6A34DC81"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Technical Writer/Editor II **</w:t>
            </w:r>
          </w:p>
        </w:tc>
        <w:tc>
          <w:tcPr>
            <w:cnfStyle w:val="000100000000" w:firstRow="0" w:lastRow="0" w:firstColumn="0" w:lastColumn="1" w:oddVBand="0" w:evenVBand="0" w:oddHBand="0" w:evenHBand="0" w:firstRowFirstColumn="0" w:firstRowLastColumn="0" w:lastRowFirstColumn="0" w:lastRowLastColumn="0"/>
            <w:tcW w:w="3565" w:type="dxa"/>
          </w:tcPr>
          <w:p w14:paraId="0EAD1534" w14:textId="08FC29FE"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86.77</w:t>
            </w:r>
          </w:p>
        </w:tc>
      </w:tr>
      <w:tr w:rsidR="003E0B15" w:rsidRPr="00EB7A3D" w14:paraId="7553F4AE"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CE3A2AE"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3E4C9E5"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5B9288A" w14:textId="0B224A7C"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2B54DFCB" w14:textId="3D9026ED"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Technical Writer/Editor III **</w:t>
            </w:r>
          </w:p>
        </w:tc>
        <w:tc>
          <w:tcPr>
            <w:cnfStyle w:val="000100000000" w:firstRow="0" w:lastRow="0" w:firstColumn="0" w:lastColumn="1" w:oddVBand="0" w:evenVBand="0" w:oddHBand="0" w:evenHBand="0" w:firstRowFirstColumn="0" w:firstRowLastColumn="0" w:lastRowFirstColumn="0" w:lastRowLastColumn="0"/>
            <w:tcW w:w="3565" w:type="dxa"/>
          </w:tcPr>
          <w:p w14:paraId="721A4848" w14:textId="5E322E8F"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1"/>
                <w:sz w:val="24"/>
                <w:szCs w:val="24"/>
              </w:rPr>
              <w:t>116.22</w:t>
            </w:r>
          </w:p>
        </w:tc>
      </w:tr>
      <w:tr w:rsidR="00CF4946" w:rsidRPr="00EB7A3D" w14:paraId="74ADD096"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6310355"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6159B67C"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2FC9E40" w14:textId="49BA8E62"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204FBA8B" w14:textId="14F52F8E"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Trainer I</w:t>
            </w:r>
          </w:p>
        </w:tc>
        <w:tc>
          <w:tcPr>
            <w:cnfStyle w:val="000100000000" w:firstRow="0" w:lastRow="0" w:firstColumn="0" w:lastColumn="1" w:oddVBand="0" w:evenVBand="0" w:oddHBand="0" w:evenHBand="0" w:firstRowFirstColumn="0" w:firstRowLastColumn="0" w:lastRowFirstColumn="0" w:lastRowLastColumn="0"/>
            <w:tcW w:w="3565" w:type="dxa"/>
          </w:tcPr>
          <w:p w14:paraId="2DB4304D" w14:textId="1D2E07EC"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65.47</w:t>
            </w:r>
          </w:p>
        </w:tc>
      </w:tr>
      <w:tr w:rsidR="003E0B15" w:rsidRPr="00EB7A3D" w14:paraId="3CA691E8"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09F29818"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AC17C67"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A7C5A87" w14:textId="2BCE514A"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7FA9C05C" w14:textId="25113D81"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Trainer II</w:t>
            </w:r>
          </w:p>
        </w:tc>
        <w:tc>
          <w:tcPr>
            <w:cnfStyle w:val="000100000000" w:firstRow="0" w:lastRow="0" w:firstColumn="0" w:lastColumn="1" w:oddVBand="0" w:evenVBand="0" w:oddHBand="0" w:evenHBand="0" w:firstRowFirstColumn="0" w:firstRowLastColumn="0" w:lastRowFirstColumn="0" w:lastRowLastColumn="0"/>
            <w:tcW w:w="3565" w:type="dxa"/>
          </w:tcPr>
          <w:p w14:paraId="2E458907" w14:textId="21714B7E"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95.28</w:t>
            </w:r>
          </w:p>
        </w:tc>
      </w:tr>
      <w:tr w:rsidR="00CF4946" w:rsidRPr="00EB7A3D" w14:paraId="1E15FA1F"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1269DB25"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0208E107"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61B2B123" w14:textId="29AD8111"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1F426927" w14:textId="003D3383"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Trainer III</w:t>
            </w:r>
          </w:p>
        </w:tc>
        <w:tc>
          <w:tcPr>
            <w:cnfStyle w:val="000100000000" w:firstRow="0" w:lastRow="0" w:firstColumn="0" w:lastColumn="1" w:oddVBand="0" w:evenVBand="0" w:oddHBand="0" w:evenHBand="0" w:firstRowFirstColumn="0" w:firstRowLastColumn="0" w:lastRowFirstColumn="0" w:lastRowLastColumn="0"/>
            <w:tcW w:w="3565" w:type="dxa"/>
          </w:tcPr>
          <w:p w14:paraId="51C8C40D" w14:textId="46EDD3E6"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1"/>
                <w:sz w:val="24"/>
                <w:szCs w:val="24"/>
              </w:rPr>
              <w:t>125.09</w:t>
            </w:r>
          </w:p>
        </w:tc>
      </w:tr>
      <w:tr w:rsidR="003E0B15" w:rsidRPr="00EB7A3D" w14:paraId="5F7B4691"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2CE6F7F2"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3C2DB87"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76370BC3" w14:textId="556C9100"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38CB368B" w14:textId="4103875D"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Training Developer I</w:t>
            </w:r>
          </w:p>
        </w:tc>
        <w:tc>
          <w:tcPr>
            <w:cnfStyle w:val="000100000000" w:firstRow="0" w:lastRow="0" w:firstColumn="0" w:lastColumn="1" w:oddVBand="0" w:evenVBand="0" w:oddHBand="0" w:evenHBand="0" w:firstRowFirstColumn="0" w:firstRowLastColumn="0" w:lastRowFirstColumn="0" w:lastRowLastColumn="0"/>
            <w:tcW w:w="3565" w:type="dxa"/>
          </w:tcPr>
          <w:p w14:paraId="66F85254" w14:textId="3F6CD6DF"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67.06</w:t>
            </w:r>
          </w:p>
        </w:tc>
      </w:tr>
      <w:tr w:rsidR="00CF4946" w:rsidRPr="00EB7A3D" w14:paraId="653F22EB"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4D7C0BEB"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AE20738"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4828689E" w14:textId="3C3BC8CF"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514242CC" w14:textId="5C938264"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Training Developer II</w:t>
            </w:r>
          </w:p>
        </w:tc>
        <w:tc>
          <w:tcPr>
            <w:cnfStyle w:val="000100000000" w:firstRow="0" w:lastRow="0" w:firstColumn="0" w:lastColumn="1" w:oddVBand="0" w:evenVBand="0" w:oddHBand="0" w:evenHBand="0" w:firstRowFirstColumn="0" w:firstRowLastColumn="0" w:lastRowFirstColumn="0" w:lastRowLastColumn="0"/>
            <w:tcW w:w="3565" w:type="dxa"/>
          </w:tcPr>
          <w:p w14:paraId="76097E4C" w14:textId="21FE2453"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97.86</w:t>
            </w:r>
          </w:p>
        </w:tc>
      </w:tr>
      <w:tr w:rsidR="003E0B15" w:rsidRPr="00EB7A3D" w14:paraId="514FD591"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2DC45081"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5F514239"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508F2B98" w14:textId="4B666AFC"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1F8837E5" w14:textId="33231D10"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Training Developer III</w:t>
            </w:r>
          </w:p>
        </w:tc>
        <w:tc>
          <w:tcPr>
            <w:cnfStyle w:val="000100000000" w:firstRow="0" w:lastRow="0" w:firstColumn="0" w:lastColumn="1" w:oddVBand="0" w:evenVBand="0" w:oddHBand="0" w:evenHBand="0" w:firstRowFirstColumn="0" w:firstRowLastColumn="0" w:lastRowFirstColumn="0" w:lastRowLastColumn="0"/>
            <w:tcW w:w="3565" w:type="dxa"/>
          </w:tcPr>
          <w:p w14:paraId="47D4FF38" w14:textId="651ECEA5"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128.65</w:t>
            </w:r>
          </w:p>
        </w:tc>
      </w:tr>
      <w:tr w:rsidR="00CF4946" w:rsidRPr="00EB7A3D" w14:paraId="0F101A01"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69EA75FE" w14:textId="77777777" w:rsidR="00CF4946" w:rsidRDefault="00CF4946" w:rsidP="00722FDB">
            <w:pPr>
              <w:pStyle w:val="TableParagraph"/>
              <w:pageBreakBefore/>
              <w:spacing w:line="248" w:lineRule="exact"/>
              <w:ind w:left="58" w:right="158"/>
              <w:jc w:val="center"/>
              <w:rPr>
                <w:rFonts w:ascii="Arial" w:hAnsi="Arial" w:cs="Arial"/>
                <w:bCs w:val="0"/>
                <w:sz w:val="24"/>
                <w:szCs w:val="24"/>
              </w:rPr>
            </w:pPr>
            <w:r>
              <w:rPr>
                <w:rFonts w:ascii="Arial" w:hAnsi="Arial" w:cs="Arial"/>
                <w:b w:val="0"/>
                <w:sz w:val="24"/>
                <w:szCs w:val="24"/>
              </w:rPr>
              <w:lastRenderedPageBreak/>
              <w:t>541611</w:t>
            </w:r>
          </w:p>
          <w:p w14:paraId="62BD7A3F"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00A93497" w14:textId="1A07AF16"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76534631" w14:textId="33D49D8F"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Test &amp; Evaluation Engineer I</w:t>
            </w:r>
          </w:p>
        </w:tc>
        <w:tc>
          <w:tcPr>
            <w:cnfStyle w:val="000100000000" w:firstRow="0" w:lastRow="0" w:firstColumn="0" w:lastColumn="1" w:oddVBand="0" w:evenVBand="0" w:oddHBand="0" w:evenHBand="0" w:firstRowFirstColumn="0" w:firstRowLastColumn="0" w:lastRowFirstColumn="0" w:lastRowLastColumn="0"/>
            <w:tcW w:w="3565" w:type="dxa"/>
          </w:tcPr>
          <w:p w14:paraId="73B8AEA0" w14:textId="7EAD441F"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68.66</w:t>
            </w:r>
          </w:p>
        </w:tc>
      </w:tr>
      <w:tr w:rsidR="003E0B15" w:rsidRPr="00EB7A3D" w14:paraId="6D0D5741"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581B5CE9"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2CC83608"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3B8BD8D9" w14:textId="17CD8D27"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7F0AD060" w14:textId="43ACC624"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Test &amp; Evaluation Engineer II</w:t>
            </w:r>
          </w:p>
        </w:tc>
        <w:tc>
          <w:tcPr>
            <w:cnfStyle w:val="000100000000" w:firstRow="0" w:lastRow="0" w:firstColumn="0" w:lastColumn="1" w:oddVBand="0" w:evenVBand="0" w:oddHBand="0" w:evenHBand="0" w:firstRowFirstColumn="0" w:firstRowLastColumn="0" w:lastRowFirstColumn="0" w:lastRowLastColumn="0"/>
            <w:tcW w:w="3565" w:type="dxa"/>
          </w:tcPr>
          <w:p w14:paraId="5CE8E105" w14:textId="563A3D07"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100.43</w:t>
            </w:r>
          </w:p>
        </w:tc>
      </w:tr>
      <w:tr w:rsidR="00CF4946" w:rsidRPr="00EB7A3D" w14:paraId="5B7C9ECA" w14:textId="77777777" w:rsidTr="00A26B85">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1344093E"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541611</w:t>
            </w:r>
          </w:p>
          <w:p w14:paraId="34233EE1"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4403E7A" w14:textId="47300FC9"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4FA9931B" w14:textId="19DA67E4"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Test &amp; Evaluation Engineer III</w:t>
            </w:r>
          </w:p>
        </w:tc>
        <w:tc>
          <w:tcPr>
            <w:cnfStyle w:val="000100000000" w:firstRow="0" w:lastRow="0" w:firstColumn="0" w:lastColumn="1" w:oddVBand="0" w:evenVBand="0" w:oddHBand="0" w:evenHBand="0" w:firstRowFirstColumn="0" w:firstRowLastColumn="0" w:lastRowFirstColumn="0" w:lastRowLastColumn="0"/>
            <w:tcW w:w="3565" w:type="dxa"/>
          </w:tcPr>
          <w:p w14:paraId="377D42E8" w14:textId="6AD04F72"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1"/>
                <w:sz w:val="24"/>
                <w:szCs w:val="24"/>
              </w:rPr>
              <w:t>132.20</w:t>
            </w:r>
          </w:p>
        </w:tc>
      </w:tr>
      <w:tr w:rsidR="00587A3E" w:rsidRPr="00EB7A3D" w14:paraId="4D2B3CDD" w14:textId="77777777" w:rsidTr="00A26B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5484BC67" w14:textId="3061237E" w:rsidR="00CF4946" w:rsidRDefault="00CF4946" w:rsidP="00722FDB">
            <w:pPr>
              <w:pStyle w:val="TableParagraph"/>
              <w:spacing w:line="248" w:lineRule="exact"/>
              <w:ind w:left="58" w:right="158"/>
              <w:jc w:val="center"/>
              <w:rPr>
                <w:rFonts w:ascii="Arial" w:hAnsi="Arial" w:cs="Arial"/>
                <w:bCs w:val="0"/>
                <w:sz w:val="24"/>
                <w:szCs w:val="24"/>
              </w:rPr>
            </w:pPr>
            <w:r>
              <w:rPr>
                <w:rFonts w:ascii="Arial" w:hAnsi="Arial" w:cs="Arial"/>
                <w:b w:val="0"/>
                <w:sz w:val="24"/>
                <w:szCs w:val="24"/>
              </w:rPr>
              <w:t>541611</w:t>
            </w:r>
          </w:p>
          <w:p w14:paraId="033C9C28" w14:textId="77777777" w:rsidR="00CF4946" w:rsidRDefault="00CF4946" w:rsidP="00CF4946">
            <w:pPr>
              <w:pStyle w:val="TableParagraph"/>
              <w:spacing w:line="248" w:lineRule="exact"/>
              <w:ind w:left="60" w:right="155"/>
              <w:jc w:val="center"/>
              <w:rPr>
                <w:rFonts w:ascii="Arial" w:hAnsi="Arial" w:cs="Arial"/>
                <w:bCs w:val="0"/>
                <w:sz w:val="24"/>
                <w:szCs w:val="24"/>
              </w:rPr>
            </w:pPr>
            <w:r>
              <w:rPr>
                <w:rFonts w:ascii="Arial" w:hAnsi="Arial" w:cs="Arial"/>
                <w:b w:val="0"/>
                <w:sz w:val="24"/>
                <w:szCs w:val="24"/>
              </w:rPr>
              <w:t>611430</w:t>
            </w:r>
          </w:p>
          <w:p w14:paraId="27D2E46B" w14:textId="473F4AC0" w:rsidR="00CF4946" w:rsidRDefault="00CF4946" w:rsidP="00CF4946">
            <w:pPr>
              <w:pStyle w:val="TableParagraph"/>
              <w:spacing w:line="248" w:lineRule="exact"/>
              <w:ind w:left="60" w:right="155"/>
              <w:jc w:val="center"/>
              <w:rPr>
                <w:rFonts w:ascii="Arial" w:hAnsi="Arial" w:cs="Arial"/>
                <w:sz w:val="24"/>
                <w:szCs w:val="24"/>
              </w:rPr>
            </w:pPr>
            <w:r>
              <w:rPr>
                <w:rFonts w:ascii="Arial" w:hAnsi="Arial" w:cs="Arial"/>
                <w:b w:val="0"/>
                <w:sz w:val="24"/>
                <w:szCs w:val="24"/>
              </w:rPr>
              <w:t>611512</w:t>
            </w:r>
          </w:p>
        </w:tc>
        <w:tc>
          <w:tcPr>
            <w:tcW w:w="5027" w:type="dxa"/>
          </w:tcPr>
          <w:p w14:paraId="6091B5F6" w14:textId="622385A3" w:rsidR="00CF4946" w:rsidRPr="009E4E16" w:rsidRDefault="00CF4946" w:rsidP="00CF4946">
            <w:pPr>
              <w:pStyle w:val="TableParagraph"/>
              <w:spacing w:before="1" w:line="267" w:lineRule="exact"/>
              <w:ind w:left="167" w:right="16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9E4E16">
              <w:rPr>
                <w:rFonts w:ascii="Arial" w:hAnsi="Arial" w:cs="Arial"/>
                <w:bCs/>
                <w:sz w:val="24"/>
                <w:szCs w:val="24"/>
              </w:rPr>
              <w:t>Web Designer I</w:t>
            </w:r>
          </w:p>
        </w:tc>
        <w:tc>
          <w:tcPr>
            <w:cnfStyle w:val="000100000000" w:firstRow="0" w:lastRow="0" w:firstColumn="0" w:lastColumn="1" w:oddVBand="0" w:evenVBand="0" w:oddHBand="0" w:evenHBand="0" w:firstRowFirstColumn="0" w:firstRowLastColumn="0" w:lastRowFirstColumn="0" w:lastRowLastColumn="0"/>
            <w:tcW w:w="3565" w:type="dxa"/>
          </w:tcPr>
          <w:p w14:paraId="50FE7715" w14:textId="07CA9F8D" w:rsidR="00CF4946" w:rsidRPr="009E24FA" w:rsidRDefault="00CF4946" w:rsidP="00CF4946">
            <w:pPr>
              <w:pStyle w:val="TableParagraph"/>
              <w:tabs>
                <w:tab w:val="left" w:pos="858"/>
              </w:tabs>
              <w:spacing w:before="1" w:line="249" w:lineRule="exact"/>
              <w:ind w:right="128"/>
              <w:jc w:val="center"/>
              <w:rPr>
                <w:rFonts w:ascii="Arial" w:hAnsi="Arial" w:cs="Arial"/>
                <w:sz w:val="24"/>
                <w:szCs w:val="24"/>
              </w:rPr>
            </w:pPr>
            <w:r w:rsidRPr="00E35069">
              <w:rPr>
                <w:rFonts w:ascii="Arial" w:hAnsi="Arial" w:cs="Arial"/>
                <w:b w:val="0"/>
                <w:sz w:val="24"/>
                <w:szCs w:val="24"/>
              </w:rPr>
              <w:t>$</w:t>
            </w:r>
            <w:r>
              <w:rPr>
                <w:rFonts w:ascii="Arial" w:hAnsi="Arial" w:cs="Arial"/>
                <w:b w:val="0"/>
                <w:spacing w:val="-2"/>
                <w:sz w:val="24"/>
                <w:szCs w:val="24"/>
              </w:rPr>
              <w:t>55.55</w:t>
            </w:r>
          </w:p>
        </w:tc>
      </w:tr>
      <w:tr w:rsidR="00CF4946" w:rsidRPr="00EB7A3D" w14:paraId="3088914F" w14:textId="77777777" w:rsidTr="008D73F3">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Pr>
          <w:p w14:paraId="035795D4" w14:textId="77777777" w:rsidR="00CF4946" w:rsidRPr="008D73F3" w:rsidRDefault="00CF4946" w:rsidP="00CF4946">
            <w:pPr>
              <w:pStyle w:val="TableParagraph"/>
              <w:spacing w:line="248" w:lineRule="exact"/>
              <w:ind w:left="60" w:right="155"/>
              <w:jc w:val="center"/>
              <w:rPr>
                <w:rFonts w:ascii="Arial" w:hAnsi="Arial" w:cs="Arial"/>
                <w:b w:val="0"/>
                <w:sz w:val="24"/>
                <w:szCs w:val="24"/>
              </w:rPr>
            </w:pPr>
            <w:r>
              <w:rPr>
                <w:rFonts w:ascii="Arial" w:hAnsi="Arial" w:cs="Arial"/>
                <w:b w:val="0"/>
                <w:sz w:val="24"/>
                <w:szCs w:val="24"/>
              </w:rPr>
              <w:t>541611</w:t>
            </w:r>
          </w:p>
          <w:p w14:paraId="521BA2EE" w14:textId="77777777" w:rsidR="00CF4946" w:rsidRPr="008D73F3" w:rsidRDefault="00CF4946" w:rsidP="00CF4946">
            <w:pPr>
              <w:pStyle w:val="TableParagraph"/>
              <w:spacing w:line="248" w:lineRule="exact"/>
              <w:ind w:left="60" w:right="155"/>
              <w:jc w:val="center"/>
              <w:rPr>
                <w:rFonts w:ascii="Arial" w:hAnsi="Arial" w:cs="Arial"/>
                <w:b w:val="0"/>
                <w:sz w:val="24"/>
                <w:szCs w:val="24"/>
              </w:rPr>
            </w:pPr>
            <w:r>
              <w:rPr>
                <w:rFonts w:ascii="Arial" w:hAnsi="Arial" w:cs="Arial"/>
                <w:b w:val="0"/>
                <w:sz w:val="24"/>
                <w:szCs w:val="24"/>
              </w:rPr>
              <w:t>611430</w:t>
            </w:r>
          </w:p>
          <w:p w14:paraId="6C99D1B6" w14:textId="09467827" w:rsidR="00CF4946" w:rsidRPr="008D73F3" w:rsidRDefault="00CF4946" w:rsidP="00CF4946">
            <w:pPr>
              <w:pStyle w:val="TableParagraph"/>
              <w:spacing w:line="248" w:lineRule="exact"/>
              <w:ind w:left="60" w:right="155"/>
              <w:jc w:val="center"/>
              <w:rPr>
                <w:rFonts w:ascii="Arial" w:hAnsi="Arial" w:cs="Arial"/>
                <w:b w:val="0"/>
                <w:sz w:val="24"/>
                <w:szCs w:val="24"/>
              </w:rPr>
            </w:pPr>
            <w:r>
              <w:rPr>
                <w:rFonts w:ascii="Arial" w:hAnsi="Arial" w:cs="Arial"/>
                <w:b w:val="0"/>
                <w:sz w:val="24"/>
                <w:szCs w:val="24"/>
              </w:rPr>
              <w:t>611512</w:t>
            </w:r>
          </w:p>
        </w:tc>
        <w:tc>
          <w:tcPr>
            <w:tcW w:w="5027" w:type="dxa"/>
          </w:tcPr>
          <w:p w14:paraId="640F236F" w14:textId="6F7C3506" w:rsidR="00CF4946" w:rsidRPr="009E4E16" w:rsidRDefault="00CF4946" w:rsidP="00CF4946">
            <w:pPr>
              <w:pStyle w:val="TableParagraph"/>
              <w:spacing w:before="1" w:line="267" w:lineRule="exact"/>
              <w:ind w:left="167" w:right="16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9E4E16">
              <w:rPr>
                <w:rFonts w:ascii="Arial" w:hAnsi="Arial" w:cs="Arial"/>
                <w:bCs/>
                <w:sz w:val="24"/>
                <w:szCs w:val="24"/>
              </w:rPr>
              <w:t>Web Designer II</w:t>
            </w:r>
          </w:p>
        </w:tc>
        <w:tc>
          <w:tcPr>
            <w:cnfStyle w:val="000100000000" w:firstRow="0" w:lastRow="0" w:firstColumn="0" w:lastColumn="1" w:oddVBand="0" w:evenVBand="0" w:oddHBand="0" w:evenHBand="0" w:firstRowFirstColumn="0" w:firstRowLastColumn="0" w:lastRowFirstColumn="0" w:lastRowLastColumn="0"/>
            <w:tcW w:w="3565" w:type="dxa"/>
          </w:tcPr>
          <w:p w14:paraId="33CF3DF4" w14:textId="0B0B249D" w:rsidR="00CF4946" w:rsidRPr="008D73F3" w:rsidRDefault="00CF4946" w:rsidP="00CF4946">
            <w:pPr>
              <w:pStyle w:val="TableParagraph"/>
              <w:tabs>
                <w:tab w:val="left" w:pos="858"/>
              </w:tabs>
              <w:spacing w:before="1" w:line="249" w:lineRule="exact"/>
              <w:ind w:right="128"/>
              <w:jc w:val="center"/>
              <w:rPr>
                <w:rFonts w:ascii="Arial" w:hAnsi="Arial" w:cs="Arial"/>
                <w:b w:val="0"/>
                <w:sz w:val="24"/>
                <w:szCs w:val="24"/>
              </w:rPr>
            </w:pPr>
            <w:r w:rsidRPr="00E35069">
              <w:rPr>
                <w:rFonts w:ascii="Arial" w:hAnsi="Arial" w:cs="Arial"/>
                <w:b w:val="0"/>
                <w:sz w:val="24"/>
                <w:szCs w:val="24"/>
              </w:rPr>
              <w:t>$</w:t>
            </w:r>
            <w:r w:rsidRPr="008D73F3">
              <w:rPr>
                <w:rFonts w:ascii="Arial" w:hAnsi="Arial" w:cs="Arial"/>
                <w:b w:val="0"/>
                <w:sz w:val="24"/>
                <w:szCs w:val="24"/>
              </w:rPr>
              <w:t>84.99</w:t>
            </w:r>
          </w:p>
        </w:tc>
      </w:tr>
      <w:tr w:rsidR="00CF4946" w:rsidRPr="00587A3E" w14:paraId="4AE3E78E" w14:textId="77777777" w:rsidTr="008D73F3">
        <w:trPr>
          <w:cnfStyle w:val="010000000000" w:firstRow="0" w:lastRow="1"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919" w:type="dxa"/>
            <w:tcBorders>
              <w:top w:val="single" w:sz="8" w:space="0" w:color="C0504D" w:themeColor="accent2"/>
            </w:tcBorders>
            <w:shd w:val="clear" w:color="auto" w:fill="F2DBDB" w:themeFill="accent2" w:themeFillTint="33"/>
          </w:tcPr>
          <w:p w14:paraId="45885135" w14:textId="77777777" w:rsidR="00CF4946" w:rsidRPr="00587A3E" w:rsidRDefault="00CF4946" w:rsidP="008D73F3">
            <w:pPr>
              <w:pStyle w:val="TableParagraph"/>
              <w:spacing w:line="248" w:lineRule="exact"/>
              <w:ind w:left="58" w:right="158"/>
              <w:jc w:val="center"/>
              <w:rPr>
                <w:rFonts w:ascii="Arial" w:hAnsi="Arial" w:cs="Arial"/>
                <w:b w:val="0"/>
                <w:sz w:val="24"/>
                <w:szCs w:val="24"/>
              </w:rPr>
            </w:pPr>
            <w:r>
              <w:rPr>
                <w:rFonts w:ascii="Arial" w:hAnsi="Arial" w:cs="Arial"/>
                <w:b w:val="0"/>
                <w:sz w:val="24"/>
                <w:szCs w:val="24"/>
              </w:rPr>
              <w:t>541611</w:t>
            </w:r>
          </w:p>
          <w:p w14:paraId="19A0449C" w14:textId="77777777" w:rsidR="00CF4946" w:rsidRPr="00587A3E" w:rsidRDefault="00CF4946" w:rsidP="008D73F3">
            <w:pPr>
              <w:pStyle w:val="TableParagraph"/>
              <w:spacing w:line="248" w:lineRule="exact"/>
              <w:ind w:left="58" w:right="158"/>
              <w:jc w:val="center"/>
              <w:rPr>
                <w:rFonts w:ascii="Arial" w:hAnsi="Arial" w:cs="Arial"/>
                <w:b w:val="0"/>
                <w:sz w:val="24"/>
                <w:szCs w:val="24"/>
              </w:rPr>
            </w:pPr>
            <w:r>
              <w:rPr>
                <w:rFonts w:ascii="Arial" w:hAnsi="Arial" w:cs="Arial"/>
                <w:b w:val="0"/>
                <w:sz w:val="24"/>
                <w:szCs w:val="24"/>
              </w:rPr>
              <w:t>611430</w:t>
            </w:r>
          </w:p>
          <w:p w14:paraId="60CCD37F" w14:textId="3474CCCB" w:rsidR="00CF4946" w:rsidRPr="00587A3E" w:rsidRDefault="00CF4946" w:rsidP="008D73F3">
            <w:pPr>
              <w:pStyle w:val="TableParagraph"/>
              <w:spacing w:line="248" w:lineRule="exact"/>
              <w:ind w:left="58" w:right="158"/>
              <w:jc w:val="center"/>
              <w:rPr>
                <w:rFonts w:ascii="Arial" w:hAnsi="Arial" w:cs="Arial"/>
                <w:b w:val="0"/>
                <w:sz w:val="24"/>
                <w:szCs w:val="24"/>
              </w:rPr>
            </w:pPr>
            <w:r>
              <w:rPr>
                <w:rFonts w:ascii="Arial" w:hAnsi="Arial" w:cs="Arial"/>
                <w:b w:val="0"/>
                <w:sz w:val="24"/>
                <w:szCs w:val="24"/>
              </w:rPr>
              <w:t>611512</w:t>
            </w:r>
          </w:p>
        </w:tc>
        <w:tc>
          <w:tcPr>
            <w:tcW w:w="5027" w:type="dxa"/>
            <w:tcBorders>
              <w:top w:val="single" w:sz="8" w:space="0" w:color="C0504D" w:themeColor="accent2"/>
            </w:tcBorders>
            <w:shd w:val="clear" w:color="auto" w:fill="F2DBDB" w:themeFill="accent2" w:themeFillTint="33"/>
          </w:tcPr>
          <w:p w14:paraId="2CDAAC58" w14:textId="7FE16374" w:rsidR="00CF4946" w:rsidRPr="00587A3E" w:rsidRDefault="00CF4946" w:rsidP="008D73F3">
            <w:pPr>
              <w:pStyle w:val="TableParagraph"/>
              <w:spacing w:line="248" w:lineRule="exact"/>
              <w:ind w:left="58" w:right="158"/>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sidRPr="009E4E16">
              <w:rPr>
                <w:rFonts w:ascii="Arial" w:hAnsi="Arial" w:cs="Arial"/>
                <w:b w:val="0"/>
                <w:sz w:val="24"/>
                <w:szCs w:val="24"/>
              </w:rPr>
              <w:t>Web Designer III</w:t>
            </w:r>
          </w:p>
        </w:tc>
        <w:tc>
          <w:tcPr>
            <w:cnfStyle w:val="000100000000" w:firstRow="0" w:lastRow="0" w:firstColumn="0" w:lastColumn="1" w:oddVBand="0" w:evenVBand="0" w:oddHBand="0" w:evenHBand="0" w:firstRowFirstColumn="0" w:firstRowLastColumn="0" w:lastRowFirstColumn="0" w:lastRowLastColumn="0"/>
            <w:tcW w:w="3565" w:type="dxa"/>
            <w:tcBorders>
              <w:top w:val="single" w:sz="8" w:space="0" w:color="C0504D" w:themeColor="accent2"/>
            </w:tcBorders>
            <w:shd w:val="clear" w:color="auto" w:fill="F2DBDB" w:themeFill="accent2" w:themeFillTint="33"/>
          </w:tcPr>
          <w:p w14:paraId="5C127373" w14:textId="04B165EF" w:rsidR="00CF4946" w:rsidRPr="00587A3E" w:rsidRDefault="00CF4946" w:rsidP="008D73F3">
            <w:pPr>
              <w:pStyle w:val="TableParagraph"/>
              <w:spacing w:line="248" w:lineRule="exact"/>
              <w:ind w:left="58" w:right="158"/>
              <w:jc w:val="center"/>
              <w:rPr>
                <w:rFonts w:ascii="Arial" w:hAnsi="Arial" w:cs="Arial"/>
                <w:b w:val="0"/>
                <w:sz w:val="24"/>
                <w:szCs w:val="24"/>
              </w:rPr>
            </w:pPr>
            <w:r w:rsidRPr="00E35069">
              <w:rPr>
                <w:rFonts w:ascii="Arial" w:hAnsi="Arial" w:cs="Arial"/>
                <w:b w:val="0"/>
                <w:sz w:val="24"/>
                <w:szCs w:val="24"/>
              </w:rPr>
              <w:t>$</w:t>
            </w:r>
            <w:r>
              <w:rPr>
                <w:rFonts w:ascii="Arial" w:hAnsi="Arial" w:cs="Arial"/>
                <w:b w:val="0"/>
                <w:sz w:val="24"/>
                <w:szCs w:val="24"/>
              </w:rPr>
              <w:t>114.45</w:t>
            </w:r>
          </w:p>
        </w:tc>
      </w:tr>
    </w:tbl>
    <w:p w14:paraId="045C4897" w14:textId="77777777" w:rsidR="000B5E1D" w:rsidRPr="00587A3E" w:rsidRDefault="000B5E1D" w:rsidP="00587A3E">
      <w:pPr>
        <w:pStyle w:val="TableParagraph"/>
        <w:spacing w:before="1" w:line="267" w:lineRule="exact"/>
        <w:ind w:left="167" w:right="160"/>
        <w:jc w:val="center"/>
        <w:rPr>
          <w:rFonts w:ascii="Arial" w:hAnsi="Arial" w:cs="Arial"/>
          <w:bCs/>
          <w:color w:val="365F91" w:themeColor="accent1" w:themeShade="BF"/>
          <w:sz w:val="24"/>
          <w:szCs w:val="24"/>
        </w:rPr>
      </w:pPr>
    </w:p>
    <w:p w14:paraId="7DB07FD7" w14:textId="6E6719F9" w:rsidR="00E35069" w:rsidRPr="006F601E" w:rsidRDefault="00435AC8" w:rsidP="006F601E">
      <w:pPr>
        <w:ind w:hanging="990"/>
        <w:rPr>
          <w:rFonts w:ascii="Arial" w:hAnsi="Arial"/>
          <w:u w:val="single"/>
        </w:rPr>
      </w:pPr>
      <w:r>
        <w:rPr>
          <w:rFonts w:ascii="Arial" w:hAnsi="Arial"/>
          <w:b/>
        </w:rPr>
        <w:t xml:space="preserve">Service Contract </w:t>
      </w:r>
      <w:r w:rsidR="00B50993">
        <w:rPr>
          <w:rFonts w:ascii="Arial" w:hAnsi="Arial"/>
          <w:b/>
        </w:rPr>
        <w:t>Labor Standard</w:t>
      </w:r>
      <w:r>
        <w:rPr>
          <w:rFonts w:ascii="Arial" w:hAnsi="Arial"/>
          <w:b/>
        </w:rPr>
        <w:t xml:space="preserve"> (SC</w:t>
      </w:r>
      <w:r w:rsidR="00B50993">
        <w:rPr>
          <w:rFonts w:ascii="Arial" w:hAnsi="Arial"/>
          <w:b/>
        </w:rPr>
        <w:t>LS</w:t>
      </w:r>
      <w:r>
        <w:rPr>
          <w:rFonts w:ascii="Arial" w:hAnsi="Arial"/>
          <w:b/>
        </w:rPr>
        <w:t>)</w:t>
      </w:r>
    </w:p>
    <w:p w14:paraId="77256472" w14:textId="77777777" w:rsidR="00435AC8" w:rsidRPr="007F6B82" w:rsidRDefault="00435AC8" w:rsidP="00435AC8">
      <w:pPr>
        <w:ind w:left="-990" w:right="-1350"/>
        <w:rPr>
          <w:rFonts w:ascii="Arial" w:hAnsi="Arial"/>
          <w:b/>
          <w:sz w:val="18"/>
          <w:szCs w:val="18"/>
        </w:rPr>
      </w:pPr>
    </w:p>
    <w:p w14:paraId="2F14E782" w14:textId="0893B703" w:rsidR="00435AC8" w:rsidRDefault="00435AC8" w:rsidP="007F6B82">
      <w:pPr>
        <w:tabs>
          <w:tab w:val="left" w:pos="-990"/>
        </w:tabs>
        <w:ind w:left="-990" w:right="-720"/>
        <w:rPr>
          <w:rFonts w:ascii="Arial" w:hAnsi="Arial"/>
          <w:lang w:bidi="en-US"/>
        </w:rPr>
      </w:pPr>
      <w:r>
        <w:rPr>
          <w:rFonts w:ascii="Arial" w:hAnsi="Arial"/>
        </w:rPr>
        <w:t xml:space="preserve">The Service Contract </w:t>
      </w:r>
      <w:r w:rsidR="00B50993">
        <w:rPr>
          <w:rFonts w:ascii="Arial" w:hAnsi="Arial"/>
        </w:rPr>
        <w:t>Labor Standard</w:t>
      </w:r>
      <w:r w:rsidR="00851700">
        <w:rPr>
          <w:rFonts w:ascii="Arial" w:hAnsi="Arial"/>
        </w:rPr>
        <w:t>s</w:t>
      </w:r>
      <w:r>
        <w:rPr>
          <w:rFonts w:ascii="Arial" w:hAnsi="Arial"/>
        </w:rPr>
        <w:t xml:space="preserve"> (SC</w:t>
      </w:r>
      <w:r w:rsidR="00E64108">
        <w:rPr>
          <w:rFonts w:ascii="Arial" w:hAnsi="Arial"/>
        </w:rPr>
        <w:t>LS</w:t>
      </w:r>
      <w:r>
        <w:rPr>
          <w:rFonts w:ascii="Arial" w:hAnsi="Arial"/>
        </w:rPr>
        <w:t>)</w:t>
      </w:r>
      <w:r w:rsidR="00873EC2">
        <w:rPr>
          <w:rFonts w:ascii="Arial" w:hAnsi="Arial"/>
        </w:rPr>
        <w:t xml:space="preserve">, </w:t>
      </w:r>
      <w:r w:rsidR="003903F9" w:rsidRPr="003903F9">
        <w:rPr>
          <w:rFonts w:ascii="Arial" w:hAnsi="Arial"/>
        </w:rPr>
        <w:t>formerly the Service Contract Act (SCA), apply to this contract and it includes SCLS applicable labor categories. Labor categories and fixed price services marked with a (**) in this pricelist are based on the U.S. Department of Labor Wage Determination Number(s) identified in the SCLS/SCA matrix. The prices awarded are in line with the geographic scope of the contract (i.e., nationwide).</w:t>
      </w:r>
    </w:p>
    <w:p w14:paraId="55DEB33A" w14:textId="5B423156" w:rsidR="00435AC8" w:rsidRDefault="00435AC8" w:rsidP="00435AC8">
      <w:pPr>
        <w:tabs>
          <w:tab w:val="left" w:pos="-990"/>
        </w:tabs>
        <w:ind w:left="-990" w:right="-1350"/>
        <w:rPr>
          <w:rFonts w:ascii="Arial" w:hAnsi="Arial"/>
          <w:sz w:val="18"/>
          <w:szCs w:val="18"/>
          <w:lang w:bidi="en-US"/>
        </w:rPr>
      </w:pPr>
    </w:p>
    <w:p w14:paraId="156B8810" w14:textId="77777777" w:rsidR="00722FDB" w:rsidRPr="007F6B82" w:rsidRDefault="00722FDB" w:rsidP="00435AC8">
      <w:pPr>
        <w:tabs>
          <w:tab w:val="left" w:pos="-990"/>
        </w:tabs>
        <w:ind w:left="-990" w:right="-1350"/>
        <w:rPr>
          <w:rFonts w:ascii="Arial" w:hAnsi="Arial"/>
          <w:sz w:val="18"/>
          <w:szCs w:val="18"/>
          <w:lang w:bidi="en-US"/>
        </w:rPr>
      </w:pPr>
    </w:p>
    <w:tbl>
      <w:tblPr>
        <w:tblStyle w:val="LightGrid-Accent2"/>
        <w:tblW w:w="8562" w:type="dxa"/>
        <w:tblLayout w:type="fixed"/>
        <w:tblLook w:val="01E0" w:firstRow="1" w:lastRow="1" w:firstColumn="1" w:lastColumn="1" w:noHBand="0" w:noVBand="0"/>
      </w:tblPr>
      <w:tblGrid>
        <w:gridCol w:w="3909"/>
        <w:gridCol w:w="3073"/>
        <w:gridCol w:w="1580"/>
      </w:tblGrid>
      <w:tr w:rsidR="00435AC8" w14:paraId="3BE9005D" w14:textId="77777777" w:rsidTr="003E5C67">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909" w:type="dxa"/>
          </w:tcPr>
          <w:p w14:paraId="691A9566" w14:textId="77777777" w:rsidR="00435AC8" w:rsidRPr="00435AC8" w:rsidRDefault="00435AC8" w:rsidP="00435AC8">
            <w:pPr>
              <w:pStyle w:val="TableParagraph"/>
              <w:spacing w:line="268" w:lineRule="exact"/>
              <w:ind w:left="107"/>
              <w:jc w:val="center"/>
              <w:rPr>
                <w:rFonts w:ascii="Arial" w:hAnsi="Arial" w:cs="Arial"/>
                <w:sz w:val="24"/>
                <w:szCs w:val="24"/>
              </w:rPr>
            </w:pPr>
            <w:r w:rsidRPr="00435AC8">
              <w:rPr>
                <w:rFonts w:ascii="Arial" w:hAnsi="Arial" w:cs="Arial"/>
                <w:sz w:val="24"/>
                <w:szCs w:val="24"/>
              </w:rPr>
              <w:t>SCA Eligible Contract Labor Category</w:t>
            </w:r>
          </w:p>
        </w:tc>
        <w:tc>
          <w:tcPr>
            <w:cnfStyle w:val="000010000000" w:firstRow="0" w:lastRow="0" w:firstColumn="0" w:lastColumn="0" w:oddVBand="1" w:evenVBand="0" w:oddHBand="0" w:evenHBand="0" w:firstRowFirstColumn="0" w:firstRowLastColumn="0" w:lastRowFirstColumn="0" w:lastRowLastColumn="0"/>
            <w:tcW w:w="3073" w:type="dxa"/>
            <w:shd w:val="clear" w:color="auto" w:fill="auto"/>
          </w:tcPr>
          <w:p w14:paraId="3BE260E4" w14:textId="77777777" w:rsidR="00435AC8" w:rsidRPr="00435AC8" w:rsidRDefault="00435AC8" w:rsidP="00435AC8">
            <w:pPr>
              <w:pStyle w:val="TableParagraph"/>
              <w:spacing w:line="268" w:lineRule="exact"/>
              <w:ind w:left="107"/>
              <w:jc w:val="center"/>
              <w:rPr>
                <w:rFonts w:ascii="Arial" w:hAnsi="Arial" w:cs="Arial"/>
                <w:sz w:val="24"/>
                <w:szCs w:val="24"/>
              </w:rPr>
            </w:pPr>
            <w:r w:rsidRPr="00435AC8">
              <w:rPr>
                <w:rFonts w:ascii="Arial" w:hAnsi="Arial" w:cs="Arial"/>
                <w:sz w:val="24"/>
                <w:szCs w:val="24"/>
              </w:rPr>
              <w:t>SCA Equivalent Code Title</w:t>
            </w:r>
          </w:p>
        </w:tc>
        <w:tc>
          <w:tcPr>
            <w:cnfStyle w:val="000100000000" w:firstRow="0" w:lastRow="0" w:firstColumn="0" w:lastColumn="1" w:oddVBand="0" w:evenVBand="0" w:oddHBand="0" w:evenHBand="0" w:firstRowFirstColumn="0" w:firstRowLastColumn="0" w:lastRowFirstColumn="0" w:lastRowLastColumn="0"/>
            <w:tcW w:w="1580" w:type="dxa"/>
          </w:tcPr>
          <w:p w14:paraId="76ABE7D0" w14:textId="77777777" w:rsidR="00435AC8" w:rsidRPr="00435AC8" w:rsidRDefault="00435AC8" w:rsidP="00435AC8">
            <w:pPr>
              <w:pStyle w:val="TableParagraph"/>
              <w:spacing w:line="268" w:lineRule="exact"/>
              <w:ind w:left="107"/>
              <w:jc w:val="center"/>
              <w:rPr>
                <w:rFonts w:ascii="Arial" w:hAnsi="Arial" w:cs="Arial"/>
                <w:sz w:val="24"/>
                <w:szCs w:val="24"/>
              </w:rPr>
            </w:pPr>
            <w:r w:rsidRPr="00435AC8">
              <w:rPr>
                <w:rFonts w:ascii="Arial" w:hAnsi="Arial" w:cs="Arial"/>
                <w:sz w:val="24"/>
                <w:szCs w:val="24"/>
              </w:rPr>
              <w:t>WD Number</w:t>
            </w:r>
          </w:p>
        </w:tc>
      </w:tr>
      <w:tr w:rsidR="00435AC8" w14:paraId="2E72F534" w14:textId="77777777" w:rsidTr="00435AC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09" w:type="dxa"/>
          </w:tcPr>
          <w:p w14:paraId="74BFB58A"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Administrative Assistant I</w:t>
            </w:r>
          </w:p>
        </w:tc>
        <w:tc>
          <w:tcPr>
            <w:cnfStyle w:val="000010000000" w:firstRow="0" w:lastRow="0" w:firstColumn="0" w:lastColumn="0" w:oddVBand="1" w:evenVBand="0" w:oddHBand="0" w:evenHBand="0" w:firstRowFirstColumn="0" w:firstRowLastColumn="0" w:lastRowFirstColumn="0" w:lastRowLastColumn="0"/>
            <w:tcW w:w="3073" w:type="dxa"/>
          </w:tcPr>
          <w:p w14:paraId="79A47374" w14:textId="77777777" w:rsidR="00435AC8" w:rsidRPr="00435AC8" w:rsidRDefault="00435AC8" w:rsidP="00435AC8">
            <w:pPr>
              <w:pStyle w:val="TableParagraph"/>
              <w:spacing w:line="248" w:lineRule="exact"/>
              <w:ind w:left="107"/>
              <w:jc w:val="center"/>
              <w:rPr>
                <w:rFonts w:ascii="Arial" w:hAnsi="Arial" w:cs="Arial"/>
                <w:sz w:val="24"/>
                <w:szCs w:val="24"/>
              </w:rPr>
            </w:pPr>
            <w:r w:rsidRPr="00435AC8">
              <w:rPr>
                <w:rFonts w:ascii="Arial" w:hAnsi="Arial" w:cs="Arial"/>
                <w:sz w:val="24"/>
                <w:szCs w:val="24"/>
              </w:rPr>
              <w:t>Secretary I</w:t>
            </w:r>
          </w:p>
        </w:tc>
        <w:tc>
          <w:tcPr>
            <w:cnfStyle w:val="000100000000" w:firstRow="0" w:lastRow="0" w:firstColumn="0" w:lastColumn="1" w:oddVBand="0" w:evenVBand="0" w:oddHBand="0" w:evenHBand="0" w:firstRowFirstColumn="0" w:firstRowLastColumn="0" w:lastRowFirstColumn="0" w:lastRowLastColumn="0"/>
            <w:tcW w:w="1580" w:type="dxa"/>
          </w:tcPr>
          <w:p w14:paraId="34EE20F4"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2015-5637</w:t>
            </w:r>
          </w:p>
        </w:tc>
      </w:tr>
      <w:tr w:rsidR="00435AC8" w14:paraId="0FE86D53" w14:textId="77777777" w:rsidTr="00DF2A79">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09" w:type="dxa"/>
          </w:tcPr>
          <w:p w14:paraId="0B358716"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Administrative Assistant II</w:t>
            </w:r>
          </w:p>
        </w:tc>
        <w:tc>
          <w:tcPr>
            <w:cnfStyle w:val="000010000000" w:firstRow="0" w:lastRow="0" w:firstColumn="0" w:lastColumn="0" w:oddVBand="1" w:evenVBand="0" w:oddHBand="0" w:evenHBand="0" w:firstRowFirstColumn="0" w:firstRowLastColumn="0" w:lastRowFirstColumn="0" w:lastRowLastColumn="0"/>
            <w:tcW w:w="3073" w:type="dxa"/>
            <w:shd w:val="clear" w:color="auto" w:fill="auto"/>
          </w:tcPr>
          <w:p w14:paraId="1F8C1D81" w14:textId="77777777" w:rsidR="00435AC8" w:rsidRPr="00435AC8" w:rsidRDefault="00435AC8" w:rsidP="00435AC8">
            <w:pPr>
              <w:pStyle w:val="TableParagraph"/>
              <w:spacing w:line="248" w:lineRule="exact"/>
              <w:ind w:left="107"/>
              <w:jc w:val="center"/>
              <w:rPr>
                <w:rFonts w:ascii="Arial" w:hAnsi="Arial" w:cs="Arial"/>
                <w:sz w:val="24"/>
                <w:szCs w:val="24"/>
              </w:rPr>
            </w:pPr>
            <w:r w:rsidRPr="00435AC8">
              <w:rPr>
                <w:rFonts w:ascii="Arial" w:hAnsi="Arial" w:cs="Arial"/>
                <w:sz w:val="24"/>
                <w:szCs w:val="24"/>
              </w:rPr>
              <w:t>Secretary II</w:t>
            </w:r>
          </w:p>
        </w:tc>
        <w:tc>
          <w:tcPr>
            <w:cnfStyle w:val="000100000000" w:firstRow="0" w:lastRow="0" w:firstColumn="0" w:lastColumn="1" w:oddVBand="0" w:evenVBand="0" w:oddHBand="0" w:evenHBand="0" w:firstRowFirstColumn="0" w:firstRowLastColumn="0" w:lastRowFirstColumn="0" w:lastRowLastColumn="0"/>
            <w:tcW w:w="1580" w:type="dxa"/>
          </w:tcPr>
          <w:p w14:paraId="5D548E6A"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2015-5637</w:t>
            </w:r>
          </w:p>
        </w:tc>
      </w:tr>
      <w:tr w:rsidR="00435AC8" w14:paraId="37F03532" w14:textId="77777777" w:rsidTr="00435AC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09" w:type="dxa"/>
          </w:tcPr>
          <w:p w14:paraId="62B6C372"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Administrative Assistant III</w:t>
            </w:r>
          </w:p>
        </w:tc>
        <w:tc>
          <w:tcPr>
            <w:cnfStyle w:val="000010000000" w:firstRow="0" w:lastRow="0" w:firstColumn="0" w:lastColumn="0" w:oddVBand="1" w:evenVBand="0" w:oddHBand="0" w:evenHBand="0" w:firstRowFirstColumn="0" w:firstRowLastColumn="0" w:lastRowFirstColumn="0" w:lastRowLastColumn="0"/>
            <w:tcW w:w="3073" w:type="dxa"/>
          </w:tcPr>
          <w:p w14:paraId="1874D265" w14:textId="77777777" w:rsidR="00435AC8" w:rsidRPr="00435AC8" w:rsidRDefault="00435AC8" w:rsidP="00435AC8">
            <w:pPr>
              <w:pStyle w:val="TableParagraph"/>
              <w:spacing w:line="248" w:lineRule="exact"/>
              <w:ind w:left="107"/>
              <w:jc w:val="center"/>
              <w:rPr>
                <w:rFonts w:ascii="Arial" w:hAnsi="Arial" w:cs="Arial"/>
                <w:sz w:val="24"/>
                <w:szCs w:val="24"/>
              </w:rPr>
            </w:pPr>
            <w:r w:rsidRPr="00435AC8">
              <w:rPr>
                <w:rFonts w:ascii="Arial" w:hAnsi="Arial" w:cs="Arial"/>
                <w:sz w:val="24"/>
                <w:szCs w:val="24"/>
              </w:rPr>
              <w:t>Administrative Assistant</w:t>
            </w:r>
          </w:p>
        </w:tc>
        <w:tc>
          <w:tcPr>
            <w:cnfStyle w:val="000100000000" w:firstRow="0" w:lastRow="0" w:firstColumn="0" w:lastColumn="1" w:oddVBand="0" w:evenVBand="0" w:oddHBand="0" w:evenHBand="0" w:firstRowFirstColumn="0" w:firstRowLastColumn="0" w:lastRowFirstColumn="0" w:lastRowLastColumn="0"/>
            <w:tcW w:w="1580" w:type="dxa"/>
          </w:tcPr>
          <w:p w14:paraId="54B82855"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2015-5637</w:t>
            </w:r>
          </w:p>
        </w:tc>
      </w:tr>
      <w:tr w:rsidR="00435AC8" w14:paraId="1F35CD9E" w14:textId="77777777" w:rsidTr="00DF2A79">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09" w:type="dxa"/>
          </w:tcPr>
          <w:p w14:paraId="1535A3B9"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Technical Writer/Editor I</w:t>
            </w:r>
          </w:p>
        </w:tc>
        <w:tc>
          <w:tcPr>
            <w:cnfStyle w:val="000010000000" w:firstRow="0" w:lastRow="0" w:firstColumn="0" w:lastColumn="0" w:oddVBand="1" w:evenVBand="0" w:oddHBand="0" w:evenHBand="0" w:firstRowFirstColumn="0" w:firstRowLastColumn="0" w:lastRowFirstColumn="0" w:lastRowLastColumn="0"/>
            <w:tcW w:w="3073" w:type="dxa"/>
            <w:shd w:val="clear" w:color="auto" w:fill="auto"/>
          </w:tcPr>
          <w:p w14:paraId="45D69A8B" w14:textId="77777777" w:rsidR="00435AC8" w:rsidRPr="00435AC8" w:rsidRDefault="00435AC8" w:rsidP="00435AC8">
            <w:pPr>
              <w:pStyle w:val="TableParagraph"/>
              <w:spacing w:line="248" w:lineRule="exact"/>
              <w:ind w:left="107"/>
              <w:jc w:val="center"/>
              <w:rPr>
                <w:rFonts w:ascii="Arial" w:hAnsi="Arial" w:cs="Arial"/>
                <w:sz w:val="24"/>
                <w:szCs w:val="24"/>
              </w:rPr>
            </w:pPr>
            <w:r w:rsidRPr="00435AC8">
              <w:rPr>
                <w:rFonts w:ascii="Arial" w:hAnsi="Arial" w:cs="Arial"/>
                <w:sz w:val="24"/>
                <w:szCs w:val="24"/>
              </w:rPr>
              <w:t>Technical Writer I</w:t>
            </w:r>
          </w:p>
        </w:tc>
        <w:tc>
          <w:tcPr>
            <w:cnfStyle w:val="000100000000" w:firstRow="0" w:lastRow="0" w:firstColumn="0" w:lastColumn="1" w:oddVBand="0" w:evenVBand="0" w:oddHBand="0" w:evenHBand="0" w:firstRowFirstColumn="0" w:firstRowLastColumn="0" w:lastRowFirstColumn="0" w:lastRowLastColumn="0"/>
            <w:tcW w:w="1580" w:type="dxa"/>
          </w:tcPr>
          <w:p w14:paraId="54F39206"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2015-5637</w:t>
            </w:r>
          </w:p>
        </w:tc>
      </w:tr>
      <w:tr w:rsidR="00435AC8" w14:paraId="38D1815D" w14:textId="77777777" w:rsidTr="00435AC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09" w:type="dxa"/>
          </w:tcPr>
          <w:p w14:paraId="6E1DED47"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Technical Writer/Editor II</w:t>
            </w:r>
          </w:p>
        </w:tc>
        <w:tc>
          <w:tcPr>
            <w:cnfStyle w:val="000010000000" w:firstRow="0" w:lastRow="0" w:firstColumn="0" w:lastColumn="0" w:oddVBand="1" w:evenVBand="0" w:oddHBand="0" w:evenHBand="0" w:firstRowFirstColumn="0" w:firstRowLastColumn="0" w:lastRowFirstColumn="0" w:lastRowLastColumn="0"/>
            <w:tcW w:w="3073" w:type="dxa"/>
          </w:tcPr>
          <w:p w14:paraId="0D24B68E" w14:textId="77777777" w:rsidR="00435AC8" w:rsidRPr="00435AC8" w:rsidRDefault="00435AC8" w:rsidP="00435AC8">
            <w:pPr>
              <w:pStyle w:val="TableParagraph"/>
              <w:spacing w:line="248" w:lineRule="exact"/>
              <w:ind w:left="107"/>
              <w:jc w:val="center"/>
              <w:rPr>
                <w:rFonts w:ascii="Arial" w:hAnsi="Arial" w:cs="Arial"/>
                <w:sz w:val="24"/>
                <w:szCs w:val="24"/>
              </w:rPr>
            </w:pPr>
            <w:r w:rsidRPr="00435AC8">
              <w:rPr>
                <w:rFonts w:ascii="Arial" w:hAnsi="Arial" w:cs="Arial"/>
                <w:sz w:val="24"/>
                <w:szCs w:val="24"/>
              </w:rPr>
              <w:t>Technical Writer II</w:t>
            </w:r>
          </w:p>
        </w:tc>
        <w:tc>
          <w:tcPr>
            <w:cnfStyle w:val="000100000000" w:firstRow="0" w:lastRow="0" w:firstColumn="0" w:lastColumn="1" w:oddVBand="0" w:evenVBand="0" w:oddHBand="0" w:evenHBand="0" w:firstRowFirstColumn="0" w:firstRowLastColumn="0" w:lastRowFirstColumn="0" w:lastRowLastColumn="0"/>
            <w:tcW w:w="1580" w:type="dxa"/>
          </w:tcPr>
          <w:p w14:paraId="547C1F81" w14:textId="77777777" w:rsidR="00435AC8" w:rsidRPr="00435AC8" w:rsidRDefault="00435AC8" w:rsidP="00435AC8">
            <w:pPr>
              <w:pStyle w:val="TableParagraph"/>
              <w:spacing w:line="248" w:lineRule="exact"/>
              <w:ind w:left="107"/>
              <w:jc w:val="center"/>
              <w:rPr>
                <w:rFonts w:ascii="Arial" w:hAnsi="Arial" w:cs="Arial"/>
                <w:b w:val="0"/>
                <w:sz w:val="24"/>
                <w:szCs w:val="24"/>
              </w:rPr>
            </w:pPr>
            <w:r w:rsidRPr="00435AC8">
              <w:rPr>
                <w:rFonts w:ascii="Arial" w:hAnsi="Arial" w:cs="Arial"/>
                <w:b w:val="0"/>
                <w:sz w:val="24"/>
                <w:szCs w:val="24"/>
              </w:rPr>
              <w:t>2015-5637</w:t>
            </w:r>
          </w:p>
        </w:tc>
      </w:tr>
      <w:tr w:rsidR="00435AC8" w14:paraId="21E162D9" w14:textId="77777777" w:rsidTr="00DF2A79">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09" w:type="dxa"/>
          </w:tcPr>
          <w:p w14:paraId="585C9D08" w14:textId="77777777" w:rsidR="00435AC8" w:rsidRPr="00435AC8" w:rsidRDefault="00435AC8" w:rsidP="00435AC8">
            <w:pPr>
              <w:pStyle w:val="TableParagraph"/>
              <w:spacing w:before="1" w:line="249" w:lineRule="exact"/>
              <w:ind w:left="107"/>
              <w:jc w:val="center"/>
              <w:rPr>
                <w:rFonts w:ascii="Arial" w:hAnsi="Arial" w:cs="Arial"/>
                <w:b w:val="0"/>
                <w:sz w:val="24"/>
                <w:szCs w:val="24"/>
              </w:rPr>
            </w:pPr>
            <w:r w:rsidRPr="00435AC8">
              <w:rPr>
                <w:rFonts w:ascii="Arial" w:hAnsi="Arial" w:cs="Arial"/>
                <w:b w:val="0"/>
                <w:sz w:val="24"/>
                <w:szCs w:val="24"/>
              </w:rPr>
              <w:t>Technical Writer/Editor III</w:t>
            </w:r>
          </w:p>
        </w:tc>
        <w:tc>
          <w:tcPr>
            <w:cnfStyle w:val="000010000000" w:firstRow="0" w:lastRow="0" w:firstColumn="0" w:lastColumn="0" w:oddVBand="1" w:evenVBand="0" w:oddHBand="0" w:evenHBand="0" w:firstRowFirstColumn="0" w:firstRowLastColumn="0" w:lastRowFirstColumn="0" w:lastRowLastColumn="0"/>
            <w:tcW w:w="3073" w:type="dxa"/>
            <w:shd w:val="clear" w:color="auto" w:fill="auto"/>
          </w:tcPr>
          <w:p w14:paraId="74012A59" w14:textId="77777777" w:rsidR="00435AC8" w:rsidRPr="00435AC8" w:rsidRDefault="00435AC8" w:rsidP="00435AC8">
            <w:pPr>
              <w:pStyle w:val="TableParagraph"/>
              <w:spacing w:before="1" w:line="249" w:lineRule="exact"/>
              <w:ind w:left="107"/>
              <w:jc w:val="center"/>
              <w:rPr>
                <w:rFonts w:ascii="Arial" w:hAnsi="Arial" w:cs="Arial"/>
                <w:b w:val="0"/>
                <w:sz w:val="24"/>
                <w:szCs w:val="24"/>
              </w:rPr>
            </w:pPr>
            <w:r w:rsidRPr="00435AC8">
              <w:rPr>
                <w:rFonts w:ascii="Arial" w:hAnsi="Arial" w:cs="Arial"/>
                <w:b w:val="0"/>
                <w:sz w:val="24"/>
                <w:szCs w:val="24"/>
              </w:rPr>
              <w:t>Technical Writer III</w:t>
            </w:r>
          </w:p>
        </w:tc>
        <w:tc>
          <w:tcPr>
            <w:cnfStyle w:val="000100000000" w:firstRow="0" w:lastRow="0" w:firstColumn="0" w:lastColumn="1" w:oddVBand="0" w:evenVBand="0" w:oddHBand="0" w:evenHBand="0" w:firstRowFirstColumn="0" w:firstRowLastColumn="0" w:lastRowFirstColumn="0" w:lastRowLastColumn="0"/>
            <w:tcW w:w="1580" w:type="dxa"/>
          </w:tcPr>
          <w:p w14:paraId="6BC28E7E" w14:textId="77777777" w:rsidR="00435AC8" w:rsidRPr="00435AC8" w:rsidRDefault="00435AC8" w:rsidP="00435AC8">
            <w:pPr>
              <w:pStyle w:val="TableParagraph"/>
              <w:spacing w:before="1" w:line="249" w:lineRule="exact"/>
              <w:ind w:left="107"/>
              <w:jc w:val="center"/>
              <w:rPr>
                <w:rFonts w:ascii="Arial" w:hAnsi="Arial" w:cs="Arial"/>
                <w:b w:val="0"/>
                <w:sz w:val="24"/>
                <w:szCs w:val="24"/>
              </w:rPr>
            </w:pPr>
            <w:r w:rsidRPr="00435AC8">
              <w:rPr>
                <w:rFonts w:ascii="Arial" w:hAnsi="Arial" w:cs="Arial"/>
                <w:b w:val="0"/>
                <w:sz w:val="24"/>
                <w:szCs w:val="24"/>
              </w:rPr>
              <w:t>2015-5637</w:t>
            </w:r>
          </w:p>
        </w:tc>
      </w:tr>
    </w:tbl>
    <w:p w14:paraId="59734D50" w14:textId="77777777" w:rsidR="00722FDB" w:rsidRDefault="00722FDB" w:rsidP="00FD6A7A">
      <w:pPr>
        <w:pStyle w:val="Heading1"/>
        <w:ind w:left="-1350"/>
        <w:rPr>
          <w:rStyle w:val="IntenseReference"/>
        </w:rPr>
      </w:pPr>
      <w:bookmarkStart w:id="5" w:name="_Toc47092665"/>
    </w:p>
    <w:p w14:paraId="73D7C5E0" w14:textId="77777777" w:rsidR="00722FDB" w:rsidRDefault="00722FDB">
      <w:pPr>
        <w:rPr>
          <w:rStyle w:val="IntenseReference"/>
          <w:rFonts w:asciiTheme="majorHAnsi" w:eastAsiaTheme="majorEastAsia" w:hAnsiTheme="majorHAnsi" w:cstheme="majorBidi"/>
          <w:b w:val="0"/>
          <w:bCs w:val="0"/>
          <w:sz w:val="32"/>
          <w:szCs w:val="32"/>
        </w:rPr>
      </w:pPr>
      <w:r>
        <w:rPr>
          <w:rStyle w:val="IntenseReference"/>
        </w:rPr>
        <w:br w:type="page"/>
      </w:r>
    </w:p>
    <w:p w14:paraId="5E99E809" w14:textId="3769E089" w:rsidR="00435AC8" w:rsidRDefault="00435AC8" w:rsidP="00FD6A7A">
      <w:pPr>
        <w:pStyle w:val="Heading1"/>
        <w:ind w:left="-1350"/>
        <w:rPr>
          <w:rStyle w:val="IntenseReference"/>
        </w:rPr>
      </w:pPr>
      <w:r w:rsidRPr="00A938C7">
        <w:rPr>
          <w:rStyle w:val="IntenseReference"/>
        </w:rPr>
        <w:lastRenderedPageBreak/>
        <w:t>I</w:t>
      </w:r>
      <w:r w:rsidR="00AB6380">
        <w:rPr>
          <w:rStyle w:val="IntenseReference"/>
        </w:rPr>
        <w:t>V</w:t>
      </w:r>
      <w:r w:rsidRPr="00A938C7">
        <w:rPr>
          <w:rStyle w:val="IntenseReference"/>
        </w:rPr>
        <w:t xml:space="preserve"> – Labor Category Descriptions</w:t>
      </w:r>
      <w:bookmarkEnd w:id="5"/>
    </w:p>
    <w:p w14:paraId="4A2C0768" w14:textId="77777777" w:rsidR="00B92044" w:rsidRDefault="00B92044" w:rsidP="00DF2A79">
      <w:pPr>
        <w:tabs>
          <w:tab w:val="left" w:pos="-1440"/>
        </w:tabs>
        <w:ind w:left="-1350"/>
        <w:rPr>
          <w:rStyle w:val="IntenseReference"/>
          <w:rFonts w:ascii="Arial" w:hAnsi="Arial" w:cs="Arial"/>
          <w:sz w:val="32"/>
          <w:szCs w:val="32"/>
          <w:u w:val="none"/>
        </w:rPr>
      </w:pPr>
    </w:p>
    <w:tbl>
      <w:tblPr>
        <w:tblW w:w="11330"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4680"/>
        <w:gridCol w:w="2330"/>
        <w:gridCol w:w="2970"/>
      </w:tblGrid>
      <w:tr w:rsidR="00000E52" w14:paraId="57C8CB44" w14:textId="77777777" w:rsidTr="001E5DCB">
        <w:trPr>
          <w:trHeight w:val="815"/>
          <w:tblHeader/>
        </w:trPr>
        <w:tc>
          <w:tcPr>
            <w:tcW w:w="1350" w:type="dxa"/>
            <w:tcBorders>
              <w:bottom w:val="single" w:sz="4" w:space="0" w:color="000000"/>
            </w:tcBorders>
            <w:shd w:val="clear" w:color="auto" w:fill="auto"/>
          </w:tcPr>
          <w:p w14:paraId="4C87E744" w14:textId="77777777" w:rsidR="00000E52" w:rsidRPr="00F50400" w:rsidRDefault="00000E52" w:rsidP="003E5C67">
            <w:pPr>
              <w:pStyle w:val="TableParagraph"/>
              <w:ind w:left="90" w:right="80"/>
              <w:jc w:val="center"/>
              <w:rPr>
                <w:rFonts w:ascii="Arial" w:hAnsi="Arial" w:cs="Arial"/>
                <w:b/>
                <w:sz w:val="24"/>
                <w:szCs w:val="24"/>
              </w:rPr>
            </w:pPr>
            <w:r w:rsidRPr="00F50400">
              <w:rPr>
                <w:rFonts w:ascii="Arial" w:hAnsi="Arial" w:cs="Arial"/>
                <w:b/>
                <w:sz w:val="24"/>
                <w:szCs w:val="24"/>
              </w:rPr>
              <w:t>Labor Category</w:t>
            </w:r>
          </w:p>
        </w:tc>
        <w:tc>
          <w:tcPr>
            <w:tcW w:w="4680" w:type="dxa"/>
            <w:tcBorders>
              <w:bottom w:val="single" w:sz="4" w:space="0" w:color="000000"/>
            </w:tcBorders>
            <w:shd w:val="clear" w:color="auto" w:fill="F2DBDB" w:themeFill="accent2" w:themeFillTint="33"/>
          </w:tcPr>
          <w:p w14:paraId="57024038" w14:textId="77777777" w:rsidR="00000E52" w:rsidRPr="00F50400" w:rsidRDefault="00000E52" w:rsidP="003E5C67">
            <w:pPr>
              <w:pStyle w:val="TableParagraph"/>
              <w:spacing w:before="4"/>
              <w:jc w:val="center"/>
              <w:rPr>
                <w:rFonts w:ascii="Arial" w:hAnsi="Arial" w:cs="Arial"/>
                <w:b/>
                <w:sz w:val="24"/>
                <w:szCs w:val="24"/>
              </w:rPr>
            </w:pPr>
            <w:r w:rsidRPr="00F50400">
              <w:rPr>
                <w:rFonts w:ascii="Arial" w:hAnsi="Arial" w:cs="Arial"/>
                <w:b/>
                <w:sz w:val="24"/>
                <w:szCs w:val="24"/>
              </w:rPr>
              <w:t>NATECH</w:t>
            </w:r>
          </w:p>
          <w:p w14:paraId="3B28FCF5" w14:textId="0C6692CB" w:rsidR="00000E52" w:rsidRPr="00F50400" w:rsidRDefault="00000E52" w:rsidP="003E5C67">
            <w:pPr>
              <w:pStyle w:val="TableParagraph"/>
              <w:spacing w:before="4"/>
              <w:jc w:val="center"/>
              <w:rPr>
                <w:rFonts w:ascii="Arial" w:hAnsi="Arial" w:cs="Arial"/>
                <w:b/>
                <w:sz w:val="24"/>
                <w:szCs w:val="24"/>
              </w:rPr>
            </w:pPr>
            <w:r w:rsidRPr="00F50400">
              <w:rPr>
                <w:rFonts w:ascii="Arial" w:hAnsi="Arial" w:cs="Arial"/>
                <w:b/>
                <w:sz w:val="24"/>
                <w:szCs w:val="24"/>
              </w:rPr>
              <w:t>Functional Responsibilities</w:t>
            </w:r>
          </w:p>
        </w:tc>
        <w:tc>
          <w:tcPr>
            <w:tcW w:w="2330" w:type="dxa"/>
            <w:tcBorders>
              <w:bottom w:val="single" w:sz="4" w:space="0" w:color="000000"/>
            </w:tcBorders>
            <w:shd w:val="clear" w:color="auto" w:fill="auto"/>
          </w:tcPr>
          <w:p w14:paraId="0DBBDC08" w14:textId="468DDA8B" w:rsidR="00F83219" w:rsidRPr="00F50400" w:rsidRDefault="00000E52" w:rsidP="003E5C67">
            <w:pPr>
              <w:pStyle w:val="TableParagraph"/>
              <w:ind w:left="90" w:right="80"/>
              <w:jc w:val="center"/>
              <w:rPr>
                <w:rFonts w:ascii="Arial" w:hAnsi="Arial" w:cs="Arial"/>
                <w:b/>
                <w:sz w:val="24"/>
                <w:szCs w:val="24"/>
              </w:rPr>
            </w:pPr>
            <w:r w:rsidRPr="00F50400">
              <w:rPr>
                <w:rFonts w:ascii="Arial" w:hAnsi="Arial" w:cs="Arial"/>
                <w:b/>
                <w:sz w:val="24"/>
                <w:szCs w:val="24"/>
              </w:rPr>
              <w:t>Minimum</w:t>
            </w:r>
          </w:p>
          <w:p w14:paraId="2E7D1EB8" w14:textId="6E7EB392" w:rsidR="00000E52" w:rsidRPr="00F50400" w:rsidRDefault="00000E52" w:rsidP="003E5C67">
            <w:pPr>
              <w:pStyle w:val="TableParagraph"/>
              <w:ind w:left="90" w:right="80"/>
              <w:jc w:val="center"/>
              <w:rPr>
                <w:rFonts w:ascii="Arial" w:hAnsi="Arial" w:cs="Arial"/>
                <w:b/>
                <w:sz w:val="24"/>
                <w:szCs w:val="24"/>
              </w:rPr>
            </w:pPr>
            <w:r w:rsidRPr="00F50400">
              <w:rPr>
                <w:rFonts w:ascii="Arial" w:hAnsi="Arial" w:cs="Arial"/>
                <w:b/>
                <w:sz w:val="24"/>
                <w:szCs w:val="24"/>
              </w:rPr>
              <w:t>Education</w:t>
            </w:r>
          </w:p>
          <w:p w14:paraId="111038E9" w14:textId="77777777" w:rsidR="00000E52" w:rsidRPr="00F50400" w:rsidRDefault="00000E52" w:rsidP="003E5C67">
            <w:pPr>
              <w:pStyle w:val="TableParagraph"/>
              <w:spacing w:line="270" w:lineRule="atLeast"/>
              <w:ind w:left="90" w:right="80" w:hanging="2"/>
              <w:jc w:val="center"/>
              <w:rPr>
                <w:rFonts w:ascii="Arial" w:hAnsi="Arial" w:cs="Arial"/>
                <w:b/>
                <w:sz w:val="24"/>
                <w:szCs w:val="24"/>
              </w:rPr>
            </w:pPr>
            <w:r w:rsidRPr="00F50400">
              <w:rPr>
                <w:rFonts w:ascii="Arial" w:hAnsi="Arial" w:cs="Arial"/>
                <w:b/>
                <w:sz w:val="24"/>
                <w:szCs w:val="24"/>
              </w:rPr>
              <w:t>Level</w:t>
            </w:r>
          </w:p>
        </w:tc>
        <w:tc>
          <w:tcPr>
            <w:tcW w:w="2970" w:type="dxa"/>
            <w:tcBorders>
              <w:bottom w:val="single" w:sz="4" w:space="0" w:color="000000"/>
            </w:tcBorders>
            <w:shd w:val="clear" w:color="auto" w:fill="auto"/>
          </w:tcPr>
          <w:p w14:paraId="464BF0C4" w14:textId="4B05E5E1" w:rsidR="00F83219" w:rsidRPr="00F50400" w:rsidRDefault="00000E52" w:rsidP="003E5C67">
            <w:pPr>
              <w:pStyle w:val="TableParagraph"/>
              <w:ind w:left="90" w:right="80"/>
              <w:jc w:val="center"/>
              <w:rPr>
                <w:rFonts w:ascii="Arial" w:hAnsi="Arial" w:cs="Arial"/>
                <w:b/>
                <w:sz w:val="24"/>
                <w:szCs w:val="24"/>
              </w:rPr>
            </w:pPr>
            <w:r w:rsidRPr="00F50400">
              <w:rPr>
                <w:rFonts w:ascii="Arial" w:hAnsi="Arial" w:cs="Arial"/>
                <w:b/>
                <w:sz w:val="24"/>
                <w:szCs w:val="24"/>
              </w:rPr>
              <w:t>Minimum</w:t>
            </w:r>
          </w:p>
          <w:p w14:paraId="35A360E4" w14:textId="68775D87" w:rsidR="00000E52" w:rsidRPr="00F50400" w:rsidRDefault="00000E52" w:rsidP="003E5C67">
            <w:pPr>
              <w:pStyle w:val="TableParagraph"/>
              <w:ind w:left="90" w:right="80"/>
              <w:jc w:val="center"/>
              <w:rPr>
                <w:rFonts w:ascii="Arial" w:hAnsi="Arial" w:cs="Arial"/>
                <w:b/>
                <w:sz w:val="24"/>
                <w:szCs w:val="24"/>
              </w:rPr>
            </w:pPr>
            <w:r w:rsidRPr="00F50400">
              <w:rPr>
                <w:rFonts w:ascii="Arial" w:hAnsi="Arial" w:cs="Arial"/>
                <w:b/>
                <w:sz w:val="24"/>
                <w:szCs w:val="24"/>
              </w:rPr>
              <w:t>Years of Experience</w:t>
            </w:r>
          </w:p>
        </w:tc>
      </w:tr>
      <w:tr w:rsidR="005A2907" w14:paraId="40463B29" w14:textId="77777777" w:rsidTr="001E5DCB">
        <w:trPr>
          <w:trHeight w:val="1158"/>
        </w:trPr>
        <w:tc>
          <w:tcPr>
            <w:tcW w:w="11330" w:type="dxa"/>
            <w:gridSpan w:val="4"/>
            <w:shd w:val="clear" w:color="auto" w:fill="F2DBDB" w:themeFill="accent2" w:themeFillTint="33"/>
          </w:tcPr>
          <w:p w14:paraId="5A85EAF4" w14:textId="656E0F70" w:rsidR="005A2907" w:rsidRPr="00F50400" w:rsidRDefault="005A2907" w:rsidP="00873C30">
            <w:pPr>
              <w:pStyle w:val="TableParagraph"/>
              <w:ind w:left="165" w:right="181"/>
              <w:jc w:val="both"/>
              <w:rPr>
                <w:rFonts w:ascii="Arial" w:hAnsi="Arial" w:cs="Arial"/>
                <w:sz w:val="24"/>
                <w:szCs w:val="24"/>
                <w:u w:val="single"/>
              </w:rPr>
            </w:pPr>
            <w:r w:rsidRPr="00F50400">
              <w:rPr>
                <w:rFonts w:ascii="Arial" w:hAnsi="Arial" w:cs="Arial"/>
                <w:b/>
                <w:bCs/>
                <w:sz w:val="24"/>
                <w:szCs w:val="24"/>
                <w:u w:val="single"/>
              </w:rPr>
              <w:t>Acquisition Specialist</w:t>
            </w:r>
            <w:r w:rsidRPr="00F50400">
              <w:rPr>
                <w:rFonts w:ascii="Arial" w:hAnsi="Arial" w:cs="Arial"/>
                <w:sz w:val="24"/>
                <w:szCs w:val="24"/>
                <w:u w:val="single"/>
              </w:rPr>
              <w:t xml:space="preserve"> </w:t>
            </w:r>
          </w:p>
          <w:p w14:paraId="372FCFDE" w14:textId="0F556810"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Develops Acquisition Plans and other procurement justifications and approval documentation; Source Selection Plans, including development of evaluation criteria; Contract line item structures; Statements of Work; Task statements; Contract modifications; and Contract correspondence</w:t>
            </w:r>
          </w:p>
        </w:tc>
      </w:tr>
      <w:tr w:rsidR="00000E52" w14:paraId="0578D8B1" w14:textId="77777777" w:rsidTr="001E5DCB">
        <w:trPr>
          <w:trHeight w:val="403"/>
        </w:trPr>
        <w:tc>
          <w:tcPr>
            <w:tcW w:w="6030" w:type="dxa"/>
            <w:gridSpan w:val="2"/>
            <w:shd w:val="clear" w:color="auto" w:fill="auto"/>
            <w:vAlign w:val="center"/>
          </w:tcPr>
          <w:p w14:paraId="6C0CDFFE" w14:textId="5D8445E0"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Acquisition Specialist I</w:t>
            </w:r>
          </w:p>
        </w:tc>
        <w:tc>
          <w:tcPr>
            <w:tcW w:w="2330" w:type="dxa"/>
            <w:vAlign w:val="center"/>
          </w:tcPr>
          <w:p w14:paraId="44FA0610" w14:textId="6ABB211E"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6D58DF3B" w14:textId="658325D3"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7997E8DE" w14:textId="77777777" w:rsidTr="001E5DCB">
        <w:trPr>
          <w:trHeight w:val="403"/>
        </w:trPr>
        <w:tc>
          <w:tcPr>
            <w:tcW w:w="6030" w:type="dxa"/>
            <w:gridSpan w:val="2"/>
            <w:shd w:val="clear" w:color="auto" w:fill="auto"/>
            <w:vAlign w:val="center"/>
          </w:tcPr>
          <w:p w14:paraId="361B2493" w14:textId="1DB24C8D"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Acquisition Specialist II</w:t>
            </w:r>
          </w:p>
        </w:tc>
        <w:tc>
          <w:tcPr>
            <w:tcW w:w="2330" w:type="dxa"/>
            <w:vAlign w:val="center"/>
          </w:tcPr>
          <w:p w14:paraId="4A56FC49" w14:textId="77777777"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1446C247" w14:textId="38B74D0B"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39BB4D10" w14:textId="77777777" w:rsidTr="001E5DCB">
        <w:trPr>
          <w:trHeight w:val="403"/>
        </w:trPr>
        <w:tc>
          <w:tcPr>
            <w:tcW w:w="6030" w:type="dxa"/>
            <w:gridSpan w:val="2"/>
            <w:shd w:val="clear" w:color="auto" w:fill="auto"/>
            <w:vAlign w:val="center"/>
          </w:tcPr>
          <w:p w14:paraId="7B2A505A" w14:textId="3C2C2A34"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Acquisition Specialist III</w:t>
            </w:r>
          </w:p>
        </w:tc>
        <w:tc>
          <w:tcPr>
            <w:tcW w:w="2330" w:type="dxa"/>
            <w:vAlign w:val="center"/>
          </w:tcPr>
          <w:p w14:paraId="2159899A" w14:textId="7A74EB8A"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4BACA824" w14:textId="302494BB"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4410B8ED" w14:textId="77777777" w:rsidTr="001E5DCB">
        <w:trPr>
          <w:trHeight w:val="1095"/>
        </w:trPr>
        <w:tc>
          <w:tcPr>
            <w:tcW w:w="11330" w:type="dxa"/>
            <w:gridSpan w:val="4"/>
            <w:shd w:val="clear" w:color="auto" w:fill="F2DBDB" w:themeFill="accent2" w:themeFillTint="33"/>
          </w:tcPr>
          <w:p w14:paraId="051397BA" w14:textId="1B2B411F" w:rsidR="005A2907" w:rsidRPr="00722FDB" w:rsidRDefault="005A2907" w:rsidP="00873C30">
            <w:pPr>
              <w:pStyle w:val="TableParagraph"/>
              <w:ind w:left="165" w:right="181"/>
              <w:jc w:val="both"/>
              <w:rPr>
                <w:rFonts w:ascii="Arial" w:hAnsi="Arial" w:cs="Arial"/>
                <w:b/>
                <w:bCs/>
                <w:sz w:val="24"/>
                <w:szCs w:val="24"/>
                <w:u w:val="single"/>
              </w:rPr>
            </w:pPr>
            <w:r w:rsidRPr="00722FDB">
              <w:rPr>
                <w:rFonts w:ascii="Arial" w:hAnsi="Arial" w:cs="Arial"/>
                <w:b/>
                <w:bCs/>
                <w:sz w:val="24"/>
                <w:szCs w:val="24"/>
                <w:u w:val="single"/>
              </w:rPr>
              <w:t xml:space="preserve">Administrative Assistant </w:t>
            </w:r>
          </w:p>
          <w:p w14:paraId="4010155F" w14:textId="6B6B0E61"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 xml:space="preserve">Provides general office automation, </w:t>
            </w:r>
            <w:proofErr w:type="gramStart"/>
            <w:r w:rsidRPr="00F50400">
              <w:rPr>
                <w:rFonts w:ascii="Arial" w:hAnsi="Arial" w:cs="Arial"/>
                <w:sz w:val="24"/>
                <w:szCs w:val="24"/>
              </w:rPr>
              <w:t>coordination</w:t>
            </w:r>
            <w:proofErr w:type="gramEnd"/>
            <w:r w:rsidRPr="00F50400">
              <w:rPr>
                <w:rFonts w:ascii="Arial" w:hAnsi="Arial" w:cs="Arial"/>
                <w:sz w:val="24"/>
                <w:szCs w:val="24"/>
              </w:rPr>
              <w:t xml:space="preserve"> and administrative skills necessary for handling the routine administrative functions of a Government office, excluding the inherently governmental functions. Possesses proficiency with MS Office products.</w:t>
            </w:r>
          </w:p>
        </w:tc>
      </w:tr>
      <w:tr w:rsidR="00000E52" w14:paraId="4DCB3055" w14:textId="77777777" w:rsidTr="001E5DCB">
        <w:trPr>
          <w:trHeight w:val="403"/>
        </w:trPr>
        <w:tc>
          <w:tcPr>
            <w:tcW w:w="6030" w:type="dxa"/>
            <w:gridSpan w:val="2"/>
            <w:tcBorders>
              <w:bottom w:val="single" w:sz="4" w:space="0" w:color="000000"/>
            </w:tcBorders>
            <w:shd w:val="clear" w:color="auto" w:fill="auto"/>
            <w:vAlign w:val="center"/>
          </w:tcPr>
          <w:p w14:paraId="57300D0B" w14:textId="354DBCC3"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Administrative Assistant I</w:t>
            </w:r>
          </w:p>
        </w:tc>
        <w:tc>
          <w:tcPr>
            <w:tcW w:w="2330" w:type="dxa"/>
            <w:tcBorders>
              <w:bottom w:val="single" w:sz="4" w:space="0" w:color="000000"/>
            </w:tcBorders>
            <w:vAlign w:val="center"/>
          </w:tcPr>
          <w:p w14:paraId="697147D2" w14:textId="77777777"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High School</w:t>
            </w:r>
          </w:p>
        </w:tc>
        <w:tc>
          <w:tcPr>
            <w:tcW w:w="2970" w:type="dxa"/>
            <w:tcBorders>
              <w:bottom w:val="single" w:sz="4" w:space="0" w:color="000000"/>
            </w:tcBorders>
            <w:shd w:val="clear" w:color="auto" w:fill="auto"/>
            <w:vAlign w:val="center"/>
          </w:tcPr>
          <w:p w14:paraId="735CE507" w14:textId="6E2FD820"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2343E3B0" w14:textId="77777777" w:rsidTr="001E5DCB">
        <w:trPr>
          <w:trHeight w:val="403"/>
        </w:trPr>
        <w:tc>
          <w:tcPr>
            <w:tcW w:w="6030" w:type="dxa"/>
            <w:gridSpan w:val="2"/>
            <w:shd w:val="clear" w:color="auto" w:fill="auto"/>
            <w:vAlign w:val="center"/>
          </w:tcPr>
          <w:p w14:paraId="6E3445FC" w14:textId="7A873022"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Administrative Assistant II</w:t>
            </w:r>
          </w:p>
        </w:tc>
        <w:tc>
          <w:tcPr>
            <w:tcW w:w="2330" w:type="dxa"/>
            <w:shd w:val="clear" w:color="auto" w:fill="auto"/>
            <w:vAlign w:val="center"/>
          </w:tcPr>
          <w:p w14:paraId="666DD379" w14:textId="77777777"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High School</w:t>
            </w:r>
          </w:p>
        </w:tc>
        <w:tc>
          <w:tcPr>
            <w:tcW w:w="2970" w:type="dxa"/>
            <w:shd w:val="clear" w:color="auto" w:fill="auto"/>
            <w:vAlign w:val="center"/>
          </w:tcPr>
          <w:p w14:paraId="00BB0F3A" w14:textId="568814E6"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7F43B493" w14:textId="77777777" w:rsidTr="001E5DCB">
        <w:trPr>
          <w:trHeight w:val="403"/>
        </w:trPr>
        <w:tc>
          <w:tcPr>
            <w:tcW w:w="6030" w:type="dxa"/>
            <w:gridSpan w:val="2"/>
            <w:shd w:val="clear" w:color="auto" w:fill="auto"/>
            <w:vAlign w:val="center"/>
          </w:tcPr>
          <w:p w14:paraId="567F2ED4" w14:textId="04CFB1FC"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Administrative Assistant III</w:t>
            </w:r>
          </w:p>
        </w:tc>
        <w:tc>
          <w:tcPr>
            <w:tcW w:w="2330" w:type="dxa"/>
            <w:vAlign w:val="center"/>
          </w:tcPr>
          <w:p w14:paraId="68345228" w14:textId="77777777"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High School</w:t>
            </w:r>
          </w:p>
        </w:tc>
        <w:tc>
          <w:tcPr>
            <w:tcW w:w="2970" w:type="dxa"/>
            <w:shd w:val="clear" w:color="auto" w:fill="auto"/>
            <w:vAlign w:val="center"/>
          </w:tcPr>
          <w:p w14:paraId="5E0EF7C2" w14:textId="6D35A0DB"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5BCE3E02" w14:textId="77777777" w:rsidTr="001E5DCB">
        <w:trPr>
          <w:trHeight w:val="1437"/>
        </w:trPr>
        <w:tc>
          <w:tcPr>
            <w:tcW w:w="11330" w:type="dxa"/>
            <w:gridSpan w:val="4"/>
            <w:shd w:val="clear" w:color="auto" w:fill="F2DBDB" w:themeFill="accent2" w:themeFillTint="33"/>
          </w:tcPr>
          <w:p w14:paraId="78D1AF0C" w14:textId="68F01962"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b/>
                <w:bCs/>
                <w:sz w:val="24"/>
                <w:szCs w:val="24"/>
                <w:u w:val="single"/>
              </w:rPr>
              <w:t>Business / Financial Analyst</w:t>
            </w:r>
          </w:p>
          <w:p w14:paraId="1F35536D" w14:textId="77777777" w:rsidR="005A2907" w:rsidRPr="00F50400" w:rsidRDefault="005A2907" w:rsidP="00873C30">
            <w:pPr>
              <w:pStyle w:val="TableParagraph"/>
              <w:ind w:left="165" w:right="181"/>
              <w:jc w:val="both"/>
              <w:rPr>
                <w:rFonts w:ascii="Times New Roman"/>
                <w:sz w:val="24"/>
                <w:szCs w:val="24"/>
              </w:rPr>
            </w:pPr>
            <w:r w:rsidRPr="00F50400">
              <w:rPr>
                <w:rFonts w:ascii="Arial" w:hAnsi="Arial" w:cs="Arial"/>
                <w:sz w:val="24"/>
                <w:szCs w:val="24"/>
              </w:rPr>
              <w:t>Supports a group of analysts who are working in concert to systematically integrate business, cost estimating and financial management processes to ensure the efficient stewardship of public funds. The business/financial analyst is focused on the coordination, accounting, planning and administration functions. The analyst provides business and financial functions such as budgeting, financial analysis and planning and control of funding and allocation of funding. These functions include business process analysis to describe and create defined business and operations controls and processes.</w:t>
            </w:r>
          </w:p>
        </w:tc>
      </w:tr>
      <w:tr w:rsidR="00000E52" w14:paraId="01A7D292" w14:textId="77777777" w:rsidTr="001E5DCB">
        <w:trPr>
          <w:trHeight w:val="403"/>
        </w:trPr>
        <w:tc>
          <w:tcPr>
            <w:tcW w:w="6030" w:type="dxa"/>
            <w:gridSpan w:val="2"/>
            <w:shd w:val="clear" w:color="auto" w:fill="auto"/>
            <w:vAlign w:val="center"/>
          </w:tcPr>
          <w:p w14:paraId="21CAB398" w14:textId="6D01D289"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Business / Financial Analyst I</w:t>
            </w:r>
          </w:p>
        </w:tc>
        <w:tc>
          <w:tcPr>
            <w:tcW w:w="2330" w:type="dxa"/>
            <w:vAlign w:val="center"/>
          </w:tcPr>
          <w:p w14:paraId="78588CEE" w14:textId="77777777"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Associates</w:t>
            </w:r>
          </w:p>
        </w:tc>
        <w:tc>
          <w:tcPr>
            <w:tcW w:w="2970" w:type="dxa"/>
            <w:shd w:val="clear" w:color="auto" w:fill="auto"/>
            <w:vAlign w:val="center"/>
          </w:tcPr>
          <w:p w14:paraId="0622D73C" w14:textId="7477492F" w:rsidR="00000E52" w:rsidRPr="00F50400" w:rsidRDefault="00000E52" w:rsidP="00873C30">
            <w:pPr>
              <w:pStyle w:val="TableParagraph"/>
              <w:ind w:left="165" w:right="181"/>
              <w:jc w:val="center"/>
              <w:rPr>
                <w:rFonts w:ascii="Times New Roman"/>
                <w:sz w:val="24"/>
                <w:szCs w:val="24"/>
              </w:rPr>
            </w:pPr>
            <w:r w:rsidRPr="00F50400">
              <w:rPr>
                <w:sz w:val="24"/>
                <w:szCs w:val="24"/>
              </w:rPr>
              <w:t>2</w:t>
            </w:r>
          </w:p>
        </w:tc>
      </w:tr>
      <w:tr w:rsidR="00000E52" w14:paraId="79F991ED" w14:textId="77777777" w:rsidTr="001E5DCB">
        <w:trPr>
          <w:trHeight w:val="403"/>
        </w:trPr>
        <w:tc>
          <w:tcPr>
            <w:tcW w:w="6030" w:type="dxa"/>
            <w:gridSpan w:val="2"/>
            <w:shd w:val="clear" w:color="auto" w:fill="auto"/>
            <w:vAlign w:val="center"/>
          </w:tcPr>
          <w:p w14:paraId="30C74581" w14:textId="765E3992"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Business / Financial Analyst II</w:t>
            </w:r>
          </w:p>
        </w:tc>
        <w:tc>
          <w:tcPr>
            <w:tcW w:w="2330" w:type="dxa"/>
            <w:vAlign w:val="center"/>
          </w:tcPr>
          <w:p w14:paraId="67C22507" w14:textId="77777777"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Associates</w:t>
            </w:r>
          </w:p>
        </w:tc>
        <w:tc>
          <w:tcPr>
            <w:tcW w:w="2970" w:type="dxa"/>
            <w:shd w:val="clear" w:color="auto" w:fill="auto"/>
            <w:vAlign w:val="center"/>
          </w:tcPr>
          <w:p w14:paraId="67C13420" w14:textId="0FDE08D7" w:rsidR="00000E52" w:rsidRPr="00F50400" w:rsidRDefault="00000E52" w:rsidP="00873C30">
            <w:pPr>
              <w:pStyle w:val="TableParagraph"/>
              <w:ind w:left="165" w:right="181"/>
              <w:jc w:val="center"/>
              <w:rPr>
                <w:rFonts w:ascii="Times New Roman"/>
                <w:sz w:val="24"/>
                <w:szCs w:val="24"/>
              </w:rPr>
            </w:pPr>
            <w:r w:rsidRPr="00F50400">
              <w:rPr>
                <w:rFonts w:ascii="Arial" w:hAnsi="Arial" w:cs="Arial"/>
                <w:sz w:val="24"/>
                <w:szCs w:val="24"/>
              </w:rPr>
              <w:t>6</w:t>
            </w:r>
          </w:p>
        </w:tc>
      </w:tr>
      <w:tr w:rsidR="00000E52" w14:paraId="19FFD7E8" w14:textId="77777777" w:rsidTr="001E5DCB">
        <w:trPr>
          <w:trHeight w:val="403"/>
        </w:trPr>
        <w:tc>
          <w:tcPr>
            <w:tcW w:w="6030" w:type="dxa"/>
            <w:gridSpan w:val="2"/>
            <w:shd w:val="clear" w:color="auto" w:fill="auto"/>
            <w:vAlign w:val="center"/>
          </w:tcPr>
          <w:p w14:paraId="013929C9" w14:textId="69C419EC"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Business / Financial Analyst III</w:t>
            </w:r>
          </w:p>
        </w:tc>
        <w:tc>
          <w:tcPr>
            <w:tcW w:w="2330" w:type="dxa"/>
            <w:vAlign w:val="center"/>
          </w:tcPr>
          <w:p w14:paraId="0904C450" w14:textId="77777777"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71CB2964" w14:textId="0BE0B915" w:rsidR="00000E52" w:rsidRPr="00F50400" w:rsidRDefault="00000E52" w:rsidP="00873C30">
            <w:pPr>
              <w:pStyle w:val="TableParagraph"/>
              <w:ind w:left="165" w:right="181"/>
              <w:jc w:val="center"/>
              <w:rPr>
                <w:rFonts w:ascii="Times New Roman"/>
                <w:sz w:val="24"/>
                <w:szCs w:val="24"/>
              </w:rPr>
            </w:pPr>
            <w:r w:rsidRPr="00F50400">
              <w:rPr>
                <w:rFonts w:ascii="Arial" w:hAnsi="Arial" w:cs="Arial"/>
                <w:sz w:val="24"/>
                <w:szCs w:val="24"/>
              </w:rPr>
              <w:t>15</w:t>
            </w:r>
          </w:p>
        </w:tc>
      </w:tr>
      <w:tr w:rsidR="005A2907" w14:paraId="12DDA495" w14:textId="77777777" w:rsidTr="001E5DCB">
        <w:trPr>
          <w:trHeight w:val="537"/>
        </w:trPr>
        <w:tc>
          <w:tcPr>
            <w:tcW w:w="11330" w:type="dxa"/>
            <w:gridSpan w:val="4"/>
            <w:shd w:val="clear" w:color="auto" w:fill="F2DBDB" w:themeFill="accent2" w:themeFillTint="33"/>
          </w:tcPr>
          <w:p w14:paraId="11BD95F1" w14:textId="54EB37E8"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Configuration Management Specialist</w:t>
            </w:r>
          </w:p>
          <w:p w14:paraId="392D1DD1" w14:textId="312DE823"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 xml:space="preserve">Provides support in hardware, </w:t>
            </w:r>
            <w:proofErr w:type="gramStart"/>
            <w:r w:rsidRPr="00F50400">
              <w:rPr>
                <w:rFonts w:ascii="Arial" w:hAnsi="Arial" w:cs="Arial"/>
                <w:sz w:val="24"/>
                <w:szCs w:val="24"/>
              </w:rPr>
              <w:t>software</w:t>
            </w:r>
            <w:proofErr w:type="gramEnd"/>
            <w:r w:rsidRPr="00F50400">
              <w:rPr>
                <w:rFonts w:ascii="Arial" w:hAnsi="Arial" w:cs="Arial"/>
                <w:sz w:val="24"/>
                <w:szCs w:val="24"/>
              </w:rPr>
              <w:t xml:space="preserve"> and process Configuration Management (CM) practices in accordance with customer CM Policy for applicable International Organization for Standardization (ISO) or integrated Capability Maturity Model (</w:t>
            </w:r>
            <w:proofErr w:type="spellStart"/>
            <w:r w:rsidRPr="00F50400">
              <w:rPr>
                <w:rFonts w:ascii="Arial" w:hAnsi="Arial" w:cs="Arial"/>
                <w:sz w:val="24"/>
                <w:szCs w:val="24"/>
              </w:rPr>
              <w:t>iCMM</w:t>
            </w:r>
            <w:proofErr w:type="spellEnd"/>
            <w:r w:rsidRPr="00F50400">
              <w:rPr>
                <w:rFonts w:ascii="Arial" w:hAnsi="Arial" w:cs="Arial"/>
                <w:sz w:val="24"/>
                <w:szCs w:val="24"/>
              </w:rPr>
              <w:t>) techniques. Participates in the application of CM policies. Evaluates contract data requirements lists and engineering change proposals to ensure appropriate control of system components. Participates in the development of CM change control requirements; conducts CM training and audits; and supports national CM board meetings.</w:t>
            </w:r>
          </w:p>
        </w:tc>
      </w:tr>
      <w:tr w:rsidR="00000E52" w14:paraId="7D9B7A77" w14:textId="77777777" w:rsidTr="001E5DCB">
        <w:trPr>
          <w:trHeight w:val="403"/>
        </w:trPr>
        <w:tc>
          <w:tcPr>
            <w:tcW w:w="6030" w:type="dxa"/>
            <w:gridSpan w:val="2"/>
            <w:shd w:val="clear" w:color="auto" w:fill="auto"/>
            <w:vAlign w:val="center"/>
          </w:tcPr>
          <w:p w14:paraId="2D67908A" w14:textId="6C515A68"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Configuration Management Specialist I</w:t>
            </w:r>
          </w:p>
        </w:tc>
        <w:tc>
          <w:tcPr>
            <w:tcW w:w="2330" w:type="dxa"/>
            <w:vAlign w:val="center"/>
          </w:tcPr>
          <w:p w14:paraId="7920D7AB" w14:textId="2A4EC289" w:rsidR="00000E52" w:rsidRPr="00F50400" w:rsidRDefault="00000E52" w:rsidP="00F56C34">
            <w:pPr>
              <w:pStyle w:val="TableParagraph"/>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76BE4CF6" w14:textId="66720BB5" w:rsidR="00000E52" w:rsidRPr="00F50400" w:rsidRDefault="00000E52" w:rsidP="00F56C34">
            <w:pPr>
              <w:pStyle w:val="TableParagraph"/>
              <w:jc w:val="center"/>
              <w:rPr>
                <w:rFonts w:ascii="Arial" w:hAnsi="Arial" w:cs="Arial"/>
                <w:sz w:val="24"/>
                <w:szCs w:val="24"/>
              </w:rPr>
            </w:pPr>
            <w:r w:rsidRPr="00F50400">
              <w:rPr>
                <w:rFonts w:ascii="Arial" w:hAnsi="Arial" w:cs="Arial"/>
                <w:sz w:val="24"/>
                <w:szCs w:val="24"/>
              </w:rPr>
              <w:t>2</w:t>
            </w:r>
          </w:p>
        </w:tc>
      </w:tr>
      <w:tr w:rsidR="00000E52" w14:paraId="767710A3" w14:textId="77777777" w:rsidTr="001E5DCB">
        <w:trPr>
          <w:trHeight w:val="403"/>
        </w:trPr>
        <w:tc>
          <w:tcPr>
            <w:tcW w:w="6030" w:type="dxa"/>
            <w:gridSpan w:val="2"/>
            <w:shd w:val="clear" w:color="auto" w:fill="auto"/>
            <w:vAlign w:val="center"/>
          </w:tcPr>
          <w:p w14:paraId="66AACE2C" w14:textId="4EE98664"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Configuration Management Specialist II</w:t>
            </w:r>
          </w:p>
        </w:tc>
        <w:tc>
          <w:tcPr>
            <w:tcW w:w="2330" w:type="dxa"/>
            <w:vAlign w:val="center"/>
          </w:tcPr>
          <w:p w14:paraId="41B455D6" w14:textId="77777777" w:rsidR="00000E52" w:rsidRPr="00F50400" w:rsidRDefault="00000E52" w:rsidP="00B92044">
            <w:pPr>
              <w:pStyle w:val="TableParagraph"/>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48441218" w14:textId="2AACF1A4" w:rsidR="00000E52" w:rsidRPr="00F50400" w:rsidRDefault="00000E52" w:rsidP="00B92044">
            <w:pPr>
              <w:pStyle w:val="TableParagraph"/>
              <w:jc w:val="center"/>
              <w:rPr>
                <w:rFonts w:ascii="Arial" w:hAnsi="Arial" w:cs="Arial"/>
                <w:sz w:val="24"/>
                <w:szCs w:val="24"/>
              </w:rPr>
            </w:pPr>
            <w:r w:rsidRPr="00F50400">
              <w:rPr>
                <w:rFonts w:ascii="Arial" w:hAnsi="Arial" w:cs="Arial"/>
                <w:sz w:val="24"/>
                <w:szCs w:val="24"/>
              </w:rPr>
              <w:t>6</w:t>
            </w:r>
          </w:p>
        </w:tc>
      </w:tr>
      <w:tr w:rsidR="00000E52" w14:paraId="0838E2EB" w14:textId="77777777" w:rsidTr="001E5DCB">
        <w:trPr>
          <w:trHeight w:val="403"/>
        </w:trPr>
        <w:tc>
          <w:tcPr>
            <w:tcW w:w="6030" w:type="dxa"/>
            <w:gridSpan w:val="2"/>
            <w:shd w:val="clear" w:color="auto" w:fill="auto"/>
            <w:vAlign w:val="center"/>
          </w:tcPr>
          <w:p w14:paraId="7BD0F6FA" w14:textId="46ED18F9"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Configuration Management Specialist III</w:t>
            </w:r>
          </w:p>
        </w:tc>
        <w:tc>
          <w:tcPr>
            <w:tcW w:w="2330" w:type="dxa"/>
            <w:vAlign w:val="center"/>
          </w:tcPr>
          <w:p w14:paraId="1A9FC12B" w14:textId="453CC323" w:rsidR="00000E52" w:rsidRPr="00F50400" w:rsidRDefault="00000E52" w:rsidP="00F56C34">
            <w:pPr>
              <w:pStyle w:val="TableParagraph"/>
              <w:jc w:val="center"/>
              <w:rPr>
                <w:rFonts w:ascii="Arial" w:hAnsi="Arial" w:cs="Arial"/>
                <w:sz w:val="24"/>
                <w:szCs w:val="24"/>
              </w:rPr>
            </w:pPr>
            <w:r w:rsidRPr="00F50400">
              <w:rPr>
                <w:sz w:val="24"/>
                <w:szCs w:val="24"/>
              </w:rPr>
              <w:t>BA/BS</w:t>
            </w:r>
          </w:p>
        </w:tc>
        <w:tc>
          <w:tcPr>
            <w:tcW w:w="2970" w:type="dxa"/>
            <w:shd w:val="clear" w:color="auto" w:fill="auto"/>
            <w:vAlign w:val="center"/>
          </w:tcPr>
          <w:p w14:paraId="24345F4D" w14:textId="226E692E" w:rsidR="00000E52" w:rsidRPr="00F50400" w:rsidRDefault="00000E52" w:rsidP="00F56C34">
            <w:pPr>
              <w:pStyle w:val="TableParagraph"/>
              <w:jc w:val="center"/>
              <w:rPr>
                <w:rFonts w:ascii="Arial" w:hAnsi="Arial" w:cs="Arial"/>
                <w:sz w:val="24"/>
                <w:szCs w:val="24"/>
              </w:rPr>
            </w:pPr>
            <w:r w:rsidRPr="00F50400">
              <w:rPr>
                <w:sz w:val="24"/>
                <w:szCs w:val="24"/>
              </w:rPr>
              <w:t>15</w:t>
            </w:r>
          </w:p>
        </w:tc>
      </w:tr>
      <w:tr w:rsidR="005A2907" w14:paraId="043C44AE" w14:textId="77777777" w:rsidTr="001E5DCB">
        <w:trPr>
          <w:trHeight w:val="1707"/>
        </w:trPr>
        <w:tc>
          <w:tcPr>
            <w:tcW w:w="11330" w:type="dxa"/>
            <w:gridSpan w:val="4"/>
            <w:shd w:val="clear" w:color="auto" w:fill="F2DBDB" w:themeFill="accent2" w:themeFillTint="33"/>
          </w:tcPr>
          <w:p w14:paraId="41D0BEBE" w14:textId="39404A6A" w:rsidR="005A2907" w:rsidRPr="00F50400" w:rsidRDefault="005A2907" w:rsidP="00873C30">
            <w:pPr>
              <w:pStyle w:val="TableParagraph"/>
              <w:ind w:left="165" w:right="181"/>
              <w:rPr>
                <w:rFonts w:ascii="Arial" w:hAnsi="Arial" w:cs="Arial"/>
                <w:sz w:val="24"/>
                <w:szCs w:val="24"/>
              </w:rPr>
            </w:pPr>
            <w:r w:rsidRPr="00F50400">
              <w:rPr>
                <w:rFonts w:ascii="Arial" w:hAnsi="Arial" w:cs="Arial"/>
                <w:b/>
                <w:bCs/>
                <w:sz w:val="24"/>
                <w:szCs w:val="24"/>
                <w:u w:val="single"/>
              </w:rPr>
              <w:lastRenderedPageBreak/>
              <w:t>Database Administrator</w:t>
            </w:r>
          </w:p>
          <w:p w14:paraId="6F6EAEFE" w14:textId="76600719"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 xml:space="preserve">Coordinates changes to databases, tests and implements the database. Plans, coordinates, and implements security measures to safeguard computer databases. Develops standards and user guidelines to access database. Modifies existing databases and database management systems, Plans, coordinates and implements security measures to safeguard information against accidental or unauthorized damage, </w:t>
            </w:r>
            <w:proofErr w:type="gramStart"/>
            <w:r w:rsidRPr="00F50400">
              <w:rPr>
                <w:rFonts w:ascii="Arial" w:hAnsi="Arial" w:cs="Arial"/>
                <w:sz w:val="24"/>
                <w:szCs w:val="24"/>
              </w:rPr>
              <w:t>modification</w:t>
            </w:r>
            <w:proofErr w:type="gramEnd"/>
            <w:r w:rsidRPr="00F50400">
              <w:rPr>
                <w:rFonts w:ascii="Arial" w:hAnsi="Arial" w:cs="Arial"/>
                <w:sz w:val="24"/>
                <w:szCs w:val="24"/>
              </w:rPr>
              <w:t xml:space="preserve"> or disclosure. Schedules, plans, and supervises the installation and testing of new products. Monitors database performance and develops optimum values for database parameters. Specifies users and user access levels. Identifies and evaluates industry trends in database systems.</w:t>
            </w:r>
          </w:p>
        </w:tc>
      </w:tr>
      <w:tr w:rsidR="00000E52" w14:paraId="02C02F56" w14:textId="77777777" w:rsidTr="001E5DCB">
        <w:trPr>
          <w:trHeight w:val="403"/>
        </w:trPr>
        <w:tc>
          <w:tcPr>
            <w:tcW w:w="6030" w:type="dxa"/>
            <w:gridSpan w:val="2"/>
            <w:shd w:val="clear" w:color="auto" w:fill="auto"/>
            <w:vAlign w:val="center"/>
          </w:tcPr>
          <w:p w14:paraId="4316C86E" w14:textId="035603CC"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Database Administrator I</w:t>
            </w:r>
          </w:p>
        </w:tc>
        <w:tc>
          <w:tcPr>
            <w:tcW w:w="2330" w:type="dxa"/>
            <w:vAlign w:val="center"/>
          </w:tcPr>
          <w:p w14:paraId="5C140C1C" w14:textId="7C53C5A9" w:rsidR="00000E52" w:rsidRPr="00F50400" w:rsidRDefault="00000E52" w:rsidP="0048016F">
            <w:pPr>
              <w:pStyle w:val="TableParagraph"/>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07632CF4" w14:textId="66AAE876" w:rsidR="00000E52" w:rsidRPr="00F50400" w:rsidRDefault="00000E52" w:rsidP="0048016F">
            <w:pPr>
              <w:pStyle w:val="TableParagraph"/>
              <w:jc w:val="center"/>
              <w:rPr>
                <w:rFonts w:ascii="Arial" w:hAnsi="Arial" w:cs="Arial"/>
                <w:sz w:val="24"/>
                <w:szCs w:val="24"/>
              </w:rPr>
            </w:pPr>
            <w:r w:rsidRPr="00F50400">
              <w:rPr>
                <w:rFonts w:ascii="Arial" w:hAnsi="Arial" w:cs="Arial"/>
                <w:sz w:val="24"/>
                <w:szCs w:val="24"/>
              </w:rPr>
              <w:t>2</w:t>
            </w:r>
          </w:p>
        </w:tc>
      </w:tr>
      <w:tr w:rsidR="00000E52" w14:paraId="0EA0DC05" w14:textId="77777777" w:rsidTr="001E5DCB">
        <w:trPr>
          <w:trHeight w:val="403"/>
        </w:trPr>
        <w:tc>
          <w:tcPr>
            <w:tcW w:w="6030" w:type="dxa"/>
            <w:gridSpan w:val="2"/>
            <w:shd w:val="clear" w:color="auto" w:fill="auto"/>
            <w:vAlign w:val="center"/>
          </w:tcPr>
          <w:p w14:paraId="710E0406" w14:textId="28FC6F08"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Database Administrator II</w:t>
            </w:r>
          </w:p>
        </w:tc>
        <w:tc>
          <w:tcPr>
            <w:tcW w:w="2330" w:type="dxa"/>
            <w:vAlign w:val="center"/>
          </w:tcPr>
          <w:p w14:paraId="41BD5D9B" w14:textId="47DCADFD" w:rsidR="00000E52" w:rsidRPr="00F50400" w:rsidRDefault="00000E52" w:rsidP="0048016F">
            <w:pPr>
              <w:pStyle w:val="TableParagraph"/>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1E3266DD" w14:textId="69B56A09" w:rsidR="00000E52" w:rsidRPr="00F50400" w:rsidRDefault="00000E52" w:rsidP="0048016F">
            <w:pPr>
              <w:pStyle w:val="TableParagraph"/>
              <w:jc w:val="center"/>
              <w:rPr>
                <w:rFonts w:ascii="Arial" w:hAnsi="Arial" w:cs="Arial"/>
                <w:sz w:val="24"/>
                <w:szCs w:val="24"/>
              </w:rPr>
            </w:pPr>
            <w:r w:rsidRPr="00F50400">
              <w:rPr>
                <w:rFonts w:ascii="Arial" w:hAnsi="Arial" w:cs="Arial"/>
                <w:sz w:val="24"/>
                <w:szCs w:val="24"/>
              </w:rPr>
              <w:t>6</w:t>
            </w:r>
          </w:p>
        </w:tc>
      </w:tr>
      <w:tr w:rsidR="00000E52" w14:paraId="575F5594" w14:textId="77777777" w:rsidTr="001E5DCB">
        <w:trPr>
          <w:trHeight w:val="403"/>
        </w:trPr>
        <w:tc>
          <w:tcPr>
            <w:tcW w:w="6030" w:type="dxa"/>
            <w:gridSpan w:val="2"/>
            <w:shd w:val="clear" w:color="auto" w:fill="auto"/>
            <w:vAlign w:val="center"/>
          </w:tcPr>
          <w:p w14:paraId="304198B5" w14:textId="0126E76B"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Database Administrator III</w:t>
            </w:r>
          </w:p>
        </w:tc>
        <w:tc>
          <w:tcPr>
            <w:tcW w:w="2330" w:type="dxa"/>
            <w:vAlign w:val="center"/>
          </w:tcPr>
          <w:p w14:paraId="5F8C2C6C" w14:textId="18BFC935" w:rsidR="00000E52" w:rsidRPr="00F50400" w:rsidRDefault="00000E52" w:rsidP="0048016F">
            <w:pPr>
              <w:pStyle w:val="TableParagraph"/>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1AF22AC4" w14:textId="1F6A9430" w:rsidR="00000E52" w:rsidRPr="00F50400" w:rsidRDefault="00000E52" w:rsidP="0048016F">
            <w:pPr>
              <w:pStyle w:val="TableParagraph"/>
              <w:jc w:val="center"/>
              <w:rPr>
                <w:rFonts w:ascii="Arial" w:hAnsi="Arial" w:cs="Arial"/>
                <w:sz w:val="24"/>
                <w:szCs w:val="24"/>
              </w:rPr>
            </w:pPr>
            <w:r w:rsidRPr="00F50400">
              <w:rPr>
                <w:rFonts w:ascii="Arial" w:hAnsi="Arial" w:cs="Arial"/>
                <w:sz w:val="24"/>
                <w:szCs w:val="24"/>
              </w:rPr>
              <w:t>15</w:t>
            </w:r>
          </w:p>
        </w:tc>
      </w:tr>
      <w:tr w:rsidR="005A2907" w14:paraId="4E8C8C48" w14:textId="77777777" w:rsidTr="001E5DCB">
        <w:trPr>
          <w:trHeight w:val="1248"/>
        </w:trPr>
        <w:tc>
          <w:tcPr>
            <w:tcW w:w="11330" w:type="dxa"/>
            <w:gridSpan w:val="4"/>
            <w:shd w:val="clear" w:color="auto" w:fill="F2DBDB" w:themeFill="accent2" w:themeFillTint="33"/>
          </w:tcPr>
          <w:p w14:paraId="185209BB" w14:textId="3CB587E5"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Economic Analyst</w:t>
            </w:r>
          </w:p>
          <w:p w14:paraId="5032F923" w14:textId="454F0154"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Conducts quantitative analysis using operations research tools, economics, and other quantitative techniques in the areas of procedural implementations and performance issues. Supports the conduct of the full range of investment analysis activities, including market survey, cost analysis, benefits analysis, risk analysis, economic analysis, requirements definition, schedule development, and tradeoff studies.</w:t>
            </w:r>
          </w:p>
        </w:tc>
      </w:tr>
      <w:tr w:rsidR="00000E52" w14:paraId="01F5129C" w14:textId="77777777" w:rsidTr="001E5DCB">
        <w:trPr>
          <w:trHeight w:val="403"/>
        </w:trPr>
        <w:tc>
          <w:tcPr>
            <w:tcW w:w="6030" w:type="dxa"/>
            <w:gridSpan w:val="2"/>
            <w:shd w:val="clear" w:color="auto" w:fill="auto"/>
            <w:vAlign w:val="center"/>
          </w:tcPr>
          <w:p w14:paraId="790AC1C1" w14:textId="533D3BF8"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Economic Analyst I</w:t>
            </w:r>
          </w:p>
        </w:tc>
        <w:tc>
          <w:tcPr>
            <w:tcW w:w="2330" w:type="dxa"/>
            <w:vAlign w:val="center"/>
          </w:tcPr>
          <w:p w14:paraId="2CB80F63" w14:textId="5CFD3C1F" w:rsidR="00000E52" w:rsidRPr="00F50400" w:rsidRDefault="00000E52" w:rsidP="007B48F2">
            <w:pPr>
              <w:pStyle w:val="TableParagraph"/>
              <w:ind w:left="-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3DEB2B9E" w14:textId="128F8D28" w:rsidR="00000E52" w:rsidRPr="00F50400" w:rsidRDefault="00000E52" w:rsidP="007B48F2">
            <w:pPr>
              <w:pStyle w:val="TableParagraph"/>
              <w:jc w:val="center"/>
              <w:rPr>
                <w:rFonts w:ascii="Arial" w:hAnsi="Arial" w:cs="Arial"/>
                <w:sz w:val="24"/>
                <w:szCs w:val="24"/>
              </w:rPr>
            </w:pPr>
            <w:r w:rsidRPr="00F50400">
              <w:rPr>
                <w:rFonts w:ascii="Arial" w:hAnsi="Arial" w:cs="Arial"/>
                <w:sz w:val="24"/>
                <w:szCs w:val="24"/>
              </w:rPr>
              <w:t>2</w:t>
            </w:r>
          </w:p>
        </w:tc>
      </w:tr>
      <w:tr w:rsidR="00000E52" w14:paraId="294503C3" w14:textId="77777777" w:rsidTr="001E5DCB">
        <w:trPr>
          <w:trHeight w:val="403"/>
        </w:trPr>
        <w:tc>
          <w:tcPr>
            <w:tcW w:w="6030" w:type="dxa"/>
            <w:gridSpan w:val="2"/>
            <w:shd w:val="clear" w:color="auto" w:fill="auto"/>
            <w:vAlign w:val="center"/>
          </w:tcPr>
          <w:p w14:paraId="086353AF" w14:textId="58E92868"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Economic Analyst II</w:t>
            </w:r>
          </w:p>
        </w:tc>
        <w:tc>
          <w:tcPr>
            <w:tcW w:w="2330" w:type="dxa"/>
            <w:vAlign w:val="center"/>
          </w:tcPr>
          <w:p w14:paraId="658E06B6" w14:textId="1B8F02F0" w:rsidR="00000E52" w:rsidRPr="00F50400" w:rsidRDefault="00000E52" w:rsidP="007B48F2">
            <w:pPr>
              <w:pStyle w:val="TableParagraph"/>
              <w:ind w:left="-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00ED438C" w14:textId="458FDD83" w:rsidR="00000E52" w:rsidRPr="00F50400" w:rsidRDefault="00000E52" w:rsidP="007B48F2">
            <w:pPr>
              <w:pStyle w:val="TableParagraph"/>
              <w:jc w:val="center"/>
              <w:rPr>
                <w:rFonts w:ascii="Arial" w:hAnsi="Arial" w:cs="Arial"/>
                <w:sz w:val="24"/>
                <w:szCs w:val="24"/>
              </w:rPr>
            </w:pPr>
            <w:r w:rsidRPr="00F50400">
              <w:rPr>
                <w:rFonts w:ascii="Arial" w:hAnsi="Arial" w:cs="Arial"/>
                <w:sz w:val="24"/>
                <w:szCs w:val="24"/>
              </w:rPr>
              <w:t>6</w:t>
            </w:r>
          </w:p>
        </w:tc>
      </w:tr>
      <w:tr w:rsidR="00000E52" w14:paraId="5A8C02E3" w14:textId="77777777" w:rsidTr="001E5DCB">
        <w:trPr>
          <w:trHeight w:val="403"/>
        </w:trPr>
        <w:tc>
          <w:tcPr>
            <w:tcW w:w="6030" w:type="dxa"/>
            <w:gridSpan w:val="2"/>
            <w:shd w:val="clear" w:color="auto" w:fill="auto"/>
            <w:vAlign w:val="center"/>
          </w:tcPr>
          <w:p w14:paraId="123F4532" w14:textId="2B3634B4"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Economic Analyst III</w:t>
            </w:r>
          </w:p>
        </w:tc>
        <w:tc>
          <w:tcPr>
            <w:tcW w:w="2330" w:type="dxa"/>
            <w:vAlign w:val="center"/>
          </w:tcPr>
          <w:p w14:paraId="204E4650" w14:textId="57A237A3" w:rsidR="00000E52" w:rsidRPr="00F50400" w:rsidRDefault="00000E52" w:rsidP="007B48F2">
            <w:pPr>
              <w:pStyle w:val="TableParagraph"/>
              <w:ind w:left="-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02503849" w14:textId="1E862C73" w:rsidR="00000E52" w:rsidRPr="00F50400" w:rsidRDefault="00000E52" w:rsidP="007B48F2">
            <w:pPr>
              <w:pStyle w:val="TableParagraph"/>
              <w:jc w:val="center"/>
              <w:rPr>
                <w:rFonts w:ascii="Arial" w:hAnsi="Arial" w:cs="Arial"/>
                <w:sz w:val="24"/>
                <w:szCs w:val="24"/>
              </w:rPr>
            </w:pPr>
            <w:r w:rsidRPr="00F50400">
              <w:rPr>
                <w:rFonts w:ascii="Arial" w:hAnsi="Arial" w:cs="Arial"/>
                <w:sz w:val="24"/>
                <w:szCs w:val="24"/>
              </w:rPr>
              <w:t>15</w:t>
            </w:r>
          </w:p>
        </w:tc>
      </w:tr>
      <w:tr w:rsidR="005A2907" w14:paraId="6D72B9F5" w14:textId="77777777" w:rsidTr="001E5DCB">
        <w:trPr>
          <w:trHeight w:val="1707"/>
        </w:trPr>
        <w:tc>
          <w:tcPr>
            <w:tcW w:w="11330" w:type="dxa"/>
            <w:gridSpan w:val="4"/>
            <w:shd w:val="clear" w:color="auto" w:fill="F2DBDB" w:themeFill="accent2" w:themeFillTint="33"/>
          </w:tcPr>
          <w:p w14:paraId="78A31B82" w14:textId="26198950" w:rsidR="005A2907" w:rsidRPr="00F50400" w:rsidRDefault="005A2907" w:rsidP="00873C30">
            <w:pPr>
              <w:pStyle w:val="TableParagraph"/>
              <w:ind w:left="165" w:right="181"/>
              <w:rPr>
                <w:rFonts w:ascii="Arial" w:hAnsi="Arial" w:cs="Arial"/>
                <w:b/>
                <w:bCs/>
                <w:sz w:val="24"/>
                <w:szCs w:val="24"/>
              </w:rPr>
            </w:pPr>
            <w:r w:rsidRPr="00F50400">
              <w:rPr>
                <w:rFonts w:ascii="Arial" w:hAnsi="Arial" w:cs="Arial"/>
                <w:b/>
                <w:bCs/>
                <w:sz w:val="24"/>
                <w:szCs w:val="24"/>
                <w:u w:val="single"/>
              </w:rPr>
              <w:t>Enterprise Architect</w:t>
            </w:r>
          </w:p>
          <w:p w14:paraId="76DBE87B" w14:textId="7E7BC1B8"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 xml:space="preserve">Develops enterprise architectures that are scalable, adaptable and in synchronization with the business needs. Applies enterprise architectures principles to drive measurable results, including lowering cost, improving </w:t>
            </w:r>
            <w:proofErr w:type="gramStart"/>
            <w:r w:rsidRPr="00F50400">
              <w:rPr>
                <w:rFonts w:ascii="Arial" w:hAnsi="Arial" w:cs="Arial"/>
                <w:sz w:val="24"/>
                <w:szCs w:val="24"/>
              </w:rPr>
              <w:t>performance</w:t>
            </w:r>
            <w:proofErr w:type="gramEnd"/>
            <w:r w:rsidRPr="00F50400">
              <w:rPr>
                <w:rFonts w:ascii="Arial" w:hAnsi="Arial" w:cs="Arial"/>
                <w:sz w:val="24"/>
                <w:szCs w:val="24"/>
              </w:rPr>
              <w:t xml:space="preserve"> and mitigating security risks. Defines and delivers services within the framework of a repeatable process and shared infrastructure. Aligns technology strategy and planning with the current and long-term business goals. Has experience in business analysis, applications/systems engineering, data/information architectures and technical</w:t>
            </w:r>
            <w:r w:rsidR="001E5DCB">
              <w:rPr>
                <w:rFonts w:ascii="Arial" w:hAnsi="Arial" w:cs="Arial"/>
                <w:sz w:val="24"/>
                <w:szCs w:val="24"/>
              </w:rPr>
              <w:t xml:space="preserve"> </w:t>
            </w:r>
            <w:r w:rsidRPr="00F50400">
              <w:rPr>
                <w:rFonts w:ascii="Arial" w:hAnsi="Arial" w:cs="Arial"/>
                <w:sz w:val="24"/>
                <w:szCs w:val="24"/>
              </w:rPr>
              <w:t>architectures.</w:t>
            </w:r>
          </w:p>
        </w:tc>
      </w:tr>
      <w:tr w:rsidR="00000E52" w14:paraId="4370EE4F" w14:textId="77777777" w:rsidTr="001E5DCB">
        <w:trPr>
          <w:trHeight w:val="403"/>
        </w:trPr>
        <w:tc>
          <w:tcPr>
            <w:tcW w:w="6030" w:type="dxa"/>
            <w:gridSpan w:val="2"/>
            <w:shd w:val="clear" w:color="auto" w:fill="auto"/>
            <w:vAlign w:val="center"/>
          </w:tcPr>
          <w:p w14:paraId="70F9A5A2" w14:textId="2F52F2A6"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Enterprise Architect I</w:t>
            </w:r>
          </w:p>
        </w:tc>
        <w:tc>
          <w:tcPr>
            <w:tcW w:w="2330" w:type="dxa"/>
            <w:vAlign w:val="center"/>
          </w:tcPr>
          <w:p w14:paraId="34542EB0" w14:textId="4352A43C"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596CF146" w14:textId="75BDFF7C"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3B997FF7" w14:textId="77777777" w:rsidTr="001E5DCB">
        <w:trPr>
          <w:trHeight w:val="403"/>
        </w:trPr>
        <w:tc>
          <w:tcPr>
            <w:tcW w:w="6030" w:type="dxa"/>
            <w:gridSpan w:val="2"/>
            <w:shd w:val="clear" w:color="auto" w:fill="auto"/>
            <w:vAlign w:val="center"/>
          </w:tcPr>
          <w:p w14:paraId="20E09F61" w14:textId="0B1866D4"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Enterprise Architect II</w:t>
            </w:r>
          </w:p>
        </w:tc>
        <w:tc>
          <w:tcPr>
            <w:tcW w:w="2330" w:type="dxa"/>
            <w:vAlign w:val="center"/>
          </w:tcPr>
          <w:p w14:paraId="644F04CF" w14:textId="54172D7A"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11E28F20" w14:textId="0A1D8C76"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7A986F80" w14:textId="77777777" w:rsidTr="001E5DCB">
        <w:trPr>
          <w:trHeight w:val="403"/>
        </w:trPr>
        <w:tc>
          <w:tcPr>
            <w:tcW w:w="6030" w:type="dxa"/>
            <w:gridSpan w:val="2"/>
            <w:shd w:val="clear" w:color="auto" w:fill="auto"/>
            <w:vAlign w:val="center"/>
          </w:tcPr>
          <w:p w14:paraId="582B6BC4" w14:textId="32979467"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Enterprise Architect III</w:t>
            </w:r>
          </w:p>
        </w:tc>
        <w:tc>
          <w:tcPr>
            <w:tcW w:w="2330" w:type="dxa"/>
            <w:vAlign w:val="center"/>
          </w:tcPr>
          <w:p w14:paraId="14D2253C" w14:textId="3645DA71"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42275944" w14:textId="48C8CCE7"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6EE1DA59" w14:textId="77777777" w:rsidTr="001E5DCB">
        <w:trPr>
          <w:trHeight w:val="1410"/>
        </w:trPr>
        <w:tc>
          <w:tcPr>
            <w:tcW w:w="11330" w:type="dxa"/>
            <w:gridSpan w:val="4"/>
            <w:shd w:val="clear" w:color="auto" w:fill="F2DBDB" w:themeFill="accent2" w:themeFillTint="33"/>
          </w:tcPr>
          <w:p w14:paraId="4D2B957A" w14:textId="77777777"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 xml:space="preserve">Information Technology Specialist </w:t>
            </w:r>
          </w:p>
          <w:p w14:paraId="50628700" w14:textId="1C123C1E"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 xml:space="preserve">Designs Graphical User Interface (GUI) access to databases; Provides junior level system planning, analysis and design, network services, </w:t>
            </w:r>
            <w:proofErr w:type="gramStart"/>
            <w:r w:rsidRPr="00F50400">
              <w:rPr>
                <w:rFonts w:ascii="Arial" w:hAnsi="Arial" w:cs="Arial"/>
                <w:sz w:val="24"/>
                <w:szCs w:val="24"/>
              </w:rPr>
              <w:t>conversion</w:t>
            </w:r>
            <w:proofErr w:type="gramEnd"/>
            <w:r w:rsidRPr="00F50400">
              <w:rPr>
                <w:rFonts w:ascii="Arial" w:hAnsi="Arial" w:cs="Arial"/>
                <w:sz w:val="24"/>
                <w:szCs w:val="24"/>
              </w:rPr>
              <w:t xml:space="preserve"> and implementation support. Coordinates information technology policy, procedures, and standards. Assists in the gathering and analysis of data to facilitate support of the customer, project, or program. Assists training of users.</w:t>
            </w:r>
          </w:p>
        </w:tc>
      </w:tr>
      <w:tr w:rsidR="00000E52" w14:paraId="7BCC7345" w14:textId="77777777" w:rsidTr="001E5DCB">
        <w:trPr>
          <w:trHeight w:val="403"/>
        </w:trPr>
        <w:tc>
          <w:tcPr>
            <w:tcW w:w="6030" w:type="dxa"/>
            <w:gridSpan w:val="2"/>
            <w:shd w:val="clear" w:color="auto" w:fill="auto"/>
            <w:vAlign w:val="center"/>
          </w:tcPr>
          <w:p w14:paraId="06D040B3" w14:textId="11962CED"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Information Technology Specialist I</w:t>
            </w:r>
          </w:p>
        </w:tc>
        <w:tc>
          <w:tcPr>
            <w:tcW w:w="2330" w:type="dxa"/>
            <w:vAlign w:val="center"/>
          </w:tcPr>
          <w:p w14:paraId="7E4ECC32" w14:textId="3939C9A8"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06621501" w14:textId="38FF8324"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2</w:t>
            </w:r>
          </w:p>
        </w:tc>
      </w:tr>
      <w:tr w:rsidR="00000E52" w14:paraId="5A98EEBB" w14:textId="77777777" w:rsidTr="001E5DCB">
        <w:trPr>
          <w:trHeight w:val="403"/>
        </w:trPr>
        <w:tc>
          <w:tcPr>
            <w:tcW w:w="6030" w:type="dxa"/>
            <w:gridSpan w:val="2"/>
            <w:shd w:val="clear" w:color="auto" w:fill="auto"/>
            <w:vAlign w:val="center"/>
          </w:tcPr>
          <w:p w14:paraId="4436B2D2" w14:textId="57BB25C2"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Information Technology Specialist II</w:t>
            </w:r>
          </w:p>
        </w:tc>
        <w:tc>
          <w:tcPr>
            <w:tcW w:w="2330" w:type="dxa"/>
            <w:vAlign w:val="center"/>
          </w:tcPr>
          <w:p w14:paraId="0176F756" w14:textId="32E47E59"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046966C9" w14:textId="00BF80E1"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6</w:t>
            </w:r>
          </w:p>
        </w:tc>
      </w:tr>
      <w:tr w:rsidR="00000E52" w14:paraId="32FDDEBC" w14:textId="77777777" w:rsidTr="001E5DCB">
        <w:trPr>
          <w:trHeight w:val="403"/>
        </w:trPr>
        <w:tc>
          <w:tcPr>
            <w:tcW w:w="6030" w:type="dxa"/>
            <w:gridSpan w:val="2"/>
            <w:shd w:val="clear" w:color="auto" w:fill="auto"/>
            <w:vAlign w:val="center"/>
          </w:tcPr>
          <w:p w14:paraId="259FD4C6" w14:textId="5745C48D"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Information Technology Specialist III</w:t>
            </w:r>
          </w:p>
        </w:tc>
        <w:tc>
          <w:tcPr>
            <w:tcW w:w="2330" w:type="dxa"/>
            <w:vAlign w:val="center"/>
          </w:tcPr>
          <w:p w14:paraId="7FB275FC" w14:textId="3245F018"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5316F690" w14:textId="28742E8D"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15</w:t>
            </w:r>
          </w:p>
        </w:tc>
      </w:tr>
      <w:tr w:rsidR="005A2907" w14:paraId="75C576CD" w14:textId="77777777" w:rsidTr="001E5DCB">
        <w:trPr>
          <w:trHeight w:val="1707"/>
        </w:trPr>
        <w:tc>
          <w:tcPr>
            <w:tcW w:w="11330" w:type="dxa"/>
            <w:gridSpan w:val="4"/>
            <w:shd w:val="clear" w:color="auto" w:fill="F2DBDB" w:themeFill="accent2" w:themeFillTint="33"/>
          </w:tcPr>
          <w:p w14:paraId="5C264A15" w14:textId="77777777"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lastRenderedPageBreak/>
              <w:t xml:space="preserve">Operations Research Analyst / Data Scientist </w:t>
            </w:r>
          </w:p>
          <w:p w14:paraId="48EE371F" w14:textId="43F4EC7C"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 xml:space="preserve">Conducts quantitative analysis using operations research tools, economics, and other quantitative techniques in the areas of procedural implementations and performance issues. Creates analysis procedures. Assists in the definition of machine learning and data mining strategies. Creates, deploys, </w:t>
            </w:r>
            <w:proofErr w:type="gramStart"/>
            <w:r w:rsidRPr="00F50400">
              <w:rPr>
                <w:rFonts w:ascii="Arial" w:hAnsi="Arial" w:cs="Arial"/>
                <w:sz w:val="24"/>
                <w:szCs w:val="24"/>
              </w:rPr>
              <w:t>maintains</w:t>
            </w:r>
            <w:proofErr w:type="gramEnd"/>
            <w:r w:rsidRPr="00F50400">
              <w:rPr>
                <w:rFonts w:ascii="Arial" w:hAnsi="Arial" w:cs="Arial"/>
                <w:sz w:val="24"/>
                <w:szCs w:val="24"/>
              </w:rPr>
              <w:t xml:space="preserve"> and refines decision management models. Specialist in modeling and simulation functions or operations such as, but not limited to exercises, plans, coordination, demonstrations, and instruction in the fields such as, but not limited to health, environmental, transportation, law enforcement, and security for military and civilian agencies.</w:t>
            </w:r>
          </w:p>
        </w:tc>
      </w:tr>
      <w:tr w:rsidR="00000E52" w14:paraId="3FB5B948" w14:textId="77777777" w:rsidTr="001E5DCB">
        <w:trPr>
          <w:trHeight w:val="403"/>
        </w:trPr>
        <w:tc>
          <w:tcPr>
            <w:tcW w:w="6030" w:type="dxa"/>
            <w:gridSpan w:val="2"/>
            <w:shd w:val="clear" w:color="auto" w:fill="auto"/>
            <w:vAlign w:val="center"/>
          </w:tcPr>
          <w:p w14:paraId="5A36DE72" w14:textId="639C0C3A"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Operations Research Analyst / Data Scientist I</w:t>
            </w:r>
          </w:p>
        </w:tc>
        <w:tc>
          <w:tcPr>
            <w:tcW w:w="2330" w:type="dxa"/>
            <w:vAlign w:val="center"/>
          </w:tcPr>
          <w:p w14:paraId="0600AB36" w14:textId="2EE566B4"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5190EBDF" w14:textId="465C130F"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6E8DC324" w14:textId="77777777" w:rsidTr="001E5DCB">
        <w:trPr>
          <w:trHeight w:val="403"/>
        </w:trPr>
        <w:tc>
          <w:tcPr>
            <w:tcW w:w="6030" w:type="dxa"/>
            <w:gridSpan w:val="2"/>
            <w:shd w:val="clear" w:color="auto" w:fill="auto"/>
            <w:vAlign w:val="center"/>
          </w:tcPr>
          <w:p w14:paraId="6CAC4D9C" w14:textId="0F64DD23"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Operations Research Analyst / Data Scientist II</w:t>
            </w:r>
          </w:p>
        </w:tc>
        <w:tc>
          <w:tcPr>
            <w:tcW w:w="2330" w:type="dxa"/>
            <w:vAlign w:val="center"/>
          </w:tcPr>
          <w:p w14:paraId="292A40DA" w14:textId="06B9B590"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7AB43622" w14:textId="3CF72C78"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692A662C" w14:textId="77777777" w:rsidTr="001E5DCB">
        <w:trPr>
          <w:trHeight w:val="403"/>
        </w:trPr>
        <w:tc>
          <w:tcPr>
            <w:tcW w:w="6030" w:type="dxa"/>
            <w:gridSpan w:val="2"/>
            <w:shd w:val="clear" w:color="auto" w:fill="auto"/>
            <w:vAlign w:val="center"/>
          </w:tcPr>
          <w:p w14:paraId="54EC04BC" w14:textId="094B1B64"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Operations Research Analyst / Data Scientist III</w:t>
            </w:r>
          </w:p>
        </w:tc>
        <w:tc>
          <w:tcPr>
            <w:tcW w:w="2330" w:type="dxa"/>
            <w:vAlign w:val="center"/>
          </w:tcPr>
          <w:p w14:paraId="7D7E7FFA" w14:textId="4901B9A5"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26DF8CD4" w14:textId="55CE724A"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481551CE" w14:textId="77777777" w:rsidTr="001E5DCB">
        <w:trPr>
          <w:trHeight w:val="1302"/>
        </w:trPr>
        <w:tc>
          <w:tcPr>
            <w:tcW w:w="11330" w:type="dxa"/>
            <w:gridSpan w:val="4"/>
            <w:shd w:val="clear" w:color="auto" w:fill="F2DBDB" w:themeFill="accent2" w:themeFillTint="33"/>
          </w:tcPr>
          <w:p w14:paraId="6A38F170" w14:textId="77777777"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 xml:space="preserve">Program Analyst </w:t>
            </w:r>
          </w:p>
          <w:p w14:paraId="10A5EA2C" w14:textId="74EC86CB"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Performs research, evaluations, analyses, and studies, and presents recommendations / solutions related to short and long-term program planning requirements. Specific expertise may be required in configuration management, Earned Value Management, financial management, cost estimation, or risk management.</w:t>
            </w:r>
          </w:p>
        </w:tc>
      </w:tr>
      <w:tr w:rsidR="00000E52" w14:paraId="0D20B5F2" w14:textId="77777777" w:rsidTr="001E5DCB">
        <w:trPr>
          <w:trHeight w:val="403"/>
        </w:trPr>
        <w:tc>
          <w:tcPr>
            <w:tcW w:w="6030" w:type="dxa"/>
            <w:gridSpan w:val="2"/>
            <w:shd w:val="clear" w:color="auto" w:fill="auto"/>
            <w:vAlign w:val="center"/>
          </w:tcPr>
          <w:p w14:paraId="312568ED" w14:textId="42D8EB42"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Program Analyst I</w:t>
            </w:r>
          </w:p>
        </w:tc>
        <w:tc>
          <w:tcPr>
            <w:tcW w:w="2330" w:type="dxa"/>
            <w:vAlign w:val="center"/>
          </w:tcPr>
          <w:p w14:paraId="03371352" w14:textId="4DCFA339"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05D9BC7D" w14:textId="116DDFE5"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64575E54" w14:textId="77777777" w:rsidTr="001E5DCB">
        <w:trPr>
          <w:trHeight w:val="403"/>
        </w:trPr>
        <w:tc>
          <w:tcPr>
            <w:tcW w:w="6030" w:type="dxa"/>
            <w:gridSpan w:val="2"/>
            <w:shd w:val="clear" w:color="auto" w:fill="auto"/>
            <w:vAlign w:val="center"/>
          </w:tcPr>
          <w:p w14:paraId="2475616E" w14:textId="54959394"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Program Analyst II</w:t>
            </w:r>
          </w:p>
        </w:tc>
        <w:tc>
          <w:tcPr>
            <w:tcW w:w="2330" w:type="dxa"/>
            <w:vAlign w:val="center"/>
          </w:tcPr>
          <w:p w14:paraId="46276F70" w14:textId="676D701E"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5BDA64BC" w14:textId="603F058E"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4757BA41" w14:textId="77777777" w:rsidTr="001E5DCB">
        <w:trPr>
          <w:trHeight w:val="403"/>
        </w:trPr>
        <w:tc>
          <w:tcPr>
            <w:tcW w:w="6030" w:type="dxa"/>
            <w:gridSpan w:val="2"/>
            <w:shd w:val="clear" w:color="auto" w:fill="auto"/>
            <w:vAlign w:val="center"/>
          </w:tcPr>
          <w:p w14:paraId="35B24B7F" w14:textId="113815A6"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Program Analyst III</w:t>
            </w:r>
          </w:p>
        </w:tc>
        <w:tc>
          <w:tcPr>
            <w:tcW w:w="2330" w:type="dxa"/>
            <w:vAlign w:val="center"/>
          </w:tcPr>
          <w:p w14:paraId="140718BD" w14:textId="20E844E0"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6D0A8330" w14:textId="2CFC9BFB"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BC7080" w14:paraId="1C2C41BC" w14:textId="77777777" w:rsidTr="008630F9">
        <w:trPr>
          <w:trHeight w:val="1365"/>
        </w:trPr>
        <w:tc>
          <w:tcPr>
            <w:tcW w:w="11330" w:type="dxa"/>
            <w:gridSpan w:val="4"/>
            <w:shd w:val="clear" w:color="auto" w:fill="F2DBDB" w:themeFill="accent2" w:themeFillTint="33"/>
          </w:tcPr>
          <w:p w14:paraId="4FA492A9" w14:textId="645102C4" w:rsidR="00BC7080" w:rsidRPr="00F50400" w:rsidRDefault="00BC7080" w:rsidP="00873C30">
            <w:pPr>
              <w:pStyle w:val="TableParagraph"/>
              <w:ind w:left="165" w:right="181"/>
              <w:rPr>
                <w:rFonts w:ascii="Arial" w:hAnsi="Arial" w:cs="Arial"/>
                <w:sz w:val="24"/>
                <w:szCs w:val="24"/>
              </w:rPr>
            </w:pPr>
            <w:r w:rsidRPr="00F50400">
              <w:rPr>
                <w:rFonts w:ascii="Arial" w:hAnsi="Arial" w:cs="Arial"/>
                <w:b/>
                <w:bCs/>
                <w:sz w:val="24"/>
                <w:szCs w:val="24"/>
                <w:u w:val="single"/>
              </w:rPr>
              <w:t>Program Manager</w:t>
            </w:r>
          </w:p>
          <w:p w14:paraId="779B4ED5" w14:textId="77777777" w:rsidR="00BC7080" w:rsidRPr="00F50400" w:rsidRDefault="00BC7080" w:rsidP="00873C30">
            <w:pPr>
              <w:pStyle w:val="TableParagraph"/>
              <w:ind w:left="165" w:right="181"/>
              <w:jc w:val="both"/>
              <w:rPr>
                <w:rFonts w:ascii="Times New Roman"/>
                <w:sz w:val="24"/>
                <w:szCs w:val="24"/>
              </w:rPr>
            </w:pPr>
            <w:r w:rsidRPr="00F50400">
              <w:rPr>
                <w:rFonts w:ascii="Arial" w:hAnsi="Arial" w:cs="Arial"/>
                <w:sz w:val="24"/>
                <w:szCs w:val="24"/>
              </w:rPr>
              <w:t xml:space="preserve">Performs day-to-day management of overall contract support operations, possibly involving multiple projects and groups of personnel at multiple locations. Organizes, </w:t>
            </w:r>
            <w:proofErr w:type="gramStart"/>
            <w:r w:rsidRPr="00F50400">
              <w:rPr>
                <w:rFonts w:ascii="Arial" w:hAnsi="Arial" w:cs="Arial"/>
                <w:sz w:val="24"/>
                <w:szCs w:val="24"/>
              </w:rPr>
              <w:t>directs</w:t>
            </w:r>
            <w:proofErr w:type="gramEnd"/>
            <w:r w:rsidRPr="00F50400">
              <w:rPr>
                <w:rFonts w:ascii="Arial" w:hAnsi="Arial" w:cs="Arial"/>
                <w:sz w:val="24"/>
                <w:szCs w:val="24"/>
              </w:rPr>
              <w:t xml:space="preserve"> and coordinates the planning and production of all contract support activities. Demonstrates</w:t>
            </w:r>
            <w:r w:rsidRPr="00F50400">
              <w:rPr>
                <w:rFonts w:ascii="Arial" w:hAnsi="Arial" w:cs="Arial"/>
                <w:spacing w:val="-30"/>
                <w:sz w:val="24"/>
                <w:szCs w:val="24"/>
              </w:rPr>
              <w:t xml:space="preserve"> </w:t>
            </w:r>
            <w:r w:rsidRPr="00F50400">
              <w:rPr>
                <w:rFonts w:ascii="Arial" w:hAnsi="Arial" w:cs="Arial"/>
                <w:sz w:val="24"/>
                <w:szCs w:val="24"/>
              </w:rPr>
              <w:t>written and oral communication skills. Has authority and responsibility to identify and commit resources required to support effort. Establishes and alters (as necessary) corporate management</w:t>
            </w:r>
            <w:r w:rsidRPr="00F50400">
              <w:rPr>
                <w:rFonts w:ascii="Arial" w:hAnsi="Arial" w:cs="Arial"/>
                <w:spacing w:val="38"/>
                <w:sz w:val="24"/>
                <w:szCs w:val="24"/>
              </w:rPr>
              <w:t xml:space="preserve"> </w:t>
            </w:r>
            <w:r w:rsidRPr="00F50400">
              <w:rPr>
                <w:rFonts w:ascii="Arial" w:hAnsi="Arial" w:cs="Arial"/>
                <w:sz w:val="24"/>
                <w:szCs w:val="24"/>
              </w:rPr>
              <w:t>structure to direct effective contract support activities.</w:t>
            </w:r>
          </w:p>
        </w:tc>
      </w:tr>
      <w:tr w:rsidR="00B96E0E" w14:paraId="325FA08F" w14:textId="77777777" w:rsidTr="009653B6">
        <w:trPr>
          <w:trHeight w:val="403"/>
        </w:trPr>
        <w:tc>
          <w:tcPr>
            <w:tcW w:w="6030" w:type="dxa"/>
            <w:gridSpan w:val="2"/>
            <w:vAlign w:val="center"/>
          </w:tcPr>
          <w:p w14:paraId="321BAE5C" w14:textId="77777777" w:rsidR="00B96E0E" w:rsidRPr="00F50400" w:rsidRDefault="00B96E0E" w:rsidP="009653B6">
            <w:pPr>
              <w:pStyle w:val="TableParagraph"/>
              <w:ind w:left="165" w:right="181"/>
              <w:rPr>
                <w:rFonts w:ascii="Arial" w:hAnsi="Arial" w:cs="Arial"/>
                <w:sz w:val="24"/>
                <w:szCs w:val="24"/>
              </w:rPr>
            </w:pPr>
            <w:r w:rsidRPr="00F50400">
              <w:rPr>
                <w:rFonts w:ascii="Arial" w:hAnsi="Arial" w:cs="Arial"/>
                <w:sz w:val="24"/>
                <w:szCs w:val="24"/>
              </w:rPr>
              <w:t>Program Manager</w:t>
            </w:r>
          </w:p>
        </w:tc>
        <w:tc>
          <w:tcPr>
            <w:tcW w:w="2330" w:type="dxa"/>
            <w:vAlign w:val="center"/>
          </w:tcPr>
          <w:p w14:paraId="6AFCBBBD" w14:textId="77777777" w:rsidR="00B96E0E" w:rsidRPr="00F50400" w:rsidRDefault="00B96E0E" w:rsidP="009653B6">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vAlign w:val="center"/>
          </w:tcPr>
          <w:p w14:paraId="7CBB23F6" w14:textId="77777777" w:rsidR="00B96E0E" w:rsidRPr="00F50400" w:rsidRDefault="00B96E0E" w:rsidP="009653B6">
            <w:pPr>
              <w:pStyle w:val="TableParagraph"/>
              <w:ind w:left="165" w:right="181"/>
              <w:jc w:val="center"/>
              <w:rPr>
                <w:rFonts w:ascii="Times New Roman"/>
                <w:sz w:val="24"/>
                <w:szCs w:val="24"/>
              </w:rPr>
            </w:pPr>
            <w:r w:rsidRPr="00F50400">
              <w:rPr>
                <w:rFonts w:ascii="Arial" w:hAnsi="Arial" w:cs="Arial"/>
                <w:sz w:val="24"/>
                <w:szCs w:val="24"/>
              </w:rPr>
              <w:t>10</w:t>
            </w:r>
          </w:p>
        </w:tc>
      </w:tr>
      <w:tr w:rsidR="00B96E0E" w:rsidRPr="00B0063C" w14:paraId="73981BF0" w14:textId="77777777" w:rsidTr="007B48F2">
        <w:trPr>
          <w:trHeight w:val="403"/>
        </w:trPr>
        <w:tc>
          <w:tcPr>
            <w:tcW w:w="11330" w:type="dxa"/>
            <w:gridSpan w:val="4"/>
            <w:shd w:val="clear" w:color="auto" w:fill="F2DBDB" w:themeFill="accent2" w:themeFillTint="33"/>
            <w:vAlign w:val="center"/>
          </w:tcPr>
          <w:p w14:paraId="6F9B7811" w14:textId="30E9EAE4" w:rsidR="00B96E0E" w:rsidRPr="00F50400" w:rsidRDefault="00B96E0E" w:rsidP="00B96E0E">
            <w:pPr>
              <w:pStyle w:val="TableParagraph"/>
              <w:ind w:left="165" w:right="181"/>
              <w:rPr>
                <w:rFonts w:ascii="Arial" w:hAnsi="Arial" w:cs="Arial"/>
                <w:b/>
                <w:bCs/>
                <w:sz w:val="24"/>
                <w:szCs w:val="24"/>
                <w:u w:val="single"/>
              </w:rPr>
            </w:pPr>
            <w:r>
              <w:rPr>
                <w:rFonts w:ascii="Arial" w:hAnsi="Arial" w:cs="Arial"/>
                <w:b/>
                <w:bCs/>
                <w:sz w:val="24"/>
                <w:szCs w:val="24"/>
                <w:u w:val="single"/>
              </w:rPr>
              <w:t>Program Support</w:t>
            </w:r>
          </w:p>
          <w:p w14:paraId="54C70F05" w14:textId="27713901" w:rsidR="00B96E0E" w:rsidRPr="007B48F2" w:rsidRDefault="00BF4036" w:rsidP="007B48F2">
            <w:pPr>
              <w:autoSpaceDE w:val="0"/>
              <w:autoSpaceDN w:val="0"/>
              <w:adjustRightInd w:val="0"/>
              <w:ind w:left="165"/>
              <w:rPr>
                <w:rFonts w:ascii="Arial" w:hAnsi="Arial" w:cs="Arial"/>
                <w:b/>
                <w:bCs/>
                <w:u w:val="single"/>
              </w:rPr>
            </w:pPr>
            <w:r w:rsidRPr="007B48F2">
              <w:rPr>
                <w:rFonts w:ascii="Arial" w:eastAsia="Calibri" w:hAnsi="Arial" w:cs="Arial"/>
                <w:lang w:bidi="en-US"/>
              </w:rPr>
              <w:t>Supports executives, managers and technical staff in the administrative</w:t>
            </w:r>
            <w:r>
              <w:rPr>
                <w:rFonts w:ascii="Arial" w:eastAsia="Calibri" w:hAnsi="Arial" w:cs="Arial"/>
                <w:lang w:bidi="en-US"/>
              </w:rPr>
              <w:t xml:space="preserve"> </w:t>
            </w:r>
            <w:r w:rsidRPr="007B48F2">
              <w:rPr>
                <w:rFonts w:ascii="Arial" w:eastAsia="Calibri" w:hAnsi="Arial" w:cs="Arial"/>
                <w:lang w:bidi="en-US"/>
              </w:rPr>
              <w:t xml:space="preserve">duties associated with </w:t>
            </w:r>
            <w:r w:rsidR="006638FB">
              <w:rPr>
                <w:rFonts w:ascii="Arial" w:eastAsia="Calibri" w:hAnsi="Arial" w:cs="Arial"/>
                <w:lang w:bidi="en-US"/>
              </w:rPr>
              <w:t>a</w:t>
            </w:r>
            <w:r w:rsidRPr="007B48F2">
              <w:rPr>
                <w:rFonts w:ascii="Arial" w:eastAsia="Calibri" w:hAnsi="Arial" w:cs="Arial"/>
                <w:lang w:bidi="en-US"/>
              </w:rPr>
              <w:t>ccomplishing work for financial and business</w:t>
            </w:r>
            <w:r w:rsidR="006638FB">
              <w:rPr>
                <w:rFonts w:ascii="Arial" w:eastAsia="Calibri" w:hAnsi="Arial" w:cs="Arial"/>
                <w:lang w:bidi="en-US"/>
              </w:rPr>
              <w:t xml:space="preserve"> </w:t>
            </w:r>
            <w:r w:rsidRPr="007B48F2">
              <w:rPr>
                <w:rFonts w:ascii="Arial" w:hAnsi="Arial" w:cs="Arial"/>
              </w:rPr>
              <w:t>solutions services.</w:t>
            </w:r>
          </w:p>
        </w:tc>
      </w:tr>
      <w:tr w:rsidR="00EF1E72" w14:paraId="42E31CA9" w14:textId="77777777" w:rsidTr="009653B6">
        <w:trPr>
          <w:trHeight w:val="403"/>
        </w:trPr>
        <w:tc>
          <w:tcPr>
            <w:tcW w:w="6030" w:type="dxa"/>
            <w:gridSpan w:val="2"/>
            <w:vAlign w:val="center"/>
          </w:tcPr>
          <w:p w14:paraId="775E534F" w14:textId="0066506F" w:rsidR="00EF1E72" w:rsidRPr="00F50400" w:rsidRDefault="00EF1E72" w:rsidP="009653B6">
            <w:pPr>
              <w:pStyle w:val="TableParagraph"/>
              <w:ind w:left="165" w:right="181"/>
              <w:rPr>
                <w:rFonts w:ascii="Arial" w:hAnsi="Arial" w:cs="Arial"/>
                <w:sz w:val="24"/>
                <w:szCs w:val="24"/>
              </w:rPr>
            </w:pPr>
            <w:r w:rsidRPr="00F50400">
              <w:rPr>
                <w:rFonts w:ascii="Arial" w:hAnsi="Arial" w:cs="Arial"/>
                <w:sz w:val="24"/>
                <w:szCs w:val="24"/>
              </w:rPr>
              <w:t xml:space="preserve">Program </w:t>
            </w:r>
            <w:r>
              <w:rPr>
                <w:rFonts w:ascii="Arial" w:hAnsi="Arial" w:cs="Arial"/>
                <w:sz w:val="24"/>
                <w:szCs w:val="24"/>
              </w:rPr>
              <w:t>Support</w:t>
            </w:r>
          </w:p>
        </w:tc>
        <w:tc>
          <w:tcPr>
            <w:tcW w:w="2330" w:type="dxa"/>
            <w:vAlign w:val="center"/>
          </w:tcPr>
          <w:p w14:paraId="78AEFEF3" w14:textId="5F223268" w:rsidR="00EF1E72" w:rsidRPr="00F50400" w:rsidRDefault="006638FB" w:rsidP="009653B6">
            <w:pPr>
              <w:pStyle w:val="TableParagraph"/>
              <w:ind w:left="165" w:right="181"/>
              <w:jc w:val="center"/>
              <w:rPr>
                <w:rFonts w:ascii="Arial" w:hAnsi="Arial" w:cs="Arial"/>
                <w:sz w:val="24"/>
                <w:szCs w:val="24"/>
              </w:rPr>
            </w:pPr>
            <w:r>
              <w:rPr>
                <w:rFonts w:ascii="Arial" w:hAnsi="Arial" w:cs="Arial"/>
                <w:sz w:val="24"/>
                <w:szCs w:val="24"/>
              </w:rPr>
              <w:t>High School</w:t>
            </w:r>
          </w:p>
        </w:tc>
        <w:tc>
          <w:tcPr>
            <w:tcW w:w="2970" w:type="dxa"/>
            <w:vAlign w:val="center"/>
          </w:tcPr>
          <w:p w14:paraId="6C7796DA" w14:textId="6F902E12" w:rsidR="00EF1E72" w:rsidRPr="00F50400" w:rsidRDefault="006638FB" w:rsidP="009653B6">
            <w:pPr>
              <w:pStyle w:val="TableParagraph"/>
              <w:ind w:left="165" w:right="181"/>
              <w:jc w:val="center"/>
              <w:rPr>
                <w:rFonts w:ascii="Times New Roman"/>
                <w:sz w:val="24"/>
                <w:szCs w:val="24"/>
              </w:rPr>
            </w:pPr>
            <w:r>
              <w:rPr>
                <w:rFonts w:ascii="Arial" w:hAnsi="Arial" w:cs="Arial"/>
                <w:sz w:val="24"/>
                <w:szCs w:val="24"/>
              </w:rPr>
              <w:t>2</w:t>
            </w:r>
          </w:p>
        </w:tc>
      </w:tr>
      <w:tr w:rsidR="005A2907" w:rsidRPr="00E5401E" w14:paraId="3966BB85" w14:textId="77777777" w:rsidTr="001E5DCB">
        <w:trPr>
          <w:trHeight w:val="1248"/>
        </w:trPr>
        <w:tc>
          <w:tcPr>
            <w:tcW w:w="11330" w:type="dxa"/>
            <w:gridSpan w:val="4"/>
            <w:shd w:val="clear" w:color="auto" w:fill="F2DBDB" w:themeFill="accent2" w:themeFillTint="33"/>
          </w:tcPr>
          <w:p w14:paraId="738CC8B9" w14:textId="12E41849"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Quality Assurance Specialist</w:t>
            </w:r>
          </w:p>
          <w:p w14:paraId="0B077D83" w14:textId="7AFD671A" w:rsidR="005A2907" w:rsidRPr="00F50400" w:rsidRDefault="005A2907" w:rsidP="00873C30">
            <w:pPr>
              <w:pStyle w:val="TableParagraph"/>
              <w:ind w:left="165" w:right="181"/>
              <w:jc w:val="both"/>
              <w:rPr>
                <w:rFonts w:ascii="Arial" w:hAnsi="Arial" w:cs="Arial"/>
                <w:strike/>
                <w:sz w:val="24"/>
                <w:szCs w:val="24"/>
              </w:rPr>
            </w:pPr>
            <w:r w:rsidRPr="00F50400">
              <w:rPr>
                <w:rFonts w:ascii="Arial" w:hAnsi="Arial" w:cs="Arial"/>
                <w:sz w:val="24"/>
                <w:szCs w:val="24"/>
              </w:rPr>
              <w:t xml:space="preserve">Develops and implements quality control methodologies to ensure compliance with quality assurance standards, </w:t>
            </w:r>
            <w:proofErr w:type="gramStart"/>
            <w:r w:rsidRPr="00F50400">
              <w:rPr>
                <w:rFonts w:ascii="Arial" w:hAnsi="Arial" w:cs="Arial"/>
                <w:sz w:val="24"/>
                <w:szCs w:val="24"/>
              </w:rPr>
              <w:t>guidelines</w:t>
            </w:r>
            <w:proofErr w:type="gramEnd"/>
            <w:r w:rsidRPr="00F50400">
              <w:rPr>
                <w:rFonts w:ascii="Arial" w:hAnsi="Arial" w:cs="Arial"/>
                <w:sz w:val="24"/>
                <w:szCs w:val="24"/>
              </w:rPr>
              <w:t xml:space="preserve"> and procedures in large computer-based organization. Develops and defines major and minor characteristics of quality including quality metrics and scoring parameters and determines requisite quality control resources. Establishes and maintains a process for evaluating hardware, software, and associated documentation and/or assists in the evaluation. Conducts or participates in formal and informal reviews at pre-determined points throughout the development life cycle.</w:t>
            </w:r>
          </w:p>
        </w:tc>
      </w:tr>
      <w:tr w:rsidR="00000E52" w14:paraId="3A77909A" w14:textId="77777777" w:rsidTr="001E5DCB">
        <w:trPr>
          <w:trHeight w:val="403"/>
        </w:trPr>
        <w:tc>
          <w:tcPr>
            <w:tcW w:w="6030" w:type="dxa"/>
            <w:gridSpan w:val="2"/>
            <w:shd w:val="clear" w:color="auto" w:fill="auto"/>
            <w:vAlign w:val="center"/>
          </w:tcPr>
          <w:p w14:paraId="335CE2A8" w14:textId="1DF9DD1D"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Quality Assurance Specialist I</w:t>
            </w:r>
          </w:p>
        </w:tc>
        <w:tc>
          <w:tcPr>
            <w:tcW w:w="2330" w:type="dxa"/>
            <w:vAlign w:val="center"/>
          </w:tcPr>
          <w:p w14:paraId="0D700C6B" w14:textId="3159892D" w:rsidR="00000E52" w:rsidRPr="00F50400" w:rsidRDefault="00000E52" w:rsidP="000E0A4C">
            <w:pPr>
              <w:pStyle w:val="TableParagraph"/>
              <w:jc w:val="center"/>
              <w:rPr>
                <w:rFonts w:ascii="Arial" w:hAnsi="Arial" w:cs="Arial"/>
                <w:sz w:val="24"/>
                <w:szCs w:val="24"/>
              </w:rPr>
            </w:pPr>
            <w:r w:rsidRPr="00F50400">
              <w:rPr>
                <w:sz w:val="24"/>
                <w:szCs w:val="24"/>
              </w:rPr>
              <w:t>BA/BS</w:t>
            </w:r>
          </w:p>
        </w:tc>
        <w:tc>
          <w:tcPr>
            <w:tcW w:w="2970" w:type="dxa"/>
            <w:shd w:val="clear" w:color="auto" w:fill="auto"/>
            <w:vAlign w:val="center"/>
          </w:tcPr>
          <w:p w14:paraId="736D12CF" w14:textId="05D9456F" w:rsidR="00000E52" w:rsidRPr="00F50400" w:rsidRDefault="00000E52" w:rsidP="000E0A4C">
            <w:pPr>
              <w:pStyle w:val="TableParagraph"/>
              <w:jc w:val="center"/>
              <w:rPr>
                <w:rFonts w:ascii="Arial" w:hAnsi="Arial" w:cs="Arial"/>
                <w:sz w:val="24"/>
                <w:szCs w:val="24"/>
              </w:rPr>
            </w:pPr>
            <w:r w:rsidRPr="00F50400">
              <w:rPr>
                <w:sz w:val="24"/>
                <w:szCs w:val="24"/>
              </w:rPr>
              <w:t>2</w:t>
            </w:r>
          </w:p>
        </w:tc>
      </w:tr>
      <w:tr w:rsidR="00000E52" w14:paraId="2841EF78" w14:textId="77777777" w:rsidTr="001E5DCB">
        <w:trPr>
          <w:trHeight w:val="403"/>
        </w:trPr>
        <w:tc>
          <w:tcPr>
            <w:tcW w:w="6030" w:type="dxa"/>
            <w:gridSpan w:val="2"/>
            <w:shd w:val="clear" w:color="auto" w:fill="auto"/>
            <w:vAlign w:val="center"/>
          </w:tcPr>
          <w:p w14:paraId="485D21EB" w14:textId="013A2CF3"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Quality Assurance Specialist II</w:t>
            </w:r>
          </w:p>
        </w:tc>
        <w:tc>
          <w:tcPr>
            <w:tcW w:w="2330" w:type="dxa"/>
            <w:vAlign w:val="center"/>
          </w:tcPr>
          <w:p w14:paraId="37EB1EC5" w14:textId="1F36B588" w:rsidR="00000E52" w:rsidRPr="00F50400" w:rsidRDefault="00000E52" w:rsidP="000E0A4C">
            <w:pPr>
              <w:pStyle w:val="TableParagraph"/>
              <w:jc w:val="center"/>
              <w:rPr>
                <w:rFonts w:ascii="Arial" w:hAnsi="Arial" w:cs="Arial"/>
                <w:sz w:val="24"/>
                <w:szCs w:val="24"/>
              </w:rPr>
            </w:pPr>
            <w:r w:rsidRPr="00F50400">
              <w:rPr>
                <w:sz w:val="24"/>
                <w:szCs w:val="24"/>
              </w:rPr>
              <w:t>BA/BS</w:t>
            </w:r>
          </w:p>
        </w:tc>
        <w:tc>
          <w:tcPr>
            <w:tcW w:w="2970" w:type="dxa"/>
            <w:shd w:val="clear" w:color="auto" w:fill="auto"/>
            <w:vAlign w:val="center"/>
          </w:tcPr>
          <w:p w14:paraId="21F3FD1C" w14:textId="5231C006" w:rsidR="00000E52" w:rsidRPr="00F50400" w:rsidRDefault="00000E52" w:rsidP="000E0A4C">
            <w:pPr>
              <w:pStyle w:val="TableParagraph"/>
              <w:jc w:val="center"/>
              <w:rPr>
                <w:rFonts w:ascii="Arial" w:hAnsi="Arial" w:cs="Arial"/>
                <w:sz w:val="24"/>
                <w:szCs w:val="24"/>
              </w:rPr>
            </w:pPr>
            <w:r w:rsidRPr="00F50400">
              <w:rPr>
                <w:sz w:val="24"/>
                <w:szCs w:val="24"/>
              </w:rPr>
              <w:t>6</w:t>
            </w:r>
          </w:p>
        </w:tc>
      </w:tr>
      <w:tr w:rsidR="00000E52" w14:paraId="56C92B4D" w14:textId="77777777" w:rsidTr="001E5DCB">
        <w:trPr>
          <w:trHeight w:val="403"/>
        </w:trPr>
        <w:tc>
          <w:tcPr>
            <w:tcW w:w="6030" w:type="dxa"/>
            <w:gridSpan w:val="2"/>
            <w:shd w:val="clear" w:color="auto" w:fill="auto"/>
            <w:vAlign w:val="center"/>
          </w:tcPr>
          <w:p w14:paraId="7F97C1B9" w14:textId="0FC7B3C6"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Quality Assurance Specialist III</w:t>
            </w:r>
          </w:p>
        </w:tc>
        <w:tc>
          <w:tcPr>
            <w:tcW w:w="2330" w:type="dxa"/>
            <w:vAlign w:val="center"/>
          </w:tcPr>
          <w:p w14:paraId="7BEFC626" w14:textId="19C0C621" w:rsidR="00000E52" w:rsidRPr="00F50400" w:rsidRDefault="00000E52" w:rsidP="000E0A4C">
            <w:pPr>
              <w:pStyle w:val="TableParagraph"/>
              <w:jc w:val="center"/>
              <w:rPr>
                <w:rFonts w:ascii="Arial" w:hAnsi="Arial" w:cs="Arial"/>
                <w:sz w:val="24"/>
                <w:szCs w:val="24"/>
              </w:rPr>
            </w:pPr>
            <w:r w:rsidRPr="00F50400">
              <w:rPr>
                <w:sz w:val="24"/>
                <w:szCs w:val="24"/>
              </w:rPr>
              <w:t>BA/BS</w:t>
            </w:r>
          </w:p>
        </w:tc>
        <w:tc>
          <w:tcPr>
            <w:tcW w:w="2970" w:type="dxa"/>
            <w:shd w:val="clear" w:color="auto" w:fill="auto"/>
            <w:vAlign w:val="center"/>
          </w:tcPr>
          <w:p w14:paraId="421C67DC" w14:textId="194B3804" w:rsidR="00000E52" w:rsidRPr="00F50400" w:rsidRDefault="00000E52" w:rsidP="000E0A4C">
            <w:pPr>
              <w:pStyle w:val="TableParagraph"/>
              <w:jc w:val="center"/>
              <w:rPr>
                <w:rFonts w:ascii="Arial" w:hAnsi="Arial" w:cs="Arial"/>
                <w:sz w:val="24"/>
                <w:szCs w:val="24"/>
              </w:rPr>
            </w:pPr>
            <w:r w:rsidRPr="00F50400">
              <w:rPr>
                <w:sz w:val="24"/>
                <w:szCs w:val="24"/>
              </w:rPr>
              <w:t>15</w:t>
            </w:r>
          </w:p>
        </w:tc>
      </w:tr>
      <w:tr w:rsidR="005A2907" w14:paraId="389DDE10" w14:textId="77777777" w:rsidTr="001E5DCB">
        <w:trPr>
          <w:trHeight w:val="1527"/>
        </w:trPr>
        <w:tc>
          <w:tcPr>
            <w:tcW w:w="11330" w:type="dxa"/>
            <w:gridSpan w:val="4"/>
            <w:shd w:val="clear" w:color="auto" w:fill="F2DBDB" w:themeFill="accent2" w:themeFillTint="33"/>
          </w:tcPr>
          <w:p w14:paraId="244EF366" w14:textId="4715B04E"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lastRenderedPageBreak/>
              <w:t>Scheduler</w:t>
            </w:r>
          </w:p>
          <w:p w14:paraId="0FF80328" w14:textId="718C0955"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Supports the Project Manager with analysis of cost, schedule and performance progress, and identification of dependencies and relationships. Interface with senior management. Has strong verbal and written skills necessary to communicate and manage client expectations successfully. Understands schedule interdependencies and Work Breakdown Structure relationship to program management. Knowledge of Earned Value Management Systems, MS Project and Primavera, as required.</w:t>
            </w:r>
          </w:p>
        </w:tc>
      </w:tr>
      <w:tr w:rsidR="00000E52" w14:paraId="30552CC1" w14:textId="77777777" w:rsidTr="001E5DCB">
        <w:trPr>
          <w:trHeight w:val="403"/>
        </w:trPr>
        <w:tc>
          <w:tcPr>
            <w:tcW w:w="6030" w:type="dxa"/>
            <w:gridSpan w:val="2"/>
            <w:shd w:val="clear" w:color="auto" w:fill="auto"/>
            <w:vAlign w:val="center"/>
          </w:tcPr>
          <w:p w14:paraId="065E34EC" w14:textId="32D8D730"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Scheduler I</w:t>
            </w:r>
          </w:p>
        </w:tc>
        <w:tc>
          <w:tcPr>
            <w:tcW w:w="2330" w:type="dxa"/>
            <w:vAlign w:val="center"/>
          </w:tcPr>
          <w:p w14:paraId="6720F7D5" w14:textId="086927CB" w:rsidR="00000E52" w:rsidRPr="00F50400" w:rsidRDefault="00000E52" w:rsidP="000E0A4C">
            <w:pPr>
              <w:pStyle w:val="TableParagraph"/>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38A86C72" w14:textId="4C515AA6" w:rsidR="00000E52" w:rsidRPr="00F50400" w:rsidRDefault="00000E52" w:rsidP="000E0A4C">
            <w:pPr>
              <w:pStyle w:val="TableParagraph"/>
              <w:jc w:val="center"/>
              <w:rPr>
                <w:rFonts w:ascii="Arial" w:hAnsi="Arial" w:cs="Arial"/>
                <w:sz w:val="24"/>
                <w:szCs w:val="24"/>
              </w:rPr>
            </w:pPr>
            <w:r w:rsidRPr="00F50400">
              <w:rPr>
                <w:rFonts w:ascii="Arial" w:hAnsi="Arial" w:cs="Arial"/>
                <w:sz w:val="24"/>
                <w:szCs w:val="24"/>
              </w:rPr>
              <w:t>2</w:t>
            </w:r>
          </w:p>
        </w:tc>
      </w:tr>
      <w:tr w:rsidR="00000E52" w14:paraId="1CDC4543" w14:textId="77777777" w:rsidTr="001E5DCB">
        <w:trPr>
          <w:trHeight w:val="403"/>
        </w:trPr>
        <w:tc>
          <w:tcPr>
            <w:tcW w:w="6030" w:type="dxa"/>
            <w:gridSpan w:val="2"/>
            <w:shd w:val="clear" w:color="auto" w:fill="auto"/>
            <w:vAlign w:val="center"/>
          </w:tcPr>
          <w:p w14:paraId="6067D87E" w14:textId="53952E62"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Scheduler II</w:t>
            </w:r>
          </w:p>
        </w:tc>
        <w:tc>
          <w:tcPr>
            <w:tcW w:w="2330" w:type="dxa"/>
            <w:vAlign w:val="center"/>
          </w:tcPr>
          <w:p w14:paraId="0AE93377" w14:textId="09F7C236" w:rsidR="00000E52" w:rsidRPr="00F50400" w:rsidRDefault="00000E52" w:rsidP="000E0A4C">
            <w:pPr>
              <w:pStyle w:val="TableParagraph"/>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489F285D" w14:textId="06A78942" w:rsidR="00000E52" w:rsidRPr="00F50400" w:rsidRDefault="00000E52" w:rsidP="000E0A4C">
            <w:pPr>
              <w:pStyle w:val="TableParagraph"/>
              <w:jc w:val="center"/>
              <w:rPr>
                <w:rFonts w:ascii="Arial" w:hAnsi="Arial" w:cs="Arial"/>
                <w:sz w:val="24"/>
                <w:szCs w:val="24"/>
              </w:rPr>
            </w:pPr>
            <w:r w:rsidRPr="00F50400">
              <w:rPr>
                <w:rFonts w:ascii="Arial" w:hAnsi="Arial" w:cs="Arial"/>
                <w:sz w:val="24"/>
                <w:szCs w:val="24"/>
              </w:rPr>
              <w:t>6</w:t>
            </w:r>
          </w:p>
        </w:tc>
      </w:tr>
      <w:tr w:rsidR="00000E52" w14:paraId="0A87E95A" w14:textId="77777777" w:rsidTr="001E5DCB">
        <w:trPr>
          <w:trHeight w:val="403"/>
        </w:trPr>
        <w:tc>
          <w:tcPr>
            <w:tcW w:w="6030" w:type="dxa"/>
            <w:gridSpan w:val="2"/>
            <w:shd w:val="clear" w:color="auto" w:fill="auto"/>
            <w:vAlign w:val="center"/>
          </w:tcPr>
          <w:p w14:paraId="3C9111EC" w14:textId="2036DF76"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Scheduler III</w:t>
            </w:r>
          </w:p>
        </w:tc>
        <w:tc>
          <w:tcPr>
            <w:tcW w:w="2330" w:type="dxa"/>
            <w:vAlign w:val="center"/>
          </w:tcPr>
          <w:p w14:paraId="2469525E" w14:textId="2CAAA793" w:rsidR="00000E52" w:rsidRPr="00F50400" w:rsidRDefault="00000E52" w:rsidP="000E0A4C">
            <w:pPr>
              <w:pStyle w:val="TableParagraph"/>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77AB87DC" w14:textId="5883B336" w:rsidR="00000E52" w:rsidRPr="00F50400" w:rsidRDefault="00000E52" w:rsidP="000E0A4C">
            <w:pPr>
              <w:pStyle w:val="TableParagraph"/>
              <w:jc w:val="center"/>
              <w:rPr>
                <w:rFonts w:ascii="Arial" w:hAnsi="Arial" w:cs="Arial"/>
                <w:sz w:val="24"/>
                <w:szCs w:val="24"/>
              </w:rPr>
            </w:pPr>
            <w:r w:rsidRPr="00F50400">
              <w:rPr>
                <w:rFonts w:ascii="Arial" w:hAnsi="Arial" w:cs="Arial"/>
                <w:sz w:val="24"/>
                <w:szCs w:val="24"/>
              </w:rPr>
              <w:t>15</w:t>
            </w:r>
          </w:p>
        </w:tc>
      </w:tr>
      <w:tr w:rsidR="005A2907" w14:paraId="270A4001" w14:textId="77777777" w:rsidTr="001E5DCB">
        <w:trPr>
          <w:trHeight w:val="1257"/>
        </w:trPr>
        <w:tc>
          <w:tcPr>
            <w:tcW w:w="11330" w:type="dxa"/>
            <w:gridSpan w:val="4"/>
            <w:shd w:val="clear" w:color="auto" w:fill="F2DBDB" w:themeFill="accent2" w:themeFillTint="33"/>
          </w:tcPr>
          <w:p w14:paraId="246CA9E8" w14:textId="1A0FDF6B"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SOA Developer</w:t>
            </w:r>
          </w:p>
          <w:p w14:paraId="72B86511" w14:textId="77BEEE23"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Under general direction, responsible for architecting, developing, and supporting integrations across multiple application platforms. Develops, codes, tests and debugs new software or enhancements to existing software.   Has a good understanding of business applications.  Works with technical staff to understand problems with software and resolve them.   May assist in the development of software user manuals.</w:t>
            </w:r>
          </w:p>
        </w:tc>
      </w:tr>
      <w:tr w:rsidR="00000E52" w14:paraId="7D0A3DCF" w14:textId="77777777" w:rsidTr="001E5DCB">
        <w:trPr>
          <w:trHeight w:val="403"/>
        </w:trPr>
        <w:tc>
          <w:tcPr>
            <w:tcW w:w="6030" w:type="dxa"/>
            <w:gridSpan w:val="2"/>
            <w:shd w:val="clear" w:color="auto" w:fill="auto"/>
            <w:vAlign w:val="center"/>
          </w:tcPr>
          <w:p w14:paraId="61B9A1F0" w14:textId="0BF3FE95"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SOA Developer I</w:t>
            </w:r>
          </w:p>
        </w:tc>
        <w:tc>
          <w:tcPr>
            <w:tcW w:w="2330" w:type="dxa"/>
            <w:vAlign w:val="center"/>
          </w:tcPr>
          <w:p w14:paraId="29865572" w14:textId="01DB43C1"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1756EE8C" w14:textId="4E24959D"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2</w:t>
            </w:r>
          </w:p>
        </w:tc>
      </w:tr>
      <w:tr w:rsidR="00000E52" w14:paraId="0CE6BB25" w14:textId="77777777" w:rsidTr="001E5DCB">
        <w:trPr>
          <w:trHeight w:val="403"/>
        </w:trPr>
        <w:tc>
          <w:tcPr>
            <w:tcW w:w="6030" w:type="dxa"/>
            <w:gridSpan w:val="2"/>
            <w:shd w:val="clear" w:color="auto" w:fill="auto"/>
            <w:vAlign w:val="center"/>
          </w:tcPr>
          <w:p w14:paraId="01E6E9F4" w14:textId="5E51EF0F"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SOA Developer II</w:t>
            </w:r>
          </w:p>
        </w:tc>
        <w:tc>
          <w:tcPr>
            <w:tcW w:w="2330" w:type="dxa"/>
            <w:vAlign w:val="center"/>
          </w:tcPr>
          <w:p w14:paraId="12A9D50A" w14:textId="7D91A1D6"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0002F7BD" w14:textId="096FD8B1"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6</w:t>
            </w:r>
          </w:p>
        </w:tc>
      </w:tr>
      <w:tr w:rsidR="00000E52" w14:paraId="788D425D" w14:textId="77777777" w:rsidTr="001E5DCB">
        <w:trPr>
          <w:trHeight w:val="403"/>
        </w:trPr>
        <w:tc>
          <w:tcPr>
            <w:tcW w:w="6030" w:type="dxa"/>
            <w:gridSpan w:val="2"/>
            <w:shd w:val="clear" w:color="auto" w:fill="auto"/>
            <w:vAlign w:val="center"/>
          </w:tcPr>
          <w:p w14:paraId="0CB6CC95" w14:textId="3B9CFD9B"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SOA Developer III</w:t>
            </w:r>
          </w:p>
        </w:tc>
        <w:tc>
          <w:tcPr>
            <w:tcW w:w="2330" w:type="dxa"/>
            <w:vAlign w:val="center"/>
          </w:tcPr>
          <w:p w14:paraId="5BD31C7C" w14:textId="1FDD44C2"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7B68A4F5" w14:textId="7AA635F2"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15</w:t>
            </w:r>
          </w:p>
        </w:tc>
      </w:tr>
      <w:tr w:rsidR="005A2907" w14:paraId="1448B5BE" w14:textId="77777777" w:rsidTr="001E5DCB">
        <w:trPr>
          <w:trHeight w:val="780"/>
        </w:trPr>
        <w:tc>
          <w:tcPr>
            <w:tcW w:w="11330" w:type="dxa"/>
            <w:gridSpan w:val="4"/>
            <w:shd w:val="clear" w:color="auto" w:fill="F2DBDB" w:themeFill="accent2" w:themeFillTint="33"/>
          </w:tcPr>
          <w:p w14:paraId="76209F3C" w14:textId="100B3C2A"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Software Engineer</w:t>
            </w:r>
          </w:p>
          <w:p w14:paraId="6DE20E3A" w14:textId="79F5B619"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Responsible for design, development, testing and deployment of the computer software. Provides feasibility analysis, problem definition, requirements development, and solution development. Documents and demonstrates solutions by developing documentation, flowcharts, layouts, diagrams, charts, code comments and clear code. Prepares and installs solutions by determining and designing system specifications, standards, and programming. Improves operations by conducting systems analysis, Recommends changes in policies and procedures. Develops software solutions by studying information needs; conferring with users; studying systems flow, data usage, and work processes by following the software development lifecycle. Should be familiar with specialized languages relevant</w:t>
            </w:r>
            <w:r w:rsidRPr="00F50400">
              <w:rPr>
                <w:rFonts w:ascii="Arial" w:hAnsi="Arial" w:cs="Arial"/>
                <w:sz w:val="24"/>
                <w:szCs w:val="24"/>
              </w:rPr>
              <w:tab/>
              <w:t xml:space="preserve"> to</w:t>
            </w:r>
            <w:r w:rsidR="001E5DCB">
              <w:rPr>
                <w:rFonts w:ascii="Arial" w:hAnsi="Arial" w:cs="Arial"/>
                <w:sz w:val="24"/>
                <w:szCs w:val="24"/>
              </w:rPr>
              <w:t xml:space="preserve"> </w:t>
            </w:r>
            <w:r w:rsidRPr="00F50400">
              <w:rPr>
                <w:rFonts w:ascii="Arial" w:hAnsi="Arial" w:cs="Arial"/>
                <w:sz w:val="24"/>
                <w:szCs w:val="24"/>
              </w:rPr>
              <w:t>the</w:t>
            </w:r>
            <w:r w:rsidR="001E5DCB">
              <w:rPr>
                <w:rFonts w:ascii="Arial" w:hAnsi="Arial" w:cs="Arial"/>
                <w:sz w:val="24"/>
                <w:szCs w:val="24"/>
              </w:rPr>
              <w:tab/>
            </w:r>
            <w:r w:rsidRPr="00F50400">
              <w:rPr>
                <w:rFonts w:ascii="Arial" w:hAnsi="Arial" w:cs="Arial"/>
                <w:sz w:val="24"/>
                <w:szCs w:val="24"/>
              </w:rPr>
              <w:t xml:space="preserve"> technologies employed (Java, C++, C#.NET as examples.)</w:t>
            </w:r>
          </w:p>
        </w:tc>
      </w:tr>
      <w:tr w:rsidR="00000E52" w14:paraId="6E20E995" w14:textId="77777777" w:rsidTr="001E5DCB">
        <w:trPr>
          <w:trHeight w:val="389"/>
        </w:trPr>
        <w:tc>
          <w:tcPr>
            <w:tcW w:w="6030" w:type="dxa"/>
            <w:gridSpan w:val="2"/>
            <w:shd w:val="clear" w:color="auto" w:fill="auto"/>
            <w:vAlign w:val="center"/>
          </w:tcPr>
          <w:p w14:paraId="5FA3FCD8" w14:textId="6D772014"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Software Engineer I</w:t>
            </w:r>
          </w:p>
        </w:tc>
        <w:tc>
          <w:tcPr>
            <w:tcW w:w="2330" w:type="dxa"/>
            <w:vAlign w:val="center"/>
          </w:tcPr>
          <w:p w14:paraId="3127D04C" w14:textId="474BB135"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37EF3068" w14:textId="7C371AF0"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495902CE" w14:textId="77777777" w:rsidTr="001E5DCB">
        <w:trPr>
          <w:trHeight w:val="389"/>
        </w:trPr>
        <w:tc>
          <w:tcPr>
            <w:tcW w:w="6030" w:type="dxa"/>
            <w:gridSpan w:val="2"/>
            <w:shd w:val="clear" w:color="auto" w:fill="auto"/>
            <w:vAlign w:val="center"/>
          </w:tcPr>
          <w:p w14:paraId="1A1FC1D4" w14:textId="74EB1FAC"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Software Engineer II</w:t>
            </w:r>
          </w:p>
        </w:tc>
        <w:tc>
          <w:tcPr>
            <w:tcW w:w="2330" w:type="dxa"/>
            <w:vAlign w:val="center"/>
          </w:tcPr>
          <w:p w14:paraId="4F5B93EB" w14:textId="5E3CB37B"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3556431A" w14:textId="0B39E95D"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1EF06534" w14:textId="77777777" w:rsidTr="001E5DCB">
        <w:trPr>
          <w:trHeight w:val="389"/>
        </w:trPr>
        <w:tc>
          <w:tcPr>
            <w:tcW w:w="6030" w:type="dxa"/>
            <w:gridSpan w:val="2"/>
            <w:shd w:val="clear" w:color="auto" w:fill="auto"/>
            <w:vAlign w:val="center"/>
          </w:tcPr>
          <w:p w14:paraId="6F4FF56B" w14:textId="5A692670"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Software Engineer III</w:t>
            </w:r>
          </w:p>
        </w:tc>
        <w:tc>
          <w:tcPr>
            <w:tcW w:w="2330" w:type="dxa"/>
            <w:vAlign w:val="center"/>
          </w:tcPr>
          <w:p w14:paraId="6986FC82" w14:textId="5A6ACCA0"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4EB55E53" w14:textId="137AAB99"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6EEFE90D" w14:textId="77777777" w:rsidTr="001E5DCB">
        <w:trPr>
          <w:trHeight w:val="1077"/>
        </w:trPr>
        <w:tc>
          <w:tcPr>
            <w:tcW w:w="11330" w:type="dxa"/>
            <w:gridSpan w:val="4"/>
            <w:shd w:val="clear" w:color="auto" w:fill="F2DBDB" w:themeFill="accent2" w:themeFillTint="33"/>
          </w:tcPr>
          <w:p w14:paraId="5D296C02" w14:textId="747A39E0"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Systems Engineer Integrator</w:t>
            </w:r>
          </w:p>
          <w:p w14:paraId="1A5CA342" w14:textId="192173E0"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Conducts comprehensive system-wide review and analysis of all aspects of the development life cycle. Provides support in the transition of legacy systems to modernized systems.  Provides the quality assurance review and evaluation of finalized solution.</w:t>
            </w:r>
          </w:p>
        </w:tc>
      </w:tr>
      <w:tr w:rsidR="00000E52" w:rsidRPr="00C06529" w14:paraId="73686764" w14:textId="77777777" w:rsidTr="001E5DCB">
        <w:trPr>
          <w:trHeight w:val="389"/>
        </w:trPr>
        <w:tc>
          <w:tcPr>
            <w:tcW w:w="6030" w:type="dxa"/>
            <w:gridSpan w:val="2"/>
            <w:shd w:val="clear" w:color="auto" w:fill="auto"/>
            <w:vAlign w:val="center"/>
          </w:tcPr>
          <w:p w14:paraId="3FA7BFC6" w14:textId="3F202DA3"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Systems Engineer Integrator I</w:t>
            </w:r>
          </w:p>
        </w:tc>
        <w:tc>
          <w:tcPr>
            <w:tcW w:w="2330" w:type="dxa"/>
            <w:vAlign w:val="center"/>
          </w:tcPr>
          <w:p w14:paraId="2174F788" w14:textId="00D2805A" w:rsidR="00000E52" w:rsidRPr="00F50400" w:rsidRDefault="00000E52" w:rsidP="007B48F2">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4AA33D03" w14:textId="19893E47"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2</w:t>
            </w:r>
          </w:p>
        </w:tc>
      </w:tr>
      <w:tr w:rsidR="00000E52" w:rsidRPr="00C06529" w14:paraId="6B0A7637" w14:textId="77777777" w:rsidTr="001E5DCB">
        <w:trPr>
          <w:trHeight w:val="389"/>
        </w:trPr>
        <w:tc>
          <w:tcPr>
            <w:tcW w:w="6030" w:type="dxa"/>
            <w:gridSpan w:val="2"/>
            <w:shd w:val="clear" w:color="auto" w:fill="auto"/>
            <w:vAlign w:val="center"/>
          </w:tcPr>
          <w:p w14:paraId="78DD0773" w14:textId="030C26B9"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Systems Engineer Integrator II</w:t>
            </w:r>
          </w:p>
        </w:tc>
        <w:tc>
          <w:tcPr>
            <w:tcW w:w="2330" w:type="dxa"/>
            <w:vAlign w:val="center"/>
          </w:tcPr>
          <w:p w14:paraId="5273B765" w14:textId="07C81192" w:rsidR="00000E52" w:rsidRPr="00F50400" w:rsidRDefault="00000E52" w:rsidP="007B48F2">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4FB4ED8F" w14:textId="450C2630"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6</w:t>
            </w:r>
          </w:p>
        </w:tc>
      </w:tr>
      <w:tr w:rsidR="00000E52" w:rsidRPr="00C06529" w14:paraId="066F9333" w14:textId="77777777" w:rsidTr="001E5DCB">
        <w:trPr>
          <w:trHeight w:val="389"/>
        </w:trPr>
        <w:tc>
          <w:tcPr>
            <w:tcW w:w="6030" w:type="dxa"/>
            <w:gridSpan w:val="2"/>
            <w:shd w:val="clear" w:color="auto" w:fill="auto"/>
            <w:vAlign w:val="center"/>
          </w:tcPr>
          <w:p w14:paraId="6B6FAB34" w14:textId="47A032FD"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Systems Engineer Integrator III</w:t>
            </w:r>
          </w:p>
        </w:tc>
        <w:tc>
          <w:tcPr>
            <w:tcW w:w="2330" w:type="dxa"/>
            <w:vAlign w:val="center"/>
          </w:tcPr>
          <w:p w14:paraId="3607D2F1" w14:textId="3DA97775" w:rsidR="00000E52" w:rsidRPr="00F50400" w:rsidRDefault="00000E52" w:rsidP="007B48F2">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1ECF013F" w14:textId="7091C671"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15</w:t>
            </w:r>
          </w:p>
        </w:tc>
      </w:tr>
      <w:tr w:rsidR="005A2907" w14:paraId="295FF40C" w14:textId="77777777" w:rsidTr="001E5DCB">
        <w:trPr>
          <w:trHeight w:val="717"/>
        </w:trPr>
        <w:tc>
          <w:tcPr>
            <w:tcW w:w="11330" w:type="dxa"/>
            <w:gridSpan w:val="4"/>
            <w:shd w:val="clear" w:color="auto" w:fill="F2DBDB" w:themeFill="accent2" w:themeFillTint="33"/>
          </w:tcPr>
          <w:p w14:paraId="1111A20C" w14:textId="77777777" w:rsidR="005A2907" w:rsidRPr="00F50400" w:rsidRDefault="005A2907" w:rsidP="00873C30">
            <w:pPr>
              <w:pStyle w:val="TableParagraph"/>
              <w:pageBreakBefore/>
              <w:ind w:left="165" w:right="181"/>
              <w:rPr>
                <w:rFonts w:ascii="Arial" w:hAnsi="Arial" w:cs="Arial"/>
                <w:b/>
                <w:bCs/>
                <w:sz w:val="24"/>
                <w:szCs w:val="24"/>
                <w:u w:val="single"/>
              </w:rPr>
            </w:pPr>
            <w:r w:rsidRPr="00F50400">
              <w:rPr>
                <w:rFonts w:ascii="Arial" w:hAnsi="Arial" w:cs="Arial"/>
                <w:b/>
                <w:bCs/>
                <w:sz w:val="24"/>
                <w:szCs w:val="24"/>
                <w:u w:val="single"/>
              </w:rPr>
              <w:lastRenderedPageBreak/>
              <w:t xml:space="preserve">Technical Project Manager </w:t>
            </w:r>
          </w:p>
          <w:p w14:paraId="63540566" w14:textId="36485C81"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Serves as Project Manager for a Task Order or a group of Task Orders. Provides technical leadership; strategic and tactical planning; and oversight in the management and administration of the Task Orders. Ensure technical performance of all Work Breakdown Structure (WBS area products and services within cost and schedule for each Task Order. Has experience managing and supervising the work efforts of subordinate personnel.</w:t>
            </w:r>
          </w:p>
        </w:tc>
      </w:tr>
      <w:tr w:rsidR="00000E52" w14:paraId="31930868" w14:textId="77777777" w:rsidTr="001E5DCB">
        <w:trPr>
          <w:trHeight w:val="389"/>
        </w:trPr>
        <w:tc>
          <w:tcPr>
            <w:tcW w:w="6030" w:type="dxa"/>
            <w:gridSpan w:val="2"/>
            <w:shd w:val="clear" w:color="auto" w:fill="auto"/>
            <w:vAlign w:val="center"/>
          </w:tcPr>
          <w:p w14:paraId="07E2D0A6" w14:textId="006D01B1"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Technical Project Manager I</w:t>
            </w:r>
          </w:p>
        </w:tc>
        <w:tc>
          <w:tcPr>
            <w:tcW w:w="2330" w:type="dxa"/>
            <w:vAlign w:val="center"/>
          </w:tcPr>
          <w:p w14:paraId="236B1B9E" w14:textId="140D695B"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649B36D2" w14:textId="67CBD3F5"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70E42ECB" w14:textId="77777777" w:rsidTr="001E5DCB">
        <w:trPr>
          <w:trHeight w:val="389"/>
        </w:trPr>
        <w:tc>
          <w:tcPr>
            <w:tcW w:w="6030" w:type="dxa"/>
            <w:gridSpan w:val="2"/>
            <w:shd w:val="clear" w:color="auto" w:fill="auto"/>
            <w:vAlign w:val="center"/>
          </w:tcPr>
          <w:p w14:paraId="66578211" w14:textId="5DD69576"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Technical Project Manager II</w:t>
            </w:r>
          </w:p>
        </w:tc>
        <w:tc>
          <w:tcPr>
            <w:tcW w:w="2330" w:type="dxa"/>
            <w:vAlign w:val="center"/>
          </w:tcPr>
          <w:p w14:paraId="4625B8D1" w14:textId="00BAEE1E"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3C890DD3" w14:textId="1296E776"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302C0D78" w14:textId="77777777" w:rsidTr="001E5DCB">
        <w:trPr>
          <w:trHeight w:val="389"/>
        </w:trPr>
        <w:tc>
          <w:tcPr>
            <w:tcW w:w="6030" w:type="dxa"/>
            <w:gridSpan w:val="2"/>
            <w:shd w:val="clear" w:color="auto" w:fill="auto"/>
            <w:vAlign w:val="center"/>
          </w:tcPr>
          <w:p w14:paraId="334DF5FC" w14:textId="5C9E20E0"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Technical Project Manager III</w:t>
            </w:r>
          </w:p>
        </w:tc>
        <w:tc>
          <w:tcPr>
            <w:tcW w:w="2330" w:type="dxa"/>
            <w:vAlign w:val="center"/>
          </w:tcPr>
          <w:p w14:paraId="50E2818A" w14:textId="273AC30F"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69A9BFB2" w14:textId="2527B6A8"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3E7B6E49" w14:textId="77777777" w:rsidTr="001E5DCB">
        <w:trPr>
          <w:trHeight w:val="1527"/>
        </w:trPr>
        <w:tc>
          <w:tcPr>
            <w:tcW w:w="11330" w:type="dxa"/>
            <w:gridSpan w:val="4"/>
            <w:shd w:val="clear" w:color="auto" w:fill="F2DBDB" w:themeFill="accent2" w:themeFillTint="33"/>
          </w:tcPr>
          <w:p w14:paraId="73E82FA8" w14:textId="09754F92"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Technical Writer/Editor</w:t>
            </w:r>
          </w:p>
          <w:p w14:paraId="41DFB6FA" w14:textId="41476F74"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Provides research and writes professional documents, including program reports and procedures, documentation, and training materials. Provides analysis and compilation of diverse policy, technical, statistical, demographic, and financial information. Edits professional documents for content, format, flow and integrity in conformance with best practices. Determines the suitability of material for target audience. Involved in projects from planning stage. Provides additional or missing materials and edit written copy. Should be familiar with MS Office.</w:t>
            </w:r>
          </w:p>
        </w:tc>
      </w:tr>
      <w:tr w:rsidR="00000E52" w14:paraId="66AB1BDD" w14:textId="77777777" w:rsidTr="001E5DCB">
        <w:trPr>
          <w:trHeight w:val="389"/>
        </w:trPr>
        <w:tc>
          <w:tcPr>
            <w:tcW w:w="6030" w:type="dxa"/>
            <w:gridSpan w:val="2"/>
            <w:shd w:val="clear" w:color="auto" w:fill="auto"/>
            <w:vAlign w:val="center"/>
          </w:tcPr>
          <w:p w14:paraId="522F65FA" w14:textId="73674298"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Technical Writer/Editor I</w:t>
            </w:r>
          </w:p>
        </w:tc>
        <w:tc>
          <w:tcPr>
            <w:tcW w:w="2330" w:type="dxa"/>
            <w:vAlign w:val="center"/>
          </w:tcPr>
          <w:p w14:paraId="7F6807A6" w14:textId="386227B9"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27CFB6F8" w14:textId="716B6783"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4C4DF97B" w14:textId="77777777" w:rsidTr="001E5DCB">
        <w:trPr>
          <w:trHeight w:val="389"/>
        </w:trPr>
        <w:tc>
          <w:tcPr>
            <w:tcW w:w="6030" w:type="dxa"/>
            <w:gridSpan w:val="2"/>
            <w:shd w:val="clear" w:color="auto" w:fill="auto"/>
            <w:vAlign w:val="center"/>
          </w:tcPr>
          <w:p w14:paraId="4483704C" w14:textId="27012EE0"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Technical Writer/Editor II</w:t>
            </w:r>
          </w:p>
        </w:tc>
        <w:tc>
          <w:tcPr>
            <w:tcW w:w="2330" w:type="dxa"/>
            <w:vAlign w:val="center"/>
          </w:tcPr>
          <w:p w14:paraId="0177FD00" w14:textId="4D896F8C"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512D276A" w14:textId="3865CD18"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60A17EDD" w14:textId="77777777" w:rsidTr="001E5DCB">
        <w:trPr>
          <w:trHeight w:val="389"/>
        </w:trPr>
        <w:tc>
          <w:tcPr>
            <w:tcW w:w="6030" w:type="dxa"/>
            <w:gridSpan w:val="2"/>
            <w:shd w:val="clear" w:color="auto" w:fill="auto"/>
            <w:vAlign w:val="center"/>
          </w:tcPr>
          <w:p w14:paraId="157B58C9" w14:textId="208ED550"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Technical Writer/Editor III</w:t>
            </w:r>
          </w:p>
        </w:tc>
        <w:tc>
          <w:tcPr>
            <w:tcW w:w="2330" w:type="dxa"/>
            <w:vAlign w:val="center"/>
          </w:tcPr>
          <w:p w14:paraId="3809D2E3" w14:textId="0E65E748"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5E93A157" w14:textId="38D6A990"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01B2E972" w14:textId="77777777" w:rsidTr="001E5DCB">
        <w:trPr>
          <w:trHeight w:val="447"/>
        </w:trPr>
        <w:tc>
          <w:tcPr>
            <w:tcW w:w="11330" w:type="dxa"/>
            <w:gridSpan w:val="4"/>
            <w:shd w:val="clear" w:color="auto" w:fill="F2DBDB" w:themeFill="accent2" w:themeFillTint="33"/>
          </w:tcPr>
          <w:p w14:paraId="7CF101C0" w14:textId="77777777"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Trainer</w:t>
            </w:r>
          </w:p>
          <w:p w14:paraId="32CD1BDE" w14:textId="723BD897"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Provides training in topics that allows customers to achieve mission goals and maintain currency in applicable state-of-the-art technologies and business paradigms.</w:t>
            </w:r>
          </w:p>
        </w:tc>
      </w:tr>
      <w:tr w:rsidR="00000E52" w14:paraId="093C9394" w14:textId="77777777" w:rsidTr="001E5DCB">
        <w:trPr>
          <w:trHeight w:val="389"/>
        </w:trPr>
        <w:tc>
          <w:tcPr>
            <w:tcW w:w="6030" w:type="dxa"/>
            <w:gridSpan w:val="2"/>
            <w:shd w:val="clear" w:color="auto" w:fill="auto"/>
            <w:vAlign w:val="center"/>
          </w:tcPr>
          <w:p w14:paraId="33566F5D" w14:textId="7055C660"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Trainer I</w:t>
            </w:r>
          </w:p>
        </w:tc>
        <w:tc>
          <w:tcPr>
            <w:tcW w:w="2330" w:type="dxa"/>
            <w:vAlign w:val="center"/>
          </w:tcPr>
          <w:p w14:paraId="15FB083F" w14:textId="68745CC4"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4CAFA43D" w14:textId="45FAB22A"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5F78B230" w14:textId="77777777" w:rsidTr="001E5DCB">
        <w:trPr>
          <w:trHeight w:val="389"/>
        </w:trPr>
        <w:tc>
          <w:tcPr>
            <w:tcW w:w="6030" w:type="dxa"/>
            <w:gridSpan w:val="2"/>
            <w:shd w:val="clear" w:color="auto" w:fill="auto"/>
            <w:vAlign w:val="center"/>
          </w:tcPr>
          <w:p w14:paraId="6E909FC5" w14:textId="3FEA0C19"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Trainer II</w:t>
            </w:r>
          </w:p>
        </w:tc>
        <w:tc>
          <w:tcPr>
            <w:tcW w:w="2330" w:type="dxa"/>
            <w:vAlign w:val="center"/>
          </w:tcPr>
          <w:p w14:paraId="3D4E4612" w14:textId="740DBA83"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661C1C5B" w14:textId="1479D2D3"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1B43C335" w14:textId="77777777" w:rsidTr="001E5DCB">
        <w:trPr>
          <w:trHeight w:val="389"/>
        </w:trPr>
        <w:tc>
          <w:tcPr>
            <w:tcW w:w="6030" w:type="dxa"/>
            <w:gridSpan w:val="2"/>
            <w:shd w:val="clear" w:color="auto" w:fill="auto"/>
            <w:vAlign w:val="center"/>
          </w:tcPr>
          <w:p w14:paraId="467F3376" w14:textId="68E894D8"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Trainer III</w:t>
            </w:r>
          </w:p>
        </w:tc>
        <w:tc>
          <w:tcPr>
            <w:tcW w:w="2330" w:type="dxa"/>
            <w:vAlign w:val="center"/>
          </w:tcPr>
          <w:p w14:paraId="18E621D7" w14:textId="397E8E33"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3BAA9C87" w14:textId="57B308E5"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021BAA34" w14:textId="77777777" w:rsidTr="001E5DCB">
        <w:trPr>
          <w:trHeight w:val="1707"/>
        </w:trPr>
        <w:tc>
          <w:tcPr>
            <w:tcW w:w="11330" w:type="dxa"/>
            <w:gridSpan w:val="4"/>
            <w:shd w:val="clear" w:color="auto" w:fill="F2DBDB" w:themeFill="accent2" w:themeFillTint="33"/>
          </w:tcPr>
          <w:p w14:paraId="2A11B874" w14:textId="2F9E1D2B"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Training Developer</w:t>
            </w:r>
          </w:p>
          <w:p w14:paraId="6143D3A7" w14:textId="04DDF154"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Develops individual and instructors’ training curriculum and course materials. Develops and revises training courses and prepares appropriate catalogues. Develops courses and instructional material to educate technical and non-technical personnel. Prepares instructor materials (course outline, background material, and training aids). Prepares student materials (course manuals, workbooks, handouts, completion certificates and course evaluation forms). Provides second level training support. Provides standards, services and guidance on training programs. Possesses exceptional interpersonal skills and superior oral and written communication skills.</w:t>
            </w:r>
          </w:p>
        </w:tc>
      </w:tr>
      <w:tr w:rsidR="00000E52" w:rsidRPr="00CC2C98" w14:paraId="7F38F1C1" w14:textId="77777777" w:rsidTr="001E5DCB">
        <w:trPr>
          <w:trHeight w:val="403"/>
        </w:trPr>
        <w:tc>
          <w:tcPr>
            <w:tcW w:w="6030" w:type="dxa"/>
            <w:gridSpan w:val="2"/>
            <w:shd w:val="clear" w:color="auto" w:fill="auto"/>
            <w:vAlign w:val="center"/>
          </w:tcPr>
          <w:p w14:paraId="30B115B9" w14:textId="1EFB3DE4" w:rsidR="00000E52" w:rsidRPr="00F50400" w:rsidRDefault="00000E52" w:rsidP="00873C30">
            <w:pPr>
              <w:pStyle w:val="TableParagraph"/>
              <w:ind w:left="165" w:right="80"/>
              <w:rPr>
                <w:rFonts w:ascii="Arial" w:hAnsi="Arial" w:cs="Arial"/>
                <w:sz w:val="24"/>
                <w:szCs w:val="24"/>
              </w:rPr>
            </w:pPr>
            <w:r w:rsidRPr="00F50400">
              <w:rPr>
                <w:rFonts w:ascii="Arial" w:hAnsi="Arial" w:cs="Arial"/>
                <w:sz w:val="24"/>
                <w:szCs w:val="24"/>
              </w:rPr>
              <w:t>Training Developer I</w:t>
            </w:r>
          </w:p>
        </w:tc>
        <w:tc>
          <w:tcPr>
            <w:tcW w:w="2330" w:type="dxa"/>
            <w:vAlign w:val="center"/>
          </w:tcPr>
          <w:p w14:paraId="149B33E6" w14:textId="09459AD1" w:rsidR="00000E52" w:rsidRPr="00F50400" w:rsidRDefault="00000E52" w:rsidP="00873C30">
            <w:pPr>
              <w:pStyle w:val="TableParagraph"/>
              <w:ind w:left="165" w:right="80"/>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6D29FF6D" w14:textId="27112162"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2</w:t>
            </w:r>
          </w:p>
        </w:tc>
      </w:tr>
      <w:tr w:rsidR="00000E52" w:rsidRPr="00CC2C98" w14:paraId="00AEF7EE" w14:textId="77777777" w:rsidTr="001E5DCB">
        <w:trPr>
          <w:trHeight w:val="403"/>
        </w:trPr>
        <w:tc>
          <w:tcPr>
            <w:tcW w:w="6030" w:type="dxa"/>
            <w:gridSpan w:val="2"/>
            <w:shd w:val="clear" w:color="auto" w:fill="auto"/>
            <w:vAlign w:val="center"/>
          </w:tcPr>
          <w:p w14:paraId="1398CEB1" w14:textId="270F2D7D" w:rsidR="00000E52" w:rsidRPr="00F50400" w:rsidRDefault="00000E52" w:rsidP="00873C30">
            <w:pPr>
              <w:pStyle w:val="TableParagraph"/>
              <w:ind w:left="165" w:right="80"/>
              <w:rPr>
                <w:rFonts w:ascii="Arial" w:hAnsi="Arial" w:cs="Arial"/>
                <w:sz w:val="24"/>
                <w:szCs w:val="24"/>
              </w:rPr>
            </w:pPr>
            <w:r w:rsidRPr="00F50400">
              <w:rPr>
                <w:rFonts w:ascii="Arial" w:hAnsi="Arial" w:cs="Arial"/>
                <w:sz w:val="24"/>
                <w:szCs w:val="24"/>
              </w:rPr>
              <w:t>Training Developer II</w:t>
            </w:r>
          </w:p>
        </w:tc>
        <w:tc>
          <w:tcPr>
            <w:tcW w:w="2330" w:type="dxa"/>
            <w:vAlign w:val="center"/>
          </w:tcPr>
          <w:p w14:paraId="683E05F5" w14:textId="55DD8F89" w:rsidR="00000E52" w:rsidRPr="00F50400" w:rsidRDefault="00000E52" w:rsidP="00873C30">
            <w:pPr>
              <w:pStyle w:val="TableParagraph"/>
              <w:ind w:left="165" w:right="80"/>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3AA5AB72" w14:textId="26ABAD98"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6</w:t>
            </w:r>
          </w:p>
        </w:tc>
      </w:tr>
      <w:tr w:rsidR="00000E52" w:rsidRPr="00CC2C98" w14:paraId="64CC5960" w14:textId="77777777" w:rsidTr="001E5DCB">
        <w:trPr>
          <w:trHeight w:val="403"/>
        </w:trPr>
        <w:tc>
          <w:tcPr>
            <w:tcW w:w="6030" w:type="dxa"/>
            <w:gridSpan w:val="2"/>
            <w:shd w:val="clear" w:color="auto" w:fill="auto"/>
            <w:vAlign w:val="center"/>
          </w:tcPr>
          <w:p w14:paraId="59620F5A" w14:textId="415F9B30" w:rsidR="00000E52" w:rsidRPr="00F50400" w:rsidRDefault="00000E52" w:rsidP="00873C30">
            <w:pPr>
              <w:pStyle w:val="TableParagraph"/>
              <w:ind w:left="165" w:right="80"/>
              <w:rPr>
                <w:rFonts w:ascii="Arial" w:hAnsi="Arial" w:cs="Arial"/>
                <w:sz w:val="24"/>
                <w:szCs w:val="24"/>
              </w:rPr>
            </w:pPr>
            <w:r w:rsidRPr="00F50400">
              <w:rPr>
                <w:rFonts w:ascii="Arial" w:hAnsi="Arial" w:cs="Arial"/>
                <w:sz w:val="24"/>
                <w:szCs w:val="24"/>
              </w:rPr>
              <w:t>Training Developer III</w:t>
            </w:r>
          </w:p>
        </w:tc>
        <w:tc>
          <w:tcPr>
            <w:tcW w:w="2330" w:type="dxa"/>
            <w:vAlign w:val="center"/>
          </w:tcPr>
          <w:p w14:paraId="21F3D1B4" w14:textId="1A121139" w:rsidR="00000E52" w:rsidRPr="00F50400" w:rsidRDefault="00000E52" w:rsidP="00873C30">
            <w:pPr>
              <w:pStyle w:val="TableParagraph"/>
              <w:ind w:left="165" w:right="80"/>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783A0485" w14:textId="6DE7CEF4"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15</w:t>
            </w:r>
          </w:p>
        </w:tc>
      </w:tr>
      <w:tr w:rsidR="005A2907" w14:paraId="1FA5209E" w14:textId="77777777" w:rsidTr="001E5DCB">
        <w:trPr>
          <w:trHeight w:val="1068"/>
        </w:trPr>
        <w:tc>
          <w:tcPr>
            <w:tcW w:w="11330" w:type="dxa"/>
            <w:gridSpan w:val="4"/>
            <w:shd w:val="clear" w:color="auto" w:fill="F2DBDB" w:themeFill="accent2" w:themeFillTint="33"/>
          </w:tcPr>
          <w:p w14:paraId="5C420F4A" w14:textId="77777777" w:rsidR="005A2907" w:rsidRPr="00F50400" w:rsidRDefault="005A2907" w:rsidP="00873C30">
            <w:pPr>
              <w:pStyle w:val="TableParagraph"/>
              <w:pageBreakBefore/>
              <w:ind w:left="165" w:right="181"/>
              <w:rPr>
                <w:rFonts w:ascii="Arial" w:hAnsi="Arial" w:cs="Arial"/>
                <w:b/>
                <w:bCs/>
                <w:sz w:val="24"/>
                <w:szCs w:val="24"/>
                <w:u w:val="single"/>
              </w:rPr>
            </w:pPr>
            <w:r w:rsidRPr="00F50400">
              <w:rPr>
                <w:rFonts w:ascii="Arial" w:hAnsi="Arial" w:cs="Arial"/>
                <w:b/>
                <w:bCs/>
                <w:sz w:val="24"/>
                <w:szCs w:val="24"/>
                <w:u w:val="single"/>
              </w:rPr>
              <w:lastRenderedPageBreak/>
              <w:t xml:space="preserve">Test &amp; Evaluation Engineer </w:t>
            </w:r>
          </w:p>
          <w:p w14:paraId="6D98F2BD" w14:textId="688AC96F"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Performs formal system testing activities for a particular project or subset of a larger project under supervision of more experienced personnel. Performs analysis of documented user requirements and directs or assists in the design of test plans in support of user requirements. Participates in all phases of risk management assessment and system development. Responsible for ensuring that the test design and documentation support all applicable clients, agency or industry standards, timelines and budgets. Responsible for ensuring test conclusions and recommendations are fully supported by test results.</w:t>
            </w:r>
          </w:p>
        </w:tc>
      </w:tr>
      <w:tr w:rsidR="00000E52" w14:paraId="7828F952" w14:textId="77777777" w:rsidTr="001E5DCB">
        <w:trPr>
          <w:trHeight w:val="389"/>
        </w:trPr>
        <w:tc>
          <w:tcPr>
            <w:tcW w:w="6030" w:type="dxa"/>
            <w:gridSpan w:val="2"/>
            <w:shd w:val="clear" w:color="auto" w:fill="auto"/>
            <w:vAlign w:val="center"/>
          </w:tcPr>
          <w:p w14:paraId="4125094F" w14:textId="2A4AA4EA"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Test &amp; Evaluation Engineer I</w:t>
            </w:r>
          </w:p>
        </w:tc>
        <w:tc>
          <w:tcPr>
            <w:tcW w:w="2330" w:type="dxa"/>
            <w:vAlign w:val="center"/>
          </w:tcPr>
          <w:p w14:paraId="44E2F64A" w14:textId="79EA685A"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2E045B22" w14:textId="111909E1"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534047FA" w14:textId="77777777" w:rsidTr="001E5DCB">
        <w:trPr>
          <w:trHeight w:val="389"/>
        </w:trPr>
        <w:tc>
          <w:tcPr>
            <w:tcW w:w="6030" w:type="dxa"/>
            <w:gridSpan w:val="2"/>
            <w:shd w:val="clear" w:color="auto" w:fill="auto"/>
            <w:vAlign w:val="center"/>
          </w:tcPr>
          <w:p w14:paraId="6296D01F" w14:textId="27C7CAA8"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Test &amp; Evaluation Engineer II</w:t>
            </w:r>
          </w:p>
        </w:tc>
        <w:tc>
          <w:tcPr>
            <w:tcW w:w="2330" w:type="dxa"/>
            <w:vAlign w:val="center"/>
          </w:tcPr>
          <w:p w14:paraId="4EBB32D7" w14:textId="3B6C0A71"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0072E823" w14:textId="52296DE6"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5CD4B20D" w14:textId="77777777" w:rsidTr="001E5DCB">
        <w:trPr>
          <w:trHeight w:val="389"/>
        </w:trPr>
        <w:tc>
          <w:tcPr>
            <w:tcW w:w="6030" w:type="dxa"/>
            <w:gridSpan w:val="2"/>
            <w:shd w:val="clear" w:color="auto" w:fill="auto"/>
            <w:vAlign w:val="center"/>
          </w:tcPr>
          <w:p w14:paraId="50B7C52D" w14:textId="25EC21EA" w:rsidR="00000E52" w:rsidRPr="00F50400" w:rsidRDefault="00000E52" w:rsidP="00873C30">
            <w:pPr>
              <w:pStyle w:val="TableParagraph"/>
              <w:ind w:left="165" w:right="181"/>
              <w:rPr>
                <w:rFonts w:ascii="Arial" w:hAnsi="Arial" w:cs="Arial"/>
                <w:sz w:val="24"/>
                <w:szCs w:val="24"/>
              </w:rPr>
            </w:pPr>
            <w:r w:rsidRPr="00F50400">
              <w:rPr>
                <w:rFonts w:ascii="Arial" w:hAnsi="Arial" w:cs="Arial"/>
                <w:sz w:val="24"/>
                <w:szCs w:val="24"/>
              </w:rPr>
              <w:t>Test &amp; Evaluation Engineer III</w:t>
            </w:r>
          </w:p>
        </w:tc>
        <w:tc>
          <w:tcPr>
            <w:tcW w:w="2330" w:type="dxa"/>
            <w:vAlign w:val="center"/>
          </w:tcPr>
          <w:p w14:paraId="35142C56" w14:textId="52819D0A"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276EB2F9" w14:textId="72CB35C6"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r w:rsidR="005A2907" w14:paraId="10B7EA68" w14:textId="77777777" w:rsidTr="001E5DCB">
        <w:trPr>
          <w:trHeight w:val="1077"/>
        </w:trPr>
        <w:tc>
          <w:tcPr>
            <w:tcW w:w="11330" w:type="dxa"/>
            <w:gridSpan w:val="4"/>
            <w:shd w:val="clear" w:color="auto" w:fill="F2DBDB" w:themeFill="accent2" w:themeFillTint="33"/>
          </w:tcPr>
          <w:p w14:paraId="5E742869" w14:textId="3314118A" w:rsidR="005A2907" w:rsidRPr="00F50400" w:rsidRDefault="005A2907" w:rsidP="00873C30">
            <w:pPr>
              <w:pStyle w:val="TableParagraph"/>
              <w:ind w:left="165" w:right="181"/>
              <w:rPr>
                <w:rFonts w:ascii="Arial" w:hAnsi="Arial" w:cs="Arial"/>
                <w:b/>
                <w:bCs/>
                <w:sz w:val="24"/>
                <w:szCs w:val="24"/>
                <w:u w:val="single"/>
              </w:rPr>
            </w:pPr>
            <w:r w:rsidRPr="00F50400">
              <w:rPr>
                <w:rFonts w:ascii="Arial" w:hAnsi="Arial" w:cs="Arial"/>
                <w:b/>
                <w:bCs/>
                <w:sz w:val="24"/>
                <w:szCs w:val="24"/>
                <w:u w:val="single"/>
              </w:rPr>
              <w:t xml:space="preserve">Web Designer </w:t>
            </w:r>
          </w:p>
          <w:p w14:paraId="494C5724" w14:textId="293F2148" w:rsidR="005A2907" w:rsidRPr="00F50400" w:rsidRDefault="005A2907" w:rsidP="00873C30">
            <w:pPr>
              <w:pStyle w:val="TableParagraph"/>
              <w:ind w:left="165" w:right="181"/>
              <w:jc w:val="both"/>
              <w:rPr>
                <w:rFonts w:ascii="Arial" w:hAnsi="Arial" w:cs="Arial"/>
                <w:sz w:val="24"/>
                <w:szCs w:val="24"/>
              </w:rPr>
            </w:pPr>
            <w:r w:rsidRPr="00F50400">
              <w:rPr>
                <w:rFonts w:ascii="Arial" w:hAnsi="Arial" w:cs="Arial"/>
                <w:sz w:val="24"/>
                <w:szCs w:val="24"/>
              </w:rPr>
              <w:t xml:space="preserve">Provides support for the development of agency website content. Surveys internal customers to gather feedback for site content improvement and enhancements. Designs, configures, and maintains websites for internal and external communications, based on customer Intranet, Internet, and homepage strategies and goals. Ensures customer branding and Internet configuration requirements are applied to all web products. Is proficient in the design and development of websites compliant with Section 508 of the Rehabilitation Act of 1973, with an understanding and familiarity of E-Business practices, JAVA, Perl, and FrontPage® extensions. Uses advanced desktop publishing, page layout, or typesetting software to design and develop high quality textual and graphic compositions to communicate complex technical </w:t>
            </w:r>
            <w:r w:rsidRPr="00F50400">
              <w:rPr>
                <w:sz w:val="24"/>
                <w:szCs w:val="24"/>
              </w:rPr>
              <w:t>information</w:t>
            </w:r>
            <w:r w:rsidRPr="00F50400">
              <w:rPr>
                <w:rFonts w:ascii="Arial" w:hAnsi="Arial" w:cs="Arial"/>
                <w:sz w:val="24"/>
                <w:szCs w:val="24"/>
              </w:rPr>
              <w:t>. Generates, manipulates, and integrates graphic images, animations, sound, text, and video generated with automated tools into consolidated and seamless multimedia programs.</w:t>
            </w:r>
          </w:p>
        </w:tc>
      </w:tr>
      <w:tr w:rsidR="00000E52" w14:paraId="6180490E" w14:textId="77777777" w:rsidTr="001E5DCB">
        <w:trPr>
          <w:trHeight w:val="403"/>
        </w:trPr>
        <w:tc>
          <w:tcPr>
            <w:tcW w:w="6030" w:type="dxa"/>
            <w:gridSpan w:val="2"/>
            <w:shd w:val="clear" w:color="auto" w:fill="auto"/>
            <w:vAlign w:val="center"/>
          </w:tcPr>
          <w:p w14:paraId="008A4808" w14:textId="054EF53C"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Web Designer I</w:t>
            </w:r>
          </w:p>
        </w:tc>
        <w:tc>
          <w:tcPr>
            <w:tcW w:w="2330" w:type="dxa"/>
            <w:vAlign w:val="center"/>
          </w:tcPr>
          <w:p w14:paraId="53FA11D4" w14:textId="37C6DE30"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578D4441" w14:textId="697D8AE6"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2</w:t>
            </w:r>
          </w:p>
        </w:tc>
      </w:tr>
      <w:tr w:rsidR="00000E52" w14:paraId="3DF30EF5" w14:textId="77777777" w:rsidTr="001E5DCB">
        <w:trPr>
          <w:trHeight w:val="403"/>
        </w:trPr>
        <w:tc>
          <w:tcPr>
            <w:tcW w:w="6030" w:type="dxa"/>
            <w:gridSpan w:val="2"/>
            <w:shd w:val="clear" w:color="auto" w:fill="auto"/>
            <w:vAlign w:val="center"/>
          </w:tcPr>
          <w:p w14:paraId="7C7BE458" w14:textId="1389C60A"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Web Designer II</w:t>
            </w:r>
          </w:p>
        </w:tc>
        <w:tc>
          <w:tcPr>
            <w:tcW w:w="2330" w:type="dxa"/>
            <w:vAlign w:val="center"/>
          </w:tcPr>
          <w:p w14:paraId="37F3F423" w14:textId="3614DE2E"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357AAAB1" w14:textId="753EC6B4"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6</w:t>
            </w:r>
          </w:p>
        </w:tc>
      </w:tr>
      <w:tr w:rsidR="00000E52" w14:paraId="5B3312F8" w14:textId="77777777" w:rsidTr="001E5DCB">
        <w:trPr>
          <w:trHeight w:val="403"/>
        </w:trPr>
        <w:tc>
          <w:tcPr>
            <w:tcW w:w="6030" w:type="dxa"/>
            <w:gridSpan w:val="2"/>
            <w:shd w:val="clear" w:color="auto" w:fill="auto"/>
            <w:vAlign w:val="center"/>
          </w:tcPr>
          <w:p w14:paraId="5DAA0DA4" w14:textId="5C6304BD" w:rsidR="00000E52" w:rsidRPr="00F50400" w:rsidRDefault="00000E52" w:rsidP="00873C30">
            <w:pPr>
              <w:pStyle w:val="TableParagraph"/>
              <w:ind w:left="165"/>
              <w:rPr>
                <w:rFonts w:ascii="Arial" w:hAnsi="Arial" w:cs="Arial"/>
                <w:sz w:val="24"/>
                <w:szCs w:val="24"/>
              </w:rPr>
            </w:pPr>
            <w:r w:rsidRPr="00F50400">
              <w:rPr>
                <w:rFonts w:ascii="Arial" w:hAnsi="Arial" w:cs="Arial"/>
                <w:sz w:val="24"/>
                <w:szCs w:val="24"/>
              </w:rPr>
              <w:t>Web Designer III</w:t>
            </w:r>
          </w:p>
        </w:tc>
        <w:tc>
          <w:tcPr>
            <w:tcW w:w="2330" w:type="dxa"/>
            <w:vAlign w:val="center"/>
          </w:tcPr>
          <w:p w14:paraId="5FDA43B6" w14:textId="23B7CF57" w:rsidR="00000E52" w:rsidRPr="00F50400" w:rsidRDefault="00000E52" w:rsidP="00873C30">
            <w:pPr>
              <w:pStyle w:val="TableParagraph"/>
              <w:ind w:left="165"/>
              <w:jc w:val="center"/>
              <w:rPr>
                <w:rFonts w:ascii="Arial" w:hAnsi="Arial" w:cs="Arial"/>
                <w:sz w:val="24"/>
                <w:szCs w:val="24"/>
              </w:rPr>
            </w:pPr>
            <w:r w:rsidRPr="00F50400">
              <w:rPr>
                <w:rFonts w:ascii="Arial" w:hAnsi="Arial" w:cs="Arial"/>
                <w:sz w:val="24"/>
                <w:szCs w:val="24"/>
              </w:rPr>
              <w:t>BA/BS</w:t>
            </w:r>
          </w:p>
        </w:tc>
        <w:tc>
          <w:tcPr>
            <w:tcW w:w="2970" w:type="dxa"/>
            <w:shd w:val="clear" w:color="auto" w:fill="auto"/>
            <w:vAlign w:val="center"/>
          </w:tcPr>
          <w:p w14:paraId="54DA7122" w14:textId="6054E1F9" w:rsidR="00000E52" w:rsidRPr="00F50400" w:rsidRDefault="00000E52" w:rsidP="00873C30">
            <w:pPr>
              <w:pStyle w:val="TableParagraph"/>
              <w:ind w:left="165" w:right="181"/>
              <w:jc w:val="center"/>
              <w:rPr>
                <w:rFonts w:ascii="Arial" w:hAnsi="Arial" w:cs="Arial"/>
                <w:sz w:val="24"/>
                <w:szCs w:val="24"/>
              </w:rPr>
            </w:pPr>
            <w:r w:rsidRPr="00F50400">
              <w:rPr>
                <w:rFonts w:ascii="Arial" w:hAnsi="Arial" w:cs="Arial"/>
                <w:sz w:val="24"/>
                <w:szCs w:val="24"/>
              </w:rPr>
              <w:t>15</w:t>
            </w:r>
          </w:p>
        </w:tc>
      </w:tr>
    </w:tbl>
    <w:p w14:paraId="1A20B028" w14:textId="77777777" w:rsidR="00B92044" w:rsidRDefault="00B92044" w:rsidP="00DF2A79">
      <w:pPr>
        <w:tabs>
          <w:tab w:val="left" w:pos="-1440"/>
        </w:tabs>
        <w:ind w:left="-1350"/>
        <w:rPr>
          <w:rStyle w:val="IntenseReference"/>
          <w:rFonts w:ascii="Arial" w:hAnsi="Arial" w:cs="Arial"/>
          <w:sz w:val="32"/>
          <w:szCs w:val="32"/>
          <w:u w:val="none"/>
        </w:rPr>
      </w:pPr>
    </w:p>
    <w:p w14:paraId="55F3D801" w14:textId="7C79F71C" w:rsidR="00FD6A7A" w:rsidRDefault="00FD6A7A" w:rsidP="007B48F2">
      <w:pPr>
        <w:ind w:left="-1260"/>
        <w:rPr>
          <w:rFonts w:ascii="Arial" w:hAnsi="Arial"/>
          <w:b/>
        </w:rPr>
      </w:pPr>
      <w:r>
        <w:rPr>
          <w:rFonts w:ascii="Arial" w:hAnsi="Arial"/>
          <w:b/>
        </w:rPr>
        <w:t>Substitution of Experience for Education</w:t>
      </w:r>
    </w:p>
    <w:p w14:paraId="037361C2" w14:textId="77777777" w:rsidR="00FD6A7A" w:rsidRDefault="00FD6A7A" w:rsidP="007B48F2">
      <w:pPr>
        <w:ind w:left="-1260"/>
        <w:rPr>
          <w:rFonts w:ascii="Arial" w:hAnsi="Arial"/>
          <w:b/>
        </w:rPr>
      </w:pPr>
    </w:p>
    <w:p w14:paraId="6E09F0BE" w14:textId="0BD7E1AE" w:rsidR="00FD6A7A" w:rsidRPr="00FD6A7A" w:rsidRDefault="00D0553B" w:rsidP="007B48F2">
      <w:pPr>
        <w:ind w:left="-1260"/>
        <w:rPr>
          <w:rFonts w:ascii="Arial" w:hAnsi="Arial"/>
          <w:i/>
          <w:u w:val="single"/>
        </w:rPr>
      </w:pPr>
      <w:r>
        <w:rPr>
          <w:rFonts w:ascii="Arial" w:hAnsi="Arial"/>
          <w:i/>
        </w:rPr>
        <w:t>ASSOCIATE</w:t>
      </w:r>
      <w:r w:rsidR="00FD6A7A">
        <w:rPr>
          <w:rFonts w:ascii="Arial" w:hAnsi="Arial"/>
          <w:i/>
        </w:rPr>
        <w:t>’S PROVISION</w:t>
      </w:r>
    </w:p>
    <w:p w14:paraId="06B27150" w14:textId="77777777" w:rsidR="00FD6A7A" w:rsidRDefault="00FD6A7A" w:rsidP="007B48F2">
      <w:pPr>
        <w:ind w:left="-1260" w:right="-1350"/>
        <w:rPr>
          <w:rFonts w:ascii="Arial" w:hAnsi="Arial"/>
          <w:b/>
        </w:rPr>
      </w:pPr>
    </w:p>
    <w:p w14:paraId="5B1649BD" w14:textId="65CD2581" w:rsidR="00974276" w:rsidRDefault="00FD6A7A" w:rsidP="007B48F2">
      <w:pPr>
        <w:tabs>
          <w:tab w:val="left" w:pos="-990"/>
        </w:tabs>
        <w:ind w:left="-1260" w:right="-1350"/>
        <w:rPr>
          <w:rFonts w:ascii="Arial" w:hAnsi="Arial"/>
        </w:rPr>
      </w:pPr>
      <w:r>
        <w:rPr>
          <w:rFonts w:ascii="Arial" w:hAnsi="Arial"/>
        </w:rPr>
        <w:t xml:space="preserve">An additional </w:t>
      </w:r>
      <w:r w:rsidR="00073C23">
        <w:rPr>
          <w:rFonts w:ascii="Arial" w:hAnsi="Arial"/>
        </w:rPr>
        <w:t>four</w:t>
      </w:r>
      <w:r>
        <w:rPr>
          <w:rFonts w:ascii="Arial" w:hAnsi="Arial"/>
        </w:rPr>
        <w:t xml:space="preserve"> (</w:t>
      </w:r>
      <w:r w:rsidR="00073C23">
        <w:rPr>
          <w:rFonts w:ascii="Arial" w:hAnsi="Arial"/>
        </w:rPr>
        <w:t>4</w:t>
      </w:r>
      <w:r>
        <w:rPr>
          <w:rFonts w:ascii="Arial" w:hAnsi="Arial"/>
        </w:rPr>
        <w:t xml:space="preserve">) years of relevant exempt experience may be used in place of a relevant </w:t>
      </w:r>
      <w:r w:rsidR="00F5501C" w:rsidRPr="00E32CEF">
        <w:rPr>
          <w:rFonts w:ascii="Arial" w:hAnsi="Arial"/>
        </w:rPr>
        <w:t>associate</w:t>
      </w:r>
      <w:r>
        <w:rPr>
          <w:rFonts w:ascii="Arial" w:hAnsi="Arial"/>
        </w:rPr>
        <w:t xml:space="preserve"> degree. As an example, a position requiring ten (10) years of relevant exempt experience with a corresponding relevant </w:t>
      </w:r>
      <w:r w:rsidR="00F5501C" w:rsidRPr="00A20F0E">
        <w:rPr>
          <w:rFonts w:ascii="Arial" w:hAnsi="Arial"/>
        </w:rPr>
        <w:t>associate</w:t>
      </w:r>
      <w:r>
        <w:rPr>
          <w:rFonts w:ascii="Arial" w:hAnsi="Arial"/>
        </w:rPr>
        <w:t xml:space="preserve"> degree would require, in-lieu of a degree, a combined </w:t>
      </w:r>
      <w:r w:rsidR="00B94190">
        <w:rPr>
          <w:rFonts w:ascii="Arial" w:hAnsi="Arial"/>
        </w:rPr>
        <w:t>four</w:t>
      </w:r>
      <w:r>
        <w:rPr>
          <w:rFonts w:ascii="Arial" w:hAnsi="Arial"/>
        </w:rPr>
        <w:t>teen (1</w:t>
      </w:r>
      <w:r w:rsidR="00B94190">
        <w:rPr>
          <w:rFonts w:ascii="Arial" w:hAnsi="Arial"/>
        </w:rPr>
        <w:t>4</w:t>
      </w:r>
      <w:r>
        <w:rPr>
          <w:rFonts w:ascii="Arial" w:hAnsi="Arial"/>
        </w:rPr>
        <w:t>) years of relevant exempt experience.</w:t>
      </w:r>
    </w:p>
    <w:p w14:paraId="0A24B762" w14:textId="3D9BE532" w:rsidR="00B70A65" w:rsidRDefault="00B70A65" w:rsidP="007B48F2">
      <w:pPr>
        <w:tabs>
          <w:tab w:val="left" w:pos="-990"/>
        </w:tabs>
        <w:ind w:left="-1260" w:right="-1350"/>
        <w:rPr>
          <w:rFonts w:ascii="Arial" w:hAnsi="Arial"/>
        </w:rPr>
      </w:pPr>
    </w:p>
    <w:p w14:paraId="494C649F" w14:textId="08C3D3D3" w:rsidR="00B70A65" w:rsidRPr="00FD6A7A" w:rsidRDefault="00B70A65" w:rsidP="007B48F2">
      <w:pPr>
        <w:ind w:left="-1260"/>
        <w:rPr>
          <w:rFonts w:ascii="Arial" w:hAnsi="Arial"/>
          <w:i/>
          <w:u w:val="single"/>
        </w:rPr>
      </w:pPr>
      <w:r>
        <w:rPr>
          <w:rFonts w:ascii="Arial" w:hAnsi="Arial"/>
          <w:i/>
        </w:rPr>
        <w:t>BACHELOR’S PROVISION</w:t>
      </w:r>
    </w:p>
    <w:p w14:paraId="12BD1563" w14:textId="77777777" w:rsidR="00B70A65" w:rsidRDefault="00B70A65" w:rsidP="007B48F2">
      <w:pPr>
        <w:ind w:left="-1260" w:right="-1350"/>
        <w:rPr>
          <w:rFonts w:ascii="Arial" w:hAnsi="Arial"/>
          <w:b/>
        </w:rPr>
      </w:pPr>
    </w:p>
    <w:p w14:paraId="7AEA2079" w14:textId="4B97A24E" w:rsidR="00B70A65" w:rsidRDefault="00B70A65" w:rsidP="007B48F2">
      <w:pPr>
        <w:tabs>
          <w:tab w:val="left" w:pos="-990"/>
        </w:tabs>
        <w:ind w:left="-1260" w:right="-1350"/>
        <w:rPr>
          <w:rFonts w:ascii="Arial" w:hAnsi="Arial"/>
        </w:rPr>
      </w:pPr>
      <w:r>
        <w:rPr>
          <w:rFonts w:ascii="Arial" w:hAnsi="Arial"/>
        </w:rPr>
        <w:t xml:space="preserve">An additional </w:t>
      </w:r>
      <w:r w:rsidR="00F83C93">
        <w:rPr>
          <w:rFonts w:ascii="Arial" w:hAnsi="Arial"/>
        </w:rPr>
        <w:t>eight</w:t>
      </w:r>
      <w:r>
        <w:rPr>
          <w:rFonts w:ascii="Arial" w:hAnsi="Arial"/>
        </w:rPr>
        <w:t xml:space="preserve"> (</w:t>
      </w:r>
      <w:r w:rsidR="00F83C93">
        <w:rPr>
          <w:rFonts w:ascii="Arial" w:hAnsi="Arial"/>
        </w:rPr>
        <w:t>8</w:t>
      </w:r>
      <w:r>
        <w:rPr>
          <w:rFonts w:ascii="Arial" w:hAnsi="Arial"/>
        </w:rPr>
        <w:t xml:space="preserve">) years of relevant exempt experience may be used in place of a relevant </w:t>
      </w:r>
      <w:r w:rsidR="005A6183">
        <w:rPr>
          <w:rFonts w:ascii="Arial" w:hAnsi="Arial"/>
        </w:rPr>
        <w:t>bachelor’s</w:t>
      </w:r>
      <w:r>
        <w:rPr>
          <w:rFonts w:ascii="Arial" w:hAnsi="Arial"/>
        </w:rPr>
        <w:t xml:space="preserve"> degree. As an example, a position requiring ten (10) years of relevant exempt experience with a corresponding relevant </w:t>
      </w:r>
      <w:r w:rsidR="005A6183">
        <w:rPr>
          <w:rFonts w:ascii="Arial" w:hAnsi="Arial"/>
        </w:rPr>
        <w:t>bachelor’s</w:t>
      </w:r>
      <w:r>
        <w:rPr>
          <w:rFonts w:ascii="Arial" w:hAnsi="Arial"/>
        </w:rPr>
        <w:t xml:space="preserve"> degree would require, in-lieu of a degree, a combined </w:t>
      </w:r>
      <w:r w:rsidR="00F83C93">
        <w:rPr>
          <w:rFonts w:ascii="Arial" w:hAnsi="Arial"/>
        </w:rPr>
        <w:t>eigh</w:t>
      </w:r>
      <w:r>
        <w:rPr>
          <w:rFonts w:ascii="Arial" w:hAnsi="Arial"/>
        </w:rPr>
        <w:t>teen (1</w:t>
      </w:r>
      <w:r w:rsidR="00533669">
        <w:rPr>
          <w:rFonts w:ascii="Arial" w:hAnsi="Arial"/>
        </w:rPr>
        <w:t>8</w:t>
      </w:r>
      <w:r>
        <w:rPr>
          <w:rFonts w:ascii="Arial" w:hAnsi="Arial"/>
        </w:rPr>
        <w:t>) years of relevant exempt experience.</w:t>
      </w:r>
    </w:p>
    <w:sectPr w:rsidR="00B70A65" w:rsidSect="00C40BB8">
      <w:headerReference w:type="first" r:id="rId29"/>
      <w:footerReference w:type="first" r:id="rId30"/>
      <w:pgSz w:w="12240" w:h="15840"/>
      <w:pgMar w:top="209" w:right="1800" w:bottom="18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C4B13" w14:textId="77777777" w:rsidR="00EE011A" w:rsidRDefault="00EE011A" w:rsidP="002120C9">
      <w:r>
        <w:separator/>
      </w:r>
    </w:p>
  </w:endnote>
  <w:endnote w:type="continuationSeparator" w:id="0">
    <w:p w14:paraId="63F410A7" w14:textId="77777777" w:rsidR="00EE011A" w:rsidRDefault="00EE011A" w:rsidP="002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F789" w14:textId="77777777" w:rsidR="00722FDB" w:rsidRDefault="00722FDB" w:rsidP="00EB7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44F9E" w14:textId="3DE0D136" w:rsidR="00722FDB" w:rsidRDefault="00EE011A" w:rsidP="000C3248">
    <w:pPr>
      <w:pStyle w:val="Footer"/>
      <w:ind w:right="360"/>
    </w:pPr>
    <w:sdt>
      <w:sdtPr>
        <w:id w:val="-1909537009"/>
        <w:placeholder>
          <w:docPart w:val="698A137069573F4CB37D7F538605D294"/>
        </w:placeholder>
        <w:temporary/>
        <w:showingPlcHdr/>
      </w:sdtPr>
      <w:sdtEndPr/>
      <w:sdtContent>
        <w:r w:rsidR="00722FDB">
          <w:t>[Type text]</w:t>
        </w:r>
      </w:sdtContent>
    </w:sdt>
    <w:r w:rsidR="00722FDB">
      <w:ptab w:relativeTo="margin" w:alignment="center" w:leader="none"/>
    </w:r>
    <w:sdt>
      <w:sdtPr>
        <w:id w:val="-245036142"/>
        <w:placeholder>
          <w:docPart w:val="816DF5391F2FEC46BF4B4BDFE84D664C"/>
        </w:placeholder>
        <w:temporary/>
        <w:showingPlcHdr/>
      </w:sdtPr>
      <w:sdtEndPr/>
      <w:sdtContent>
        <w:r w:rsidR="00722FDB">
          <w:t>[Type text]</w:t>
        </w:r>
      </w:sdtContent>
    </w:sdt>
    <w:r w:rsidR="00722FDB">
      <w:ptab w:relativeTo="margin" w:alignment="right" w:leader="none"/>
    </w:r>
    <w:sdt>
      <w:sdtPr>
        <w:id w:val="648635945"/>
        <w:placeholder>
          <w:docPart w:val="E0A6CD52A7E6C040982AEF6B348CE492"/>
        </w:placeholder>
        <w:temporary/>
        <w:showingPlcHdr/>
      </w:sdtPr>
      <w:sdtEndPr/>
      <w:sdtContent>
        <w:r w:rsidR="00722FDB">
          <w:t>[Type text]</w:t>
        </w:r>
      </w:sdtContent>
    </w:sdt>
  </w:p>
  <w:p w14:paraId="30B2FEBE" w14:textId="77777777" w:rsidR="00722FDB" w:rsidRDefault="00722FDB"/>
  <w:p w14:paraId="292FB8E6" w14:textId="77777777" w:rsidR="00722FDB" w:rsidRDefault="00722FDB"/>
  <w:p w14:paraId="7FAB80C7" w14:textId="77777777" w:rsidR="00722FDB" w:rsidRDefault="00722FDB"/>
  <w:p w14:paraId="738BEF03" w14:textId="77777777" w:rsidR="00722FDB" w:rsidRDefault="00722FDB"/>
  <w:p w14:paraId="535A5E7E" w14:textId="77777777" w:rsidR="00722FDB" w:rsidRDefault="00722F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73DE1" w14:textId="02F02EB8" w:rsidR="00722FDB" w:rsidRPr="000C3248" w:rsidRDefault="00722FDB" w:rsidP="00C40BB8">
    <w:pPr>
      <w:pStyle w:val="Footer"/>
      <w:framePr w:w="720" w:wrap="around" w:vAnchor="text" w:hAnchor="page" w:x="11160" w:y="17"/>
      <w:ind w:right="-310"/>
      <w:rPr>
        <w:rStyle w:val="PageNumber"/>
        <w:rFonts w:ascii="Arial" w:hAnsi="Arial" w:cs="Arial"/>
        <w:sz w:val="16"/>
        <w:szCs w:val="16"/>
      </w:rPr>
    </w:pPr>
    <w:r>
      <w:rPr>
        <w:rStyle w:val="PageNumber"/>
        <w:rFonts w:ascii="Arial" w:hAnsi="Arial" w:cs="Arial"/>
        <w:sz w:val="16"/>
        <w:szCs w:val="16"/>
      </w:rPr>
      <w:t xml:space="preserve">Page </w:t>
    </w:r>
    <w:r w:rsidRPr="000C3248">
      <w:rPr>
        <w:rStyle w:val="PageNumber"/>
        <w:rFonts w:ascii="Arial" w:hAnsi="Arial" w:cs="Arial"/>
        <w:sz w:val="16"/>
        <w:szCs w:val="16"/>
      </w:rPr>
      <w:fldChar w:fldCharType="begin"/>
    </w:r>
    <w:r w:rsidRPr="000C3248">
      <w:rPr>
        <w:rStyle w:val="PageNumber"/>
        <w:rFonts w:ascii="Arial" w:hAnsi="Arial" w:cs="Arial"/>
        <w:sz w:val="16"/>
        <w:szCs w:val="16"/>
      </w:rPr>
      <w:instrText xml:space="preserve">PAGE  </w:instrText>
    </w:r>
    <w:r w:rsidRPr="000C3248">
      <w:rPr>
        <w:rStyle w:val="PageNumber"/>
        <w:rFonts w:ascii="Arial" w:hAnsi="Arial" w:cs="Arial"/>
        <w:sz w:val="16"/>
        <w:szCs w:val="16"/>
      </w:rPr>
      <w:fldChar w:fldCharType="separate"/>
    </w:r>
    <w:r>
      <w:rPr>
        <w:rStyle w:val="PageNumber"/>
        <w:rFonts w:ascii="Arial" w:hAnsi="Arial" w:cs="Arial"/>
        <w:noProof/>
        <w:sz w:val="16"/>
        <w:szCs w:val="16"/>
      </w:rPr>
      <w:t>2</w:t>
    </w:r>
    <w:r w:rsidRPr="000C3248">
      <w:rPr>
        <w:rStyle w:val="PageNumber"/>
        <w:rFonts w:ascii="Arial" w:hAnsi="Arial" w:cs="Arial"/>
        <w:sz w:val="16"/>
        <w:szCs w:val="16"/>
      </w:rPr>
      <w:fldChar w:fldCharType="end"/>
    </w:r>
  </w:p>
  <w:p w14:paraId="630C671E" w14:textId="00453696" w:rsidR="00722FDB" w:rsidRDefault="00722FDB" w:rsidP="00C40BB8">
    <w:pPr>
      <w:pStyle w:val="Footer"/>
      <w:ind w:right="360" w:hanging="1440"/>
      <w:rPr>
        <w:rFonts w:ascii="Arial" w:hAnsi="Arial" w:cs="Arial"/>
        <w:sz w:val="16"/>
        <w:szCs w:val="16"/>
      </w:rPr>
    </w:pPr>
    <w:r>
      <w:rPr>
        <w:rFonts w:ascii="Arial" w:hAnsi="Arial" w:cs="Arial"/>
        <w:sz w:val="16"/>
        <w:szCs w:val="16"/>
      </w:rPr>
      <w:t>GSA Multiple Award Schedule</w:t>
    </w:r>
  </w:p>
  <w:p w14:paraId="20692CA2" w14:textId="6AF5D158" w:rsidR="00722FDB" w:rsidRPr="006F601E" w:rsidRDefault="00722FDB" w:rsidP="00C40BB8">
    <w:pPr>
      <w:ind w:right="-1350" w:hanging="1440"/>
      <w:rPr>
        <w:rFonts w:ascii="Arial" w:hAnsi="Arial" w:cs="Arial"/>
        <w:sz w:val="16"/>
        <w:szCs w:val="16"/>
      </w:rPr>
    </w:pPr>
    <w:r w:rsidRPr="00C40BB8">
      <w:rPr>
        <w:rFonts w:ascii="Arial" w:hAnsi="Arial"/>
        <w:i/>
        <w:sz w:val="16"/>
        <w:szCs w:val="16"/>
      </w:rPr>
      <w:t>Authorized Federal Supply Schedule Price List</w:t>
    </w:r>
    <w:r w:rsidRPr="00937FD5">
      <w:rPr>
        <w:rFonts w:ascii="Arial" w:hAnsi="Arial" w:cs="Arial"/>
        <w:sz w:val="16"/>
        <w:szCs w:val="16"/>
      </w:rPr>
      <w:ptab w:relativeTo="margin" w:alignment="center" w:leader="none"/>
    </w:r>
    <w:r>
      <w:rPr>
        <w:rFonts w:ascii="Arial" w:hAnsi="Arial" w:cs="Arial"/>
        <w:sz w:val="16"/>
        <w:szCs w:val="16"/>
      </w:rPr>
      <w:t>GS-23F-056BA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A99D0" w14:textId="77777777" w:rsidR="00722FDB" w:rsidRPr="000C3248" w:rsidRDefault="00722FDB" w:rsidP="00C40BB8">
    <w:pPr>
      <w:pStyle w:val="Footer"/>
      <w:framePr w:w="720" w:wrap="around" w:vAnchor="text" w:hAnchor="page" w:x="11160" w:y="17"/>
      <w:ind w:right="-310"/>
      <w:rPr>
        <w:rStyle w:val="PageNumber"/>
        <w:rFonts w:ascii="Arial" w:hAnsi="Arial" w:cs="Arial"/>
        <w:sz w:val="16"/>
        <w:szCs w:val="16"/>
      </w:rPr>
    </w:pPr>
    <w:r>
      <w:rPr>
        <w:rStyle w:val="PageNumber"/>
        <w:rFonts w:ascii="Arial" w:hAnsi="Arial" w:cs="Arial"/>
        <w:sz w:val="16"/>
        <w:szCs w:val="16"/>
      </w:rPr>
      <w:t xml:space="preserve">Page </w:t>
    </w:r>
    <w:r w:rsidRPr="000C3248">
      <w:rPr>
        <w:rStyle w:val="PageNumber"/>
        <w:rFonts w:ascii="Arial" w:hAnsi="Arial" w:cs="Arial"/>
        <w:sz w:val="16"/>
        <w:szCs w:val="16"/>
      </w:rPr>
      <w:fldChar w:fldCharType="begin"/>
    </w:r>
    <w:r w:rsidRPr="000C3248">
      <w:rPr>
        <w:rStyle w:val="PageNumber"/>
        <w:rFonts w:ascii="Arial" w:hAnsi="Arial" w:cs="Arial"/>
        <w:sz w:val="16"/>
        <w:szCs w:val="16"/>
      </w:rPr>
      <w:instrText xml:space="preserve">PAGE  </w:instrText>
    </w:r>
    <w:r w:rsidRPr="000C3248">
      <w:rPr>
        <w:rStyle w:val="PageNumber"/>
        <w:rFonts w:ascii="Arial" w:hAnsi="Arial" w:cs="Arial"/>
        <w:sz w:val="16"/>
        <w:szCs w:val="16"/>
      </w:rPr>
      <w:fldChar w:fldCharType="separate"/>
    </w:r>
    <w:r>
      <w:rPr>
        <w:rStyle w:val="PageNumber"/>
        <w:rFonts w:ascii="Arial" w:hAnsi="Arial" w:cs="Arial"/>
        <w:sz w:val="16"/>
        <w:szCs w:val="16"/>
      </w:rPr>
      <w:t>i</w:t>
    </w:r>
    <w:r w:rsidRPr="000C3248">
      <w:rPr>
        <w:rStyle w:val="PageNumber"/>
        <w:rFonts w:ascii="Arial" w:hAnsi="Arial" w:cs="Arial"/>
        <w:sz w:val="16"/>
        <w:szCs w:val="16"/>
      </w:rPr>
      <w:fldChar w:fldCharType="end"/>
    </w:r>
  </w:p>
  <w:p w14:paraId="548BBC7E" w14:textId="77777777" w:rsidR="00722FDB" w:rsidRDefault="00722FDB" w:rsidP="00C40BB8">
    <w:pPr>
      <w:pStyle w:val="Footer"/>
      <w:ind w:right="360" w:hanging="1440"/>
      <w:rPr>
        <w:rFonts w:ascii="Arial" w:hAnsi="Arial" w:cs="Arial"/>
        <w:sz w:val="16"/>
        <w:szCs w:val="16"/>
      </w:rPr>
    </w:pPr>
    <w:r>
      <w:rPr>
        <w:rFonts w:ascii="Arial" w:hAnsi="Arial" w:cs="Arial"/>
        <w:sz w:val="16"/>
        <w:szCs w:val="16"/>
      </w:rPr>
      <w:t>GSA MSA</w:t>
    </w:r>
  </w:p>
  <w:p w14:paraId="0FCB1840" w14:textId="77777777" w:rsidR="00722FDB" w:rsidRPr="006F601E" w:rsidRDefault="00722FDB" w:rsidP="00C40BB8">
    <w:pPr>
      <w:ind w:right="-1350" w:hanging="1440"/>
      <w:rPr>
        <w:rFonts w:ascii="Arial" w:hAnsi="Arial" w:cs="Arial"/>
        <w:sz w:val="16"/>
        <w:szCs w:val="16"/>
      </w:rPr>
    </w:pPr>
    <w:r w:rsidRPr="00C40BB8">
      <w:rPr>
        <w:rFonts w:ascii="Arial" w:hAnsi="Arial"/>
        <w:i/>
        <w:sz w:val="16"/>
        <w:szCs w:val="16"/>
      </w:rPr>
      <w:t>Authorized Federal Supply Schedule Price List</w:t>
    </w:r>
    <w:r w:rsidRPr="00937FD5">
      <w:rPr>
        <w:rFonts w:ascii="Arial" w:hAnsi="Arial" w:cs="Arial"/>
        <w:sz w:val="16"/>
        <w:szCs w:val="16"/>
      </w:rPr>
      <w:ptab w:relativeTo="margin" w:alignment="center" w:leader="none"/>
    </w:r>
    <w:r>
      <w:rPr>
        <w:rFonts w:ascii="Arial" w:hAnsi="Arial" w:cs="Arial"/>
        <w:sz w:val="16"/>
        <w:szCs w:val="16"/>
      </w:rPr>
      <w:t>GS-23F-056BA</w:t>
    </w:r>
  </w:p>
  <w:p w14:paraId="2031CC3C" w14:textId="77777777" w:rsidR="00722FDB" w:rsidRDefault="0072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8C069" w14:textId="77777777" w:rsidR="00EE011A" w:rsidRDefault="00EE011A" w:rsidP="002120C9">
      <w:r>
        <w:separator/>
      </w:r>
    </w:p>
  </w:footnote>
  <w:footnote w:type="continuationSeparator" w:id="0">
    <w:p w14:paraId="05E6EA8F" w14:textId="77777777" w:rsidR="00EE011A" w:rsidRDefault="00EE011A" w:rsidP="0021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4C9B" w14:textId="77777777" w:rsidR="00722FDB" w:rsidRDefault="00EE011A">
    <w:pPr>
      <w:pStyle w:val="Header"/>
    </w:pPr>
    <w:r>
      <w:rPr>
        <w:noProof/>
      </w:rPr>
      <w:pict w14:anchorId="28D67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31.8pt;height:356.9pt;z-index:-251657216;mso-wrap-edited:f;mso-position-horizontal:center;mso-position-horizontal-relative:margin;mso-position-vertical:center;mso-position-vertical-relative:margin" wrapcoords="5812 0 5812 1225 6075 1406 6787 1452 6787 2405 7462 2858 7762 2904 5812 3630 5812 4174 5887 4310 6187 4356 5812 4719 5850 4810 6975 5082 6825 5082 6825 5490 7050 5808 5850 5944 5812 7169 5887 7215 6787 7260 6787 7986 5887 8258 5812 8349 5812 9121 6000 9393 7687 10119 6787 10709 6825 13749 6075 14248 6075 14521 787 14793 412 14838 412 18786 0 19013 -37 19058 -37 20147 450 20465 412 21418 3600 21509 13237 21509 17100 21509 19762 21509 21150 21373 21075 20329 21525 20284 21600 20147 21600 19104 21525 19013 21075 18877 21112 18831 21150 14838 21000 14793 8625 14521 8775 14475 8887 14157 8887 13794 14325 13159 14325 13068 14775 12388 14775 12342 14437 11843 14137 11616 14287 11480 14250 11344 13875 10845 13950 10527 13912 10164 14775 9937 14737 8394 14400 7260 15637 7215 15750 7169 15750 5944 15675 5899 14775 5808 14775 3630 13800 2904 14625 2405 14775 2223 14775 1452 15487 1406 15750 1225 15750 0 5812 0">
          <v:imagedata r:id="rId1" o:title="NATECH" gain="19661f" blacklevel="22938f"/>
          <w10:wrap anchorx="margin" anchory="margin"/>
        </v:shape>
      </w:pict>
    </w:r>
    <w:sdt>
      <w:sdtPr>
        <w:id w:val="-1502805054"/>
        <w:placeholder>
          <w:docPart w:val="85206A2C31AF774AB281BD47DC3F7F38"/>
        </w:placeholder>
        <w:temporary/>
        <w:showingPlcHdr/>
      </w:sdtPr>
      <w:sdtEndPr/>
      <w:sdtContent>
        <w:r w:rsidR="00722FDB">
          <w:t>[Type text]</w:t>
        </w:r>
      </w:sdtContent>
    </w:sdt>
    <w:r w:rsidR="00722FDB">
      <w:ptab w:relativeTo="margin" w:alignment="center" w:leader="none"/>
    </w:r>
    <w:sdt>
      <w:sdtPr>
        <w:id w:val="2142917880"/>
        <w:placeholder>
          <w:docPart w:val="0E9ADC406BFB734D8A0A7F20F40CF4AC"/>
        </w:placeholder>
        <w:temporary/>
        <w:showingPlcHdr/>
      </w:sdtPr>
      <w:sdtEndPr/>
      <w:sdtContent>
        <w:r w:rsidR="00722FDB">
          <w:t>[Type text]</w:t>
        </w:r>
      </w:sdtContent>
    </w:sdt>
    <w:r w:rsidR="00722FDB">
      <w:ptab w:relativeTo="margin" w:alignment="right" w:leader="none"/>
    </w:r>
    <w:sdt>
      <w:sdtPr>
        <w:id w:val="184259580"/>
        <w:placeholder>
          <w:docPart w:val="E9D3A303AFAB9B4BA40AE982DFE35B44"/>
        </w:placeholder>
        <w:temporary/>
        <w:showingPlcHdr/>
      </w:sdtPr>
      <w:sdtEndPr/>
      <w:sdtContent>
        <w:r w:rsidR="00722FDB">
          <w:t>[Type text]</w:t>
        </w:r>
      </w:sdtContent>
    </w:sdt>
  </w:p>
  <w:p w14:paraId="10B6B3F9" w14:textId="77777777" w:rsidR="00722FDB" w:rsidRDefault="00722FDB">
    <w:pPr>
      <w:pStyle w:val="Header"/>
    </w:pPr>
  </w:p>
  <w:p w14:paraId="2270973D" w14:textId="77777777" w:rsidR="00722FDB" w:rsidRDefault="00722FDB"/>
  <w:p w14:paraId="6795ADDE" w14:textId="77777777" w:rsidR="00722FDB" w:rsidRDefault="00722FDB"/>
  <w:p w14:paraId="6986E2CB" w14:textId="77777777" w:rsidR="00722FDB" w:rsidRDefault="00722FDB"/>
  <w:p w14:paraId="547AF67B" w14:textId="77777777" w:rsidR="00722FDB" w:rsidRDefault="00722FDB"/>
  <w:p w14:paraId="081BE08E" w14:textId="77777777" w:rsidR="00722FDB" w:rsidRDefault="00722F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F08F7" w14:textId="7112A59E" w:rsidR="00722FDB" w:rsidRPr="006F601E" w:rsidRDefault="00EE011A" w:rsidP="00A76397">
    <w:pPr>
      <w:pStyle w:val="Header"/>
      <w:tabs>
        <w:tab w:val="clear" w:pos="8640"/>
        <w:tab w:val="right" w:pos="10260"/>
      </w:tabs>
      <w:ind w:right="-1170" w:hanging="1350"/>
      <w:rPr>
        <w:rFonts w:ascii="Arial" w:hAnsi="Arial"/>
        <w:i/>
        <w:sz w:val="16"/>
        <w:szCs w:val="16"/>
      </w:rPr>
    </w:pPr>
    <w:r>
      <w:rPr>
        <w:rFonts w:ascii="Arial" w:hAnsi="Arial"/>
        <w:i/>
        <w:noProof/>
        <w:sz w:val="16"/>
        <w:szCs w:val="16"/>
      </w:rPr>
      <w:pict w14:anchorId="476C4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31.8pt;height:356.9pt;z-index:-251658240;mso-wrap-edited:f;mso-position-horizontal:center;mso-position-horizontal-relative:margin;mso-position-vertical:center;mso-position-vertical-relative:margin" wrapcoords="5812 0 5812 1225 6075 1406 6787 1452 6787 2405 7462 2858 7762 2904 5812 3630 5812 4174 5887 4310 6187 4356 5812 4719 5850 4810 6975 5082 6825 5082 6825 5490 7050 5808 5850 5944 5812 7169 5887 7215 6787 7260 6787 7986 5887 8258 5812 8349 5812 9121 6000 9393 7687 10119 6787 10709 6825 13749 6075 14248 6075 14521 787 14793 412 14838 412 18786 0 19013 -37 19058 -37 20147 450 20465 412 21418 3600 21509 13237 21509 17100 21509 19762 21509 21150 21373 21075 20329 21525 20284 21600 20147 21600 19104 21525 19013 21075 18877 21112 18831 21150 14838 21000 14793 8625 14521 8775 14475 8887 14157 8887 13794 14325 13159 14325 13068 14775 12388 14775 12342 14437 11843 14137 11616 14287 11480 14250 11344 13875 10845 13950 10527 13912 10164 14775 9937 14737 8394 14400 7260 15637 7215 15750 7169 15750 5944 15675 5899 14775 5808 14775 3630 13800 2904 14625 2405 14775 2223 14775 1452 15487 1406 15750 1225 15750 0 5812 0">
          <v:imagedata r:id="rId1" o:title="NATECH" gain="19661f" blacklevel="22938f"/>
          <w10:wrap anchorx="margin" anchory="margin"/>
        </v:shape>
      </w:pict>
    </w:r>
    <w:r w:rsidR="00722FDB" w:rsidRPr="002120C9">
      <w:rPr>
        <w:rFonts w:ascii="Arial" w:hAnsi="Arial"/>
        <w:i/>
        <w:sz w:val="16"/>
        <w:szCs w:val="16"/>
      </w:rPr>
      <w:t>Native American Technology Corporation</w:t>
    </w:r>
    <w:r w:rsidR="00722FDB" w:rsidRPr="002120C9">
      <w:rPr>
        <w:rFonts w:ascii="Arial" w:hAnsi="Arial"/>
        <w:i/>
        <w:sz w:val="16"/>
        <w:szCs w:val="16"/>
      </w:rPr>
      <w:tab/>
    </w:r>
    <w:r w:rsidR="00722FDB" w:rsidRPr="002120C9">
      <w:rPr>
        <w:rFonts w:ascii="Arial" w:hAnsi="Arial"/>
        <w:i/>
        <w:sz w:val="16"/>
        <w:szCs w:val="16"/>
      </w:rPr>
      <w:tab/>
      <w:t xml:space="preserve">Effective Date: </w:t>
    </w:r>
    <w:r w:rsidR="00722FDB">
      <w:rPr>
        <w:rFonts w:ascii="Arial" w:hAnsi="Arial"/>
        <w:i/>
        <w:sz w:val="16"/>
        <w:szCs w:val="16"/>
      </w:rPr>
      <w:t>07/30/2020</w:t>
    </w:r>
  </w:p>
  <w:p w14:paraId="46BECFAD" w14:textId="77777777" w:rsidR="00722FDB" w:rsidRDefault="00722F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937E5" w14:textId="77777777" w:rsidR="00722FDB" w:rsidRDefault="00EE011A">
    <w:pPr>
      <w:pStyle w:val="Header"/>
    </w:pPr>
    <w:r>
      <w:rPr>
        <w:noProof/>
      </w:rPr>
      <w:pict w14:anchorId="20431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31.8pt;height:356.9pt;z-index:-251656192;mso-wrap-edited:f;mso-position-horizontal:center;mso-position-horizontal-relative:margin;mso-position-vertical:center;mso-position-vertical-relative:margin" wrapcoords="5812 0 5812 1225 6075 1406 6787 1452 6787 2405 7462 2858 7762 2904 5812 3630 5812 4174 5887 4310 6187 4356 5812 4719 5850 4810 6975 5082 6825 5082 6825 5490 7050 5808 5850 5944 5812 7169 5887 7215 6787 7260 6787 7986 5887 8258 5812 8349 5812 9121 6000 9393 7687 10119 6787 10709 6825 13749 6075 14248 6075 14521 787 14793 412 14838 412 18786 0 19013 -37 19058 -37 20147 450 20465 412 21418 3600 21509 13237 21509 17100 21509 19762 21509 21150 21373 21075 20329 21525 20284 21600 20147 21600 19104 21525 19013 21075 18877 21112 18831 21150 14838 21000 14793 8625 14521 8775 14475 8887 14157 8887 13794 14325 13159 14325 13068 14775 12388 14775 12342 14437 11843 14137 11616 14287 11480 14250 11344 13875 10845 13950 10527 13912 10164 14775 9937 14737 8394 14400 7260 15637 7215 15750 7169 15750 5944 15675 5899 14775 5808 14775 3630 13800 2904 14625 2405 14775 2223 14775 1452 15487 1406 15750 1225 15750 0 5812 0">
          <v:imagedata r:id="rId1" o:title="NATECH"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C2482" w14:textId="77777777" w:rsidR="00722FDB" w:rsidRPr="006F601E" w:rsidRDefault="00EE011A" w:rsidP="00A76397">
    <w:pPr>
      <w:pStyle w:val="Header"/>
      <w:tabs>
        <w:tab w:val="clear" w:pos="8640"/>
        <w:tab w:val="right" w:pos="10260"/>
      </w:tabs>
      <w:ind w:right="-1170" w:hanging="1350"/>
      <w:rPr>
        <w:rFonts w:ascii="Arial" w:hAnsi="Arial"/>
        <w:i/>
        <w:sz w:val="16"/>
        <w:szCs w:val="16"/>
      </w:rPr>
    </w:pPr>
    <w:r>
      <w:rPr>
        <w:rFonts w:ascii="Arial" w:hAnsi="Arial"/>
        <w:i/>
        <w:noProof/>
        <w:sz w:val="16"/>
        <w:szCs w:val="16"/>
      </w:rPr>
      <w:pict w14:anchorId="319FA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31.8pt;height:356.9pt;z-index:-251652096;mso-wrap-edited:f;mso-position-horizontal:center;mso-position-horizontal-relative:margin;mso-position-vertical:center;mso-position-vertical-relative:margin" wrapcoords="5812 0 5812 1225 6075 1406 6787 1452 6787 2405 7462 2858 7762 2904 5812 3630 5812 4174 5887 4310 6187 4356 5812 4719 5850 4810 6975 5082 6825 5082 6825 5490 7050 5808 5850 5944 5812 7169 5887 7215 6787 7260 6787 7986 5887 8258 5812 8349 5812 9121 6000 9393 7687 10119 6787 10709 6825 13749 6075 14248 6075 14521 787 14793 412 14838 412 18786 0 19013 -37 19058 -37 20147 450 20465 412 21418 3600 21509 13237 21509 17100 21509 19762 21509 21150 21373 21075 20329 21525 20284 21600 20147 21600 19104 21525 19013 21075 18877 21112 18831 21150 14838 21000 14793 8625 14521 8775 14475 8887 14157 8887 13794 14325 13159 14325 13068 14775 12388 14775 12342 14437 11843 14137 11616 14287 11480 14250 11344 13875 10845 13950 10527 13912 10164 14775 9937 14737 8394 14400 7260 15637 7215 15750 7169 15750 5944 15675 5899 14775 5808 14775 3630 13800 2904 14625 2405 14775 2223 14775 1452 15487 1406 15750 1225 15750 0 5812 0">
          <v:imagedata r:id="rId1" o:title="NATECH" gain="19661f" blacklevel="22938f"/>
          <w10:wrap anchorx="margin" anchory="margin"/>
        </v:shape>
      </w:pict>
    </w:r>
    <w:r w:rsidR="00722FDB" w:rsidRPr="002120C9">
      <w:rPr>
        <w:rFonts w:ascii="Arial" w:hAnsi="Arial"/>
        <w:i/>
        <w:sz w:val="16"/>
        <w:szCs w:val="16"/>
      </w:rPr>
      <w:t>Native American Technology Corporation</w:t>
    </w:r>
    <w:r w:rsidR="00722FDB" w:rsidRPr="002120C9">
      <w:rPr>
        <w:rFonts w:ascii="Arial" w:hAnsi="Arial"/>
        <w:i/>
        <w:sz w:val="16"/>
        <w:szCs w:val="16"/>
      </w:rPr>
      <w:tab/>
    </w:r>
    <w:r w:rsidR="00722FDB" w:rsidRPr="002120C9">
      <w:rPr>
        <w:rFonts w:ascii="Arial" w:hAnsi="Arial"/>
        <w:i/>
        <w:sz w:val="16"/>
        <w:szCs w:val="16"/>
      </w:rPr>
      <w:tab/>
      <w:t xml:space="preserve">Effective Date: </w:t>
    </w:r>
    <w:r w:rsidR="00722FDB">
      <w:rPr>
        <w:rFonts w:ascii="Arial" w:hAnsi="Arial"/>
        <w:i/>
        <w:sz w:val="16"/>
        <w:szCs w:val="16"/>
      </w:rPr>
      <w:t>07/01/2020</w:t>
    </w:r>
  </w:p>
  <w:p w14:paraId="1873E833" w14:textId="77777777" w:rsidR="00722FDB" w:rsidRDefault="00EE011A">
    <w:pPr>
      <w:pStyle w:val="Header"/>
    </w:pPr>
    <w:r>
      <w:rPr>
        <w:noProof/>
      </w:rPr>
      <w:pict w14:anchorId="5098FECD">
        <v:shape id="_x0000_s2052" type="#_x0000_t75" style="position:absolute;margin-left:0;margin-top:0;width:431.8pt;height:356.9pt;z-index:-251654144;mso-wrap-edited:f;mso-position-horizontal:center;mso-position-horizontal-relative:margin;mso-position-vertical:center;mso-position-vertical-relative:margin" wrapcoords="5812 0 5812 1225 6075 1406 6787 1452 6787 2405 7462 2858 7762 2904 5812 3630 5812 4174 5887 4310 6187 4356 5812 4719 5850 4810 6975 5082 6825 5082 6825 5490 7050 5808 5850 5944 5812 7169 5887 7215 6787 7260 6787 7986 5887 8258 5812 8349 5812 9121 6000 9393 7687 10119 6787 10709 6825 13749 6075 14248 6075 14521 787 14793 412 14838 412 18786 0 19013 -37 19058 -37 20147 450 20465 412 21418 3600 21509 13237 21509 17100 21509 19762 21509 21150 21373 21075 20329 21525 20284 21600 20147 21600 19104 21525 19013 21075 18877 21112 18831 21150 14838 21000 14793 8625 14521 8775 14475 8887 14157 8887 13794 14325 13159 14325 13068 14775 12388 14775 12342 14437 11843 14137 11616 14287 11480 14250 11344 13875 10845 13950 10527 13912 10164 14775 9937 14737 8394 14400 7260 15637 7215 15750 7169 15750 5944 15675 5899 14775 5808 14775 3630 13800 2904 14625 2405 14775 2223 14775 1452 15487 1406 15750 1225 15750 0 5812 0">
          <v:imagedata r:id="rId1" o:title="NATEC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7527D"/>
    <w:multiLevelType w:val="hybridMultilevel"/>
    <w:tmpl w:val="A8E0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9312A"/>
    <w:multiLevelType w:val="hybridMultilevel"/>
    <w:tmpl w:val="A8B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A3F2B"/>
    <w:multiLevelType w:val="hybridMultilevel"/>
    <w:tmpl w:val="4C523A42"/>
    <w:lvl w:ilvl="0" w:tplc="540CCB1C">
      <w:numFmt w:val="bullet"/>
      <w:lvlText w:val=""/>
      <w:lvlJc w:val="left"/>
      <w:pPr>
        <w:ind w:left="765" w:hanging="360"/>
      </w:pPr>
      <w:rPr>
        <w:rFonts w:ascii="Symbol" w:eastAsia="Symbol" w:hAnsi="Symbol" w:cs="Symbol" w:hint="default"/>
        <w:w w:val="100"/>
        <w:sz w:val="24"/>
        <w:szCs w:val="24"/>
        <w:lang w:val="en-US" w:eastAsia="en-US" w:bidi="en-US"/>
      </w:rPr>
    </w:lvl>
    <w:lvl w:ilvl="1" w:tplc="7DB05CDC">
      <w:numFmt w:val="bullet"/>
      <w:lvlText w:val=""/>
      <w:lvlJc w:val="left"/>
      <w:pPr>
        <w:ind w:left="1780" w:hanging="360"/>
      </w:pPr>
      <w:rPr>
        <w:rFonts w:ascii="Symbol" w:eastAsia="Symbol" w:hAnsi="Symbol" w:cs="Symbol" w:hint="default"/>
        <w:w w:val="100"/>
        <w:sz w:val="24"/>
        <w:szCs w:val="24"/>
        <w:lang w:val="en-US" w:eastAsia="en-US" w:bidi="en-US"/>
      </w:rPr>
    </w:lvl>
    <w:lvl w:ilvl="2" w:tplc="FB4C414C">
      <w:numFmt w:val="bullet"/>
      <w:lvlText w:val="•"/>
      <w:lvlJc w:val="left"/>
      <w:pPr>
        <w:ind w:left="1924" w:hanging="360"/>
      </w:pPr>
      <w:rPr>
        <w:rFonts w:hint="default"/>
        <w:lang w:val="en-US" w:eastAsia="en-US" w:bidi="en-US"/>
      </w:rPr>
    </w:lvl>
    <w:lvl w:ilvl="3" w:tplc="4C62BC34">
      <w:numFmt w:val="bullet"/>
      <w:lvlText w:val="•"/>
      <w:lvlJc w:val="left"/>
      <w:pPr>
        <w:ind w:left="2068" w:hanging="360"/>
      </w:pPr>
      <w:rPr>
        <w:rFonts w:hint="default"/>
        <w:lang w:val="en-US" w:eastAsia="en-US" w:bidi="en-US"/>
      </w:rPr>
    </w:lvl>
    <w:lvl w:ilvl="4" w:tplc="90F21360">
      <w:numFmt w:val="bullet"/>
      <w:lvlText w:val="•"/>
      <w:lvlJc w:val="left"/>
      <w:pPr>
        <w:ind w:left="2212" w:hanging="360"/>
      </w:pPr>
      <w:rPr>
        <w:rFonts w:hint="default"/>
        <w:lang w:val="en-US" w:eastAsia="en-US" w:bidi="en-US"/>
      </w:rPr>
    </w:lvl>
    <w:lvl w:ilvl="5" w:tplc="A6BC2500">
      <w:numFmt w:val="bullet"/>
      <w:lvlText w:val="•"/>
      <w:lvlJc w:val="left"/>
      <w:pPr>
        <w:ind w:left="2357" w:hanging="360"/>
      </w:pPr>
      <w:rPr>
        <w:rFonts w:hint="default"/>
        <w:lang w:val="en-US" w:eastAsia="en-US" w:bidi="en-US"/>
      </w:rPr>
    </w:lvl>
    <w:lvl w:ilvl="6" w:tplc="C0308316">
      <w:numFmt w:val="bullet"/>
      <w:lvlText w:val="•"/>
      <w:lvlJc w:val="left"/>
      <w:pPr>
        <w:ind w:left="2501" w:hanging="360"/>
      </w:pPr>
      <w:rPr>
        <w:rFonts w:hint="default"/>
        <w:lang w:val="en-US" w:eastAsia="en-US" w:bidi="en-US"/>
      </w:rPr>
    </w:lvl>
    <w:lvl w:ilvl="7" w:tplc="6FF8F220">
      <w:numFmt w:val="bullet"/>
      <w:lvlText w:val="•"/>
      <w:lvlJc w:val="left"/>
      <w:pPr>
        <w:ind w:left="2645" w:hanging="360"/>
      </w:pPr>
      <w:rPr>
        <w:rFonts w:hint="default"/>
        <w:lang w:val="en-US" w:eastAsia="en-US" w:bidi="en-US"/>
      </w:rPr>
    </w:lvl>
    <w:lvl w:ilvl="8" w:tplc="68B6938A">
      <w:numFmt w:val="bullet"/>
      <w:lvlText w:val="•"/>
      <w:lvlJc w:val="left"/>
      <w:pPr>
        <w:ind w:left="2790" w:hanging="360"/>
      </w:pPr>
      <w:rPr>
        <w:rFonts w:hint="default"/>
        <w:lang w:val="en-US" w:eastAsia="en-US" w:bidi="en-US"/>
      </w:rPr>
    </w:lvl>
  </w:abstractNum>
  <w:abstractNum w:abstractNumId="3" w15:restartNumberingAfterBreak="0">
    <w:nsid w:val="6615711C"/>
    <w:multiLevelType w:val="hybridMultilevel"/>
    <w:tmpl w:val="FD601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7E167107"/>
    <w:multiLevelType w:val="hybridMultilevel"/>
    <w:tmpl w:val="97D8A9C6"/>
    <w:lvl w:ilvl="0" w:tplc="DC24D2A0">
      <w:numFmt w:val="bullet"/>
      <w:lvlText w:val=""/>
      <w:lvlJc w:val="left"/>
      <w:pPr>
        <w:ind w:left="180" w:hanging="180"/>
      </w:pPr>
      <w:rPr>
        <w:rFonts w:ascii="Symbol" w:eastAsia="Symbol" w:hAnsi="Symbol" w:cs="Symbol" w:hint="default"/>
        <w:w w:val="100"/>
        <w:sz w:val="24"/>
        <w:szCs w:val="24"/>
        <w:lang w:val="en-US" w:eastAsia="en-US" w:bidi="en-US"/>
      </w:rPr>
    </w:lvl>
    <w:lvl w:ilvl="1" w:tplc="E9CE39C4">
      <w:numFmt w:val="bullet"/>
      <w:lvlText w:val="•"/>
      <w:lvlJc w:val="left"/>
      <w:pPr>
        <w:ind w:left="679" w:hanging="180"/>
      </w:pPr>
      <w:rPr>
        <w:rFonts w:hint="default"/>
        <w:lang w:val="en-US" w:eastAsia="en-US" w:bidi="en-US"/>
      </w:rPr>
    </w:lvl>
    <w:lvl w:ilvl="2" w:tplc="9C8E5BC4">
      <w:numFmt w:val="bullet"/>
      <w:lvlText w:val="•"/>
      <w:lvlJc w:val="left"/>
      <w:pPr>
        <w:ind w:left="1018" w:hanging="180"/>
      </w:pPr>
      <w:rPr>
        <w:rFonts w:hint="default"/>
        <w:lang w:val="en-US" w:eastAsia="en-US" w:bidi="en-US"/>
      </w:rPr>
    </w:lvl>
    <w:lvl w:ilvl="3" w:tplc="DA96269E">
      <w:numFmt w:val="bullet"/>
      <w:lvlText w:val="•"/>
      <w:lvlJc w:val="left"/>
      <w:pPr>
        <w:ind w:left="1357" w:hanging="180"/>
      </w:pPr>
      <w:rPr>
        <w:rFonts w:hint="default"/>
        <w:lang w:val="en-US" w:eastAsia="en-US" w:bidi="en-US"/>
      </w:rPr>
    </w:lvl>
    <w:lvl w:ilvl="4" w:tplc="0734A470">
      <w:numFmt w:val="bullet"/>
      <w:lvlText w:val="•"/>
      <w:lvlJc w:val="left"/>
      <w:pPr>
        <w:ind w:left="1696" w:hanging="180"/>
      </w:pPr>
      <w:rPr>
        <w:rFonts w:hint="default"/>
        <w:lang w:val="en-US" w:eastAsia="en-US" w:bidi="en-US"/>
      </w:rPr>
    </w:lvl>
    <w:lvl w:ilvl="5" w:tplc="D7649E60">
      <w:numFmt w:val="bullet"/>
      <w:lvlText w:val="•"/>
      <w:lvlJc w:val="left"/>
      <w:pPr>
        <w:ind w:left="2036" w:hanging="180"/>
      </w:pPr>
      <w:rPr>
        <w:rFonts w:hint="default"/>
        <w:lang w:val="en-US" w:eastAsia="en-US" w:bidi="en-US"/>
      </w:rPr>
    </w:lvl>
    <w:lvl w:ilvl="6" w:tplc="77F46004">
      <w:numFmt w:val="bullet"/>
      <w:lvlText w:val="•"/>
      <w:lvlJc w:val="left"/>
      <w:pPr>
        <w:ind w:left="2375" w:hanging="180"/>
      </w:pPr>
      <w:rPr>
        <w:rFonts w:hint="default"/>
        <w:lang w:val="en-US" w:eastAsia="en-US" w:bidi="en-US"/>
      </w:rPr>
    </w:lvl>
    <w:lvl w:ilvl="7" w:tplc="F8C8BA36">
      <w:numFmt w:val="bullet"/>
      <w:lvlText w:val="•"/>
      <w:lvlJc w:val="left"/>
      <w:pPr>
        <w:ind w:left="2714" w:hanging="180"/>
      </w:pPr>
      <w:rPr>
        <w:rFonts w:hint="default"/>
        <w:lang w:val="en-US" w:eastAsia="en-US" w:bidi="en-US"/>
      </w:rPr>
    </w:lvl>
    <w:lvl w:ilvl="8" w:tplc="53AC798C">
      <w:numFmt w:val="bullet"/>
      <w:lvlText w:val="•"/>
      <w:lvlJc w:val="left"/>
      <w:pPr>
        <w:ind w:left="3053" w:hanging="180"/>
      </w:pPr>
      <w:rPr>
        <w:rFonts w:hint="default"/>
        <w:lang w:val="en-US" w:eastAsia="en-US" w:bidi="en-U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8F"/>
    <w:rsid w:val="00000E52"/>
    <w:rsid w:val="000047B5"/>
    <w:rsid w:val="0001223E"/>
    <w:rsid w:val="00025197"/>
    <w:rsid w:val="0002717D"/>
    <w:rsid w:val="00030956"/>
    <w:rsid w:val="00030B8A"/>
    <w:rsid w:val="00046173"/>
    <w:rsid w:val="00047B7E"/>
    <w:rsid w:val="00053A48"/>
    <w:rsid w:val="00053E3D"/>
    <w:rsid w:val="000621A5"/>
    <w:rsid w:val="000722CE"/>
    <w:rsid w:val="00073C23"/>
    <w:rsid w:val="00076AB6"/>
    <w:rsid w:val="000A5178"/>
    <w:rsid w:val="000A6573"/>
    <w:rsid w:val="000B5E1D"/>
    <w:rsid w:val="000B75E4"/>
    <w:rsid w:val="000C26EC"/>
    <w:rsid w:val="000C3248"/>
    <w:rsid w:val="000D50CA"/>
    <w:rsid w:val="000D574E"/>
    <w:rsid w:val="000E0A4C"/>
    <w:rsid w:val="000E1483"/>
    <w:rsid w:val="000E166E"/>
    <w:rsid w:val="000E2B2C"/>
    <w:rsid w:val="000E6582"/>
    <w:rsid w:val="000F06F1"/>
    <w:rsid w:val="000F15F2"/>
    <w:rsid w:val="000F4477"/>
    <w:rsid w:val="000F71AB"/>
    <w:rsid w:val="000F7C29"/>
    <w:rsid w:val="001009FE"/>
    <w:rsid w:val="00107408"/>
    <w:rsid w:val="001125AF"/>
    <w:rsid w:val="001156FE"/>
    <w:rsid w:val="00117363"/>
    <w:rsid w:val="00134177"/>
    <w:rsid w:val="001349A5"/>
    <w:rsid w:val="001352CE"/>
    <w:rsid w:val="00135A55"/>
    <w:rsid w:val="00136D5C"/>
    <w:rsid w:val="00147EFE"/>
    <w:rsid w:val="00152424"/>
    <w:rsid w:val="00152F50"/>
    <w:rsid w:val="00156E09"/>
    <w:rsid w:val="00157D1D"/>
    <w:rsid w:val="00160108"/>
    <w:rsid w:val="001632B9"/>
    <w:rsid w:val="00170FC6"/>
    <w:rsid w:val="00173BD1"/>
    <w:rsid w:val="001851D5"/>
    <w:rsid w:val="00187DF5"/>
    <w:rsid w:val="001922AE"/>
    <w:rsid w:val="001961B7"/>
    <w:rsid w:val="001B1BAC"/>
    <w:rsid w:val="001C15DC"/>
    <w:rsid w:val="001C1EBD"/>
    <w:rsid w:val="001D03A8"/>
    <w:rsid w:val="001D1B51"/>
    <w:rsid w:val="001D541E"/>
    <w:rsid w:val="001E4EE1"/>
    <w:rsid w:val="001E5DCB"/>
    <w:rsid w:val="001F2C6C"/>
    <w:rsid w:val="001F65D7"/>
    <w:rsid w:val="0020521A"/>
    <w:rsid w:val="002053A2"/>
    <w:rsid w:val="00211F8C"/>
    <w:rsid w:val="002120C9"/>
    <w:rsid w:val="0021291F"/>
    <w:rsid w:val="00214ACA"/>
    <w:rsid w:val="00220A7A"/>
    <w:rsid w:val="00222FD1"/>
    <w:rsid w:val="0022380F"/>
    <w:rsid w:val="00240A9C"/>
    <w:rsid w:val="00243A13"/>
    <w:rsid w:val="002444C3"/>
    <w:rsid w:val="002465B5"/>
    <w:rsid w:val="0024752C"/>
    <w:rsid w:val="0028296F"/>
    <w:rsid w:val="002905C5"/>
    <w:rsid w:val="00292FDD"/>
    <w:rsid w:val="002A1BCA"/>
    <w:rsid w:val="002A2B22"/>
    <w:rsid w:val="002A51FD"/>
    <w:rsid w:val="002A5721"/>
    <w:rsid w:val="002B1634"/>
    <w:rsid w:val="002B35BD"/>
    <w:rsid w:val="002B4C72"/>
    <w:rsid w:val="002B6398"/>
    <w:rsid w:val="002C2088"/>
    <w:rsid w:val="002C35E2"/>
    <w:rsid w:val="002C38D8"/>
    <w:rsid w:val="002C7E07"/>
    <w:rsid w:val="002D3FA8"/>
    <w:rsid w:val="002D77F8"/>
    <w:rsid w:val="002E75E3"/>
    <w:rsid w:val="00310D50"/>
    <w:rsid w:val="00312E7A"/>
    <w:rsid w:val="00314E41"/>
    <w:rsid w:val="00323726"/>
    <w:rsid w:val="003279AF"/>
    <w:rsid w:val="0033331C"/>
    <w:rsid w:val="003707FA"/>
    <w:rsid w:val="00380EB3"/>
    <w:rsid w:val="003903F9"/>
    <w:rsid w:val="00392DD9"/>
    <w:rsid w:val="003A50A2"/>
    <w:rsid w:val="003B5A55"/>
    <w:rsid w:val="003B6D6B"/>
    <w:rsid w:val="003C3DD5"/>
    <w:rsid w:val="003C5D30"/>
    <w:rsid w:val="003D05FD"/>
    <w:rsid w:val="003D2166"/>
    <w:rsid w:val="003E0B15"/>
    <w:rsid w:val="003E35EA"/>
    <w:rsid w:val="003E383A"/>
    <w:rsid w:val="003E5397"/>
    <w:rsid w:val="003E5C67"/>
    <w:rsid w:val="003E6DD7"/>
    <w:rsid w:val="003F2F4D"/>
    <w:rsid w:val="003F55F5"/>
    <w:rsid w:val="00410D67"/>
    <w:rsid w:val="0041377F"/>
    <w:rsid w:val="00414EE4"/>
    <w:rsid w:val="004155CA"/>
    <w:rsid w:val="00424EAF"/>
    <w:rsid w:val="00425BF6"/>
    <w:rsid w:val="004318B5"/>
    <w:rsid w:val="004345DF"/>
    <w:rsid w:val="0043485D"/>
    <w:rsid w:val="004358C1"/>
    <w:rsid w:val="00435AC8"/>
    <w:rsid w:val="00445E13"/>
    <w:rsid w:val="004511B1"/>
    <w:rsid w:val="00453830"/>
    <w:rsid w:val="0046427C"/>
    <w:rsid w:val="00465B9F"/>
    <w:rsid w:val="0046658F"/>
    <w:rsid w:val="004717F1"/>
    <w:rsid w:val="0048016F"/>
    <w:rsid w:val="004961E7"/>
    <w:rsid w:val="004B0D09"/>
    <w:rsid w:val="004B5384"/>
    <w:rsid w:val="004C5193"/>
    <w:rsid w:val="004E4945"/>
    <w:rsid w:val="004F3FB7"/>
    <w:rsid w:val="005001A0"/>
    <w:rsid w:val="0051403C"/>
    <w:rsid w:val="0051572D"/>
    <w:rsid w:val="00533669"/>
    <w:rsid w:val="00535F8B"/>
    <w:rsid w:val="005701B5"/>
    <w:rsid w:val="00571E3B"/>
    <w:rsid w:val="00575F0E"/>
    <w:rsid w:val="0058082D"/>
    <w:rsid w:val="0058408B"/>
    <w:rsid w:val="00587A3E"/>
    <w:rsid w:val="005A2907"/>
    <w:rsid w:val="005A60C0"/>
    <w:rsid w:val="005A6183"/>
    <w:rsid w:val="005B6AE3"/>
    <w:rsid w:val="005C0639"/>
    <w:rsid w:val="005C276D"/>
    <w:rsid w:val="005C738C"/>
    <w:rsid w:val="005D628F"/>
    <w:rsid w:val="005F695B"/>
    <w:rsid w:val="00606785"/>
    <w:rsid w:val="0061593B"/>
    <w:rsid w:val="00633F27"/>
    <w:rsid w:val="00635DF3"/>
    <w:rsid w:val="00636012"/>
    <w:rsid w:val="00640591"/>
    <w:rsid w:val="006563BA"/>
    <w:rsid w:val="00663326"/>
    <w:rsid w:val="006638FB"/>
    <w:rsid w:val="006659C8"/>
    <w:rsid w:val="006775D6"/>
    <w:rsid w:val="00680BF3"/>
    <w:rsid w:val="0068286A"/>
    <w:rsid w:val="00684B2B"/>
    <w:rsid w:val="00686CD9"/>
    <w:rsid w:val="006A506B"/>
    <w:rsid w:val="006A557D"/>
    <w:rsid w:val="006B58C1"/>
    <w:rsid w:val="006B7D4E"/>
    <w:rsid w:val="006C3988"/>
    <w:rsid w:val="006C6345"/>
    <w:rsid w:val="006C6ACC"/>
    <w:rsid w:val="006D689A"/>
    <w:rsid w:val="006F601E"/>
    <w:rsid w:val="00705876"/>
    <w:rsid w:val="00706217"/>
    <w:rsid w:val="00712A84"/>
    <w:rsid w:val="007177E7"/>
    <w:rsid w:val="007216E0"/>
    <w:rsid w:val="00722FDB"/>
    <w:rsid w:val="00723D7D"/>
    <w:rsid w:val="0074073D"/>
    <w:rsid w:val="007448E3"/>
    <w:rsid w:val="00760083"/>
    <w:rsid w:val="007616BA"/>
    <w:rsid w:val="00763F3C"/>
    <w:rsid w:val="0078007F"/>
    <w:rsid w:val="007913F0"/>
    <w:rsid w:val="007A15F2"/>
    <w:rsid w:val="007B48F2"/>
    <w:rsid w:val="007B65DC"/>
    <w:rsid w:val="007B7FE7"/>
    <w:rsid w:val="007C7337"/>
    <w:rsid w:val="007F1B7F"/>
    <w:rsid w:val="007F4617"/>
    <w:rsid w:val="007F6B82"/>
    <w:rsid w:val="00803F80"/>
    <w:rsid w:val="0081124A"/>
    <w:rsid w:val="00811633"/>
    <w:rsid w:val="00824BA3"/>
    <w:rsid w:val="008347A7"/>
    <w:rsid w:val="00840074"/>
    <w:rsid w:val="0084340D"/>
    <w:rsid w:val="00845E60"/>
    <w:rsid w:val="00846BD6"/>
    <w:rsid w:val="00851700"/>
    <w:rsid w:val="008630F9"/>
    <w:rsid w:val="00866A4A"/>
    <w:rsid w:val="00873C30"/>
    <w:rsid w:val="00873EC2"/>
    <w:rsid w:val="0087471B"/>
    <w:rsid w:val="00877778"/>
    <w:rsid w:val="008966CC"/>
    <w:rsid w:val="008A1488"/>
    <w:rsid w:val="008A6D7E"/>
    <w:rsid w:val="008B0AE9"/>
    <w:rsid w:val="008C19AA"/>
    <w:rsid w:val="008C1B00"/>
    <w:rsid w:val="008C4725"/>
    <w:rsid w:val="008C7E43"/>
    <w:rsid w:val="008D4D58"/>
    <w:rsid w:val="008D73F3"/>
    <w:rsid w:val="008F1C77"/>
    <w:rsid w:val="00900AEC"/>
    <w:rsid w:val="0090371D"/>
    <w:rsid w:val="0090439E"/>
    <w:rsid w:val="00905D28"/>
    <w:rsid w:val="00906724"/>
    <w:rsid w:val="00913700"/>
    <w:rsid w:val="0091436A"/>
    <w:rsid w:val="0091450F"/>
    <w:rsid w:val="0091562D"/>
    <w:rsid w:val="00917828"/>
    <w:rsid w:val="00937FD5"/>
    <w:rsid w:val="00957D9C"/>
    <w:rsid w:val="00974276"/>
    <w:rsid w:val="00974CD2"/>
    <w:rsid w:val="009816CA"/>
    <w:rsid w:val="0098408B"/>
    <w:rsid w:val="00993BBB"/>
    <w:rsid w:val="009A177E"/>
    <w:rsid w:val="009B1FEE"/>
    <w:rsid w:val="009B29FC"/>
    <w:rsid w:val="009C3C72"/>
    <w:rsid w:val="009D2C4F"/>
    <w:rsid w:val="009E24FA"/>
    <w:rsid w:val="009E4E16"/>
    <w:rsid w:val="009F11E5"/>
    <w:rsid w:val="00A01878"/>
    <w:rsid w:val="00A02F6A"/>
    <w:rsid w:val="00A06367"/>
    <w:rsid w:val="00A20F0E"/>
    <w:rsid w:val="00A24C2B"/>
    <w:rsid w:val="00A26B85"/>
    <w:rsid w:val="00A34EE1"/>
    <w:rsid w:val="00A42B26"/>
    <w:rsid w:val="00A56327"/>
    <w:rsid w:val="00A62818"/>
    <w:rsid w:val="00A76397"/>
    <w:rsid w:val="00A81B71"/>
    <w:rsid w:val="00A938C7"/>
    <w:rsid w:val="00A94AA4"/>
    <w:rsid w:val="00AB1125"/>
    <w:rsid w:val="00AB6380"/>
    <w:rsid w:val="00AC3C84"/>
    <w:rsid w:val="00AD0106"/>
    <w:rsid w:val="00AE0E8B"/>
    <w:rsid w:val="00AE21E9"/>
    <w:rsid w:val="00AE6259"/>
    <w:rsid w:val="00AF18FA"/>
    <w:rsid w:val="00B0063C"/>
    <w:rsid w:val="00B022A3"/>
    <w:rsid w:val="00B02E96"/>
    <w:rsid w:val="00B13632"/>
    <w:rsid w:val="00B13864"/>
    <w:rsid w:val="00B20A4A"/>
    <w:rsid w:val="00B34212"/>
    <w:rsid w:val="00B36D2D"/>
    <w:rsid w:val="00B36FCB"/>
    <w:rsid w:val="00B377DA"/>
    <w:rsid w:val="00B37CDD"/>
    <w:rsid w:val="00B401F7"/>
    <w:rsid w:val="00B50993"/>
    <w:rsid w:val="00B550C2"/>
    <w:rsid w:val="00B70A65"/>
    <w:rsid w:val="00B7111D"/>
    <w:rsid w:val="00B7398F"/>
    <w:rsid w:val="00B8026B"/>
    <w:rsid w:val="00B82213"/>
    <w:rsid w:val="00B91DFE"/>
    <w:rsid w:val="00B92044"/>
    <w:rsid w:val="00B94190"/>
    <w:rsid w:val="00B96E0E"/>
    <w:rsid w:val="00BA467D"/>
    <w:rsid w:val="00BA7360"/>
    <w:rsid w:val="00BB3050"/>
    <w:rsid w:val="00BC7080"/>
    <w:rsid w:val="00BD3E92"/>
    <w:rsid w:val="00BD6822"/>
    <w:rsid w:val="00BD683C"/>
    <w:rsid w:val="00BD716A"/>
    <w:rsid w:val="00BE3E31"/>
    <w:rsid w:val="00BE4EF1"/>
    <w:rsid w:val="00BF4036"/>
    <w:rsid w:val="00C06529"/>
    <w:rsid w:val="00C11AFB"/>
    <w:rsid w:val="00C363CC"/>
    <w:rsid w:val="00C3726C"/>
    <w:rsid w:val="00C40BB8"/>
    <w:rsid w:val="00C45237"/>
    <w:rsid w:val="00C63248"/>
    <w:rsid w:val="00C827C6"/>
    <w:rsid w:val="00C977C6"/>
    <w:rsid w:val="00CA07F6"/>
    <w:rsid w:val="00CB0495"/>
    <w:rsid w:val="00CB0BFA"/>
    <w:rsid w:val="00CC2C98"/>
    <w:rsid w:val="00CD1CD1"/>
    <w:rsid w:val="00CE1769"/>
    <w:rsid w:val="00CE464C"/>
    <w:rsid w:val="00CE4950"/>
    <w:rsid w:val="00CE631B"/>
    <w:rsid w:val="00CF4506"/>
    <w:rsid w:val="00CF4946"/>
    <w:rsid w:val="00CF52A6"/>
    <w:rsid w:val="00CF65A9"/>
    <w:rsid w:val="00D02E58"/>
    <w:rsid w:val="00D0553B"/>
    <w:rsid w:val="00D3020A"/>
    <w:rsid w:val="00D35F03"/>
    <w:rsid w:val="00D5030F"/>
    <w:rsid w:val="00D51720"/>
    <w:rsid w:val="00D520AD"/>
    <w:rsid w:val="00D7200C"/>
    <w:rsid w:val="00D7627F"/>
    <w:rsid w:val="00D81C34"/>
    <w:rsid w:val="00D95D07"/>
    <w:rsid w:val="00DA7820"/>
    <w:rsid w:val="00DD1E59"/>
    <w:rsid w:val="00DD4D9F"/>
    <w:rsid w:val="00DD6AD3"/>
    <w:rsid w:val="00DE2E19"/>
    <w:rsid w:val="00DF22C6"/>
    <w:rsid w:val="00DF2A79"/>
    <w:rsid w:val="00E00AD4"/>
    <w:rsid w:val="00E02B97"/>
    <w:rsid w:val="00E0340B"/>
    <w:rsid w:val="00E060D5"/>
    <w:rsid w:val="00E07F78"/>
    <w:rsid w:val="00E14E33"/>
    <w:rsid w:val="00E2033A"/>
    <w:rsid w:val="00E24040"/>
    <w:rsid w:val="00E32CEF"/>
    <w:rsid w:val="00E35069"/>
    <w:rsid w:val="00E3584B"/>
    <w:rsid w:val="00E36255"/>
    <w:rsid w:val="00E40208"/>
    <w:rsid w:val="00E411F6"/>
    <w:rsid w:val="00E43F59"/>
    <w:rsid w:val="00E5401E"/>
    <w:rsid w:val="00E64108"/>
    <w:rsid w:val="00E83CF2"/>
    <w:rsid w:val="00E95776"/>
    <w:rsid w:val="00EA691C"/>
    <w:rsid w:val="00EB7A3D"/>
    <w:rsid w:val="00EC3FFF"/>
    <w:rsid w:val="00EE011A"/>
    <w:rsid w:val="00EF1E72"/>
    <w:rsid w:val="00F307C8"/>
    <w:rsid w:val="00F3231E"/>
    <w:rsid w:val="00F32F38"/>
    <w:rsid w:val="00F3512E"/>
    <w:rsid w:val="00F35EAB"/>
    <w:rsid w:val="00F50400"/>
    <w:rsid w:val="00F5501C"/>
    <w:rsid w:val="00F567E9"/>
    <w:rsid w:val="00F56C34"/>
    <w:rsid w:val="00F72ABC"/>
    <w:rsid w:val="00F761AC"/>
    <w:rsid w:val="00F83219"/>
    <w:rsid w:val="00F83C93"/>
    <w:rsid w:val="00F91658"/>
    <w:rsid w:val="00F974B8"/>
    <w:rsid w:val="00FA6080"/>
    <w:rsid w:val="00FC49B7"/>
    <w:rsid w:val="00FC7E77"/>
    <w:rsid w:val="00FD6A7A"/>
    <w:rsid w:val="00FD79FA"/>
    <w:rsid w:val="00FE1697"/>
    <w:rsid w:val="00FE2529"/>
    <w:rsid w:val="00FE2B43"/>
    <w:rsid w:val="00FE45A7"/>
    <w:rsid w:val="00FF0837"/>
    <w:rsid w:val="00FF1ED8"/>
    <w:rsid w:val="00FF4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6261716"/>
  <w14:defaultImageDpi w14:val="330"/>
  <w15:docId w15:val="{B8E10340-54C8-48B0-9C8E-65ECB881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0C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58F"/>
    <w:rPr>
      <w:color w:val="0000FF" w:themeColor="hyperlink"/>
      <w:u w:val="single"/>
    </w:rPr>
  </w:style>
  <w:style w:type="table" w:styleId="TableGrid">
    <w:name w:val="Table Grid"/>
    <w:basedOn w:val="TableNormal"/>
    <w:uiPriority w:val="59"/>
    <w:rsid w:val="0076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763F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26B85"/>
    <w:rPr>
      <w:color w:val="5F497A" w:themeColor="accent4" w:themeShade="BF"/>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2120C9"/>
    <w:pPr>
      <w:tabs>
        <w:tab w:val="center" w:pos="4320"/>
        <w:tab w:val="right" w:pos="8640"/>
      </w:tabs>
    </w:pPr>
  </w:style>
  <w:style w:type="character" w:customStyle="1" w:styleId="HeaderChar">
    <w:name w:val="Header Char"/>
    <w:basedOn w:val="DefaultParagraphFont"/>
    <w:link w:val="Header"/>
    <w:uiPriority w:val="99"/>
    <w:rsid w:val="002120C9"/>
  </w:style>
  <w:style w:type="paragraph" w:styleId="Footer">
    <w:name w:val="footer"/>
    <w:basedOn w:val="Normal"/>
    <w:link w:val="FooterChar"/>
    <w:uiPriority w:val="99"/>
    <w:unhideWhenUsed/>
    <w:rsid w:val="002120C9"/>
    <w:pPr>
      <w:tabs>
        <w:tab w:val="center" w:pos="4320"/>
        <w:tab w:val="right" w:pos="8640"/>
      </w:tabs>
    </w:pPr>
  </w:style>
  <w:style w:type="character" w:customStyle="1" w:styleId="FooterChar">
    <w:name w:val="Footer Char"/>
    <w:basedOn w:val="DefaultParagraphFont"/>
    <w:link w:val="Footer"/>
    <w:uiPriority w:val="99"/>
    <w:rsid w:val="002120C9"/>
  </w:style>
  <w:style w:type="character" w:customStyle="1" w:styleId="Heading1Char">
    <w:name w:val="Heading 1 Char"/>
    <w:basedOn w:val="DefaultParagraphFont"/>
    <w:link w:val="Heading1"/>
    <w:uiPriority w:val="9"/>
    <w:rsid w:val="002120C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120C9"/>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2120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0C9"/>
    <w:rPr>
      <w:rFonts w:ascii="Lucida Grande" w:hAnsi="Lucida Grande" w:cs="Lucida Grande"/>
      <w:sz w:val="18"/>
      <w:szCs w:val="18"/>
    </w:rPr>
  </w:style>
  <w:style w:type="paragraph" w:styleId="TOC1">
    <w:name w:val="toc 1"/>
    <w:basedOn w:val="Normal"/>
    <w:next w:val="Normal"/>
    <w:autoRedefine/>
    <w:uiPriority w:val="39"/>
    <w:unhideWhenUsed/>
    <w:rsid w:val="00FD6A7A"/>
    <w:pPr>
      <w:tabs>
        <w:tab w:val="right" w:pos="8630"/>
      </w:tabs>
      <w:spacing w:before="240" w:after="120"/>
    </w:pPr>
    <w:rPr>
      <w:b/>
      <w:caps/>
      <w:sz w:val="22"/>
      <w:szCs w:val="22"/>
      <w:u w:val="single"/>
    </w:rPr>
  </w:style>
  <w:style w:type="paragraph" w:styleId="TOC2">
    <w:name w:val="toc 2"/>
    <w:basedOn w:val="Normal"/>
    <w:next w:val="Normal"/>
    <w:autoRedefine/>
    <w:uiPriority w:val="39"/>
    <w:unhideWhenUsed/>
    <w:rsid w:val="002120C9"/>
    <w:rPr>
      <w:b/>
      <w:smallCaps/>
      <w:sz w:val="22"/>
      <w:szCs w:val="22"/>
    </w:rPr>
  </w:style>
  <w:style w:type="paragraph" w:styleId="TOC3">
    <w:name w:val="toc 3"/>
    <w:basedOn w:val="Normal"/>
    <w:next w:val="Normal"/>
    <w:autoRedefine/>
    <w:uiPriority w:val="39"/>
    <w:unhideWhenUsed/>
    <w:rsid w:val="002120C9"/>
    <w:rPr>
      <w:smallCaps/>
      <w:sz w:val="22"/>
      <w:szCs w:val="22"/>
    </w:rPr>
  </w:style>
  <w:style w:type="paragraph" w:styleId="TOC4">
    <w:name w:val="toc 4"/>
    <w:basedOn w:val="Normal"/>
    <w:next w:val="Normal"/>
    <w:autoRedefine/>
    <w:uiPriority w:val="39"/>
    <w:semiHidden/>
    <w:unhideWhenUsed/>
    <w:rsid w:val="002120C9"/>
    <w:rPr>
      <w:sz w:val="22"/>
      <w:szCs w:val="22"/>
    </w:rPr>
  </w:style>
  <w:style w:type="paragraph" w:styleId="TOC5">
    <w:name w:val="toc 5"/>
    <w:basedOn w:val="Normal"/>
    <w:next w:val="Normal"/>
    <w:autoRedefine/>
    <w:uiPriority w:val="39"/>
    <w:semiHidden/>
    <w:unhideWhenUsed/>
    <w:rsid w:val="002120C9"/>
    <w:rPr>
      <w:sz w:val="22"/>
      <w:szCs w:val="22"/>
    </w:rPr>
  </w:style>
  <w:style w:type="paragraph" w:styleId="TOC6">
    <w:name w:val="toc 6"/>
    <w:basedOn w:val="Normal"/>
    <w:next w:val="Normal"/>
    <w:autoRedefine/>
    <w:uiPriority w:val="39"/>
    <w:semiHidden/>
    <w:unhideWhenUsed/>
    <w:rsid w:val="002120C9"/>
    <w:rPr>
      <w:sz w:val="22"/>
      <w:szCs w:val="22"/>
    </w:rPr>
  </w:style>
  <w:style w:type="paragraph" w:styleId="TOC7">
    <w:name w:val="toc 7"/>
    <w:basedOn w:val="Normal"/>
    <w:next w:val="Normal"/>
    <w:autoRedefine/>
    <w:uiPriority w:val="39"/>
    <w:semiHidden/>
    <w:unhideWhenUsed/>
    <w:rsid w:val="002120C9"/>
    <w:rPr>
      <w:sz w:val="22"/>
      <w:szCs w:val="22"/>
    </w:rPr>
  </w:style>
  <w:style w:type="paragraph" w:styleId="TOC8">
    <w:name w:val="toc 8"/>
    <w:basedOn w:val="Normal"/>
    <w:next w:val="Normal"/>
    <w:autoRedefine/>
    <w:uiPriority w:val="39"/>
    <w:semiHidden/>
    <w:unhideWhenUsed/>
    <w:rsid w:val="002120C9"/>
    <w:rPr>
      <w:sz w:val="22"/>
      <w:szCs w:val="22"/>
    </w:rPr>
  </w:style>
  <w:style w:type="paragraph" w:styleId="TOC9">
    <w:name w:val="toc 9"/>
    <w:basedOn w:val="Normal"/>
    <w:next w:val="Normal"/>
    <w:autoRedefine/>
    <w:uiPriority w:val="39"/>
    <w:semiHidden/>
    <w:unhideWhenUsed/>
    <w:rsid w:val="002120C9"/>
    <w:rPr>
      <w:sz w:val="22"/>
      <w:szCs w:val="22"/>
    </w:rPr>
  </w:style>
  <w:style w:type="character" w:styleId="IntenseReference">
    <w:name w:val="Intense Reference"/>
    <w:basedOn w:val="DefaultParagraphFont"/>
    <w:uiPriority w:val="32"/>
    <w:qFormat/>
    <w:rsid w:val="002120C9"/>
    <w:rPr>
      <w:b/>
      <w:bCs/>
      <w:smallCaps/>
      <w:color w:val="C0504D" w:themeColor="accent2"/>
      <w:spacing w:val="5"/>
      <w:u w:val="single"/>
    </w:rPr>
  </w:style>
  <w:style w:type="table" w:styleId="LightShading-Accent2">
    <w:name w:val="Light Shading Accent 2"/>
    <w:basedOn w:val="TableNormal"/>
    <w:uiPriority w:val="60"/>
    <w:rsid w:val="00FF1ED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B82213"/>
    <w:pPr>
      <w:ind w:left="720"/>
      <w:contextualSpacing/>
    </w:pPr>
  </w:style>
  <w:style w:type="character" w:styleId="PageNumber">
    <w:name w:val="page number"/>
    <w:basedOn w:val="DefaultParagraphFont"/>
    <w:uiPriority w:val="99"/>
    <w:semiHidden/>
    <w:unhideWhenUsed/>
    <w:rsid w:val="000C3248"/>
  </w:style>
  <w:style w:type="paragraph" w:styleId="BodyText">
    <w:name w:val="Body Text"/>
    <w:basedOn w:val="Normal"/>
    <w:link w:val="BodyTextChar"/>
    <w:uiPriority w:val="99"/>
    <w:semiHidden/>
    <w:unhideWhenUsed/>
    <w:rsid w:val="00EB7A3D"/>
    <w:pPr>
      <w:spacing w:after="120"/>
    </w:pPr>
  </w:style>
  <w:style w:type="character" w:customStyle="1" w:styleId="BodyTextChar">
    <w:name w:val="Body Text Char"/>
    <w:basedOn w:val="DefaultParagraphFont"/>
    <w:link w:val="BodyText"/>
    <w:uiPriority w:val="99"/>
    <w:semiHidden/>
    <w:rsid w:val="00EB7A3D"/>
  </w:style>
  <w:style w:type="paragraph" w:customStyle="1" w:styleId="TableParagraph">
    <w:name w:val="Table Paragraph"/>
    <w:basedOn w:val="Normal"/>
    <w:uiPriority w:val="1"/>
    <w:qFormat/>
    <w:rsid w:val="00EB7A3D"/>
    <w:pPr>
      <w:widowControl w:val="0"/>
      <w:autoSpaceDE w:val="0"/>
      <w:autoSpaceDN w:val="0"/>
    </w:pPr>
    <w:rPr>
      <w:rFonts w:ascii="Calibri" w:eastAsia="Calibri" w:hAnsi="Calibri" w:cs="Calibri"/>
      <w:sz w:val="22"/>
      <w:szCs w:val="22"/>
      <w:lang w:bidi="en-US"/>
    </w:rPr>
  </w:style>
  <w:style w:type="table" w:styleId="LightShading-Accent1">
    <w:name w:val="Light Shading Accent 1"/>
    <w:basedOn w:val="TableNormal"/>
    <w:uiPriority w:val="60"/>
    <w:rsid w:val="000E166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0E16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240A9C"/>
    <w:rPr>
      <w:color w:val="605E5C"/>
      <w:shd w:val="clear" w:color="auto" w:fill="E1DFDD"/>
    </w:rPr>
  </w:style>
  <w:style w:type="table" w:styleId="GridTable1Light">
    <w:name w:val="Grid Table 1 Light"/>
    <w:basedOn w:val="TableNormal"/>
    <w:uiPriority w:val="99"/>
    <w:rsid w:val="008630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587A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2">
    <w:name w:val="Grid Table 4 Accent 2"/>
    <w:basedOn w:val="TableNormal"/>
    <w:uiPriority w:val="49"/>
    <w:rsid w:val="00587A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587A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587A3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587A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2">
    <w:name w:val="Grid Table 5 Dark Accent 2"/>
    <w:basedOn w:val="TableNormal"/>
    <w:uiPriority w:val="50"/>
    <w:rsid w:val="003E0B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6Colorful-Accent2">
    <w:name w:val="Grid Table 6 Colorful Accent 2"/>
    <w:basedOn w:val="TableNormal"/>
    <w:uiPriority w:val="51"/>
    <w:rsid w:val="003E0B15"/>
    <w:rPr>
      <w:color w:val="5F497A" w:themeColor="accent4"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natechcorp.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sa.gsa.gov" TargetMode="External"/><Relationship Id="rId34"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gsa@natechcorp.co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endy.Garcia@natechcorp.com" TargetMode="External"/><Relationship Id="rId20" Type="http://schemas.openxmlformats.org/officeDocument/2006/relationships/hyperlink" Target="https://www.GSAAdvantage.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hyperlink" Target="http://www.Section508.gov/" TargetMode="External"/><Relationship Id="rId10" Type="http://schemas.openxmlformats.org/officeDocument/2006/relationships/footnotes" Target="footnotes.xml"/><Relationship Id="rId19" Type="http://schemas.openxmlformats.org/officeDocument/2006/relationships/hyperlink" Target="http://www.gsaadvantag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yperlink" Target="mailto:gsa@natechcorp.com" TargetMode="Externa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206A2C31AF774AB281BD47DC3F7F38"/>
        <w:category>
          <w:name w:val="General"/>
          <w:gallery w:val="placeholder"/>
        </w:category>
        <w:types>
          <w:type w:val="bbPlcHdr"/>
        </w:types>
        <w:behaviors>
          <w:behavior w:val="content"/>
        </w:behaviors>
        <w:guid w:val="{73A8F212-7469-A44B-A472-B78CA794E69F}"/>
      </w:docPartPr>
      <w:docPartBody>
        <w:p w:rsidR="00D80A3C" w:rsidRDefault="00D80A3C" w:rsidP="00D80A3C">
          <w:pPr>
            <w:pStyle w:val="85206A2C31AF774AB281BD47DC3F7F38"/>
          </w:pPr>
          <w:r>
            <w:t>[Type text]</w:t>
          </w:r>
        </w:p>
      </w:docPartBody>
    </w:docPart>
    <w:docPart>
      <w:docPartPr>
        <w:name w:val="0E9ADC406BFB734D8A0A7F20F40CF4AC"/>
        <w:category>
          <w:name w:val="General"/>
          <w:gallery w:val="placeholder"/>
        </w:category>
        <w:types>
          <w:type w:val="bbPlcHdr"/>
        </w:types>
        <w:behaviors>
          <w:behavior w:val="content"/>
        </w:behaviors>
        <w:guid w:val="{B5E0CE5E-1CBC-3E49-94AB-27ACC49FBDE9}"/>
      </w:docPartPr>
      <w:docPartBody>
        <w:p w:rsidR="00D80A3C" w:rsidRDefault="00D80A3C" w:rsidP="00D80A3C">
          <w:pPr>
            <w:pStyle w:val="0E9ADC406BFB734D8A0A7F20F40CF4AC"/>
          </w:pPr>
          <w:r>
            <w:t>[Type text]</w:t>
          </w:r>
        </w:p>
      </w:docPartBody>
    </w:docPart>
    <w:docPart>
      <w:docPartPr>
        <w:name w:val="E9D3A303AFAB9B4BA40AE982DFE35B44"/>
        <w:category>
          <w:name w:val="General"/>
          <w:gallery w:val="placeholder"/>
        </w:category>
        <w:types>
          <w:type w:val="bbPlcHdr"/>
        </w:types>
        <w:behaviors>
          <w:behavior w:val="content"/>
        </w:behaviors>
        <w:guid w:val="{CB29C96C-7A33-494B-8135-4B88DB00E782}"/>
      </w:docPartPr>
      <w:docPartBody>
        <w:p w:rsidR="00D80A3C" w:rsidRDefault="00D80A3C" w:rsidP="00D80A3C">
          <w:pPr>
            <w:pStyle w:val="E9D3A303AFAB9B4BA40AE982DFE35B44"/>
          </w:pPr>
          <w:r>
            <w:t>[Type text]</w:t>
          </w:r>
        </w:p>
      </w:docPartBody>
    </w:docPart>
    <w:docPart>
      <w:docPartPr>
        <w:name w:val="698A137069573F4CB37D7F538605D294"/>
        <w:category>
          <w:name w:val="General"/>
          <w:gallery w:val="placeholder"/>
        </w:category>
        <w:types>
          <w:type w:val="bbPlcHdr"/>
        </w:types>
        <w:behaviors>
          <w:behavior w:val="content"/>
        </w:behaviors>
        <w:guid w:val="{E3424F89-2D6A-F043-95A5-9F2DE7478190}"/>
      </w:docPartPr>
      <w:docPartBody>
        <w:p w:rsidR="00D80A3C" w:rsidRDefault="00D80A3C" w:rsidP="00D80A3C">
          <w:pPr>
            <w:pStyle w:val="698A137069573F4CB37D7F538605D294"/>
          </w:pPr>
          <w:r>
            <w:t>[Type text]</w:t>
          </w:r>
        </w:p>
      </w:docPartBody>
    </w:docPart>
    <w:docPart>
      <w:docPartPr>
        <w:name w:val="816DF5391F2FEC46BF4B4BDFE84D664C"/>
        <w:category>
          <w:name w:val="General"/>
          <w:gallery w:val="placeholder"/>
        </w:category>
        <w:types>
          <w:type w:val="bbPlcHdr"/>
        </w:types>
        <w:behaviors>
          <w:behavior w:val="content"/>
        </w:behaviors>
        <w:guid w:val="{AE249F97-91BD-F349-A8EC-902BBC0EC292}"/>
      </w:docPartPr>
      <w:docPartBody>
        <w:p w:rsidR="00D80A3C" w:rsidRDefault="00D80A3C" w:rsidP="00D80A3C">
          <w:pPr>
            <w:pStyle w:val="816DF5391F2FEC46BF4B4BDFE84D664C"/>
          </w:pPr>
          <w:r>
            <w:t>[Type text]</w:t>
          </w:r>
        </w:p>
      </w:docPartBody>
    </w:docPart>
    <w:docPart>
      <w:docPartPr>
        <w:name w:val="E0A6CD52A7E6C040982AEF6B348CE492"/>
        <w:category>
          <w:name w:val="General"/>
          <w:gallery w:val="placeholder"/>
        </w:category>
        <w:types>
          <w:type w:val="bbPlcHdr"/>
        </w:types>
        <w:behaviors>
          <w:behavior w:val="content"/>
        </w:behaviors>
        <w:guid w:val="{E538ED2F-9FED-5C4A-821E-942EEFFB2BC3}"/>
      </w:docPartPr>
      <w:docPartBody>
        <w:p w:rsidR="00D80A3C" w:rsidRDefault="00D80A3C" w:rsidP="00D80A3C">
          <w:pPr>
            <w:pStyle w:val="E0A6CD52A7E6C040982AEF6B348CE49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A3C"/>
    <w:rsid w:val="000B6B55"/>
    <w:rsid w:val="001B70B3"/>
    <w:rsid w:val="002F15E5"/>
    <w:rsid w:val="002F35B7"/>
    <w:rsid w:val="003D7D38"/>
    <w:rsid w:val="00426396"/>
    <w:rsid w:val="00532974"/>
    <w:rsid w:val="0063646A"/>
    <w:rsid w:val="006D5408"/>
    <w:rsid w:val="006E2642"/>
    <w:rsid w:val="00835FE9"/>
    <w:rsid w:val="00931EEF"/>
    <w:rsid w:val="00D80A3C"/>
    <w:rsid w:val="00DD25DC"/>
    <w:rsid w:val="00E148CF"/>
    <w:rsid w:val="00F16BE8"/>
    <w:rsid w:val="00F90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29AE46A481C04BA97FD88DDAA3D1C7">
    <w:name w:val="7029AE46A481C04BA97FD88DDAA3D1C7"/>
    <w:rsid w:val="00D80A3C"/>
  </w:style>
  <w:style w:type="paragraph" w:customStyle="1" w:styleId="FEEB50420A645D4FBE367264B6ACEDC0">
    <w:name w:val="FEEB50420A645D4FBE367264B6ACEDC0"/>
    <w:rsid w:val="00D80A3C"/>
  </w:style>
  <w:style w:type="paragraph" w:customStyle="1" w:styleId="B1409D6F7F468E489E4F1534D7C5938A">
    <w:name w:val="B1409D6F7F468E489E4F1534D7C5938A"/>
    <w:rsid w:val="00D80A3C"/>
  </w:style>
  <w:style w:type="paragraph" w:customStyle="1" w:styleId="5DF804D04557384A9766DE572B26C4EF">
    <w:name w:val="5DF804D04557384A9766DE572B26C4EF"/>
    <w:rsid w:val="00D80A3C"/>
  </w:style>
  <w:style w:type="paragraph" w:customStyle="1" w:styleId="85206A2C31AF774AB281BD47DC3F7F38">
    <w:name w:val="85206A2C31AF774AB281BD47DC3F7F38"/>
    <w:rsid w:val="00D80A3C"/>
  </w:style>
  <w:style w:type="paragraph" w:customStyle="1" w:styleId="0E9ADC406BFB734D8A0A7F20F40CF4AC">
    <w:name w:val="0E9ADC406BFB734D8A0A7F20F40CF4AC"/>
    <w:rsid w:val="00D80A3C"/>
  </w:style>
  <w:style w:type="paragraph" w:customStyle="1" w:styleId="E9D3A303AFAB9B4BA40AE982DFE35B44">
    <w:name w:val="E9D3A303AFAB9B4BA40AE982DFE35B44"/>
    <w:rsid w:val="00D80A3C"/>
  </w:style>
  <w:style w:type="paragraph" w:customStyle="1" w:styleId="4EB9AC5A4C10A148945E5D302B1F08EE">
    <w:name w:val="4EB9AC5A4C10A148945E5D302B1F08EE"/>
    <w:rsid w:val="00D80A3C"/>
  </w:style>
  <w:style w:type="paragraph" w:customStyle="1" w:styleId="255DD2985117D74AB2242C37F54F8959">
    <w:name w:val="255DD2985117D74AB2242C37F54F8959"/>
    <w:rsid w:val="00D80A3C"/>
  </w:style>
  <w:style w:type="paragraph" w:customStyle="1" w:styleId="CDDB4A2C5DE60B4BB244FCADA39E7A28">
    <w:name w:val="CDDB4A2C5DE60B4BB244FCADA39E7A28"/>
    <w:rsid w:val="00D80A3C"/>
  </w:style>
  <w:style w:type="paragraph" w:customStyle="1" w:styleId="698A137069573F4CB37D7F538605D294">
    <w:name w:val="698A137069573F4CB37D7F538605D294"/>
    <w:rsid w:val="00D80A3C"/>
  </w:style>
  <w:style w:type="paragraph" w:customStyle="1" w:styleId="816DF5391F2FEC46BF4B4BDFE84D664C">
    <w:name w:val="816DF5391F2FEC46BF4B4BDFE84D664C"/>
    <w:rsid w:val="00D80A3C"/>
  </w:style>
  <w:style w:type="paragraph" w:customStyle="1" w:styleId="E0A6CD52A7E6C040982AEF6B348CE492">
    <w:name w:val="E0A6CD52A7E6C040982AEF6B348CE492"/>
    <w:rsid w:val="00D80A3C"/>
  </w:style>
  <w:style w:type="paragraph" w:customStyle="1" w:styleId="4506F71FC9859549B83E347A934D4A66">
    <w:name w:val="4506F71FC9859549B83E347A934D4A66"/>
    <w:rsid w:val="00D80A3C"/>
  </w:style>
  <w:style w:type="paragraph" w:customStyle="1" w:styleId="1DD42A6AB78A28439519610F36A7FFEB">
    <w:name w:val="1DD42A6AB78A28439519610F36A7FFEB"/>
    <w:rsid w:val="00D80A3C"/>
  </w:style>
  <w:style w:type="paragraph" w:customStyle="1" w:styleId="0B57F88D12E048468F6D1000526F9626">
    <w:name w:val="0B57F88D12E048468F6D1000526F9626"/>
    <w:rsid w:val="00D80A3C"/>
  </w:style>
  <w:style w:type="paragraph" w:customStyle="1" w:styleId="9EF99D34F7FB654B91442C203D7FB161">
    <w:name w:val="9EF99D34F7FB654B91442C203D7FB161"/>
    <w:rsid w:val="00F16BE8"/>
  </w:style>
  <w:style w:type="paragraph" w:customStyle="1" w:styleId="E4ACB34303C73B4195A70FFB95A473C7">
    <w:name w:val="E4ACB34303C73B4195A70FFB95A473C7"/>
    <w:rsid w:val="00F16BE8"/>
  </w:style>
  <w:style w:type="paragraph" w:customStyle="1" w:styleId="F1DAD8D235B5F94287EF8D87A2FE290D">
    <w:name w:val="F1DAD8D235B5F94287EF8D87A2FE290D"/>
    <w:rsid w:val="00F16BE8"/>
  </w:style>
  <w:style w:type="paragraph" w:customStyle="1" w:styleId="0DEC3834C634FE4091265A9EFD05E50A">
    <w:name w:val="0DEC3834C634FE4091265A9EFD05E50A"/>
    <w:rsid w:val="00F16BE8"/>
  </w:style>
  <w:style w:type="paragraph" w:customStyle="1" w:styleId="8D96D7EB529AB64484B8B86FD531A535">
    <w:name w:val="8D96D7EB529AB64484B8B86FD531A535"/>
    <w:rsid w:val="00F16BE8"/>
  </w:style>
  <w:style w:type="paragraph" w:customStyle="1" w:styleId="2DFFECD65844B2448F886D4797F1586E">
    <w:name w:val="2DFFECD65844B2448F886D4797F1586E"/>
    <w:rsid w:val="00F16BE8"/>
  </w:style>
  <w:style w:type="paragraph" w:customStyle="1" w:styleId="C4AD2BE2C9C94ABCA1A217A873E60989">
    <w:name w:val="C4AD2BE2C9C94ABCA1A217A873E60989"/>
    <w:rsid w:val="006D5408"/>
    <w:pPr>
      <w:spacing w:after="160" w:line="259" w:lineRule="auto"/>
    </w:pPr>
    <w:rPr>
      <w:sz w:val="22"/>
      <w:szCs w:val="22"/>
      <w:lang w:eastAsia="en-US"/>
    </w:rPr>
  </w:style>
  <w:style w:type="paragraph" w:customStyle="1" w:styleId="E0705F74F3CB4FD1AE746F7A8E790568">
    <w:name w:val="E0705F74F3CB4FD1AE746F7A8E790568"/>
    <w:rsid w:val="006D5408"/>
    <w:pPr>
      <w:spacing w:after="160" w:line="259" w:lineRule="auto"/>
    </w:pPr>
    <w:rPr>
      <w:sz w:val="22"/>
      <w:szCs w:val="22"/>
      <w:lang w:eastAsia="en-US"/>
    </w:rPr>
  </w:style>
  <w:style w:type="paragraph" w:customStyle="1" w:styleId="BFA34510AE9B4406A4E948A8914EDDBA">
    <w:name w:val="BFA34510AE9B4406A4E948A8914EDDBA"/>
    <w:rsid w:val="006D5408"/>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[Type the abstract of the document here. The abstract is typically a short summary of the contents of the document.]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BF31A4E6FBC4E8C6C83450F25F947" ma:contentTypeVersion="3" ma:contentTypeDescription="Create a new document." ma:contentTypeScope="" ma:versionID="6025067caa5300ffd2ecd93bbf9770bd">
  <xsd:schema xmlns:xsd="http://www.w3.org/2001/XMLSchema" xmlns:xs="http://www.w3.org/2001/XMLSchema" xmlns:p="http://schemas.microsoft.com/office/2006/metadata/properties" xmlns:ns2="d15aebab-b52d-48b4-a1e1-597754168f0c" xmlns:ns3="1f207cfe-976a-45e0-9124-d2da464c32a0" targetNamespace="http://schemas.microsoft.com/office/2006/metadata/properties" ma:root="true" ma:fieldsID="73a2507a2eeac4e8532ca0d076f4d837" ns2:_="" ns3:_="">
    <xsd:import namespace="d15aebab-b52d-48b4-a1e1-597754168f0c"/>
    <xsd:import namespace="1f207cfe-976a-45e0-9124-d2da464c32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ebab-b52d-48b4-a1e1-597754168f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f207cfe-976a-45e0-9124-d2da464c3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15aebab-b52d-48b4-a1e1-597754168f0c">WH43XD3255N3-898515950-32047</_dlc_DocId>
    <_dlc_DocIdUrl xmlns="d15aebab-b52d-48b4-a1e1-597754168f0c">
      <Url>https://natech.sharepoint.us/sites/CONTRACTS/_layouts/15/DocIdRedir.aspx?ID=WH43XD3255N3-898515950-32047</Url>
      <Description>WH43XD3255N3-898515950-32047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16460B-EF24-42A2-9F0E-ABCCABDD3680}">
  <ds:schemaRefs>
    <ds:schemaRef ds:uri="http://schemas.microsoft.com/sharepoint/v3/contenttype/forms"/>
  </ds:schemaRefs>
</ds:datastoreItem>
</file>

<file path=customXml/itemProps3.xml><?xml version="1.0" encoding="utf-8"?>
<ds:datastoreItem xmlns:ds="http://schemas.openxmlformats.org/officeDocument/2006/customXml" ds:itemID="{251BFD8A-B321-4DDD-AD2D-AC915DB1313B}"/>
</file>

<file path=customXml/itemProps4.xml><?xml version="1.0" encoding="utf-8"?>
<ds:datastoreItem xmlns:ds="http://schemas.openxmlformats.org/officeDocument/2006/customXml" ds:itemID="{0270FBC0-4EC0-4DBA-98C4-AB280ED8B3E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3424D2-FA1F-47D2-AC6A-F67A358AB1C1}">
  <ds:schemaRefs>
    <ds:schemaRef ds:uri="http://schemas.openxmlformats.org/officeDocument/2006/bibliography"/>
  </ds:schemaRefs>
</ds:datastoreItem>
</file>

<file path=customXml/itemProps6.xml><?xml version="1.0" encoding="utf-8"?>
<ds:datastoreItem xmlns:ds="http://schemas.openxmlformats.org/officeDocument/2006/customXml" ds:itemID="{85289279-A4B5-4390-A8D5-E44E1B5E9F65}"/>
</file>

<file path=docProps/app.xml><?xml version="1.0" encoding="utf-8"?>
<Properties xmlns="http://schemas.openxmlformats.org/officeDocument/2006/extended-properties" xmlns:vt="http://schemas.openxmlformats.org/officeDocument/2006/docPropsVTypes">
  <Template>Normal.dotm</Template>
  <TotalTime>12</TotalTime>
  <Pages>20</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Wynn</dc:creator>
  <cp:keywords/>
  <dc:description/>
  <cp:lastModifiedBy>Jennifer Wynn</cp:lastModifiedBy>
  <cp:revision>4</cp:revision>
  <cp:lastPrinted>2020-09-14T14:57:00Z</cp:lastPrinted>
  <dcterms:created xsi:type="dcterms:W3CDTF">2020-09-14T14:43:00Z</dcterms:created>
  <dcterms:modified xsi:type="dcterms:W3CDTF">2020-09-14T14:57:00Z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0x010100DB6BF31A4E6FBC4E8C6C83450F25F947</vt:lpwstr>
  </property>
  <property fmtid="{D5CDD505-2E9C-101B-9397-08002B2CF9AE}" pid="3" name="_dlc_DocIdItemGuid">
    <vt:lpwstr>127a1da1-6980-43d7-9cef-c90e8d74a594</vt:lpwstr>
  </property>
</Properties>
</file>