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8BDF9" w14:textId="1730F45B" w:rsidR="00C62B16" w:rsidRDefault="00C62B16" w:rsidP="00C62B16">
      <w:pPr>
        <w:spacing w:before="120" w:after="120" w:line="360" w:lineRule="auto"/>
        <w:jc w:val="center"/>
        <w:rPr>
          <w:rFonts w:ascii="Arial" w:hAnsi="Arial" w:cs="Arial"/>
          <w:b/>
          <w:sz w:val="28"/>
          <w:szCs w:val="28"/>
        </w:rPr>
      </w:pPr>
      <w:r>
        <w:rPr>
          <w:b/>
          <w:noProof/>
          <w:sz w:val="36"/>
          <w:szCs w:val="36"/>
        </w:rPr>
        <w:drawing>
          <wp:inline distT="0" distB="0" distL="0" distR="0" wp14:anchorId="4C1AF849" wp14:editId="41B3EF52">
            <wp:extent cx="876300" cy="960685"/>
            <wp:effectExtent l="19050" t="0" r="0" b="0"/>
            <wp:docPr id="1" name="Picture 1" descr="G:\logo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red[1].jpg"/>
                    <pic:cNvPicPr>
                      <a:picLocks noChangeAspect="1" noChangeArrowheads="1"/>
                    </pic:cNvPicPr>
                  </pic:nvPicPr>
                  <pic:blipFill>
                    <a:blip r:embed="rId11" cstate="print"/>
                    <a:srcRect/>
                    <a:stretch>
                      <a:fillRect/>
                    </a:stretch>
                  </pic:blipFill>
                  <pic:spPr bwMode="auto">
                    <a:xfrm>
                      <a:off x="0" y="0"/>
                      <a:ext cx="876300" cy="960685"/>
                    </a:xfrm>
                    <a:prstGeom prst="rect">
                      <a:avLst/>
                    </a:prstGeom>
                    <a:noFill/>
                    <a:ln w="9525">
                      <a:noFill/>
                      <a:miter lim="800000"/>
                      <a:headEnd/>
                      <a:tailEnd/>
                    </a:ln>
                  </pic:spPr>
                </pic:pic>
              </a:graphicData>
            </a:graphic>
          </wp:inline>
        </w:drawing>
      </w:r>
    </w:p>
    <w:p w14:paraId="6E424483" w14:textId="09B884BB"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C62B16">
        <w:rPr>
          <w:rFonts w:ascii="Arial" w:hAnsi="Arial" w:cs="Arial"/>
          <w:b/>
          <w:sz w:val="28"/>
          <w:szCs w:val="28"/>
        </w:rPr>
        <w:t xml:space="preserve"> </w:t>
      </w:r>
      <w:r w:rsidR="007430E1" w:rsidRPr="00930DB2">
        <w:rPr>
          <w:rFonts w:ascii="Arial" w:hAnsi="Arial" w:cs="Arial"/>
          <w:b/>
          <w:sz w:val="28"/>
          <w:szCs w:val="28"/>
        </w:rPr>
        <w:t>About our childcare</w:t>
      </w:r>
    </w:p>
    <w:p w14:paraId="7478C96C" w14:textId="78C35B93" w:rsidR="007420A6" w:rsidRDefault="00D30728" w:rsidP="00930DB2">
      <w:pPr>
        <w:spacing w:before="120" w:after="120" w:line="360" w:lineRule="auto"/>
        <w:rPr>
          <w:rFonts w:ascii="Arial" w:hAnsi="Arial" w:cs="Arial"/>
          <w:sz w:val="22"/>
          <w:szCs w:val="22"/>
        </w:rPr>
      </w:pPr>
      <w:r>
        <w:rPr>
          <w:rFonts w:ascii="Arial" w:hAnsi="Arial" w:cs="Arial"/>
          <w:sz w:val="22"/>
          <w:szCs w:val="22"/>
        </w:rPr>
        <w:t>Welcome to Covingham Roundabout Pre-School</w:t>
      </w:r>
      <w:r w:rsidR="004C699C"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705C16A7"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aims to provide you with an i</w:t>
      </w:r>
      <w:r w:rsidR="00A2069D">
        <w:rPr>
          <w:rFonts w:ascii="Arial" w:hAnsi="Arial" w:cs="Arial"/>
          <w:sz w:val="22"/>
          <w:szCs w:val="22"/>
        </w:rPr>
        <w:t>ntroduction to Covingham Roundabout Pre-School Ltd</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lastRenderedPageBreak/>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lastRenderedPageBreak/>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461004D1"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17DDE75A"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lastRenderedPageBreak/>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799D16FA" w14:textId="77777777" w:rsidR="00D30728" w:rsidRDefault="00D30728" w:rsidP="00930DB2">
      <w:pPr>
        <w:pStyle w:val="ListParagraph"/>
        <w:spacing w:before="120" w:after="120" w:line="360" w:lineRule="auto"/>
        <w:ind w:left="0"/>
        <w:contextualSpacing w:val="0"/>
        <w:rPr>
          <w:rFonts w:ascii="Arial" w:hAnsi="Arial" w:cs="Arial"/>
          <w:b/>
          <w:sz w:val="22"/>
          <w:szCs w:val="22"/>
        </w:rPr>
      </w:pPr>
    </w:p>
    <w:p w14:paraId="3DC63897" w14:textId="062EDDB7" w:rsidR="00337F3A" w:rsidRPr="00191D88" w:rsidRDefault="00D30728" w:rsidP="00930DB2">
      <w:pPr>
        <w:pStyle w:val="ListParagraph"/>
        <w:spacing w:before="120" w:after="120" w:line="360" w:lineRule="auto"/>
        <w:ind w:left="0"/>
        <w:contextualSpacing w:val="0"/>
        <w:rPr>
          <w:rFonts w:ascii="Arial" w:hAnsi="Arial" w:cs="Arial"/>
          <w:b/>
          <w:sz w:val="22"/>
          <w:szCs w:val="22"/>
        </w:rPr>
      </w:pPr>
      <w:r>
        <w:rPr>
          <w:rFonts w:ascii="Arial" w:hAnsi="Arial" w:cs="Arial"/>
          <w:b/>
          <w:sz w:val="22"/>
          <w:szCs w:val="22"/>
        </w:rPr>
        <w:t>L</w:t>
      </w:r>
      <w:r w:rsidR="00BE36D1" w:rsidRPr="00191D88">
        <w:rPr>
          <w:rFonts w:ascii="Arial" w:hAnsi="Arial" w:cs="Arial"/>
          <w:b/>
          <w:sz w:val="22"/>
          <w:szCs w:val="22"/>
        </w:rPr>
        <w:t>earning journeys</w:t>
      </w:r>
    </w:p>
    <w:p w14:paraId="2A8A62B0" w14:textId="1B98A5CF"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D30728">
        <w:rPr>
          <w:rFonts w:ascii="Arial" w:hAnsi="Arial" w:cs="Arial"/>
          <w:sz w:val="22"/>
          <w:szCs w:val="22"/>
        </w:rPr>
        <w:t xml:space="preserve"> keep a </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w:t>
      </w:r>
      <w:r w:rsidR="00D30728">
        <w:rPr>
          <w:rFonts w:ascii="Arial" w:hAnsi="Arial" w:cs="Arial"/>
          <w:sz w:val="22"/>
          <w:szCs w:val="22"/>
        </w:rPr>
        <w:t xml:space="preserve">ur child's </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33ACDA93"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Maria Hayward</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7AC83812"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6FD9111E"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NVQ Level 3</w:t>
            </w: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007B87A9"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Louise Cox</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2E839F67"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Deputy Manager/Lead Early Years Educator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50DE7B0B"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NVQ Level 3</w:t>
            </w:r>
          </w:p>
        </w:tc>
      </w:tr>
      <w:tr w:rsidR="005F6047"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291F9E47"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Emma Smith</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08538E1B"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Deputy Manager/Lead Early Years Educator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49926D4" w14:textId="561D2859"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NVQ Level 3</w:t>
            </w:r>
          </w:p>
        </w:tc>
      </w:tr>
      <w:tr w:rsidR="005F6047"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35EDC5FB"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Andrea Smith</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4C04F659"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Early Years Educator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A042FD2" w14:textId="28034486" w:rsidR="005F6047" w:rsidRPr="00191D88" w:rsidRDefault="00A2069D" w:rsidP="00930DB2">
            <w:pPr>
              <w:spacing w:before="120" w:after="120" w:line="360" w:lineRule="auto"/>
              <w:rPr>
                <w:rFonts w:ascii="Arial" w:hAnsi="Arial" w:cs="Arial"/>
                <w:sz w:val="22"/>
                <w:szCs w:val="22"/>
              </w:rPr>
            </w:pPr>
            <w:r>
              <w:rPr>
                <w:rFonts w:ascii="Arial" w:hAnsi="Arial" w:cs="Arial"/>
                <w:sz w:val="22"/>
                <w:szCs w:val="22"/>
              </w:rPr>
              <w:t>NVQ Level 2</w:t>
            </w:r>
          </w:p>
        </w:tc>
      </w:tr>
      <w:tr w:rsidR="005F6047"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5FFA5D1E"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lastRenderedPageBreak/>
              <w:t>Alexandra Wells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315FC262"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Early Years Educator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3B0DA020"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NVQ Level 3</w:t>
            </w:r>
          </w:p>
        </w:tc>
      </w:tr>
      <w:tr w:rsidR="005F6047"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066C282D"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Mary-Kate Trevett</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04F9C28E"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Early Years Educator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66926D22"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NVQ Level 3</w:t>
            </w:r>
          </w:p>
        </w:tc>
      </w:tr>
      <w:tr w:rsidR="005F6047"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5AB567CB"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Lisa McGinn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58455876"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Early Years Educator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2DD38F8" w14:textId="2CF62B02"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 xml:space="preserve">NVQ Level </w:t>
            </w:r>
          </w:p>
        </w:tc>
      </w:tr>
      <w:tr w:rsidR="005F6047" w:rsidRPr="00191D88" w14:paraId="045AAA7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317645CF"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 xml:space="preserve">Leanne Charity </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339A0674"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Early Years Educator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B762EB" w14:textId="77C12C02"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NVQ Level 3</w:t>
            </w:r>
          </w:p>
        </w:tc>
      </w:tr>
      <w:tr w:rsidR="005F6047" w:rsidRPr="00191D88" w14:paraId="78B4661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7FB4223D"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Aimie Goldsworthy</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3FA21257"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Bank Early Years Educator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3BA1A1" w14:textId="028DEF8B" w:rsidR="00CA56C5" w:rsidRPr="00191D88" w:rsidRDefault="00CA56C5" w:rsidP="00930DB2">
            <w:pPr>
              <w:spacing w:before="120" w:after="120" w:line="360" w:lineRule="auto"/>
              <w:rPr>
                <w:rFonts w:ascii="Arial" w:hAnsi="Arial" w:cs="Arial"/>
                <w:sz w:val="22"/>
                <w:szCs w:val="22"/>
              </w:rPr>
            </w:pPr>
            <w:r>
              <w:rPr>
                <w:rFonts w:ascii="Arial" w:hAnsi="Arial" w:cs="Arial"/>
                <w:sz w:val="22"/>
                <w:szCs w:val="22"/>
              </w:rPr>
              <w:t>Degree, NVQ Level 3</w:t>
            </w:r>
          </w:p>
        </w:tc>
      </w:tr>
      <w:tr w:rsidR="005F6047" w:rsidRPr="00191D88" w14:paraId="66897768" w14:textId="77777777" w:rsidTr="00A95D82">
        <w:tc>
          <w:tcPr>
            <w:tcW w:w="1666"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bottom w:val="single" w:sz="4" w:space="0" w:color="auto"/>
            </w:tcBorders>
            <w:vAlign w:val="bottom"/>
          </w:tcPr>
          <w:p w14:paraId="29869FB0" w14:textId="1A2B66E3" w:rsidR="005F6047" w:rsidRPr="00191D88" w:rsidRDefault="00CA56C5" w:rsidP="00930DB2">
            <w:pPr>
              <w:spacing w:before="120" w:after="120" w:line="360" w:lineRule="auto"/>
              <w:rPr>
                <w:rFonts w:ascii="Arial" w:hAnsi="Arial" w:cs="Arial"/>
                <w:sz w:val="22"/>
                <w:szCs w:val="22"/>
              </w:rPr>
            </w:pPr>
            <w:r>
              <w:rPr>
                <w:rFonts w:ascii="Arial" w:hAnsi="Arial" w:cs="Arial"/>
                <w:sz w:val="22"/>
                <w:szCs w:val="22"/>
              </w:rPr>
              <w:t>38</w:t>
            </w:r>
          </w:p>
        </w:tc>
        <w:tc>
          <w:tcPr>
            <w:tcW w:w="1668"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7E7FB94" w14:textId="77777777" w:rsidTr="00A95D82">
        <w:tc>
          <w:tcPr>
            <w:tcW w:w="1666" w:type="pct"/>
            <w:gridSpan w:val="3"/>
            <w:vAlign w:val="bottom"/>
          </w:tcPr>
          <w:p w14:paraId="19653850" w14:textId="6E2813AE"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6E200DBC" w:rsidR="005F6047" w:rsidRPr="00191D88" w:rsidRDefault="00D30728" w:rsidP="00930DB2">
            <w:pPr>
              <w:spacing w:before="120" w:after="120" w:line="360" w:lineRule="auto"/>
              <w:rPr>
                <w:rFonts w:ascii="Arial" w:hAnsi="Arial" w:cs="Arial"/>
                <w:sz w:val="22"/>
                <w:szCs w:val="22"/>
              </w:rPr>
            </w:pPr>
            <w:r>
              <w:rPr>
                <w:rFonts w:ascii="Arial" w:hAnsi="Arial" w:cs="Arial"/>
                <w:sz w:val="22"/>
                <w:szCs w:val="22"/>
              </w:rPr>
              <w:t>5</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A95D82">
        <w:tc>
          <w:tcPr>
            <w:tcW w:w="1666"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94BB6BC" w14:textId="77777777" w:rsidR="005F6047" w:rsidRDefault="00126118" w:rsidP="00930DB2">
            <w:pPr>
              <w:spacing w:before="120" w:after="120" w:line="360" w:lineRule="auto"/>
              <w:rPr>
                <w:rFonts w:ascii="Arial" w:hAnsi="Arial" w:cs="Arial"/>
                <w:sz w:val="22"/>
                <w:szCs w:val="22"/>
              </w:rPr>
            </w:pPr>
            <w:r>
              <w:rPr>
                <w:rFonts w:ascii="Arial" w:hAnsi="Arial" w:cs="Arial"/>
                <w:sz w:val="22"/>
                <w:szCs w:val="22"/>
              </w:rPr>
              <w:t>8.30am-3pm Mon-Thurs</w:t>
            </w:r>
          </w:p>
          <w:p w14:paraId="4D6B0FA7" w14:textId="5799FB0C" w:rsidR="00126118" w:rsidRPr="00191D88" w:rsidRDefault="00126118" w:rsidP="00930DB2">
            <w:pPr>
              <w:spacing w:before="120" w:after="120" w:line="360" w:lineRule="auto"/>
              <w:rPr>
                <w:rFonts w:ascii="Arial" w:hAnsi="Arial" w:cs="Arial"/>
                <w:sz w:val="22"/>
                <w:szCs w:val="22"/>
              </w:rPr>
            </w:pPr>
            <w:r>
              <w:rPr>
                <w:rFonts w:ascii="Arial" w:hAnsi="Arial" w:cs="Arial"/>
                <w:sz w:val="22"/>
                <w:szCs w:val="22"/>
              </w:rPr>
              <w:t>8.30am-12pm Fri</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78AE1F56"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6884AD76" w:rsidR="007718F6" w:rsidRPr="00191D88" w:rsidRDefault="00126118" w:rsidP="00930DB2">
            <w:pPr>
              <w:spacing w:before="120" w:after="120" w:line="360" w:lineRule="auto"/>
              <w:rPr>
                <w:rFonts w:ascii="Arial" w:hAnsi="Arial" w:cs="Arial"/>
                <w:sz w:val="22"/>
                <w:szCs w:val="22"/>
              </w:rPr>
            </w:pPr>
            <w:r>
              <w:rPr>
                <w:rFonts w:ascii="Arial" w:hAnsi="Arial" w:cs="Arial"/>
                <w:sz w:val="22"/>
                <w:szCs w:val="22"/>
              </w:rPr>
              <w:t>2</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44FF66F4" w:rsidR="007718F6" w:rsidRPr="00191D88" w:rsidRDefault="00126118" w:rsidP="00930DB2">
            <w:pPr>
              <w:spacing w:before="120" w:after="120" w:line="360" w:lineRule="auto"/>
              <w:rPr>
                <w:rFonts w:ascii="Arial" w:hAnsi="Arial" w:cs="Arial"/>
                <w:sz w:val="22"/>
                <w:szCs w:val="22"/>
              </w:rPr>
            </w:pPr>
            <w:r>
              <w:rPr>
                <w:rFonts w:ascii="Arial" w:hAnsi="Arial" w:cs="Arial"/>
                <w:sz w:val="22"/>
                <w:szCs w:val="22"/>
              </w:rPr>
              <w:t>5</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29249D4D"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Our </w:t>
      </w:r>
      <w:r w:rsidR="00337F3A" w:rsidRPr="00191D88">
        <w:rPr>
          <w:rFonts w:ascii="Arial" w:hAnsi="Arial" w:cs="Arial"/>
          <w:sz w:val="22"/>
          <w:szCs w:val="22"/>
        </w:rPr>
        <w:t xml:space="preserve">setting has a rota which parents can </w:t>
      </w:r>
      <w:r w:rsidR="00F83F17">
        <w:rPr>
          <w:rFonts w:ascii="Arial" w:hAnsi="Arial" w:cs="Arial"/>
          <w:sz w:val="22"/>
          <w:szCs w:val="22"/>
        </w:rPr>
        <w:t>join</w:t>
      </w:r>
      <w:r w:rsidR="00337F3A" w:rsidRPr="00191D88">
        <w:rPr>
          <w:rFonts w:ascii="Arial" w:hAnsi="Arial" w:cs="Arial"/>
          <w:sz w:val="22"/>
          <w:szCs w:val="22"/>
        </w:rPr>
        <w:t xml:space="preserve"> if they would like to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DC69F0"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7777777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7F6553E2"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lastRenderedPageBreak/>
        <w:t>We</w:t>
      </w:r>
      <w:r w:rsidR="00337F3A" w:rsidRPr="00191D88">
        <w:rPr>
          <w:rFonts w:ascii="Arial" w:hAnsi="Arial" w:cs="Arial"/>
          <w:sz w:val="22"/>
          <w:szCs w:val="22"/>
        </w:rPr>
        <w:t xml:space="preserve"> make snacks an</w:t>
      </w:r>
      <w:r w:rsidR="00D30728">
        <w:rPr>
          <w:rFonts w:ascii="Arial" w:hAnsi="Arial" w:cs="Arial"/>
          <w:sz w:val="22"/>
          <w:szCs w:val="22"/>
        </w:rPr>
        <w:t>d meals a social time.</w:t>
      </w:r>
      <w:r w:rsidR="00337F3A" w:rsidRPr="00191D88">
        <w:rPr>
          <w:rFonts w:ascii="Arial" w:hAnsi="Arial" w:cs="Arial"/>
          <w:sz w:val="22"/>
          <w:szCs w:val="22"/>
        </w:rPr>
        <w:t xml:space="preserve">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151D6560"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6D4FFEA2" w14:textId="77777777" w:rsidR="00D30728" w:rsidRDefault="00D30728" w:rsidP="00930DB2">
      <w:pPr>
        <w:spacing w:before="120" w:after="120" w:line="360" w:lineRule="auto"/>
        <w:rPr>
          <w:rFonts w:ascii="Arial" w:hAnsi="Arial" w:cs="Arial"/>
          <w:b/>
          <w:sz w:val="22"/>
          <w:szCs w:val="22"/>
        </w:rPr>
      </w:pPr>
    </w:p>
    <w:p w14:paraId="30E87EAB" w14:textId="77777777" w:rsidR="00D30728" w:rsidRDefault="00D30728" w:rsidP="00930DB2">
      <w:pPr>
        <w:spacing w:before="120" w:after="120" w:line="360" w:lineRule="auto"/>
        <w:rPr>
          <w:rFonts w:ascii="Arial" w:hAnsi="Arial" w:cs="Arial"/>
          <w:b/>
          <w:sz w:val="22"/>
          <w:szCs w:val="22"/>
        </w:rPr>
      </w:pP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0EDC2DBD"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Our staff can explain our policies and procedures to you. Copies of which are available</w:t>
      </w:r>
      <w:r w:rsidR="00126118">
        <w:rPr>
          <w:rFonts w:ascii="Arial" w:hAnsi="Arial" w:cs="Arial"/>
          <w:sz w:val="22"/>
          <w:szCs w:val="22"/>
        </w:rPr>
        <w:t xml:space="preserve"> in printed form in our reception area and on our website.</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34EFD3B5" w:rsidR="00895463" w:rsidRPr="00477681" w:rsidRDefault="00126118" w:rsidP="00930DB2">
      <w:pPr>
        <w:spacing w:before="120" w:after="120" w:line="360" w:lineRule="auto"/>
        <w:rPr>
          <w:rFonts w:ascii="Arial" w:hAnsi="Arial" w:cs="Arial"/>
          <w:sz w:val="22"/>
          <w:szCs w:val="22"/>
        </w:rPr>
      </w:pPr>
      <w:r>
        <w:rPr>
          <w:rFonts w:ascii="Arial" w:hAnsi="Arial" w:cs="Arial"/>
          <w:sz w:val="22"/>
          <w:szCs w:val="22"/>
        </w:rPr>
        <w:t>The data is we</w:t>
      </w:r>
      <w:r w:rsidR="00895463" w:rsidRPr="00477681">
        <w:rPr>
          <w:rFonts w:ascii="Arial" w:hAnsi="Arial" w:cs="Arial"/>
          <w:sz w:val="22"/>
          <w:szCs w:val="22"/>
        </w:rPr>
        <w:t xml:space="preserv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lastRenderedPageBreak/>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we are aware of any problems that may emerge and can offer support, including referral to appropriate agencies when necessary, to help families in difficulty.</w:t>
      </w:r>
    </w:p>
    <w:p w14:paraId="62503CA9" w14:textId="77777777" w:rsidR="00D30728" w:rsidRDefault="00D30728" w:rsidP="00930DB2">
      <w:pPr>
        <w:spacing w:before="120" w:after="120" w:line="360" w:lineRule="auto"/>
        <w:rPr>
          <w:rFonts w:ascii="Arial" w:hAnsi="Arial" w:cs="Arial"/>
          <w:b/>
          <w:sz w:val="22"/>
          <w:szCs w:val="22"/>
        </w:rPr>
      </w:pP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4CD4AA8D" w:rsidR="005F6047" w:rsidRPr="00191D88" w:rsidRDefault="00126118" w:rsidP="00930DB2">
            <w:pPr>
              <w:spacing w:before="120" w:after="120" w:line="360" w:lineRule="auto"/>
              <w:rPr>
                <w:rFonts w:ascii="Arial" w:hAnsi="Arial" w:cs="Arial"/>
                <w:sz w:val="22"/>
                <w:szCs w:val="22"/>
              </w:rPr>
            </w:pPr>
            <w:r>
              <w:rPr>
                <w:rFonts w:ascii="Arial" w:hAnsi="Arial" w:cs="Arial"/>
                <w:sz w:val="22"/>
                <w:szCs w:val="22"/>
              </w:rPr>
              <w:t>Emma Smith</w:t>
            </w:r>
          </w:p>
        </w:tc>
      </w:tr>
    </w:tbl>
    <w:p w14:paraId="09E65A70" w14:textId="373DD756" w:rsidR="005F6047" w:rsidRPr="00C62B16"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tbl>
      <w:tblPr>
        <w:tblW w:w="0" w:type="auto"/>
        <w:tblInd w:w="-142" w:type="dxa"/>
        <w:tblLayout w:type="fixed"/>
        <w:tblLook w:val="01E0" w:firstRow="1" w:lastRow="1" w:firstColumn="1" w:lastColumn="1" w:noHBand="0" w:noVBand="0"/>
      </w:tblPr>
      <w:tblGrid>
        <w:gridCol w:w="3965"/>
        <w:gridCol w:w="5998"/>
      </w:tblGrid>
      <w:tr w:rsidR="00F717F7" w:rsidRPr="00191D88" w14:paraId="64253CF6" w14:textId="77777777" w:rsidTr="00F717F7">
        <w:tc>
          <w:tcPr>
            <w:tcW w:w="3965" w:type="dxa"/>
          </w:tcPr>
          <w:p w14:paraId="52154C34" w14:textId="2B6FB50A" w:rsidR="00F717F7" w:rsidRPr="00191D88" w:rsidRDefault="00F717F7" w:rsidP="00930DB2">
            <w:pPr>
              <w:spacing w:before="120" w:after="120" w:line="360" w:lineRule="auto"/>
              <w:rPr>
                <w:rFonts w:ascii="Arial" w:hAnsi="Arial" w:cs="Arial"/>
                <w:sz w:val="22"/>
                <w:szCs w:val="22"/>
              </w:rPr>
            </w:pPr>
            <w:r w:rsidRPr="00191D88">
              <w:rPr>
                <w:rFonts w:ascii="Arial" w:hAnsi="Arial" w:cs="Arial"/>
                <w:sz w:val="22"/>
                <w:szCs w:val="22"/>
              </w:rPr>
              <w:t>The setting is owned and governed by</w:t>
            </w:r>
          </w:p>
        </w:tc>
        <w:tc>
          <w:tcPr>
            <w:tcW w:w="5998" w:type="dxa"/>
            <w:tcBorders>
              <w:bottom w:val="single" w:sz="4" w:space="0" w:color="auto"/>
            </w:tcBorders>
          </w:tcPr>
          <w:p w14:paraId="1619502B" w14:textId="0A71F880" w:rsidR="00F717F7" w:rsidRPr="00191D88" w:rsidRDefault="00126118" w:rsidP="00F717F7">
            <w:pPr>
              <w:spacing w:before="120" w:after="120" w:line="360" w:lineRule="auto"/>
              <w:rPr>
                <w:rFonts w:ascii="Arial" w:hAnsi="Arial" w:cs="Arial"/>
                <w:sz w:val="22"/>
                <w:szCs w:val="22"/>
              </w:rPr>
            </w:pPr>
            <w:r>
              <w:rPr>
                <w:rFonts w:ascii="Arial" w:hAnsi="Arial" w:cs="Arial"/>
                <w:sz w:val="22"/>
                <w:szCs w:val="22"/>
              </w:rPr>
              <w:t>Sarah</w:t>
            </w:r>
            <w:r w:rsidR="00B231C6">
              <w:rPr>
                <w:rFonts w:ascii="Arial" w:hAnsi="Arial" w:cs="Arial"/>
                <w:sz w:val="22"/>
                <w:szCs w:val="22"/>
              </w:rPr>
              <w:t xml:space="preserve"> &amp; Paul</w:t>
            </w:r>
            <w:bookmarkStart w:id="0" w:name="_GoBack"/>
            <w:bookmarkEnd w:id="0"/>
            <w:r>
              <w:rPr>
                <w:rFonts w:ascii="Arial" w:hAnsi="Arial" w:cs="Arial"/>
                <w:sz w:val="22"/>
                <w:szCs w:val="22"/>
              </w:rPr>
              <w:t xml:space="preserve"> Randall</w:t>
            </w:r>
          </w:p>
        </w:tc>
      </w:tr>
    </w:tbl>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58C48F75" w:rsidR="00CB40AC" w:rsidRPr="00191D88" w:rsidRDefault="00126118" w:rsidP="00930DB2">
      <w:pPr>
        <w:spacing w:before="120" w:after="120" w:line="360" w:lineRule="auto"/>
        <w:rPr>
          <w:rFonts w:ascii="Arial" w:hAnsi="Arial" w:cs="Arial"/>
          <w:sz w:val="22"/>
          <w:szCs w:val="22"/>
        </w:rPr>
      </w:pPr>
      <w:r>
        <w:rPr>
          <w:rFonts w:ascii="Arial" w:hAnsi="Arial" w:cs="Arial"/>
          <w:sz w:val="22"/>
          <w:szCs w:val="22"/>
        </w:rPr>
        <w:t>The fees are £5.</w:t>
      </w:r>
      <w:r w:rsidR="00BF5501">
        <w:rPr>
          <w:rFonts w:ascii="Arial" w:hAnsi="Arial" w:cs="Arial"/>
          <w:sz w:val="22"/>
          <w:szCs w:val="22"/>
        </w:rPr>
        <w:t>50 per hour for 3-4</w:t>
      </w:r>
      <w:r w:rsidR="00C72A62">
        <w:rPr>
          <w:rFonts w:ascii="Arial" w:hAnsi="Arial" w:cs="Arial"/>
          <w:sz w:val="22"/>
          <w:szCs w:val="22"/>
        </w:rPr>
        <w:t>yr olds, £6.50</w:t>
      </w:r>
      <w:r w:rsidR="00CB40AC" w:rsidRPr="00191D88">
        <w:rPr>
          <w:rFonts w:ascii="Arial" w:hAnsi="Arial" w:cs="Arial"/>
          <w:sz w:val="22"/>
          <w:szCs w:val="22"/>
        </w:rPr>
        <w:t xml:space="preserve"> </w:t>
      </w:r>
      <w:r w:rsidR="00C72A62">
        <w:rPr>
          <w:rFonts w:ascii="Arial" w:hAnsi="Arial" w:cs="Arial"/>
          <w:sz w:val="22"/>
          <w:szCs w:val="22"/>
        </w:rPr>
        <w:t xml:space="preserve">per hour for 2yr olds, </w:t>
      </w:r>
      <w:r w:rsidR="00CB40AC" w:rsidRPr="00191D88">
        <w:rPr>
          <w:rFonts w:ascii="Arial" w:hAnsi="Arial" w:cs="Arial"/>
          <w:sz w:val="22"/>
          <w:szCs w:val="22"/>
        </w:rPr>
        <w:t>payable monthly</w:t>
      </w:r>
      <w:r w:rsidR="00C72A62">
        <w:rPr>
          <w:rFonts w:ascii="Arial" w:hAnsi="Arial" w:cs="Arial"/>
          <w:sz w:val="22"/>
          <w:szCs w:val="22"/>
        </w:rPr>
        <w:t xml:space="preserve"> </w:t>
      </w:r>
      <w:r w:rsidR="00CB40AC" w:rsidRPr="00191D88">
        <w:rPr>
          <w:rFonts w:ascii="Arial" w:hAnsi="Arial" w:cs="Arial"/>
          <w:sz w:val="22"/>
          <w:szCs w:val="22"/>
        </w:rPr>
        <w:t>in advance. Fees must still be paid if children are absent without notice for a short period of time. If your child has to be absent over a long perio</w:t>
      </w:r>
      <w:r w:rsidR="00C72A62">
        <w:rPr>
          <w:rFonts w:ascii="Arial" w:hAnsi="Arial" w:cs="Arial"/>
          <w:sz w:val="22"/>
          <w:szCs w:val="22"/>
        </w:rPr>
        <w:t>d of time, talk to Sarah Randall</w:t>
      </w:r>
      <w:r w:rsidR="00CB40AC" w:rsidRPr="00191D88">
        <w:rPr>
          <w:rFonts w:ascii="Arial" w:hAnsi="Arial" w:cs="Arial"/>
          <w:sz w:val="22"/>
          <w:szCs w:val="22"/>
        </w:rPr>
        <w:t xml:space="preserve"> who is the </w:t>
      </w:r>
      <w:r w:rsidR="00C72A62">
        <w:rPr>
          <w:rFonts w:ascii="Arial" w:hAnsi="Arial" w:cs="Arial"/>
          <w:sz w:val="22"/>
          <w:szCs w:val="22"/>
        </w:rPr>
        <w:t>owner</w:t>
      </w:r>
      <w:r w:rsidR="00CB40AC" w:rsidRPr="00191D88">
        <w:rPr>
          <w:rFonts w:ascii="Arial" w:hAnsi="Arial" w:cs="Arial"/>
          <w:sz w:val="22"/>
          <w:szCs w:val="22"/>
        </w:rPr>
        <w:t xml:space="preserve"> or </w:t>
      </w:r>
      <w:r w:rsidR="00451CE3">
        <w:rPr>
          <w:rFonts w:ascii="Arial" w:hAnsi="Arial" w:cs="Arial"/>
          <w:sz w:val="22"/>
          <w:szCs w:val="22"/>
        </w:rPr>
        <w:t xml:space="preserve">our manager </w:t>
      </w:r>
      <w:r w:rsidR="00C72A62">
        <w:rPr>
          <w:rFonts w:ascii="Arial" w:hAnsi="Arial" w:cs="Arial"/>
          <w:sz w:val="22"/>
          <w:szCs w:val="22"/>
        </w:rPr>
        <w:t>Maria Hayward</w:t>
      </w:r>
      <w:r w:rsidR="00CB40AC" w:rsidRPr="00191D88">
        <w:rPr>
          <w:rFonts w:ascii="Arial" w:hAnsi="Arial" w:cs="Arial"/>
          <w:sz w:val="22"/>
          <w:szCs w:val="22"/>
        </w:rPr>
        <w:t xml:space="preserve">. </w:t>
      </w:r>
    </w:p>
    <w:p w14:paraId="3B344EBC" w14:textId="6BE49BF7"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8C56BA">
        <w:rPr>
          <w:rFonts w:ascii="Arial" w:hAnsi="Arial" w:cs="Arial"/>
          <w:sz w:val="22"/>
          <w:szCs w:val="22"/>
        </w:rPr>
        <w:t>our</w:t>
      </w:r>
      <w:r w:rsidR="00D834C5" w:rsidRPr="00191D88">
        <w:rPr>
          <w:rFonts w:ascii="Arial" w:hAnsi="Arial" w:cs="Arial"/>
          <w:sz w:val="22"/>
          <w:szCs w:val="22"/>
        </w:rPr>
        <w:t xml:space="preserve">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3B64164E"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w:t>
      </w:r>
      <w:r w:rsidR="00C62B16">
        <w:rPr>
          <w:rFonts w:ascii="Arial" w:hAnsi="Arial" w:cs="Arial"/>
          <w:sz w:val="22"/>
          <w:szCs w:val="22"/>
        </w:rPr>
        <w:t xml:space="preserve"> is available from Maria Hayward</w:t>
      </w:r>
      <w:r w:rsidRPr="00191D88">
        <w:rPr>
          <w:rFonts w:ascii="Arial" w:hAnsi="Arial" w:cs="Arial"/>
          <w:sz w:val="22"/>
          <w:szCs w:val="22"/>
        </w:rPr>
        <w: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A522E" w14:textId="77777777" w:rsidR="0074352C" w:rsidRDefault="0074352C" w:rsidP="00F63892">
      <w:r>
        <w:separator/>
      </w:r>
    </w:p>
  </w:endnote>
  <w:endnote w:type="continuationSeparator" w:id="0">
    <w:p w14:paraId="0216E1AE" w14:textId="77777777" w:rsidR="0074352C" w:rsidRDefault="0074352C"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20BCE" w14:textId="77777777" w:rsidR="0074352C" w:rsidRDefault="0074352C" w:rsidP="00F63892">
      <w:r>
        <w:separator/>
      </w:r>
    </w:p>
  </w:footnote>
  <w:footnote w:type="continuationSeparator" w:id="0">
    <w:p w14:paraId="49159184" w14:textId="77777777" w:rsidR="0074352C" w:rsidRDefault="0074352C"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3"/>
  </w:num>
  <w:num w:numId="8">
    <w:abstractNumId w:val="5"/>
  </w:num>
  <w:num w:numId="9">
    <w:abstractNumId w:val="6"/>
  </w:num>
  <w:num w:numId="10">
    <w:abstractNumId w:val="4"/>
  </w:num>
  <w:num w:numId="11">
    <w:abstractNumId w:val="7"/>
  </w:num>
  <w:num w:numId="12">
    <w:abstractNumId w:val="8"/>
  </w:num>
  <w:num w:numId="13">
    <w:abstractNumId w:val="0"/>
  </w:num>
  <w:num w:numId="14">
    <w:abstractNumId w:val="16"/>
  </w:num>
  <w:num w:numId="15">
    <w:abstractNumId w:val="15"/>
  </w:num>
  <w:num w:numId="16">
    <w:abstractNumId w:val="12"/>
  </w:num>
  <w:num w:numId="17">
    <w:abstractNumId w:val="17"/>
  </w:num>
  <w:num w:numId="18">
    <w:abstractNumId w:val="2"/>
  </w:num>
  <w:num w:numId="19">
    <w:abstractNumId w:val="22"/>
  </w:num>
  <w:num w:numId="20">
    <w:abstractNumId w:val="9"/>
  </w:num>
  <w:num w:numId="21">
    <w:abstractNumId w:val="21"/>
  </w:num>
  <w:num w:numId="22">
    <w:abstractNumId w:val="1"/>
  </w:num>
  <w:num w:numId="23">
    <w:abstractNumId w:val="1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6118"/>
    <w:rsid w:val="001275DA"/>
    <w:rsid w:val="0013331B"/>
    <w:rsid w:val="00133F62"/>
    <w:rsid w:val="00134035"/>
    <w:rsid w:val="001432FF"/>
    <w:rsid w:val="0017350E"/>
    <w:rsid w:val="0018341B"/>
    <w:rsid w:val="00185EFF"/>
    <w:rsid w:val="00190F20"/>
    <w:rsid w:val="00191D88"/>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0AE0"/>
    <w:rsid w:val="003C19C9"/>
    <w:rsid w:val="003D41ED"/>
    <w:rsid w:val="003E281E"/>
    <w:rsid w:val="003E4DDB"/>
    <w:rsid w:val="003F0E01"/>
    <w:rsid w:val="00403572"/>
    <w:rsid w:val="00404919"/>
    <w:rsid w:val="0040738E"/>
    <w:rsid w:val="004227C3"/>
    <w:rsid w:val="004228F9"/>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A90"/>
    <w:rsid w:val="006F5CDD"/>
    <w:rsid w:val="00710B43"/>
    <w:rsid w:val="007124C8"/>
    <w:rsid w:val="00713595"/>
    <w:rsid w:val="007306CE"/>
    <w:rsid w:val="007334BE"/>
    <w:rsid w:val="007420A6"/>
    <w:rsid w:val="0074221E"/>
    <w:rsid w:val="007430E1"/>
    <w:rsid w:val="0074352C"/>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94113"/>
    <w:rsid w:val="00895463"/>
    <w:rsid w:val="008A6127"/>
    <w:rsid w:val="008B7C26"/>
    <w:rsid w:val="008C19EA"/>
    <w:rsid w:val="008C23BC"/>
    <w:rsid w:val="008C56BA"/>
    <w:rsid w:val="008C6704"/>
    <w:rsid w:val="008D595D"/>
    <w:rsid w:val="008E5C62"/>
    <w:rsid w:val="009004F7"/>
    <w:rsid w:val="00903BE2"/>
    <w:rsid w:val="00923FE4"/>
    <w:rsid w:val="00930DB2"/>
    <w:rsid w:val="00931F9C"/>
    <w:rsid w:val="0093394A"/>
    <w:rsid w:val="00947E6A"/>
    <w:rsid w:val="00950B3A"/>
    <w:rsid w:val="00953315"/>
    <w:rsid w:val="00966928"/>
    <w:rsid w:val="009A3E76"/>
    <w:rsid w:val="009A635B"/>
    <w:rsid w:val="009C11C7"/>
    <w:rsid w:val="009C5AB1"/>
    <w:rsid w:val="009D3D20"/>
    <w:rsid w:val="009E1014"/>
    <w:rsid w:val="009F5872"/>
    <w:rsid w:val="00A052DC"/>
    <w:rsid w:val="00A11B7B"/>
    <w:rsid w:val="00A2069D"/>
    <w:rsid w:val="00A22EAE"/>
    <w:rsid w:val="00A30FCA"/>
    <w:rsid w:val="00A3486F"/>
    <w:rsid w:val="00A51AD2"/>
    <w:rsid w:val="00A55C06"/>
    <w:rsid w:val="00A57BC7"/>
    <w:rsid w:val="00A72B41"/>
    <w:rsid w:val="00A77482"/>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31C6"/>
    <w:rsid w:val="00B278E8"/>
    <w:rsid w:val="00B37AE6"/>
    <w:rsid w:val="00B42F8E"/>
    <w:rsid w:val="00B462B7"/>
    <w:rsid w:val="00B66D2D"/>
    <w:rsid w:val="00B720B1"/>
    <w:rsid w:val="00B76283"/>
    <w:rsid w:val="00B92DBB"/>
    <w:rsid w:val="00BA6601"/>
    <w:rsid w:val="00BD1DCB"/>
    <w:rsid w:val="00BE1F5F"/>
    <w:rsid w:val="00BE36D1"/>
    <w:rsid w:val="00BF5501"/>
    <w:rsid w:val="00BF587F"/>
    <w:rsid w:val="00C00F30"/>
    <w:rsid w:val="00C04711"/>
    <w:rsid w:val="00C23981"/>
    <w:rsid w:val="00C30BCF"/>
    <w:rsid w:val="00C453BB"/>
    <w:rsid w:val="00C477E4"/>
    <w:rsid w:val="00C52C07"/>
    <w:rsid w:val="00C52CD9"/>
    <w:rsid w:val="00C5460A"/>
    <w:rsid w:val="00C62B16"/>
    <w:rsid w:val="00C67C16"/>
    <w:rsid w:val="00C72A62"/>
    <w:rsid w:val="00C77B2F"/>
    <w:rsid w:val="00C8195F"/>
    <w:rsid w:val="00C85762"/>
    <w:rsid w:val="00C93124"/>
    <w:rsid w:val="00CA56C5"/>
    <w:rsid w:val="00CB174E"/>
    <w:rsid w:val="00CB40AC"/>
    <w:rsid w:val="00CC3332"/>
    <w:rsid w:val="00CC4525"/>
    <w:rsid w:val="00CD15DA"/>
    <w:rsid w:val="00CD4519"/>
    <w:rsid w:val="00CD70C2"/>
    <w:rsid w:val="00CE14AF"/>
    <w:rsid w:val="00CE3A64"/>
    <w:rsid w:val="00D1019A"/>
    <w:rsid w:val="00D15114"/>
    <w:rsid w:val="00D25CA2"/>
    <w:rsid w:val="00D27016"/>
    <w:rsid w:val="00D2781F"/>
    <w:rsid w:val="00D30728"/>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D6C83"/>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2.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E0504-7089-4D86-B73D-7BD74F6D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09.1a About our childcare July 21.dotx</Template>
  <TotalTime>71</TotalTime>
  <Pages>1</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Sarah Randall</cp:lastModifiedBy>
  <cp:revision>7</cp:revision>
  <cp:lastPrinted>2022-02-02T11:10:00Z</cp:lastPrinted>
  <dcterms:created xsi:type="dcterms:W3CDTF">2021-09-15T12:07:00Z</dcterms:created>
  <dcterms:modified xsi:type="dcterms:W3CDTF">2022-02-02T11:10:00Z</dcterms:modified>
</cp:coreProperties>
</file>