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168B" w14:textId="7FFFD59B" w:rsidR="00476D19" w:rsidRDefault="001F1CA2" w:rsidP="00E67555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“</w:t>
      </w:r>
      <w:r w:rsidR="00B210F6">
        <w:rPr>
          <w:b/>
          <w:bCs/>
          <w:sz w:val="52"/>
          <w:szCs w:val="52"/>
        </w:rPr>
        <w:t>Going Home</w:t>
      </w:r>
      <w:r>
        <w:rPr>
          <w:b/>
          <w:bCs/>
          <w:sz w:val="52"/>
          <w:szCs w:val="52"/>
        </w:rPr>
        <w:t>”</w:t>
      </w:r>
    </w:p>
    <w:p w14:paraId="03097B02" w14:textId="19D74F73" w:rsidR="002C6D70" w:rsidRDefault="00B210F6" w:rsidP="002C6D70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Revelation 4:1-4</w:t>
      </w:r>
    </w:p>
    <w:p w14:paraId="40194FD1" w14:textId="1634296D" w:rsidR="00EE5303" w:rsidRDefault="003E5941" w:rsidP="00E95D96">
      <w:pPr>
        <w:rPr>
          <w:b/>
          <w:bCs/>
          <w:sz w:val="40"/>
          <w:szCs w:val="40"/>
        </w:rPr>
      </w:pPr>
      <w:r w:rsidRPr="00407A87">
        <w:rPr>
          <w:b/>
          <w:bCs/>
          <w:sz w:val="40"/>
          <w:szCs w:val="40"/>
        </w:rPr>
        <w:t>Exposition:</w:t>
      </w:r>
      <w:r w:rsidR="00A93B58">
        <w:rPr>
          <w:b/>
          <w:bCs/>
          <w:sz w:val="40"/>
          <w:szCs w:val="40"/>
        </w:rPr>
        <w:t xml:space="preserve"> (</w:t>
      </w:r>
      <w:r w:rsidR="00B210F6">
        <w:rPr>
          <w:b/>
          <w:bCs/>
          <w:sz w:val="40"/>
          <w:szCs w:val="40"/>
        </w:rPr>
        <w:t>Rev. 4:1-4</w:t>
      </w:r>
      <w:r w:rsidR="00A93B58">
        <w:rPr>
          <w:b/>
          <w:bCs/>
          <w:sz w:val="40"/>
          <w:szCs w:val="40"/>
        </w:rPr>
        <w:t>)</w:t>
      </w:r>
    </w:p>
    <w:p w14:paraId="6A25E78D" w14:textId="77777777" w:rsidR="00D666C0" w:rsidRDefault="00D666C0" w:rsidP="00E95D96">
      <w:pPr>
        <w:rPr>
          <w:b/>
          <w:bCs/>
          <w:sz w:val="40"/>
          <w:szCs w:val="40"/>
        </w:rPr>
      </w:pPr>
    </w:p>
    <w:p w14:paraId="257070F3" w14:textId="2E24C748" w:rsidR="006C7626" w:rsidRPr="00F30F20" w:rsidRDefault="00F30F20" w:rsidP="009B1DE8">
      <w:pPr>
        <w:pStyle w:val="ListParagraph"/>
        <w:numPr>
          <w:ilvl w:val="0"/>
          <w:numId w:val="29"/>
        </w:numPr>
        <w:rPr>
          <w:b/>
          <w:bCs/>
          <w:i/>
          <w:iCs/>
          <w:sz w:val="36"/>
          <w:szCs w:val="36"/>
          <w:u w:val="single"/>
        </w:rPr>
      </w:pPr>
      <w:r w:rsidRPr="00F30F20">
        <w:rPr>
          <w:b/>
          <w:bCs/>
          <w:sz w:val="40"/>
          <w:szCs w:val="40"/>
        </w:rPr>
        <w:t xml:space="preserve">The </w:t>
      </w:r>
      <w:r w:rsidR="00B210F6">
        <w:rPr>
          <w:b/>
          <w:bCs/>
          <w:i/>
          <w:iCs/>
          <w:sz w:val="40"/>
          <w:szCs w:val="40"/>
          <w:u w:val="single"/>
        </w:rPr>
        <w:t>Identification</w:t>
      </w:r>
      <w:r w:rsidR="00B210F6">
        <w:rPr>
          <w:b/>
          <w:bCs/>
          <w:sz w:val="40"/>
          <w:szCs w:val="40"/>
        </w:rPr>
        <w:t xml:space="preserve"> of what John saw!</w:t>
      </w:r>
    </w:p>
    <w:p w14:paraId="6E830ADF" w14:textId="779104C8" w:rsidR="00E67555" w:rsidRPr="00F30F20" w:rsidRDefault="00E67555" w:rsidP="00E67555">
      <w:pPr>
        <w:pStyle w:val="ListParagraph"/>
        <w:ind w:left="1440"/>
        <w:rPr>
          <w:b/>
          <w:bCs/>
          <w:i/>
          <w:iCs/>
          <w:sz w:val="40"/>
          <w:szCs w:val="40"/>
          <w:u w:val="single"/>
        </w:rPr>
      </w:pPr>
    </w:p>
    <w:p w14:paraId="117173C1" w14:textId="0DC1D55B" w:rsidR="00F30F20" w:rsidRPr="00F30F20" w:rsidRDefault="00F30F20" w:rsidP="00E67555">
      <w:pPr>
        <w:pStyle w:val="ListParagraph"/>
        <w:ind w:left="1440"/>
        <w:rPr>
          <w:b/>
          <w:bCs/>
          <w:i/>
          <w:iCs/>
          <w:sz w:val="40"/>
          <w:szCs w:val="40"/>
          <w:u w:val="single"/>
        </w:rPr>
      </w:pPr>
    </w:p>
    <w:p w14:paraId="6022AAA5" w14:textId="77777777" w:rsidR="00F30F20" w:rsidRPr="00F30F20" w:rsidRDefault="00F30F20" w:rsidP="00E67555">
      <w:pPr>
        <w:pStyle w:val="ListParagraph"/>
        <w:ind w:left="1440"/>
        <w:rPr>
          <w:b/>
          <w:bCs/>
          <w:i/>
          <w:iCs/>
          <w:sz w:val="40"/>
          <w:szCs w:val="40"/>
          <w:u w:val="single"/>
        </w:rPr>
      </w:pPr>
    </w:p>
    <w:p w14:paraId="5469F325" w14:textId="77777777" w:rsidR="00E67555" w:rsidRPr="00F30F20" w:rsidRDefault="00E67555" w:rsidP="00E67555">
      <w:pPr>
        <w:pStyle w:val="ListParagraph"/>
        <w:ind w:left="1440"/>
        <w:rPr>
          <w:b/>
          <w:bCs/>
          <w:i/>
          <w:iCs/>
          <w:sz w:val="36"/>
          <w:szCs w:val="36"/>
          <w:u w:val="single"/>
        </w:rPr>
      </w:pPr>
    </w:p>
    <w:p w14:paraId="244160D9" w14:textId="55013F89" w:rsidR="00F30F20" w:rsidRPr="00F30F20" w:rsidRDefault="00F30F20" w:rsidP="00F30F20">
      <w:pPr>
        <w:pStyle w:val="ListParagraph"/>
        <w:numPr>
          <w:ilvl w:val="0"/>
          <w:numId w:val="29"/>
        </w:numPr>
        <w:rPr>
          <w:b/>
          <w:bCs/>
          <w:sz w:val="36"/>
          <w:szCs w:val="36"/>
        </w:rPr>
      </w:pPr>
      <w:r w:rsidRPr="00F30F20">
        <w:rPr>
          <w:b/>
          <w:bCs/>
          <w:sz w:val="40"/>
          <w:szCs w:val="40"/>
        </w:rPr>
        <w:t>Th</w:t>
      </w:r>
      <w:r w:rsidR="00D666C0">
        <w:rPr>
          <w:b/>
          <w:bCs/>
          <w:sz w:val="40"/>
          <w:szCs w:val="40"/>
        </w:rPr>
        <w:t xml:space="preserve">e </w:t>
      </w:r>
      <w:r w:rsidR="00D666C0">
        <w:rPr>
          <w:b/>
          <w:bCs/>
          <w:i/>
          <w:iCs/>
          <w:sz w:val="40"/>
          <w:szCs w:val="40"/>
          <w:u w:val="single"/>
        </w:rPr>
        <w:t>Invitation</w:t>
      </w:r>
      <w:r w:rsidR="00D666C0">
        <w:rPr>
          <w:b/>
          <w:bCs/>
          <w:sz w:val="40"/>
          <w:szCs w:val="40"/>
        </w:rPr>
        <w:t xml:space="preserve"> that John received!</w:t>
      </w:r>
    </w:p>
    <w:p w14:paraId="7AAE1D0E" w14:textId="2CF96AB0" w:rsidR="00E67555" w:rsidRPr="00F30F20" w:rsidRDefault="00E67555" w:rsidP="00E67555">
      <w:pPr>
        <w:pStyle w:val="ListParagraph"/>
        <w:ind w:left="1440"/>
        <w:rPr>
          <w:b/>
          <w:bCs/>
          <w:i/>
          <w:iCs/>
          <w:sz w:val="40"/>
          <w:szCs w:val="40"/>
          <w:u w:val="single"/>
        </w:rPr>
      </w:pPr>
    </w:p>
    <w:p w14:paraId="777EA73E" w14:textId="50E2F666" w:rsidR="00F30F20" w:rsidRPr="00F30F20" w:rsidRDefault="00F30F20" w:rsidP="00E67555">
      <w:pPr>
        <w:pStyle w:val="ListParagraph"/>
        <w:ind w:left="1440"/>
        <w:rPr>
          <w:b/>
          <w:bCs/>
          <w:i/>
          <w:iCs/>
          <w:sz w:val="40"/>
          <w:szCs w:val="40"/>
          <w:u w:val="single"/>
        </w:rPr>
      </w:pPr>
    </w:p>
    <w:p w14:paraId="2E139114" w14:textId="77777777" w:rsidR="00F30F20" w:rsidRPr="00F30F20" w:rsidRDefault="00F30F20" w:rsidP="00E67555">
      <w:pPr>
        <w:pStyle w:val="ListParagraph"/>
        <w:ind w:left="1440"/>
        <w:rPr>
          <w:b/>
          <w:bCs/>
          <w:i/>
          <w:iCs/>
          <w:sz w:val="40"/>
          <w:szCs w:val="40"/>
          <w:u w:val="single"/>
        </w:rPr>
      </w:pPr>
    </w:p>
    <w:p w14:paraId="2CFD92ED" w14:textId="77777777" w:rsidR="00E67555" w:rsidRPr="00F30F20" w:rsidRDefault="00E67555" w:rsidP="00E67555">
      <w:pPr>
        <w:pStyle w:val="ListParagraph"/>
        <w:ind w:left="1440"/>
        <w:rPr>
          <w:b/>
          <w:bCs/>
          <w:i/>
          <w:iCs/>
          <w:sz w:val="36"/>
          <w:szCs w:val="36"/>
          <w:u w:val="single"/>
        </w:rPr>
      </w:pPr>
    </w:p>
    <w:p w14:paraId="5E707105" w14:textId="50D0F588" w:rsidR="00DB765B" w:rsidRPr="002C6D70" w:rsidRDefault="00F30F20" w:rsidP="009B1DE8">
      <w:pPr>
        <w:pStyle w:val="ListParagraph"/>
        <w:numPr>
          <w:ilvl w:val="0"/>
          <w:numId w:val="29"/>
        </w:numPr>
        <w:rPr>
          <w:b/>
          <w:bCs/>
          <w:sz w:val="36"/>
          <w:szCs w:val="36"/>
        </w:rPr>
      </w:pPr>
      <w:r w:rsidRPr="00F30F20">
        <w:rPr>
          <w:b/>
          <w:bCs/>
          <w:sz w:val="40"/>
          <w:szCs w:val="40"/>
        </w:rPr>
        <w:t xml:space="preserve">The </w:t>
      </w:r>
      <w:r w:rsidR="00D666C0">
        <w:rPr>
          <w:b/>
          <w:bCs/>
          <w:i/>
          <w:iCs/>
          <w:sz w:val="40"/>
          <w:szCs w:val="40"/>
          <w:u w:val="single"/>
        </w:rPr>
        <w:t>Explanation</w:t>
      </w:r>
      <w:r w:rsidR="00D666C0">
        <w:rPr>
          <w:b/>
          <w:bCs/>
          <w:sz w:val="40"/>
          <w:szCs w:val="40"/>
        </w:rPr>
        <w:t xml:space="preserve"> that John understood!</w:t>
      </w:r>
    </w:p>
    <w:p w14:paraId="64EE1255" w14:textId="51CD0C72" w:rsidR="002C6D70" w:rsidRDefault="002C6D70" w:rsidP="002C6D70">
      <w:pPr>
        <w:rPr>
          <w:b/>
          <w:bCs/>
          <w:sz w:val="36"/>
          <w:szCs w:val="36"/>
        </w:rPr>
      </w:pPr>
    </w:p>
    <w:p w14:paraId="426342F0" w14:textId="750BBCA3" w:rsidR="002C6D70" w:rsidRDefault="002C6D70" w:rsidP="002C6D70">
      <w:pPr>
        <w:rPr>
          <w:b/>
          <w:bCs/>
          <w:sz w:val="36"/>
          <w:szCs w:val="36"/>
        </w:rPr>
      </w:pPr>
    </w:p>
    <w:p w14:paraId="5E50B60B" w14:textId="5964B583" w:rsidR="002C6D70" w:rsidRDefault="002C6D70" w:rsidP="002C6D70">
      <w:pPr>
        <w:rPr>
          <w:b/>
          <w:bCs/>
          <w:sz w:val="36"/>
          <w:szCs w:val="36"/>
        </w:rPr>
      </w:pPr>
    </w:p>
    <w:p w14:paraId="0794438D" w14:textId="12E27F23" w:rsidR="002C6D70" w:rsidRPr="002C6D70" w:rsidRDefault="002C6D70" w:rsidP="002C6D70">
      <w:pPr>
        <w:pStyle w:val="ListParagraph"/>
        <w:numPr>
          <w:ilvl w:val="0"/>
          <w:numId w:val="29"/>
        </w:numPr>
        <w:rPr>
          <w:b/>
          <w:bCs/>
          <w:sz w:val="40"/>
          <w:szCs w:val="40"/>
        </w:rPr>
      </w:pPr>
      <w:r w:rsidRPr="002C6D70">
        <w:rPr>
          <w:b/>
          <w:bCs/>
          <w:sz w:val="40"/>
          <w:szCs w:val="40"/>
        </w:rPr>
        <w:t xml:space="preserve">The </w:t>
      </w:r>
      <w:r w:rsidR="00D666C0">
        <w:rPr>
          <w:b/>
          <w:bCs/>
          <w:i/>
          <w:iCs/>
          <w:sz w:val="40"/>
          <w:szCs w:val="40"/>
          <w:u w:val="single"/>
        </w:rPr>
        <w:t>Transition</w:t>
      </w:r>
      <w:r w:rsidR="00D666C0">
        <w:rPr>
          <w:b/>
          <w:bCs/>
          <w:sz w:val="40"/>
          <w:szCs w:val="40"/>
        </w:rPr>
        <w:t xml:space="preserve"> that John experienced!</w:t>
      </w:r>
    </w:p>
    <w:p w14:paraId="1DC02764" w14:textId="6FB3E2D2" w:rsidR="00E67555" w:rsidRPr="00F30F20" w:rsidRDefault="00E67555" w:rsidP="00E67555">
      <w:pPr>
        <w:pStyle w:val="ListParagraph"/>
        <w:ind w:left="1440"/>
        <w:rPr>
          <w:b/>
          <w:bCs/>
          <w:i/>
          <w:iCs/>
          <w:sz w:val="40"/>
          <w:szCs w:val="40"/>
          <w:u w:val="single"/>
        </w:rPr>
      </w:pPr>
    </w:p>
    <w:p w14:paraId="631174AB" w14:textId="77777777" w:rsidR="00E67555" w:rsidRPr="00E67555" w:rsidRDefault="00E67555" w:rsidP="00E67555">
      <w:pPr>
        <w:pStyle w:val="ListParagraph"/>
        <w:ind w:left="1440"/>
        <w:rPr>
          <w:b/>
          <w:bCs/>
          <w:i/>
          <w:iCs/>
          <w:sz w:val="28"/>
          <w:szCs w:val="28"/>
          <w:u w:val="single"/>
        </w:rPr>
      </w:pPr>
    </w:p>
    <w:sectPr w:rsidR="00E67555" w:rsidRPr="00E67555" w:rsidSect="003E59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A04"/>
    <w:multiLevelType w:val="hybridMultilevel"/>
    <w:tmpl w:val="6750D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04FC"/>
    <w:multiLevelType w:val="hybridMultilevel"/>
    <w:tmpl w:val="EE0E19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6AB3"/>
    <w:multiLevelType w:val="hybridMultilevel"/>
    <w:tmpl w:val="BBDEC4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2F2EF3"/>
    <w:multiLevelType w:val="hybridMultilevel"/>
    <w:tmpl w:val="A5E6D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1E4E5D"/>
    <w:multiLevelType w:val="hybridMultilevel"/>
    <w:tmpl w:val="354A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755D5"/>
    <w:multiLevelType w:val="hybridMultilevel"/>
    <w:tmpl w:val="49082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D5799"/>
    <w:multiLevelType w:val="hybridMultilevel"/>
    <w:tmpl w:val="89283A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F6D22"/>
    <w:multiLevelType w:val="hybridMultilevel"/>
    <w:tmpl w:val="1DC67D6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0484A22"/>
    <w:multiLevelType w:val="hybridMultilevel"/>
    <w:tmpl w:val="55CCF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4463C0"/>
    <w:multiLevelType w:val="hybridMultilevel"/>
    <w:tmpl w:val="1BCA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13D8C"/>
    <w:multiLevelType w:val="hybridMultilevel"/>
    <w:tmpl w:val="DF00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974EE"/>
    <w:multiLevelType w:val="hybridMultilevel"/>
    <w:tmpl w:val="5374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D123F"/>
    <w:multiLevelType w:val="hybridMultilevel"/>
    <w:tmpl w:val="3974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613CA"/>
    <w:multiLevelType w:val="hybridMultilevel"/>
    <w:tmpl w:val="E4961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F008F"/>
    <w:multiLevelType w:val="hybridMultilevel"/>
    <w:tmpl w:val="3CE213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0C93BE8"/>
    <w:multiLevelType w:val="hybridMultilevel"/>
    <w:tmpl w:val="00B8D99E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6" w15:restartNumberingAfterBreak="0">
    <w:nsid w:val="314149A4"/>
    <w:multiLevelType w:val="hybridMultilevel"/>
    <w:tmpl w:val="DCC6451E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47707C9"/>
    <w:multiLevelType w:val="hybridMultilevel"/>
    <w:tmpl w:val="AAE6C6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DB205D"/>
    <w:multiLevelType w:val="hybridMultilevel"/>
    <w:tmpl w:val="A9526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90111"/>
    <w:multiLevelType w:val="hybridMultilevel"/>
    <w:tmpl w:val="54B2C1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3368ED"/>
    <w:multiLevelType w:val="hybridMultilevel"/>
    <w:tmpl w:val="14C64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20DB0"/>
    <w:multiLevelType w:val="hybridMultilevel"/>
    <w:tmpl w:val="8BB66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E6B2D"/>
    <w:multiLevelType w:val="hybridMultilevel"/>
    <w:tmpl w:val="F5E2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84EE9"/>
    <w:multiLevelType w:val="hybridMultilevel"/>
    <w:tmpl w:val="2A86D0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545E6"/>
    <w:multiLevelType w:val="hybridMultilevel"/>
    <w:tmpl w:val="BCCEC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F6845"/>
    <w:multiLevelType w:val="hybridMultilevel"/>
    <w:tmpl w:val="5B4E2B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68550D"/>
    <w:multiLevelType w:val="hybridMultilevel"/>
    <w:tmpl w:val="DCC6451E"/>
    <w:lvl w:ilvl="0" w:tplc="FFFFFFFF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C5D68B9"/>
    <w:multiLevelType w:val="hybridMultilevel"/>
    <w:tmpl w:val="8964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64EAC"/>
    <w:multiLevelType w:val="hybridMultilevel"/>
    <w:tmpl w:val="B5003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1022CCB"/>
    <w:multiLevelType w:val="hybridMultilevel"/>
    <w:tmpl w:val="DCC6451E"/>
    <w:lvl w:ilvl="0" w:tplc="FFFFFFFF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15E60EC"/>
    <w:multiLevelType w:val="hybridMultilevel"/>
    <w:tmpl w:val="63BE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20E22"/>
    <w:multiLevelType w:val="hybridMultilevel"/>
    <w:tmpl w:val="E5685F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68D54A8"/>
    <w:multiLevelType w:val="hybridMultilevel"/>
    <w:tmpl w:val="FF620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82F20"/>
    <w:multiLevelType w:val="hybridMultilevel"/>
    <w:tmpl w:val="FBF8E81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4" w15:restartNumberingAfterBreak="0">
    <w:nsid w:val="796F7A38"/>
    <w:multiLevelType w:val="hybridMultilevel"/>
    <w:tmpl w:val="F48C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322357">
    <w:abstractNumId w:val="17"/>
  </w:num>
  <w:num w:numId="2" w16cid:durableId="597249766">
    <w:abstractNumId w:val="21"/>
  </w:num>
  <w:num w:numId="3" w16cid:durableId="1565602794">
    <w:abstractNumId w:val="5"/>
  </w:num>
  <w:num w:numId="4" w16cid:durableId="1635410024">
    <w:abstractNumId w:val="27"/>
  </w:num>
  <w:num w:numId="5" w16cid:durableId="1385376017">
    <w:abstractNumId w:val="33"/>
  </w:num>
  <w:num w:numId="6" w16cid:durableId="589509794">
    <w:abstractNumId w:val="4"/>
  </w:num>
  <w:num w:numId="7" w16cid:durableId="881282628">
    <w:abstractNumId w:val="3"/>
  </w:num>
  <w:num w:numId="8" w16cid:durableId="414523262">
    <w:abstractNumId w:val="19"/>
  </w:num>
  <w:num w:numId="9" w16cid:durableId="402795306">
    <w:abstractNumId w:val="31"/>
  </w:num>
  <w:num w:numId="10" w16cid:durableId="1298417691">
    <w:abstractNumId w:val="7"/>
  </w:num>
  <w:num w:numId="11" w16cid:durableId="1018585951">
    <w:abstractNumId w:val="30"/>
  </w:num>
  <w:num w:numId="12" w16cid:durableId="1178082792">
    <w:abstractNumId w:val="10"/>
  </w:num>
  <w:num w:numId="13" w16cid:durableId="593317168">
    <w:abstractNumId w:val="24"/>
  </w:num>
  <w:num w:numId="14" w16cid:durableId="327101312">
    <w:abstractNumId w:val="11"/>
  </w:num>
  <w:num w:numId="15" w16cid:durableId="431047075">
    <w:abstractNumId w:val="34"/>
  </w:num>
  <w:num w:numId="16" w16cid:durableId="1839999205">
    <w:abstractNumId w:val="28"/>
  </w:num>
  <w:num w:numId="17" w16cid:durableId="1200708071">
    <w:abstractNumId w:val="16"/>
  </w:num>
  <w:num w:numId="18" w16cid:durableId="1754276031">
    <w:abstractNumId w:val="26"/>
  </w:num>
  <w:num w:numId="19" w16cid:durableId="1758676417">
    <w:abstractNumId w:val="29"/>
  </w:num>
  <w:num w:numId="20" w16cid:durableId="886530017">
    <w:abstractNumId w:val="25"/>
  </w:num>
  <w:num w:numId="21" w16cid:durableId="560212934">
    <w:abstractNumId w:val="18"/>
  </w:num>
  <w:num w:numId="22" w16cid:durableId="915168945">
    <w:abstractNumId w:val="15"/>
  </w:num>
  <w:num w:numId="23" w16cid:durableId="1871717677">
    <w:abstractNumId w:val="22"/>
  </w:num>
  <w:num w:numId="24" w16cid:durableId="1961257857">
    <w:abstractNumId w:val="1"/>
  </w:num>
  <w:num w:numId="25" w16cid:durableId="1188105997">
    <w:abstractNumId w:val="23"/>
  </w:num>
  <w:num w:numId="26" w16cid:durableId="1016612842">
    <w:abstractNumId w:val="6"/>
  </w:num>
  <w:num w:numId="27" w16cid:durableId="28649196">
    <w:abstractNumId w:val="13"/>
  </w:num>
  <w:num w:numId="28" w16cid:durableId="915671502">
    <w:abstractNumId w:val="8"/>
  </w:num>
  <w:num w:numId="29" w16cid:durableId="340862498">
    <w:abstractNumId w:val="2"/>
  </w:num>
  <w:num w:numId="30" w16cid:durableId="1538160372">
    <w:abstractNumId w:val="20"/>
  </w:num>
  <w:num w:numId="31" w16cid:durableId="1581867358">
    <w:abstractNumId w:val="0"/>
  </w:num>
  <w:num w:numId="32" w16cid:durableId="117839299">
    <w:abstractNumId w:val="14"/>
  </w:num>
  <w:num w:numId="33" w16cid:durableId="1755084379">
    <w:abstractNumId w:val="12"/>
  </w:num>
  <w:num w:numId="34" w16cid:durableId="1293556630">
    <w:abstractNumId w:val="9"/>
  </w:num>
  <w:num w:numId="35" w16cid:durableId="101515341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96"/>
    <w:rsid w:val="000119E1"/>
    <w:rsid w:val="000407D2"/>
    <w:rsid w:val="0006606A"/>
    <w:rsid w:val="000943AB"/>
    <w:rsid w:val="001013F3"/>
    <w:rsid w:val="001F1CA2"/>
    <w:rsid w:val="00250027"/>
    <w:rsid w:val="00252F29"/>
    <w:rsid w:val="002831C8"/>
    <w:rsid w:val="002C6D70"/>
    <w:rsid w:val="003906EE"/>
    <w:rsid w:val="003A220D"/>
    <w:rsid w:val="003A4EC3"/>
    <w:rsid w:val="003D23B5"/>
    <w:rsid w:val="003E5941"/>
    <w:rsid w:val="00407A87"/>
    <w:rsid w:val="00422163"/>
    <w:rsid w:val="00466CD2"/>
    <w:rsid w:val="00476D19"/>
    <w:rsid w:val="004C79F4"/>
    <w:rsid w:val="00555C33"/>
    <w:rsid w:val="005C3176"/>
    <w:rsid w:val="006C7626"/>
    <w:rsid w:val="00750511"/>
    <w:rsid w:val="007901EA"/>
    <w:rsid w:val="007F2578"/>
    <w:rsid w:val="00844818"/>
    <w:rsid w:val="008E7311"/>
    <w:rsid w:val="00906AE3"/>
    <w:rsid w:val="0099607A"/>
    <w:rsid w:val="009B1DE8"/>
    <w:rsid w:val="009B6627"/>
    <w:rsid w:val="00A370D5"/>
    <w:rsid w:val="00A93B58"/>
    <w:rsid w:val="00B210F6"/>
    <w:rsid w:val="00B50F31"/>
    <w:rsid w:val="00B5357F"/>
    <w:rsid w:val="00CB3A16"/>
    <w:rsid w:val="00CC6448"/>
    <w:rsid w:val="00CD7C74"/>
    <w:rsid w:val="00D666C0"/>
    <w:rsid w:val="00D71461"/>
    <w:rsid w:val="00DA5FB3"/>
    <w:rsid w:val="00DB765B"/>
    <w:rsid w:val="00E67555"/>
    <w:rsid w:val="00E751B6"/>
    <w:rsid w:val="00E84B78"/>
    <w:rsid w:val="00E95D96"/>
    <w:rsid w:val="00EB161F"/>
    <w:rsid w:val="00EE5303"/>
    <w:rsid w:val="00F30F20"/>
    <w:rsid w:val="00F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8FE29"/>
  <w15:chartTrackingRefBased/>
  <w15:docId w15:val="{9585FE67-3739-459B-BC9C-C07E25D9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D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3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B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B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B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Johnson</dc:creator>
  <cp:keywords/>
  <dc:description/>
  <cp:lastModifiedBy>Charlie Johnson</cp:lastModifiedBy>
  <cp:revision>2</cp:revision>
  <dcterms:created xsi:type="dcterms:W3CDTF">2022-04-17T22:41:00Z</dcterms:created>
  <dcterms:modified xsi:type="dcterms:W3CDTF">2022-04-17T22:41:00Z</dcterms:modified>
</cp:coreProperties>
</file>