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A07B8" w14:textId="77777777" w:rsidR="005B4208" w:rsidRPr="00287EF3" w:rsidRDefault="00287EF3" w:rsidP="00287EF3">
      <w:pPr>
        <w:jc w:val="center"/>
        <w:rPr>
          <w:sz w:val="28"/>
          <w:szCs w:val="28"/>
        </w:rPr>
      </w:pPr>
      <w:r>
        <w:rPr>
          <w:sz w:val="28"/>
          <w:szCs w:val="28"/>
        </w:rPr>
        <w:t>Intermittent Fasting (IF):</w:t>
      </w:r>
      <w:r w:rsidR="005B4208" w:rsidRPr="00287EF3">
        <w:rPr>
          <w:sz w:val="28"/>
          <w:szCs w:val="28"/>
        </w:rPr>
        <w:t xml:space="preserve"> Is It Good for You?</w:t>
      </w:r>
    </w:p>
    <w:p w14:paraId="6B2718B9" w14:textId="77777777" w:rsidR="005B4208" w:rsidRDefault="005B4208" w:rsidP="00287EF3">
      <w:pPr>
        <w:jc w:val="center"/>
      </w:pPr>
      <w:r>
        <w:t>By</w:t>
      </w:r>
    </w:p>
    <w:p w14:paraId="55EC6D36" w14:textId="77777777" w:rsidR="005B4208" w:rsidRDefault="005B4208" w:rsidP="00287EF3">
      <w:pPr>
        <w:jc w:val="center"/>
      </w:pPr>
      <w:r>
        <w:t>Jayne B. Stearns</w:t>
      </w:r>
    </w:p>
    <w:p w14:paraId="6A26A222" w14:textId="77777777" w:rsidR="005B4208" w:rsidRDefault="005B4208"/>
    <w:p w14:paraId="6726D34F" w14:textId="77777777" w:rsidR="005B4208" w:rsidRDefault="005B4208">
      <w:r>
        <w:t xml:space="preserve">SEO: Intermittent fasting, fasting, </w:t>
      </w:r>
    </w:p>
    <w:p w14:paraId="57855930" w14:textId="77777777" w:rsidR="005B4208" w:rsidRDefault="005B4208">
      <w:r>
        <w:t>Category: Summary/ Diet</w:t>
      </w:r>
    </w:p>
    <w:p w14:paraId="31BB57F6" w14:textId="77777777" w:rsidR="005B4208" w:rsidRDefault="005B4208"/>
    <w:p w14:paraId="7B2A43D1" w14:textId="77777777" w:rsidR="005B4208" w:rsidRDefault="005B4208"/>
    <w:p w14:paraId="52E6A009" w14:textId="77777777" w:rsidR="00BA5BD5" w:rsidRDefault="00EA496F">
      <w:r>
        <w:t>Fasting has been around for thousands of years, mostly at th</w:t>
      </w:r>
      <w:r w:rsidR="00287EF3">
        <w:t>e service of religious doctrine</w:t>
      </w:r>
      <w:r>
        <w:t xml:space="preserve"> </w:t>
      </w:r>
      <w:r w:rsidR="00CB3E03">
        <w:t xml:space="preserve">and contemplation. Recently, it’s made a resurgence into the mainstream as a discipline </w:t>
      </w:r>
      <w:r w:rsidR="002A3EAD">
        <w:t xml:space="preserve">called Intermittent Fasting (IT) </w:t>
      </w:r>
      <w:r w:rsidR="005B4208">
        <w:t xml:space="preserve">for weight loss. Its </w:t>
      </w:r>
      <w:r w:rsidR="002A3EAD">
        <w:t>proponents tout</w:t>
      </w:r>
      <w:r w:rsidR="005F5AEE">
        <w:t xml:space="preserve"> </w:t>
      </w:r>
      <w:r w:rsidR="00CB3E03">
        <w:t>other assumed health benefits for both the body and the brain</w:t>
      </w:r>
      <w:r w:rsidR="005B4208">
        <w:t xml:space="preserve">, such as </w:t>
      </w:r>
      <w:r w:rsidR="009B26B3">
        <w:t>a reduction in triglycerides</w:t>
      </w:r>
      <w:r w:rsidR="00CB3E03">
        <w:t xml:space="preserve">. I use the word ‘assumed’ here because </w:t>
      </w:r>
      <w:r w:rsidR="006F1810">
        <w:t xml:space="preserve">most of the results are anecdotal and </w:t>
      </w:r>
      <w:r w:rsidR="00CB3E03">
        <w:t>there have not been any l</w:t>
      </w:r>
      <w:r w:rsidR="00D30191">
        <w:t>ongitudinal studies to date, although what studies that do exist show promi</w:t>
      </w:r>
      <w:r w:rsidR="00BA5BD5">
        <w:t xml:space="preserve">se but not more promise than any other calorie restrictive diet. </w:t>
      </w:r>
    </w:p>
    <w:p w14:paraId="446CBCF3" w14:textId="77777777" w:rsidR="00BA5BD5" w:rsidRDefault="00BA5BD5"/>
    <w:p w14:paraId="727BCEA0" w14:textId="39437F6E" w:rsidR="00E16634" w:rsidRDefault="005F5AEE">
      <w:r>
        <w:t>Let’s take a look at what the diet proposes to</w:t>
      </w:r>
      <w:r w:rsidR="00BA5BD5">
        <w:t xml:space="preserve"> do and measure that against what</w:t>
      </w:r>
      <w:r>
        <w:t xml:space="preserve"> evidence</w:t>
      </w:r>
      <w:r w:rsidR="00BA5BD5">
        <w:t xml:space="preserve"> currently exists</w:t>
      </w:r>
      <w:bookmarkStart w:id="0" w:name="_GoBack"/>
      <w:bookmarkEnd w:id="0"/>
      <w:r>
        <w:t xml:space="preserve">. </w:t>
      </w:r>
    </w:p>
    <w:p w14:paraId="12B2D773" w14:textId="77777777" w:rsidR="002A3EAD" w:rsidRPr="002A3EAD" w:rsidRDefault="002A3EAD">
      <w:pPr>
        <w:rPr>
          <w:sz w:val="28"/>
          <w:szCs w:val="28"/>
        </w:rPr>
      </w:pPr>
    </w:p>
    <w:p w14:paraId="72000C0C" w14:textId="77777777" w:rsidR="002A3EAD" w:rsidRDefault="002A3EAD">
      <w:pPr>
        <w:rPr>
          <w:sz w:val="28"/>
          <w:szCs w:val="28"/>
        </w:rPr>
      </w:pPr>
      <w:r w:rsidRPr="002A3EAD">
        <w:rPr>
          <w:sz w:val="28"/>
          <w:szCs w:val="28"/>
        </w:rPr>
        <w:t>The variants</w:t>
      </w:r>
    </w:p>
    <w:p w14:paraId="06DB2E2F" w14:textId="77777777" w:rsidR="002A3EAD" w:rsidRDefault="002A3EAD">
      <w:r>
        <w:t>There are two major variants of Intermittent Fasting (IT), although if you’ve skipped breakfast sometimes, you’ve already participated in this type of fasting:</w:t>
      </w:r>
    </w:p>
    <w:p w14:paraId="21878470" w14:textId="77777777" w:rsidR="002A3EAD" w:rsidRDefault="002A3EAD"/>
    <w:p w14:paraId="66F07B7A" w14:textId="77777777" w:rsidR="002A3EAD" w:rsidRDefault="002A3EAD" w:rsidP="00BA0D9C">
      <w:pPr>
        <w:pStyle w:val="ListParagraph"/>
        <w:numPr>
          <w:ilvl w:val="0"/>
          <w:numId w:val="6"/>
        </w:numPr>
      </w:pPr>
      <w:r>
        <w:t xml:space="preserve">Whole-day fasting – this involves regular whole-day fasts with the strictest form being alternative day fasting where you fast for one 24 hour period, then eat for 24 hours and continue alternating in that way. Then there’s the alternative day modified fasting (ADMF) and the 5:2 diet where one eats 4 days per week and fasts on weekends or more days of fasting that allow 500-600 calories on fasting days. </w:t>
      </w:r>
    </w:p>
    <w:p w14:paraId="32BDD967" w14:textId="77777777" w:rsidR="002A3EAD" w:rsidRDefault="002A3EAD"/>
    <w:p w14:paraId="384A1557" w14:textId="77777777" w:rsidR="002A3EAD" w:rsidRDefault="002A3EAD" w:rsidP="00BA0D9C">
      <w:pPr>
        <w:pStyle w:val="ListParagraph"/>
        <w:numPr>
          <w:ilvl w:val="0"/>
          <w:numId w:val="6"/>
        </w:numPr>
      </w:pPr>
      <w:r>
        <w:t>Time restricted fasting – involves eating only a certain number of hours per day</w:t>
      </w:r>
      <w:r w:rsidR="00791C8C">
        <w:t xml:space="preserve"> such as fasting for 16 hours, followed by 8 hours of eating. Another form is 12 hours eating followed by 12 hours of fasting or maybe eating only one meal per day. </w:t>
      </w:r>
    </w:p>
    <w:p w14:paraId="0D218B0B" w14:textId="77777777" w:rsidR="00791C8C" w:rsidRDefault="00791C8C"/>
    <w:p w14:paraId="5ADFCFB4" w14:textId="77777777" w:rsidR="00791C8C" w:rsidRDefault="00791C8C">
      <w:r>
        <w:t xml:space="preserve">One can see how it would be difficult to provide any controlled longitudinal studies under such variables. </w:t>
      </w:r>
    </w:p>
    <w:p w14:paraId="57301AC2" w14:textId="77777777" w:rsidR="009B26B3" w:rsidRDefault="009B26B3"/>
    <w:p w14:paraId="6B7F73AB" w14:textId="77777777" w:rsidR="009B26B3" w:rsidRDefault="0004046A">
      <w:r>
        <w:t>The Data</w:t>
      </w:r>
    </w:p>
    <w:p w14:paraId="1385563E" w14:textId="77777777" w:rsidR="0029518D" w:rsidRPr="0029518D" w:rsidRDefault="0004046A">
      <w:pPr>
        <w:rPr>
          <w:rStyle w:val="Hyperlink"/>
          <w:color w:val="000000" w:themeColor="text1"/>
          <w:u w:val="none"/>
        </w:rPr>
      </w:pPr>
      <w:r>
        <w:t xml:space="preserve">In animals, calorie restriction has been shown to </w:t>
      </w:r>
      <w:r w:rsidRPr="0029518D">
        <w:fldChar w:fldCharType="begin"/>
      </w:r>
      <w:r w:rsidRPr="0029518D">
        <w:instrText xml:space="preserve"> HYPERLINK "https://www.hsph.harvard.edu/news/press-releases/molecular-mechanism-behind-health-benefits-of-dietary-restriction-identified/" </w:instrText>
      </w:r>
      <w:r w:rsidRPr="0029518D">
        <w:fldChar w:fldCharType="separate"/>
      </w:r>
      <w:r w:rsidRPr="0029518D">
        <w:rPr>
          <w:rStyle w:val="Hyperlink"/>
          <w:u w:val="none"/>
        </w:rPr>
        <w:t>increase and improve tolerance to various metabolic stresses in the body.</w:t>
      </w:r>
      <w:r w:rsidR="0029518D" w:rsidRPr="0029518D">
        <w:rPr>
          <w:rStyle w:val="Hyperlink"/>
          <w:color w:val="000000" w:themeColor="text1"/>
          <w:u w:val="none"/>
        </w:rPr>
        <w:t xml:space="preserve"> </w:t>
      </w:r>
    </w:p>
    <w:p w14:paraId="7D4A4A62" w14:textId="77777777" w:rsidR="0029518D" w:rsidRPr="0029518D" w:rsidRDefault="0029518D">
      <w:pPr>
        <w:rPr>
          <w:rStyle w:val="Hyperlink"/>
          <w:color w:val="000000" w:themeColor="text1"/>
          <w:u w:val="none"/>
        </w:rPr>
      </w:pPr>
    </w:p>
    <w:p w14:paraId="261484D8" w14:textId="4606E377" w:rsidR="0029518D" w:rsidRDefault="0029518D" w:rsidP="0029518D">
      <w:pPr>
        <w:rPr>
          <w:rFonts w:eastAsia="Times New Roman" w:cs="Times New Roman"/>
          <w:color w:val="000000" w:themeColor="text1"/>
          <w:shd w:val="clear" w:color="auto" w:fill="FFFFFF"/>
        </w:rPr>
      </w:pPr>
      <w:r w:rsidRPr="0029518D">
        <w:rPr>
          <w:rFonts w:eastAsia="Times New Roman" w:cs="Times New Roman"/>
          <w:color w:val="000000" w:themeColor="text1"/>
          <w:shd w:val="clear" w:color="auto" w:fill="FFFFFF"/>
        </w:rPr>
        <w:t>Here, the evidence is strong for calorie restriction in animal</w:t>
      </w:r>
      <w:r w:rsidR="004B4594">
        <w:rPr>
          <w:rFonts w:eastAsia="Times New Roman" w:cs="Times New Roman"/>
          <w:color w:val="000000" w:themeColor="text1"/>
          <w:shd w:val="clear" w:color="auto" w:fill="FFFFFF"/>
        </w:rPr>
        <w:t xml:space="preserve"> studies</w:t>
      </w:r>
      <w:r w:rsidR="004D0664">
        <w:rPr>
          <w:rFonts w:eastAsia="Times New Roman" w:cs="Times New Roman"/>
          <w:color w:val="000000" w:themeColor="text1"/>
          <w:shd w:val="clear" w:color="auto" w:fill="FFFFFF"/>
        </w:rPr>
        <w:t>, but t</w:t>
      </w:r>
      <w:r w:rsidRPr="0029518D">
        <w:rPr>
          <w:rFonts w:eastAsia="Times New Roman" w:cs="Times New Roman"/>
          <w:color w:val="000000" w:themeColor="text1"/>
          <w:shd w:val="clear" w:color="auto" w:fill="FFFFFF"/>
        </w:rPr>
        <w:t xml:space="preserve">here is less convincing evidence in human studies. According to Harvard School of Public Health, “Proponents of the diet believe that the stress of intermittent fasting causes an immune response that repairs cells </w:t>
      </w:r>
      <w:r w:rsidRPr="0029518D">
        <w:rPr>
          <w:rFonts w:eastAsia="Times New Roman" w:cs="Times New Roman"/>
          <w:color w:val="000000" w:themeColor="text1"/>
          <w:shd w:val="clear" w:color="auto" w:fill="FFFFFF"/>
        </w:rPr>
        <w:lastRenderedPageBreak/>
        <w:t>and produces positive metabolic changes (reduction in triglycerides, LDL cholesterol, blood pressure, weight,</w:t>
      </w:r>
      <w:r w:rsidR="004D0664">
        <w:rPr>
          <w:rFonts w:eastAsia="Times New Roman" w:cs="Times New Roman"/>
          <w:color w:val="000000" w:themeColor="text1"/>
          <w:shd w:val="clear" w:color="auto" w:fill="FFFFFF"/>
        </w:rPr>
        <w:t xml:space="preserve"> fat mass, blood glucose)…</w:t>
      </w:r>
      <w:r w:rsidR="004F184A">
        <w:rPr>
          <w:rFonts w:eastAsia="Times New Roman" w:cs="Times New Roman"/>
          <w:color w:val="000000" w:themeColor="text1"/>
          <w:shd w:val="clear" w:color="auto" w:fill="FFFFFF"/>
        </w:rPr>
        <w:t xml:space="preserve">”among other suggested benefits. However, the results </w:t>
      </w:r>
      <w:r w:rsidR="00BA0D9C">
        <w:rPr>
          <w:rFonts w:eastAsia="Times New Roman" w:cs="Times New Roman"/>
          <w:color w:val="000000" w:themeColor="text1"/>
          <w:shd w:val="clear" w:color="auto" w:fill="FFFFFF"/>
        </w:rPr>
        <w:t xml:space="preserve">of studies </w:t>
      </w:r>
      <w:r w:rsidR="004F184A">
        <w:rPr>
          <w:rFonts w:eastAsia="Times New Roman" w:cs="Times New Roman"/>
          <w:color w:val="000000" w:themeColor="text1"/>
          <w:shd w:val="clear" w:color="auto" w:fill="FFFFFF"/>
        </w:rPr>
        <w:t xml:space="preserve">show no significant difference in weight loss between IF and other calorie restriction diets. In fact, IF was shown to increase LDL cholesterol levels.  Here are the results:                                                                              </w:t>
      </w:r>
    </w:p>
    <w:p w14:paraId="0557F336" w14:textId="73AAFCAC" w:rsidR="004F184A" w:rsidRPr="004F184A" w:rsidRDefault="0072430F" w:rsidP="004F184A">
      <w:pPr>
        <w:pStyle w:val="ListParagraph"/>
        <w:numPr>
          <w:ilvl w:val="0"/>
          <w:numId w:val="3"/>
        </w:numPr>
        <w:shd w:val="clear" w:color="auto" w:fill="FFFFFF"/>
        <w:spacing w:before="100" w:beforeAutospacing="1" w:after="225"/>
        <w:rPr>
          <w:rFonts w:eastAsia="Times New Roman" w:cs="Times New Roman"/>
          <w:color w:val="000000" w:themeColor="text1"/>
        </w:rPr>
      </w:pPr>
      <w:r>
        <w:rPr>
          <w:rFonts w:eastAsia="Times New Roman" w:cs="Times New Roman"/>
          <w:color w:val="000000" w:themeColor="text1"/>
        </w:rPr>
        <w:t>“</w:t>
      </w:r>
      <w:r w:rsidR="004F184A" w:rsidRPr="004F184A">
        <w:rPr>
          <w:rFonts w:eastAsia="Times New Roman" w:cs="Times New Roman"/>
          <w:color w:val="000000" w:themeColor="text1"/>
        </w:rPr>
        <w:t>No significant differences in weight loss, weight regain, or body composition (e.g., fat mass, lean mass).</w:t>
      </w:r>
      <w:r>
        <w:rPr>
          <w:rFonts w:eastAsia="Times New Roman" w:cs="Times New Roman"/>
          <w:color w:val="000000" w:themeColor="text1"/>
        </w:rPr>
        <w:t>”</w:t>
      </w:r>
      <w:r w:rsidR="004F184A" w:rsidRPr="004F184A">
        <w:rPr>
          <w:rFonts w:eastAsia="Times New Roman" w:cs="Times New Roman"/>
          <w:color w:val="000000" w:themeColor="text1"/>
        </w:rPr>
        <w:t xml:space="preserve">                 </w:t>
      </w:r>
    </w:p>
    <w:p w14:paraId="3EFB7F2E" w14:textId="041AB8B3" w:rsidR="004F184A" w:rsidRPr="004F184A" w:rsidRDefault="0072430F" w:rsidP="004F184A">
      <w:pPr>
        <w:pStyle w:val="ListParagraph"/>
        <w:numPr>
          <w:ilvl w:val="0"/>
          <w:numId w:val="3"/>
        </w:numPr>
        <w:shd w:val="clear" w:color="auto" w:fill="FFFFFF"/>
        <w:spacing w:before="100" w:beforeAutospacing="1" w:after="225"/>
        <w:rPr>
          <w:rFonts w:eastAsia="Times New Roman" w:cs="Times New Roman"/>
          <w:color w:val="000000" w:themeColor="text1"/>
        </w:rPr>
      </w:pPr>
      <w:r>
        <w:rPr>
          <w:rFonts w:eastAsia="Times New Roman" w:cs="Times New Roman"/>
          <w:color w:val="000000" w:themeColor="text1"/>
        </w:rPr>
        <w:t>“</w:t>
      </w:r>
      <w:r w:rsidR="004F184A" w:rsidRPr="004F184A">
        <w:rPr>
          <w:rFonts w:eastAsia="Times New Roman" w:cs="Times New Roman"/>
          <w:color w:val="000000" w:themeColor="text1"/>
        </w:rPr>
        <w:t>No significant differences in blood pressure, heart rate, fasting glucose, and fasting insulin. At 12 months, although there were no differences in total cholesterol and triglycerides, the alternate-day fasting group showed significantly increased LDL cholesterol levels. The authors did not comment on a possible cause.</w:t>
      </w:r>
      <w:r>
        <w:rPr>
          <w:rFonts w:eastAsia="Times New Roman" w:cs="Times New Roman"/>
          <w:color w:val="000000" w:themeColor="text1"/>
        </w:rPr>
        <w:t>”</w:t>
      </w:r>
    </w:p>
    <w:p w14:paraId="3C7549D0" w14:textId="77777777" w:rsidR="00685510" w:rsidRDefault="004F184A" w:rsidP="004F184A">
      <w:pPr>
        <w:shd w:val="clear" w:color="auto" w:fill="FFFFFF"/>
        <w:spacing w:before="100" w:beforeAutospacing="1" w:after="225"/>
        <w:rPr>
          <w:rFonts w:eastAsia="Times New Roman" w:cs="Times New Roman"/>
          <w:color w:val="000000" w:themeColor="text1"/>
        </w:rPr>
      </w:pPr>
      <w:r>
        <w:rPr>
          <w:rFonts w:eastAsia="Times New Roman" w:cs="Times New Roman"/>
          <w:color w:val="000000" w:themeColor="text1"/>
        </w:rPr>
        <w:t xml:space="preserve">So, there you have it. </w:t>
      </w:r>
      <w:r w:rsidR="00BA0D9C">
        <w:rPr>
          <w:rFonts w:eastAsia="Times New Roman" w:cs="Times New Roman"/>
          <w:color w:val="000000" w:themeColor="text1"/>
        </w:rPr>
        <w:t xml:space="preserve">If you want to lose weight, there is no significant difference between Intermittent Fasting and other calorie reduction diets. </w:t>
      </w:r>
      <w:r w:rsidR="00685510">
        <w:rPr>
          <w:rFonts w:eastAsia="Times New Roman" w:cs="Times New Roman"/>
          <w:color w:val="000000" w:themeColor="text1"/>
        </w:rPr>
        <w:t xml:space="preserve">  </w:t>
      </w:r>
    </w:p>
    <w:p w14:paraId="26437381" w14:textId="7A9D8C32" w:rsidR="00BA0D9C" w:rsidRDefault="00BA0D9C" w:rsidP="004F184A">
      <w:pPr>
        <w:shd w:val="clear" w:color="auto" w:fill="FFFFFF"/>
        <w:spacing w:before="100" w:beforeAutospacing="1" w:after="225"/>
        <w:rPr>
          <w:rFonts w:eastAsia="Times New Roman" w:cs="Times New Roman"/>
          <w:color w:val="000000" w:themeColor="text1"/>
        </w:rPr>
      </w:pPr>
      <w:r>
        <w:rPr>
          <w:rFonts w:eastAsia="Times New Roman" w:cs="Times New Roman"/>
          <w:color w:val="000000" w:themeColor="text1"/>
        </w:rPr>
        <w:t xml:space="preserve">According to the Harvard School of Public Health, the following populations should abstain from IF:                                                                         </w:t>
      </w:r>
    </w:p>
    <w:p w14:paraId="64A73330" w14:textId="77777777" w:rsidR="0072430F" w:rsidRDefault="00BA0D9C" w:rsidP="00BA0D9C">
      <w:pPr>
        <w:pStyle w:val="ListParagraph"/>
        <w:numPr>
          <w:ilvl w:val="0"/>
          <w:numId w:val="5"/>
        </w:numPr>
        <w:shd w:val="clear" w:color="auto" w:fill="FFFFFF"/>
        <w:spacing w:before="100" w:beforeAutospacing="1" w:after="225"/>
        <w:rPr>
          <w:rFonts w:eastAsia="Times New Roman"/>
          <w:color w:val="000000" w:themeColor="text1"/>
        </w:rPr>
      </w:pPr>
      <w:hyperlink r:id="rId5" w:history="1">
        <w:r w:rsidRPr="00BA0D9C">
          <w:rPr>
            <w:rStyle w:val="Hyperlink"/>
            <w:rFonts w:eastAsia="Times New Roman"/>
            <w:color w:val="000000" w:themeColor="text1"/>
            <w:u w:val="none"/>
          </w:rPr>
          <w:t>Diabetes</w:t>
        </w:r>
      </w:hyperlink>
      <w:r w:rsidR="0072430F">
        <w:rPr>
          <w:rFonts w:eastAsia="Times New Roman"/>
          <w:color w:val="000000" w:themeColor="text1"/>
        </w:rPr>
        <w:t xml:space="preserve"> </w:t>
      </w:r>
    </w:p>
    <w:p w14:paraId="0910FC35" w14:textId="7D639BF0" w:rsidR="00BA0D9C" w:rsidRDefault="00BA0D9C" w:rsidP="00BA0D9C">
      <w:pPr>
        <w:pStyle w:val="ListParagraph"/>
        <w:numPr>
          <w:ilvl w:val="0"/>
          <w:numId w:val="5"/>
        </w:numPr>
        <w:shd w:val="clear" w:color="auto" w:fill="FFFFFF"/>
        <w:spacing w:before="100" w:beforeAutospacing="1" w:after="225"/>
        <w:rPr>
          <w:rFonts w:eastAsia="Times New Roman"/>
          <w:color w:val="000000" w:themeColor="text1"/>
        </w:rPr>
      </w:pPr>
      <w:r w:rsidRPr="00BA0D9C">
        <w:rPr>
          <w:rFonts w:eastAsia="Times New Roman"/>
          <w:color w:val="000000" w:themeColor="text1"/>
        </w:rPr>
        <w:t>Eating disorders that involve unhealthy self-restriction (anorexia or bulimia nervosa)</w:t>
      </w:r>
      <w:r>
        <w:rPr>
          <w:rFonts w:eastAsia="Times New Roman"/>
          <w:color w:val="000000" w:themeColor="text1"/>
        </w:rPr>
        <w:t xml:space="preserve"> </w:t>
      </w:r>
    </w:p>
    <w:p w14:paraId="2BE14472" w14:textId="77777777" w:rsidR="00BA0D9C" w:rsidRDefault="00BA0D9C" w:rsidP="00BA0D9C">
      <w:pPr>
        <w:pStyle w:val="ListParagraph"/>
        <w:numPr>
          <w:ilvl w:val="0"/>
          <w:numId w:val="5"/>
        </w:numPr>
        <w:shd w:val="clear" w:color="auto" w:fill="FFFFFF"/>
        <w:spacing w:before="100" w:beforeAutospacing="1" w:after="225"/>
        <w:rPr>
          <w:rFonts w:eastAsia="Times New Roman"/>
          <w:color w:val="000000" w:themeColor="text1"/>
        </w:rPr>
      </w:pPr>
      <w:r w:rsidRPr="00BA0D9C">
        <w:rPr>
          <w:rFonts w:eastAsia="Times New Roman"/>
          <w:color w:val="000000" w:themeColor="text1"/>
        </w:rPr>
        <w:t>Use of medications that require food intake</w:t>
      </w:r>
      <w:r w:rsidRPr="00BA0D9C">
        <w:rPr>
          <w:rFonts w:eastAsia="Times New Roman"/>
          <w:color w:val="000000" w:themeColor="text1"/>
        </w:rPr>
        <w:t xml:space="preserve"> </w:t>
      </w:r>
      <w:r>
        <w:rPr>
          <w:rFonts w:eastAsia="Times New Roman"/>
          <w:color w:val="000000" w:themeColor="text1"/>
        </w:rPr>
        <w:t xml:space="preserve"> </w:t>
      </w:r>
    </w:p>
    <w:p w14:paraId="653249E8" w14:textId="77777777" w:rsidR="00BA0D9C" w:rsidRDefault="00BA0D9C" w:rsidP="00BA0D9C">
      <w:pPr>
        <w:pStyle w:val="ListParagraph"/>
        <w:numPr>
          <w:ilvl w:val="0"/>
          <w:numId w:val="5"/>
        </w:numPr>
        <w:shd w:val="clear" w:color="auto" w:fill="FFFFFF"/>
        <w:spacing w:before="100" w:beforeAutospacing="1" w:after="225"/>
        <w:rPr>
          <w:rFonts w:eastAsia="Times New Roman"/>
          <w:color w:val="000000" w:themeColor="text1"/>
        </w:rPr>
      </w:pPr>
      <w:r w:rsidRPr="00BA0D9C">
        <w:rPr>
          <w:rFonts w:eastAsia="Times New Roman"/>
          <w:color w:val="000000" w:themeColor="text1"/>
        </w:rPr>
        <w:t>Active growth stage, such as in adolescents</w:t>
      </w:r>
      <w:r w:rsidRPr="00BA0D9C">
        <w:rPr>
          <w:rFonts w:eastAsia="Times New Roman"/>
          <w:color w:val="000000" w:themeColor="text1"/>
        </w:rPr>
        <w:t xml:space="preserve"> </w:t>
      </w:r>
      <w:r>
        <w:rPr>
          <w:rFonts w:eastAsia="Times New Roman"/>
          <w:color w:val="000000" w:themeColor="text1"/>
        </w:rPr>
        <w:t xml:space="preserve"> </w:t>
      </w:r>
    </w:p>
    <w:p w14:paraId="101AD6A1" w14:textId="554A231F" w:rsidR="00BA0D9C" w:rsidRPr="00BA0D9C" w:rsidRDefault="00BA0D9C" w:rsidP="00BA0D9C">
      <w:pPr>
        <w:pStyle w:val="ListParagraph"/>
        <w:numPr>
          <w:ilvl w:val="0"/>
          <w:numId w:val="5"/>
        </w:numPr>
        <w:shd w:val="clear" w:color="auto" w:fill="FFFFFF"/>
        <w:spacing w:before="100" w:beforeAutospacing="1" w:after="225"/>
        <w:rPr>
          <w:rFonts w:eastAsia="Times New Roman"/>
          <w:color w:val="000000" w:themeColor="text1"/>
        </w:rPr>
      </w:pPr>
      <w:r w:rsidRPr="00BA0D9C">
        <w:rPr>
          <w:rFonts w:eastAsia="Times New Roman"/>
          <w:color w:val="000000" w:themeColor="text1"/>
        </w:rPr>
        <w:t>Pregnancy, breastfeeding</w:t>
      </w:r>
    </w:p>
    <w:p w14:paraId="1A19FF37" w14:textId="04B2EA18" w:rsidR="004F184A" w:rsidRPr="004F184A" w:rsidRDefault="00BA0D9C" w:rsidP="004F184A">
      <w:pPr>
        <w:shd w:val="clear" w:color="auto" w:fill="FFFFFF"/>
        <w:spacing w:before="100" w:beforeAutospacing="1" w:after="225"/>
        <w:rPr>
          <w:rFonts w:eastAsia="Times New Roman" w:cs="Times New Roman"/>
          <w:color w:val="000000" w:themeColor="text1"/>
        </w:rPr>
      </w:pPr>
      <w:r>
        <w:rPr>
          <w:rFonts w:eastAsia="Times New Roman" w:cs="Times New Roman"/>
          <w:color w:val="000000" w:themeColor="text1"/>
        </w:rPr>
        <w:t xml:space="preserve">  </w:t>
      </w:r>
    </w:p>
    <w:p w14:paraId="4FEE0D84" w14:textId="77777777" w:rsidR="004F184A" w:rsidRPr="0029518D" w:rsidRDefault="004F184A" w:rsidP="0029518D">
      <w:pPr>
        <w:rPr>
          <w:rFonts w:eastAsia="Times New Roman" w:cs="Times New Roman"/>
          <w:color w:val="000000" w:themeColor="text1"/>
        </w:rPr>
      </w:pPr>
    </w:p>
    <w:p w14:paraId="7C391407" w14:textId="77777777" w:rsidR="0004046A" w:rsidRPr="0029518D" w:rsidRDefault="0029518D">
      <w:pPr>
        <w:rPr>
          <w:rStyle w:val="Hyperlink"/>
          <w:color w:val="000000" w:themeColor="text1"/>
          <w:u w:val="none"/>
        </w:rPr>
      </w:pPr>
      <w:r w:rsidRPr="0029518D">
        <w:rPr>
          <w:rStyle w:val="Hyperlink"/>
          <w:color w:val="000000" w:themeColor="text1"/>
          <w:u w:val="none"/>
        </w:rPr>
        <w:t xml:space="preserve"> </w:t>
      </w:r>
    </w:p>
    <w:p w14:paraId="34C24E46" w14:textId="1390D140" w:rsidR="005F5AEE" w:rsidRDefault="0004046A">
      <w:r w:rsidRPr="0029518D">
        <w:fldChar w:fldCharType="end"/>
      </w:r>
      <w:r w:rsidR="0072430F">
        <w:t>RESEARCH</w:t>
      </w:r>
    </w:p>
    <w:p w14:paraId="44F7117C" w14:textId="77777777" w:rsidR="00685510" w:rsidRPr="00685510" w:rsidRDefault="00685510" w:rsidP="00685510">
      <w:pPr>
        <w:numPr>
          <w:ilvl w:val="0"/>
          <w:numId w:val="8"/>
        </w:numPr>
        <w:shd w:val="clear" w:color="auto" w:fill="FFFFFF"/>
        <w:spacing w:before="100" w:beforeAutospacing="1" w:after="225"/>
        <w:rPr>
          <w:rFonts w:eastAsia="Times New Roman"/>
          <w:color w:val="000000" w:themeColor="text1"/>
        </w:rPr>
      </w:pPr>
      <w:r w:rsidRPr="00685510">
        <w:rPr>
          <w:rFonts w:eastAsia="Times New Roman"/>
          <w:color w:val="000000" w:themeColor="text1"/>
        </w:rPr>
        <w:t>Persynaki A, Karras S, Pichard C. Unraveling the metabolic health benefits of fasting related to religious beliefs: A narrative review.</w:t>
      </w:r>
      <w:r w:rsidRPr="00685510">
        <w:rPr>
          <w:rStyle w:val="apple-converted-space"/>
          <w:rFonts w:eastAsia="Times New Roman"/>
          <w:color w:val="000000" w:themeColor="text1"/>
        </w:rPr>
        <w:t> </w:t>
      </w:r>
      <w:hyperlink r:id="rId6" w:tgtFrame="_blank" w:history="1">
        <w:r w:rsidRPr="00685510">
          <w:rPr>
            <w:rStyle w:val="Emphasis"/>
            <w:rFonts w:eastAsia="Times New Roman"/>
            <w:color w:val="000000" w:themeColor="text1"/>
          </w:rPr>
          <w:t>Nutrition</w:t>
        </w:r>
      </w:hyperlink>
      <w:r w:rsidRPr="00685510">
        <w:rPr>
          <w:rFonts w:eastAsia="Times New Roman"/>
          <w:color w:val="000000" w:themeColor="text1"/>
        </w:rPr>
        <w:t>. 2017 Mar 1;35:14-20.</w:t>
      </w:r>
    </w:p>
    <w:p w14:paraId="5566AE64" w14:textId="77777777" w:rsidR="00685510" w:rsidRPr="00685510" w:rsidRDefault="00685510" w:rsidP="00685510">
      <w:pPr>
        <w:numPr>
          <w:ilvl w:val="0"/>
          <w:numId w:val="8"/>
        </w:numPr>
        <w:shd w:val="clear" w:color="auto" w:fill="FFFFFF"/>
        <w:spacing w:before="100" w:beforeAutospacing="1" w:after="225"/>
        <w:rPr>
          <w:rFonts w:eastAsia="Times New Roman"/>
          <w:color w:val="000000" w:themeColor="text1"/>
        </w:rPr>
      </w:pPr>
      <w:r w:rsidRPr="00685510">
        <w:rPr>
          <w:rFonts w:eastAsia="Times New Roman"/>
          <w:color w:val="000000" w:themeColor="text1"/>
        </w:rPr>
        <w:t>Seimon RV, Roekenes JA, Zibellini J, Zhu B, Gibson AA, Hills AP, Wood RE, King NA, Byrne NM, Sainsbury A. Do intermittent diets provide physiological benefits over continuous diets for weight loss? A systematic review of clinical trials.</w:t>
      </w:r>
      <w:r w:rsidRPr="00685510">
        <w:rPr>
          <w:rStyle w:val="apple-converted-space"/>
          <w:rFonts w:eastAsia="Times New Roman"/>
          <w:color w:val="000000" w:themeColor="text1"/>
        </w:rPr>
        <w:t> </w:t>
      </w:r>
      <w:hyperlink r:id="rId7" w:tgtFrame="_blank" w:history="1">
        <w:r w:rsidRPr="00685510">
          <w:rPr>
            <w:rStyle w:val="Emphasis"/>
            <w:rFonts w:eastAsia="Times New Roman"/>
            <w:color w:val="000000" w:themeColor="text1"/>
          </w:rPr>
          <w:t>Mol Cell Endocrinol</w:t>
        </w:r>
      </w:hyperlink>
      <w:r w:rsidRPr="00685510">
        <w:rPr>
          <w:rFonts w:eastAsia="Times New Roman"/>
          <w:color w:val="000000" w:themeColor="text1"/>
        </w:rPr>
        <w:t>. 2015 Dec 15;418:153-72</w:t>
      </w:r>
    </w:p>
    <w:p w14:paraId="5F3D2531" w14:textId="77777777" w:rsidR="00685510" w:rsidRPr="00685510" w:rsidRDefault="00685510" w:rsidP="00685510">
      <w:pPr>
        <w:numPr>
          <w:ilvl w:val="0"/>
          <w:numId w:val="8"/>
        </w:numPr>
        <w:shd w:val="clear" w:color="auto" w:fill="FFFFFF"/>
        <w:spacing w:before="100" w:beforeAutospacing="1" w:after="225"/>
        <w:rPr>
          <w:rFonts w:eastAsia="Times New Roman"/>
          <w:color w:val="000000" w:themeColor="text1"/>
        </w:rPr>
      </w:pPr>
      <w:r w:rsidRPr="00685510">
        <w:rPr>
          <w:rFonts w:eastAsia="Times New Roman"/>
          <w:color w:val="000000" w:themeColor="text1"/>
        </w:rPr>
        <w:t>Tinsley GM, La Bounty PM. Effects of intermittent fasting on body composition and clinical health markers in humans.</w:t>
      </w:r>
      <w:r w:rsidRPr="00685510">
        <w:rPr>
          <w:rStyle w:val="apple-converted-space"/>
          <w:rFonts w:eastAsia="Times New Roman"/>
          <w:color w:val="000000" w:themeColor="text1"/>
        </w:rPr>
        <w:t> </w:t>
      </w:r>
      <w:hyperlink r:id="rId8" w:tgtFrame="_blank" w:history="1">
        <w:r w:rsidRPr="00685510">
          <w:rPr>
            <w:rStyle w:val="Emphasis"/>
            <w:rFonts w:eastAsia="Times New Roman"/>
            <w:color w:val="000000" w:themeColor="text1"/>
          </w:rPr>
          <w:t>Nutrition reviews</w:t>
        </w:r>
      </w:hyperlink>
      <w:r w:rsidRPr="00685510">
        <w:rPr>
          <w:rFonts w:eastAsia="Times New Roman"/>
          <w:color w:val="000000" w:themeColor="text1"/>
        </w:rPr>
        <w:t>. 2015 Oct 1;73(10):661-74.</w:t>
      </w:r>
    </w:p>
    <w:p w14:paraId="47C8B419" w14:textId="77777777" w:rsidR="00685510" w:rsidRPr="00685510" w:rsidRDefault="00685510" w:rsidP="00685510">
      <w:pPr>
        <w:numPr>
          <w:ilvl w:val="0"/>
          <w:numId w:val="8"/>
        </w:numPr>
        <w:shd w:val="clear" w:color="auto" w:fill="FFFFFF"/>
        <w:spacing w:before="100" w:beforeAutospacing="1" w:after="225"/>
        <w:rPr>
          <w:rFonts w:eastAsia="Times New Roman"/>
          <w:color w:val="000000" w:themeColor="text1"/>
        </w:rPr>
      </w:pPr>
      <w:r w:rsidRPr="00685510">
        <w:rPr>
          <w:rFonts w:eastAsia="Times New Roman"/>
          <w:color w:val="000000" w:themeColor="text1"/>
        </w:rPr>
        <w:t>Robertson LT, Mitchell JR. Benefits of short-term dietary restriction in mammals.</w:t>
      </w:r>
      <w:r w:rsidRPr="00685510">
        <w:rPr>
          <w:rStyle w:val="apple-converted-space"/>
          <w:rFonts w:eastAsia="Times New Roman"/>
          <w:color w:val="000000" w:themeColor="text1"/>
        </w:rPr>
        <w:t> </w:t>
      </w:r>
      <w:hyperlink r:id="rId9" w:tgtFrame="_blank" w:history="1">
        <w:r w:rsidRPr="00685510">
          <w:rPr>
            <w:rStyle w:val="Emphasis"/>
            <w:rFonts w:eastAsia="Times New Roman"/>
            <w:color w:val="000000" w:themeColor="text1"/>
          </w:rPr>
          <w:t>Experimental gerontology</w:t>
        </w:r>
      </w:hyperlink>
      <w:r w:rsidRPr="00685510">
        <w:rPr>
          <w:rFonts w:eastAsia="Times New Roman"/>
          <w:color w:val="000000" w:themeColor="text1"/>
        </w:rPr>
        <w:t>. 2013 Oct 31;48(10):1043-8.</w:t>
      </w:r>
    </w:p>
    <w:p w14:paraId="79B2011D" w14:textId="77777777" w:rsidR="00685510" w:rsidRPr="00685510" w:rsidRDefault="00685510" w:rsidP="00685510">
      <w:pPr>
        <w:numPr>
          <w:ilvl w:val="0"/>
          <w:numId w:val="8"/>
        </w:numPr>
        <w:shd w:val="clear" w:color="auto" w:fill="FFFFFF"/>
        <w:spacing w:before="100" w:beforeAutospacing="1" w:after="225"/>
        <w:rPr>
          <w:rFonts w:eastAsia="Times New Roman"/>
          <w:color w:val="000000" w:themeColor="text1"/>
        </w:rPr>
      </w:pPr>
      <w:r w:rsidRPr="00685510">
        <w:rPr>
          <w:rFonts w:eastAsia="Times New Roman"/>
          <w:color w:val="000000" w:themeColor="text1"/>
        </w:rPr>
        <w:t>Horne BD, Muhlestein JB, Anderson JL. Health effects of intermittent fasting: hormesis or harm? A systematic review.</w:t>
      </w:r>
      <w:r w:rsidRPr="00685510">
        <w:rPr>
          <w:rStyle w:val="apple-converted-space"/>
          <w:rFonts w:eastAsia="Times New Roman"/>
          <w:color w:val="000000" w:themeColor="text1"/>
        </w:rPr>
        <w:t> </w:t>
      </w:r>
      <w:hyperlink r:id="rId10" w:tgtFrame="_blank" w:history="1">
        <w:r w:rsidRPr="00685510">
          <w:rPr>
            <w:rStyle w:val="Emphasis"/>
            <w:rFonts w:eastAsia="Times New Roman"/>
            <w:color w:val="000000" w:themeColor="text1"/>
          </w:rPr>
          <w:t>Am J Clin Nutr</w:t>
        </w:r>
      </w:hyperlink>
      <w:r w:rsidRPr="00685510">
        <w:rPr>
          <w:rFonts w:eastAsia="Times New Roman"/>
          <w:color w:val="000000" w:themeColor="text1"/>
        </w:rPr>
        <w:t>. 2015 Aug 1;102(2):464-70.</w:t>
      </w:r>
    </w:p>
    <w:p w14:paraId="3CE1B42A" w14:textId="77777777" w:rsidR="00685510" w:rsidRPr="00685510" w:rsidRDefault="00685510" w:rsidP="00685510">
      <w:pPr>
        <w:numPr>
          <w:ilvl w:val="0"/>
          <w:numId w:val="8"/>
        </w:numPr>
        <w:shd w:val="clear" w:color="auto" w:fill="FFFFFF"/>
        <w:spacing w:before="100" w:beforeAutospacing="1" w:after="225"/>
        <w:rPr>
          <w:rFonts w:eastAsia="Times New Roman"/>
          <w:color w:val="000000" w:themeColor="text1"/>
        </w:rPr>
      </w:pPr>
      <w:r w:rsidRPr="00685510">
        <w:rPr>
          <w:rFonts w:eastAsia="Times New Roman"/>
          <w:color w:val="000000" w:themeColor="text1"/>
        </w:rPr>
        <w:t>Trepanowski JF, Kroeger CM, Barnosky A, Klempel MC, Bhutani S, Hoddy KK, Gabel K, Freels S, Rigdon J, Rood J, Ravussin E. Effect of Alternate-Day Fasting on Weight Loss, Weight Maintenance, and Cardioprotection Among Metabolically Healthy Obese Adults: A Randomized Clinical Trial.</w:t>
      </w:r>
      <w:hyperlink r:id="rId11" w:tgtFrame="_blank" w:history="1">
        <w:r w:rsidRPr="00685510">
          <w:rPr>
            <w:rStyle w:val="apple-converted-space"/>
            <w:rFonts w:eastAsia="Times New Roman"/>
            <w:color w:val="000000" w:themeColor="text1"/>
          </w:rPr>
          <w:t> </w:t>
        </w:r>
        <w:r w:rsidRPr="00685510">
          <w:rPr>
            <w:rStyle w:val="Emphasis"/>
            <w:rFonts w:eastAsia="Times New Roman"/>
            <w:color w:val="000000" w:themeColor="text1"/>
          </w:rPr>
          <w:t>JAMA Internal Medicine</w:t>
        </w:r>
      </w:hyperlink>
      <w:r w:rsidRPr="00685510">
        <w:rPr>
          <w:rFonts w:eastAsia="Times New Roman"/>
          <w:color w:val="000000" w:themeColor="text1"/>
        </w:rPr>
        <w:t>. 2017 May 1.</w:t>
      </w:r>
    </w:p>
    <w:p w14:paraId="39C98833" w14:textId="77777777" w:rsidR="00685510" w:rsidRPr="00685510" w:rsidRDefault="00685510" w:rsidP="00685510">
      <w:pPr>
        <w:numPr>
          <w:ilvl w:val="0"/>
          <w:numId w:val="8"/>
        </w:numPr>
        <w:shd w:val="clear" w:color="auto" w:fill="FFFFFF"/>
        <w:spacing w:before="100" w:beforeAutospacing="1" w:after="225"/>
        <w:rPr>
          <w:rFonts w:eastAsia="Times New Roman"/>
          <w:color w:val="000000" w:themeColor="text1"/>
        </w:rPr>
      </w:pPr>
      <w:r w:rsidRPr="00685510">
        <w:rPr>
          <w:rFonts w:eastAsia="Times New Roman"/>
          <w:color w:val="000000" w:themeColor="text1"/>
        </w:rPr>
        <w:t>Johnstone AM. Fasting–the ultimate diet?.</w:t>
      </w:r>
      <w:r w:rsidRPr="00685510">
        <w:rPr>
          <w:rStyle w:val="apple-converted-space"/>
          <w:rFonts w:eastAsia="Times New Roman"/>
          <w:color w:val="000000" w:themeColor="text1"/>
        </w:rPr>
        <w:t> </w:t>
      </w:r>
      <w:hyperlink r:id="rId12" w:tgtFrame="_blank" w:history="1">
        <w:r w:rsidRPr="00685510">
          <w:rPr>
            <w:rStyle w:val="Hyperlink"/>
            <w:rFonts w:eastAsia="Times New Roman"/>
            <w:i/>
            <w:iCs/>
            <w:color w:val="000000" w:themeColor="text1"/>
            <w:u w:val="none"/>
          </w:rPr>
          <w:t>Obesity Reviews</w:t>
        </w:r>
      </w:hyperlink>
      <w:r w:rsidRPr="00685510">
        <w:rPr>
          <w:rStyle w:val="Emphasis"/>
          <w:rFonts w:eastAsia="Times New Roman"/>
          <w:color w:val="000000" w:themeColor="text1"/>
        </w:rPr>
        <w:t>.</w:t>
      </w:r>
      <w:r w:rsidRPr="00685510">
        <w:rPr>
          <w:rStyle w:val="apple-converted-space"/>
          <w:rFonts w:eastAsia="Times New Roman"/>
          <w:color w:val="000000" w:themeColor="text1"/>
        </w:rPr>
        <w:t> </w:t>
      </w:r>
      <w:r w:rsidRPr="00685510">
        <w:rPr>
          <w:rFonts w:eastAsia="Times New Roman"/>
          <w:color w:val="000000" w:themeColor="text1"/>
        </w:rPr>
        <w:t>2007 May 1;8(3):211-22.</w:t>
      </w:r>
    </w:p>
    <w:p w14:paraId="037AD74F" w14:textId="77777777" w:rsidR="00685510" w:rsidRPr="00685510" w:rsidRDefault="00685510" w:rsidP="00685510">
      <w:pPr>
        <w:numPr>
          <w:ilvl w:val="0"/>
          <w:numId w:val="8"/>
        </w:numPr>
        <w:shd w:val="clear" w:color="auto" w:fill="FFFFFF"/>
        <w:spacing w:before="100" w:beforeAutospacing="1" w:after="225"/>
        <w:rPr>
          <w:rFonts w:eastAsia="Times New Roman"/>
          <w:color w:val="000000" w:themeColor="text1"/>
        </w:rPr>
      </w:pPr>
      <w:r w:rsidRPr="00685510">
        <w:rPr>
          <w:rFonts w:eastAsia="Times New Roman"/>
          <w:color w:val="000000" w:themeColor="text1"/>
        </w:rPr>
        <w:t>Harvie M, Howell A. Potential Benefits and Harms of Intermittent Energy Restriction and Intermittent Fasting Amongst Obese, Overweight and Normal Weight Subjects—A Narrative Review of Human and Animal Evidence.</w:t>
      </w:r>
      <w:r w:rsidRPr="00685510">
        <w:rPr>
          <w:rStyle w:val="apple-converted-space"/>
          <w:rFonts w:eastAsia="Times New Roman"/>
          <w:color w:val="000000" w:themeColor="text1"/>
        </w:rPr>
        <w:t> </w:t>
      </w:r>
      <w:hyperlink r:id="rId13" w:tgtFrame="_blank" w:history="1">
        <w:r w:rsidRPr="00685510">
          <w:rPr>
            <w:rStyle w:val="Emphasis"/>
            <w:rFonts w:eastAsia="Times New Roman"/>
            <w:color w:val="000000" w:themeColor="text1"/>
          </w:rPr>
          <w:t>Behavioral Sciences</w:t>
        </w:r>
      </w:hyperlink>
      <w:r w:rsidRPr="00685510">
        <w:rPr>
          <w:rFonts w:eastAsia="Times New Roman"/>
          <w:color w:val="000000" w:themeColor="text1"/>
        </w:rPr>
        <w:t>. 2017 Jan 19;7(1):4.</w:t>
      </w:r>
    </w:p>
    <w:p w14:paraId="3FD17246" w14:textId="58E61F81" w:rsidR="00685510" w:rsidRDefault="00685510" w:rsidP="00685510">
      <w:pPr>
        <w:pStyle w:val="ListParagraph"/>
        <w:numPr>
          <w:ilvl w:val="0"/>
          <w:numId w:val="8"/>
        </w:numPr>
        <w:shd w:val="clear" w:color="auto" w:fill="FFFFFF"/>
        <w:spacing w:after="225"/>
        <w:outlineLvl w:val="0"/>
        <w:rPr>
          <w:rFonts w:eastAsia="Times New Roman" w:cs="Times New Roman"/>
          <w:color w:val="000000" w:themeColor="text1"/>
          <w:kern w:val="36"/>
        </w:rPr>
      </w:pPr>
      <w:r w:rsidRPr="00685510">
        <w:rPr>
          <w:rFonts w:eastAsia="Times New Roman" w:cs="Times New Roman"/>
          <w:color w:val="000000" w:themeColor="text1"/>
          <w:kern w:val="36"/>
        </w:rPr>
        <w:t>Diet Review: Intermittent Fasting for Weight Loss</w:t>
      </w:r>
      <w:r>
        <w:rPr>
          <w:rFonts w:eastAsia="Times New Roman" w:cs="Times New Roman"/>
          <w:color w:val="000000" w:themeColor="text1"/>
          <w:kern w:val="36"/>
        </w:rPr>
        <w:t xml:space="preserve">. Harvard School of Public Health. </w:t>
      </w:r>
    </w:p>
    <w:p w14:paraId="0F537AD9" w14:textId="1C4AB916" w:rsidR="00685510" w:rsidRDefault="00685510" w:rsidP="00685510">
      <w:pPr>
        <w:pStyle w:val="ListParagraph"/>
        <w:shd w:val="clear" w:color="auto" w:fill="FFFFFF"/>
        <w:spacing w:after="225"/>
        <w:ind w:left="520"/>
        <w:outlineLvl w:val="0"/>
        <w:rPr>
          <w:rFonts w:eastAsia="Times New Roman" w:cs="Times New Roman"/>
          <w:color w:val="000000" w:themeColor="text1"/>
          <w:kern w:val="36"/>
        </w:rPr>
      </w:pPr>
      <w:hyperlink r:id="rId14" w:history="1">
        <w:r w:rsidRPr="009E4413">
          <w:rPr>
            <w:rStyle w:val="Hyperlink"/>
            <w:rFonts w:eastAsia="Times New Roman" w:cs="Times New Roman"/>
            <w:kern w:val="36"/>
          </w:rPr>
          <w:t>https://www.hsph.harvard.edu/nutritionsource/healthy-weight/diet-reviews/intermittent-fasting/</w:t>
        </w:r>
      </w:hyperlink>
    </w:p>
    <w:p w14:paraId="0D5D4CDB" w14:textId="77777777" w:rsidR="00685510" w:rsidRDefault="00685510" w:rsidP="00685510">
      <w:pPr>
        <w:pStyle w:val="ListParagraph"/>
        <w:shd w:val="clear" w:color="auto" w:fill="FFFFFF"/>
        <w:spacing w:after="225"/>
        <w:ind w:left="520"/>
        <w:outlineLvl w:val="0"/>
        <w:rPr>
          <w:rFonts w:eastAsia="Times New Roman" w:cs="Times New Roman"/>
          <w:color w:val="000000" w:themeColor="text1"/>
          <w:kern w:val="36"/>
        </w:rPr>
      </w:pPr>
    </w:p>
    <w:p w14:paraId="79AB51FD" w14:textId="77777777" w:rsidR="00685510" w:rsidRPr="00685510" w:rsidRDefault="00685510" w:rsidP="00685510">
      <w:pPr>
        <w:pStyle w:val="ListParagraph"/>
        <w:shd w:val="clear" w:color="auto" w:fill="FFFFFF"/>
        <w:spacing w:after="225"/>
        <w:ind w:left="520"/>
        <w:outlineLvl w:val="0"/>
        <w:rPr>
          <w:rFonts w:eastAsia="Times New Roman" w:cs="Times New Roman"/>
          <w:color w:val="000000" w:themeColor="text1"/>
          <w:kern w:val="36"/>
        </w:rPr>
      </w:pPr>
    </w:p>
    <w:p w14:paraId="102C6E51" w14:textId="7D5FB0FD" w:rsidR="0072430F" w:rsidRPr="00685510" w:rsidRDefault="0072430F" w:rsidP="00685510">
      <w:pPr>
        <w:pStyle w:val="ListParagraph"/>
        <w:ind w:left="520"/>
        <w:rPr>
          <w:color w:val="000000" w:themeColor="text1"/>
        </w:rPr>
      </w:pPr>
    </w:p>
    <w:p w14:paraId="1D41A57B" w14:textId="77777777" w:rsidR="005F5AEE" w:rsidRPr="00685510" w:rsidRDefault="005F5AEE">
      <w:pPr>
        <w:rPr>
          <w:color w:val="000000" w:themeColor="text1"/>
        </w:rPr>
      </w:pPr>
    </w:p>
    <w:sectPr w:rsidR="005F5AEE" w:rsidRPr="00685510" w:rsidSect="00E0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C7C7B"/>
    <w:multiLevelType w:val="hybridMultilevel"/>
    <w:tmpl w:val="FEC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1F680A"/>
    <w:multiLevelType w:val="hybridMultilevel"/>
    <w:tmpl w:val="4606B75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31C76467"/>
    <w:multiLevelType w:val="multilevel"/>
    <w:tmpl w:val="03CE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0F5202"/>
    <w:multiLevelType w:val="multilevel"/>
    <w:tmpl w:val="DB8C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C414CD"/>
    <w:multiLevelType w:val="hybridMultilevel"/>
    <w:tmpl w:val="3D62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A4214"/>
    <w:multiLevelType w:val="hybridMultilevel"/>
    <w:tmpl w:val="D6224F4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5B1571D2"/>
    <w:multiLevelType w:val="hybridMultilevel"/>
    <w:tmpl w:val="10667440"/>
    <w:lvl w:ilvl="0" w:tplc="660C4810">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nsid w:val="75923AB7"/>
    <w:multiLevelType w:val="multilevel"/>
    <w:tmpl w:val="6D5E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FBF1736"/>
    <w:multiLevelType w:val="multilevel"/>
    <w:tmpl w:val="49A6D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5"/>
  </w:num>
  <w:num w:numId="4">
    <w:abstractNumId w:val="2"/>
  </w:num>
  <w:num w:numId="5">
    <w:abstractNumId w:val="1"/>
  </w:num>
  <w:num w:numId="6">
    <w:abstractNumId w:val="0"/>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6F"/>
    <w:rsid w:val="0004046A"/>
    <w:rsid w:val="000C148F"/>
    <w:rsid w:val="00233038"/>
    <w:rsid w:val="00287EF3"/>
    <w:rsid w:val="0029518D"/>
    <w:rsid w:val="002A3EAD"/>
    <w:rsid w:val="00324F0D"/>
    <w:rsid w:val="003C2302"/>
    <w:rsid w:val="003D3B01"/>
    <w:rsid w:val="004B4594"/>
    <w:rsid w:val="004D0664"/>
    <w:rsid w:val="004F184A"/>
    <w:rsid w:val="005252F9"/>
    <w:rsid w:val="005B4208"/>
    <w:rsid w:val="005F5356"/>
    <w:rsid w:val="005F5AEE"/>
    <w:rsid w:val="00685510"/>
    <w:rsid w:val="006F1810"/>
    <w:rsid w:val="0072430F"/>
    <w:rsid w:val="00791C8C"/>
    <w:rsid w:val="009B26B3"/>
    <w:rsid w:val="00A21C09"/>
    <w:rsid w:val="00BA0D9C"/>
    <w:rsid w:val="00BA5BD5"/>
    <w:rsid w:val="00CB3E03"/>
    <w:rsid w:val="00D30191"/>
    <w:rsid w:val="00E002AA"/>
    <w:rsid w:val="00E51D33"/>
    <w:rsid w:val="00EA496F"/>
    <w:rsid w:val="00EF63A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B495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8551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46A"/>
    <w:rPr>
      <w:color w:val="0563C1" w:themeColor="hyperlink"/>
      <w:u w:val="single"/>
    </w:rPr>
  </w:style>
  <w:style w:type="character" w:styleId="FollowedHyperlink">
    <w:name w:val="FollowedHyperlink"/>
    <w:basedOn w:val="DefaultParagraphFont"/>
    <w:uiPriority w:val="99"/>
    <w:semiHidden/>
    <w:unhideWhenUsed/>
    <w:rsid w:val="0029518D"/>
    <w:rPr>
      <w:color w:val="954F72" w:themeColor="followedHyperlink"/>
      <w:u w:val="single"/>
    </w:rPr>
  </w:style>
  <w:style w:type="paragraph" w:styleId="ListParagraph">
    <w:name w:val="List Paragraph"/>
    <w:basedOn w:val="Normal"/>
    <w:uiPriority w:val="34"/>
    <w:qFormat/>
    <w:rsid w:val="004F184A"/>
    <w:pPr>
      <w:ind w:left="720"/>
      <w:contextualSpacing/>
    </w:pPr>
  </w:style>
  <w:style w:type="character" w:customStyle="1" w:styleId="apple-converted-space">
    <w:name w:val="apple-converted-space"/>
    <w:basedOn w:val="DefaultParagraphFont"/>
    <w:rsid w:val="00685510"/>
  </w:style>
  <w:style w:type="character" w:styleId="Emphasis">
    <w:name w:val="Emphasis"/>
    <w:basedOn w:val="DefaultParagraphFont"/>
    <w:uiPriority w:val="20"/>
    <w:qFormat/>
    <w:rsid w:val="00685510"/>
    <w:rPr>
      <w:i/>
      <w:iCs/>
    </w:rPr>
  </w:style>
  <w:style w:type="character" w:customStyle="1" w:styleId="Heading1Char">
    <w:name w:val="Heading 1 Char"/>
    <w:basedOn w:val="DefaultParagraphFont"/>
    <w:link w:val="Heading1"/>
    <w:uiPriority w:val="9"/>
    <w:rsid w:val="00685510"/>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52027">
      <w:bodyDiv w:val="1"/>
      <w:marLeft w:val="0"/>
      <w:marRight w:val="0"/>
      <w:marTop w:val="0"/>
      <w:marBottom w:val="0"/>
      <w:divBdr>
        <w:top w:val="none" w:sz="0" w:space="0" w:color="auto"/>
        <w:left w:val="none" w:sz="0" w:space="0" w:color="auto"/>
        <w:bottom w:val="none" w:sz="0" w:space="0" w:color="auto"/>
        <w:right w:val="none" w:sz="0" w:space="0" w:color="auto"/>
      </w:divBdr>
    </w:div>
    <w:div w:id="471531730">
      <w:bodyDiv w:val="1"/>
      <w:marLeft w:val="0"/>
      <w:marRight w:val="0"/>
      <w:marTop w:val="0"/>
      <w:marBottom w:val="0"/>
      <w:divBdr>
        <w:top w:val="none" w:sz="0" w:space="0" w:color="auto"/>
        <w:left w:val="none" w:sz="0" w:space="0" w:color="auto"/>
        <w:bottom w:val="none" w:sz="0" w:space="0" w:color="auto"/>
        <w:right w:val="none" w:sz="0" w:space="0" w:color="auto"/>
      </w:divBdr>
    </w:div>
    <w:div w:id="837966140">
      <w:bodyDiv w:val="1"/>
      <w:marLeft w:val="0"/>
      <w:marRight w:val="0"/>
      <w:marTop w:val="0"/>
      <w:marBottom w:val="0"/>
      <w:divBdr>
        <w:top w:val="none" w:sz="0" w:space="0" w:color="auto"/>
        <w:left w:val="none" w:sz="0" w:space="0" w:color="auto"/>
        <w:bottom w:val="none" w:sz="0" w:space="0" w:color="auto"/>
        <w:right w:val="none" w:sz="0" w:space="0" w:color="auto"/>
      </w:divBdr>
    </w:div>
    <w:div w:id="872156070">
      <w:bodyDiv w:val="1"/>
      <w:marLeft w:val="0"/>
      <w:marRight w:val="0"/>
      <w:marTop w:val="0"/>
      <w:marBottom w:val="0"/>
      <w:divBdr>
        <w:top w:val="none" w:sz="0" w:space="0" w:color="auto"/>
        <w:left w:val="none" w:sz="0" w:space="0" w:color="auto"/>
        <w:bottom w:val="none" w:sz="0" w:space="0" w:color="auto"/>
        <w:right w:val="none" w:sz="0" w:space="0" w:color="auto"/>
      </w:divBdr>
    </w:div>
    <w:div w:id="1091269583">
      <w:bodyDiv w:val="1"/>
      <w:marLeft w:val="0"/>
      <w:marRight w:val="0"/>
      <w:marTop w:val="0"/>
      <w:marBottom w:val="0"/>
      <w:divBdr>
        <w:top w:val="none" w:sz="0" w:space="0" w:color="auto"/>
        <w:left w:val="none" w:sz="0" w:space="0" w:color="auto"/>
        <w:bottom w:val="none" w:sz="0" w:space="0" w:color="auto"/>
        <w:right w:val="none" w:sz="0" w:space="0" w:color="auto"/>
      </w:divBdr>
    </w:div>
    <w:div w:id="1352225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jamanetwork.com/journals/jamainternalmedicine/fullarticle/2623528?utm_campaign=articlePDF&amp;utm_medium=articlePDFlink&amp;utm_source=articlePDF&amp;utm_content=jamainternmed.2017.0936" TargetMode="External"/><Relationship Id="rId12" Type="http://schemas.openxmlformats.org/officeDocument/2006/relationships/hyperlink" Target="http://onlinelibrary.wiley.com/doi/10.1111/j.1467-789X.2006.00266.x/full" TargetMode="External"/><Relationship Id="rId13" Type="http://schemas.openxmlformats.org/officeDocument/2006/relationships/hyperlink" Target="http://www.mdpi.com/2076-328X/7/1/4/htm" TargetMode="External"/><Relationship Id="rId14" Type="http://schemas.openxmlformats.org/officeDocument/2006/relationships/hyperlink" Target="https://www.hsph.harvard.edu/nutritionsource/healthy-weight/diet-reviews/intermittent-fastin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hsph.harvard.edu/nutritionsource/diabetes-full-story/" TargetMode="External"/><Relationship Id="rId6" Type="http://schemas.openxmlformats.org/officeDocument/2006/relationships/hyperlink" Target="http://www.nutritionjrnl.com/article/S0899-9007(16)30226-X/abstract" TargetMode="External"/><Relationship Id="rId7" Type="http://schemas.openxmlformats.org/officeDocument/2006/relationships/hyperlink" Target="http://www.sciencedirect.com/science/article/pii/S0303720715300800" TargetMode="External"/><Relationship Id="rId8" Type="http://schemas.openxmlformats.org/officeDocument/2006/relationships/hyperlink" Target="https://academic.oup.com/nutritionreviews/article-abstract/73/10/661/1849182" TargetMode="External"/><Relationship Id="rId9" Type="http://schemas.openxmlformats.org/officeDocument/2006/relationships/hyperlink" Target="http://www.sciencedirect.com/science/article/pii/S0531556513000247" TargetMode="External"/><Relationship Id="rId10" Type="http://schemas.openxmlformats.org/officeDocument/2006/relationships/hyperlink" Target="http://ajcn.nutrition.org/content/102/2/464.sh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1059</Words>
  <Characters>5534</Characters>
  <Application>Microsoft Macintosh Word</Application>
  <DocSecurity>0</DocSecurity>
  <Lines>125</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Billings</dc:creator>
  <cp:keywords/>
  <dc:description/>
  <cp:lastModifiedBy>Jayne Billings</cp:lastModifiedBy>
  <cp:revision>11</cp:revision>
  <dcterms:created xsi:type="dcterms:W3CDTF">2018-10-28T15:32:00Z</dcterms:created>
  <dcterms:modified xsi:type="dcterms:W3CDTF">2018-10-29T11:26:00Z</dcterms:modified>
</cp:coreProperties>
</file>