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A0" w:rsidRPr="0002489A" w:rsidRDefault="00C10E79" w:rsidP="00024015">
      <w:pPr>
        <w:tabs>
          <w:tab w:val="left" w:pos="1032"/>
        </w:tabs>
        <w:jc w:val="center"/>
        <w:rPr>
          <w:rFonts w:ascii="Rockwell Extra Bold" w:hAnsi="Rockwell Extra Bold" w:cs="Arial"/>
          <w:b/>
          <w:color w:val="FF0000"/>
          <w:sz w:val="36"/>
          <w:szCs w:val="36"/>
        </w:rPr>
      </w:pPr>
      <w:bookmarkStart w:id="0" w:name="_GoBack"/>
      <w:bookmarkEnd w:id="0"/>
      <w:r w:rsidRPr="0002489A">
        <w:rPr>
          <w:rFonts w:ascii="Rockwell Extra Bold" w:hAnsi="Rockwell Extra Bold" w:cs="Arial"/>
          <w:b/>
          <w:color w:val="FF0000"/>
          <w:sz w:val="36"/>
          <w:szCs w:val="36"/>
        </w:rPr>
        <w:t>D</w:t>
      </w:r>
      <w:r w:rsidR="0002489A">
        <w:rPr>
          <w:rFonts w:ascii="Rockwell Extra Bold" w:hAnsi="Rockwell Extra Bold" w:cs="Arial"/>
          <w:b/>
          <w:color w:val="FF0000"/>
          <w:sz w:val="36"/>
          <w:szCs w:val="36"/>
        </w:rPr>
        <w:t>o</w:t>
      </w:r>
      <w:r w:rsidRPr="0002489A">
        <w:rPr>
          <w:rFonts w:ascii="Rockwell Extra Bold" w:hAnsi="Rockwell Extra Bold" w:cs="Arial"/>
          <w:b/>
          <w:color w:val="FF0000"/>
          <w:sz w:val="36"/>
          <w:szCs w:val="36"/>
        </w:rPr>
        <w:t xml:space="preserve"> </w:t>
      </w:r>
      <w:r w:rsidR="0002489A">
        <w:rPr>
          <w:rFonts w:ascii="Rockwell Extra Bold" w:hAnsi="Rockwell Extra Bold" w:cs="Arial"/>
          <w:b/>
          <w:color w:val="FF0000"/>
          <w:sz w:val="36"/>
          <w:szCs w:val="36"/>
        </w:rPr>
        <w:t>you</w:t>
      </w:r>
      <w:r w:rsidRPr="0002489A">
        <w:rPr>
          <w:rFonts w:ascii="Rockwell Extra Bold" w:hAnsi="Rockwell Extra Bold" w:cs="Arial"/>
          <w:b/>
          <w:color w:val="FF0000"/>
          <w:sz w:val="36"/>
          <w:szCs w:val="36"/>
        </w:rPr>
        <w:t xml:space="preserve"> </w:t>
      </w:r>
      <w:r w:rsidR="001E6BD2" w:rsidRPr="0002489A">
        <w:rPr>
          <w:rFonts w:ascii="Rockwell Extra Bold" w:hAnsi="Rockwell Extra Bold" w:cs="Arial"/>
          <w:b/>
          <w:color w:val="FF0000"/>
          <w:sz w:val="36"/>
          <w:szCs w:val="36"/>
        </w:rPr>
        <w:t>know</w:t>
      </w:r>
      <w:r w:rsidR="00E946C7" w:rsidRPr="0002489A">
        <w:rPr>
          <w:rFonts w:ascii="Rockwell Extra Bold" w:hAnsi="Rockwell Extra Bold" w:cs="Arial"/>
          <w:b/>
          <w:color w:val="FF0000"/>
          <w:sz w:val="36"/>
          <w:szCs w:val="36"/>
        </w:rPr>
        <w:t xml:space="preserve"> t</w:t>
      </w:r>
      <w:r w:rsidR="001E6BD2" w:rsidRPr="0002489A">
        <w:rPr>
          <w:rFonts w:ascii="Rockwell Extra Bold" w:hAnsi="Rockwell Extra Bold" w:cs="Arial"/>
          <w:b/>
          <w:color w:val="FF0000"/>
          <w:sz w:val="36"/>
          <w:szCs w:val="36"/>
        </w:rPr>
        <w:t>hat</w:t>
      </w:r>
      <w:r w:rsidRPr="0002489A">
        <w:rPr>
          <w:rFonts w:ascii="Rockwell Extra Bold" w:hAnsi="Rockwell Extra Bold" w:cs="Arial"/>
          <w:b/>
          <w:color w:val="FF0000"/>
          <w:sz w:val="36"/>
          <w:szCs w:val="36"/>
        </w:rPr>
        <w:t xml:space="preserve"> </w:t>
      </w:r>
      <w:r w:rsidR="002438EA" w:rsidRPr="0002489A">
        <w:rPr>
          <w:rFonts w:ascii="Rockwell Extra Bold" w:hAnsi="Rockwell Extra Bold" w:cs="Arial"/>
          <w:b/>
          <w:color w:val="FF0000"/>
          <w:sz w:val="36"/>
          <w:szCs w:val="36"/>
        </w:rPr>
        <w:t xml:space="preserve">Monday </w:t>
      </w:r>
      <w:r w:rsidRPr="0002489A">
        <w:rPr>
          <w:rFonts w:ascii="Rockwell Extra Bold" w:hAnsi="Rockwell Extra Bold" w:cs="Arial"/>
          <w:b/>
          <w:color w:val="FF0000"/>
          <w:sz w:val="36"/>
          <w:szCs w:val="36"/>
        </w:rPr>
        <w:t>D</w:t>
      </w:r>
      <w:r w:rsidR="00E946C7" w:rsidRPr="0002489A">
        <w:rPr>
          <w:rFonts w:ascii="Rockwell Extra Bold" w:hAnsi="Rockwell Extra Bold" w:cs="Arial"/>
          <w:b/>
          <w:color w:val="FF0000"/>
          <w:sz w:val="36"/>
          <w:szCs w:val="36"/>
        </w:rPr>
        <w:t xml:space="preserve">ecember </w:t>
      </w:r>
      <w:r w:rsidRPr="0002489A">
        <w:rPr>
          <w:rFonts w:ascii="Rockwell Extra Bold" w:hAnsi="Rockwell Extra Bold" w:cs="Arial"/>
          <w:b/>
          <w:color w:val="FF0000"/>
          <w:sz w:val="36"/>
          <w:szCs w:val="36"/>
        </w:rPr>
        <w:t xml:space="preserve">1, 2014 </w:t>
      </w:r>
      <w:r w:rsidR="00E946C7" w:rsidRPr="0002489A">
        <w:rPr>
          <w:rFonts w:ascii="Rockwell Extra Bold" w:hAnsi="Rockwell Extra Bold" w:cs="Arial"/>
          <w:b/>
          <w:color w:val="FF0000"/>
          <w:sz w:val="36"/>
          <w:szCs w:val="36"/>
        </w:rPr>
        <w:t>is</w:t>
      </w:r>
      <w:r w:rsidRPr="0002489A">
        <w:rPr>
          <w:rFonts w:ascii="Rockwell Extra Bold" w:hAnsi="Rockwell Extra Bold" w:cs="Arial"/>
          <w:b/>
          <w:color w:val="FF0000"/>
          <w:sz w:val="36"/>
          <w:szCs w:val="36"/>
        </w:rPr>
        <w:t xml:space="preserve"> </w:t>
      </w:r>
      <w:r w:rsidR="00E946C7" w:rsidRPr="0002489A">
        <w:rPr>
          <w:rFonts w:ascii="Rockwell Extra Bold" w:hAnsi="Rockwell Extra Bold" w:cs="Arial"/>
          <w:b/>
          <w:color w:val="FF0000"/>
          <w:sz w:val="36"/>
          <w:szCs w:val="36"/>
        </w:rPr>
        <w:t xml:space="preserve">world </w:t>
      </w:r>
      <w:r w:rsidRPr="0002489A">
        <w:rPr>
          <w:rFonts w:ascii="Rockwell Extra Bold" w:hAnsi="Rockwell Extra Bold" w:cs="Arial"/>
          <w:b/>
          <w:color w:val="FF0000"/>
          <w:sz w:val="36"/>
          <w:szCs w:val="36"/>
        </w:rPr>
        <w:t>AIDS D</w:t>
      </w:r>
      <w:r w:rsidR="00E946C7" w:rsidRPr="0002489A">
        <w:rPr>
          <w:rFonts w:ascii="Rockwell Extra Bold" w:hAnsi="Rockwell Extra Bold" w:cs="Arial"/>
          <w:b/>
          <w:color w:val="FF0000"/>
          <w:sz w:val="36"/>
          <w:szCs w:val="36"/>
        </w:rPr>
        <w:t>ay</w:t>
      </w:r>
      <w:r w:rsidRPr="0002489A">
        <w:rPr>
          <w:rFonts w:ascii="Rockwell Extra Bold" w:hAnsi="Rockwell Extra Bold" w:cs="Arial"/>
          <w:b/>
          <w:color w:val="FF0000"/>
          <w:sz w:val="36"/>
          <w:szCs w:val="36"/>
        </w:rPr>
        <w:t>?</w:t>
      </w:r>
    </w:p>
    <w:p w:rsidR="00E976CF" w:rsidRPr="00130CAA" w:rsidRDefault="00E976CF" w:rsidP="00E976CF">
      <w:pPr>
        <w:tabs>
          <w:tab w:val="left" w:pos="1032"/>
        </w:tabs>
        <w:jc w:val="center"/>
        <w:rPr>
          <w:rFonts w:ascii="Arial" w:hAnsi="Arial" w:cs="Arial"/>
          <w:b/>
          <w:sz w:val="24"/>
          <w:szCs w:val="24"/>
        </w:rPr>
      </w:pPr>
    </w:p>
    <w:p w:rsidR="00E237A0" w:rsidRPr="00130CAA" w:rsidRDefault="00E237A0" w:rsidP="00A2570F">
      <w:pPr>
        <w:tabs>
          <w:tab w:val="left" w:pos="1032"/>
        </w:tabs>
        <w:rPr>
          <w:rFonts w:ascii="Arial" w:hAnsi="Arial" w:cs="Arial"/>
          <w:sz w:val="24"/>
          <w:szCs w:val="24"/>
        </w:rPr>
      </w:pPr>
      <w:r w:rsidRPr="00130CA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1883ADC" wp14:editId="6246AAAA">
            <wp:extent cx="5347970" cy="2209800"/>
            <wp:effectExtent l="0" t="0" r="5080" b="0"/>
            <wp:docPr id="3" name="Picture 3" descr="http://www.cdc.gov/hiv/images/web/Library_wad_social_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dc.gov/hiv/images/web/Library_wad_social_med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331" cy="222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89A" w:rsidRDefault="0002489A" w:rsidP="00E976CF">
      <w:pPr>
        <w:tabs>
          <w:tab w:val="left" w:pos="1032"/>
        </w:tabs>
        <w:jc w:val="center"/>
        <w:rPr>
          <w:rFonts w:ascii="Rockwell Extra Bold" w:hAnsi="Rockwell Extra Bold" w:cs="Arial"/>
          <w:b/>
          <w:color w:val="FF0000"/>
          <w:sz w:val="36"/>
          <w:szCs w:val="36"/>
        </w:rPr>
      </w:pPr>
    </w:p>
    <w:p w:rsidR="00E237A0" w:rsidRDefault="00E237A0" w:rsidP="00E976CF">
      <w:pPr>
        <w:tabs>
          <w:tab w:val="left" w:pos="1032"/>
        </w:tabs>
        <w:jc w:val="center"/>
        <w:rPr>
          <w:rFonts w:ascii="Rockwell Extra Bold" w:hAnsi="Rockwell Extra Bold" w:cs="Arial"/>
          <w:b/>
          <w:color w:val="FF0000"/>
          <w:sz w:val="36"/>
          <w:szCs w:val="36"/>
        </w:rPr>
      </w:pPr>
      <w:r w:rsidRPr="00E946C7">
        <w:rPr>
          <w:rFonts w:ascii="Rockwell Extra Bold" w:hAnsi="Rockwell Extra Bold" w:cs="Arial"/>
          <w:b/>
          <w:color w:val="FF0000"/>
          <w:sz w:val="36"/>
          <w:szCs w:val="36"/>
        </w:rPr>
        <w:t>HIV</w:t>
      </w:r>
      <w:r w:rsidR="00E976CF" w:rsidRPr="00E946C7">
        <w:rPr>
          <w:rFonts w:ascii="Rockwell Extra Bold" w:hAnsi="Rockwell Extra Bold" w:cs="Arial"/>
          <w:b/>
          <w:color w:val="FF0000"/>
          <w:sz w:val="36"/>
          <w:szCs w:val="36"/>
        </w:rPr>
        <w:t>-</w:t>
      </w:r>
      <w:r w:rsidRPr="00E946C7">
        <w:rPr>
          <w:rFonts w:ascii="Rockwell Extra Bold" w:hAnsi="Rockwell Extra Bold" w:cs="Arial"/>
          <w:b/>
          <w:color w:val="FF0000"/>
          <w:sz w:val="36"/>
          <w:szCs w:val="36"/>
        </w:rPr>
        <w:t>AIDS Facts</w:t>
      </w:r>
    </w:p>
    <w:p w:rsidR="00E976CF" w:rsidRPr="00130CAA" w:rsidRDefault="00E976CF" w:rsidP="00E976CF">
      <w:pPr>
        <w:tabs>
          <w:tab w:val="left" w:pos="1032"/>
        </w:tabs>
        <w:jc w:val="center"/>
        <w:rPr>
          <w:rFonts w:ascii="Arial" w:hAnsi="Arial" w:cs="Arial"/>
          <w:b/>
          <w:sz w:val="24"/>
          <w:szCs w:val="24"/>
        </w:rPr>
      </w:pPr>
      <w:r w:rsidRPr="00130CAA">
        <w:rPr>
          <w:rFonts w:ascii="Arial" w:hAnsi="Arial" w:cs="Arial"/>
          <w:b/>
          <w:sz w:val="24"/>
          <w:szCs w:val="24"/>
        </w:rPr>
        <w:t>Compiled by: Admassu Mitiku, PhD</w:t>
      </w:r>
    </w:p>
    <w:p w:rsidR="00E976CF" w:rsidRPr="00130CAA" w:rsidRDefault="00E976CF" w:rsidP="00E976CF">
      <w:pPr>
        <w:tabs>
          <w:tab w:val="left" w:pos="1032"/>
        </w:tabs>
        <w:jc w:val="center"/>
        <w:rPr>
          <w:rFonts w:ascii="Arial" w:hAnsi="Arial" w:cs="Arial"/>
          <w:b/>
          <w:sz w:val="24"/>
          <w:szCs w:val="24"/>
        </w:rPr>
      </w:pPr>
    </w:p>
    <w:p w:rsidR="00E237A0" w:rsidRPr="00130CAA" w:rsidRDefault="00E237A0" w:rsidP="00A2570F">
      <w:pPr>
        <w:tabs>
          <w:tab w:val="left" w:pos="1032"/>
        </w:tabs>
        <w:rPr>
          <w:rFonts w:ascii="Arial" w:hAnsi="Arial" w:cs="Arial"/>
          <w:sz w:val="24"/>
          <w:szCs w:val="24"/>
        </w:rPr>
      </w:pPr>
      <w:r w:rsidRPr="0037625E">
        <w:rPr>
          <w:rFonts w:ascii="Arial" w:hAnsi="Arial" w:cs="Arial"/>
          <w:sz w:val="24"/>
          <w:szCs w:val="24"/>
        </w:rPr>
        <w:t>1.</w:t>
      </w:r>
      <w:r w:rsidRPr="00130CAA">
        <w:rPr>
          <w:rFonts w:ascii="Arial" w:hAnsi="Arial" w:cs="Arial"/>
          <w:b/>
          <w:sz w:val="24"/>
          <w:szCs w:val="24"/>
        </w:rPr>
        <w:t xml:space="preserve"> Immunodeficiency Virus (HIV)</w:t>
      </w:r>
      <w:r w:rsidRPr="00130CAA">
        <w:rPr>
          <w:rFonts w:ascii="Arial" w:hAnsi="Arial" w:cs="Arial"/>
          <w:sz w:val="24"/>
          <w:szCs w:val="24"/>
        </w:rPr>
        <w:t xml:space="preserve"> infects cells of the immune system </w:t>
      </w:r>
      <w:r w:rsidR="006E0341" w:rsidRPr="00130CAA">
        <w:rPr>
          <w:rFonts w:ascii="Arial" w:hAnsi="Arial" w:cs="Arial"/>
          <w:sz w:val="24"/>
          <w:szCs w:val="24"/>
        </w:rPr>
        <w:t xml:space="preserve">breaking down the body's ability to </w:t>
      </w:r>
      <w:r w:rsidR="0037625E">
        <w:rPr>
          <w:rFonts w:ascii="Arial" w:hAnsi="Arial" w:cs="Arial"/>
          <w:sz w:val="24"/>
          <w:szCs w:val="24"/>
        </w:rPr>
        <w:t>fight</w:t>
      </w:r>
      <w:r w:rsidR="006E0341" w:rsidRPr="00130CAA">
        <w:rPr>
          <w:rFonts w:ascii="Arial" w:hAnsi="Arial" w:cs="Arial"/>
          <w:sz w:val="24"/>
          <w:szCs w:val="24"/>
        </w:rPr>
        <w:t xml:space="preserve"> some infections and other diseases. </w:t>
      </w:r>
    </w:p>
    <w:p w:rsidR="00E237A0" w:rsidRPr="00130CAA" w:rsidRDefault="00E237A0" w:rsidP="00A2570F">
      <w:pPr>
        <w:tabs>
          <w:tab w:val="left" w:pos="1032"/>
        </w:tabs>
        <w:rPr>
          <w:rFonts w:ascii="Arial" w:hAnsi="Arial" w:cs="Arial"/>
          <w:sz w:val="24"/>
          <w:szCs w:val="24"/>
        </w:rPr>
      </w:pPr>
      <w:r w:rsidRPr="00130CAA">
        <w:rPr>
          <w:rFonts w:ascii="Arial" w:hAnsi="Arial" w:cs="Arial"/>
          <w:sz w:val="24"/>
          <w:szCs w:val="24"/>
        </w:rPr>
        <w:t xml:space="preserve">2. </w:t>
      </w:r>
      <w:r w:rsidR="006E0341" w:rsidRPr="00130CAA">
        <w:rPr>
          <w:rFonts w:ascii="Arial" w:hAnsi="Arial" w:cs="Arial"/>
          <w:b/>
          <w:sz w:val="24"/>
          <w:szCs w:val="24"/>
        </w:rPr>
        <w:t>Acquired immune deficiency syndrome (AIDS)</w:t>
      </w:r>
      <w:r w:rsidR="006E0341" w:rsidRPr="00130CAA">
        <w:rPr>
          <w:rFonts w:ascii="Arial" w:hAnsi="Arial" w:cs="Arial"/>
          <w:sz w:val="24"/>
          <w:szCs w:val="24"/>
        </w:rPr>
        <w:t xml:space="preserve"> is the advanced stage of HIV infection characterized by the occurrence of more than 20 different opportunistic infections or related cancers. </w:t>
      </w:r>
    </w:p>
    <w:p w:rsidR="006E0341" w:rsidRPr="00221C25" w:rsidRDefault="006E0341" w:rsidP="006E0341">
      <w:pPr>
        <w:tabs>
          <w:tab w:val="left" w:pos="1032"/>
        </w:tabs>
        <w:rPr>
          <w:rFonts w:ascii="Arial" w:eastAsia="Times New Roman" w:hAnsi="Arial" w:cs="Arial"/>
          <w:b/>
          <w:sz w:val="24"/>
          <w:szCs w:val="24"/>
        </w:rPr>
      </w:pPr>
      <w:r w:rsidRPr="00221C25">
        <w:rPr>
          <w:rFonts w:ascii="Arial" w:hAnsi="Arial" w:cs="Arial"/>
          <w:sz w:val="24"/>
          <w:szCs w:val="24"/>
        </w:rPr>
        <w:t xml:space="preserve">3. </w:t>
      </w:r>
      <w:r w:rsidR="007514EF" w:rsidRPr="00221C25">
        <w:rPr>
          <w:rFonts w:ascii="Arial" w:hAnsi="Arial" w:cs="Arial"/>
          <w:sz w:val="24"/>
          <w:szCs w:val="24"/>
        </w:rPr>
        <w:t>HIV can be transmitted in several ways, including</w:t>
      </w:r>
      <w:r w:rsidR="007514EF" w:rsidRPr="00130CAA">
        <w:rPr>
          <w:rFonts w:ascii="Arial" w:hAnsi="Arial" w:cs="Arial"/>
          <w:b/>
          <w:sz w:val="24"/>
          <w:szCs w:val="24"/>
        </w:rPr>
        <w:t>:</w:t>
      </w:r>
      <w:r w:rsidR="007514EF" w:rsidRPr="00130CAA">
        <w:rPr>
          <w:rFonts w:ascii="Arial" w:hAnsi="Arial" w:cs="Arial"/>
          <w:sz w:val="24"/>
          <w:szCs w:val="24"/>
        </w:rPr>
        <w:t xml:space="preserve"> </w:t>
      </w:r>
      <w:r w:rsidR="007514EF" w:rsidRPr="00221C25">
        <w:rPr>
          <w:rFonts w:ascii="Arial" w:hAnsi="Arial" w:cs="Arial"/>
          <w:b/>
          <w:sz w:val="24"/>
          <w:szCs w:val="24"/>
        </w:rPr>
        <w:t xml:space="preserve">Unprotected sexual intercourse with an infected person; transfusion of HIV-contaminated blood; </w:t>
      </w:r>
      <w:r w:rsidR="007514EF" w:rsidRPr="00221C25">
        <w:rPr>
          <w:rFonts w:ascii="Arial" w:eastAsia="Times New Roman" w:hAnsi="Arial" w:cs="Arial"/>
          <w:b/>
          <w:sz w:val="24"/>
          <w:szCs w:val="24"/>
        </w:rPr>
        <w:t>sharing of HIV-contaminated needles, syringes or other sharp instruments; transmission between a mother and her baby during pregnancy, childbirth and breastfeeding.</w:t>
      </w:r>
    </w:p>
    <w:p w:rsidR="00E9282B" w:rsidRPr="00130CAA" w:rsidRDefault="00E9282B" w:rsidP="006E0341">
      <w:pPr>
        <w:tabs>
          <w:tab w:val="left" w:pos="1032"/>
        </w:tabs>
        <w:rPr>
          <w:rFonts w:ascii="Arial" w:eastAsia="Times New Roman" w:hAnsi="Arial" w:cs="Arial"/>
          <w:sz w:val="24"/>
          <w:szCs w:val="24"/>
        </w:rPr>
      </w:pPr>
      <w:r w:rsidRPr="00130CAA">
        <w:rPr>
          <w:rFonts w:ascii="Arial" w:eastAsia="Times New Roman" w:hAnsi="Arial" w:cs="Arial"/>
          <w:sz w:val="24"/>
          <w:szCs w:val="24"/>
        </w:rPr>
        <w:t>4. Globally, an estimated 39 million people have died from AIDS-related causes since the beginning, including 1.5 million in 2013</w:t>
      </w:r>
      <w:r w:rsidR="00FE6379" w:rsidRPr="00130CAA">
        <w:rPr>
          <w:rFonts w:ascii="Arial" w:eastAsia="Times New Roman" w:hAnsi="Arial" w:cs="Arial"/>
          <w:sz w:val="24"/>
          <w:szCs w:val="24"/>
        </w:rPr>
        <w:t xml:space="preserve"> alone</w:t>
      </w:r>
      <w:r w:rsidRPr="00130CAA">
        <w:rPr>
          <w:rFonts w:ascii="Arial" w:eastAsia="Times New Roman" w:hAnsi="Arial" w:cs="Arial"/>
          <w:sz w:val="24"/>
          <w:szCs w:val="24"/>
        </w:rPr>
        <w:t xml:space="preserve">. </w:t>
      </w:r>
    </w:p>
    <w:p w:rsidR="00E9282B" w:rsidRPr="00130CAA" w:rsidRDefault="00E9282B" w:rsidP="006E0341">
      <w:pPr>
        <w:tabs>
          <w:tab w:val="left" w:pos="1032"/>
        </w:tabs>
        <w:rPr>
          <w:rFonts w:ascii="Arial" w:eastAsia="Times New Roman" w:hAnsi="Arial" w:cs="Arial"/>
          <w:sz w:val="24"/>
          <w:szCs w:val="24"/>
        </w:rPr>
      </w:pPr>
      <w:r w:rsidRPr="00130CAA">
        <w:rPr>
          <w:rFonts w:ascii="Arial" w:eastAsia="Times New Roman" w:hAnsi="Arial" w:cs="Arial"/>
          <w:sz w:val="24"/>
          <w:szCs w:val="24"/>
        </w:rPr>
        <w:t>5. Worldwide, 35 million people</w:t>
      </w:r>
      <w:r w:rsidR="00DB1216" w:rsidRPr="00130CAA">
        <w:rPr>
          <w:rFonts w:ascii="Arial" w:eastAsia="Times New Roman" w:hAnsi="Arial" w:cs="Arial"/>
          <w:sz w:val="24"/>
          <w:szCs w:val="24"/>
        </w:rPr>
        <w:t xml:space="preserve"> were living with HIV in 2013</w:t>
      </w:r>
      <w:r w:rsidR="004E43BD" w:rsidRPr="00130CAA">
        <w:rPr>
          <w:rFonts w:ascii="Arial" w:eastAsia="Times New Roman" w:hAnsi="Arial" w:cs="Arial"/>
          <w:sz w:val="24"/>
          <w:szCs w:val="24"/>
        </w:rPr>
        <w:t xml:space="preserve"> and an estimated 2.1 million people were newly infected with HIV in </w:t>
      </w:r>
      <w:r w:rsidR="0037625E">
        <w:rPr>
          <w:rFonts w:ascii="Arial" w:eastAsia="Times New Roman" w:hAnsi="Arial" w:cs="Arial"/>
          <w:sz w:val="24"/>
          <w:szCs w:val="24"/>
        </w:rPr>
        <w:t>the same year</w:t>
      </w:r>
      <w:r w:rsidR="00DB1216" w:rsidRPr="00130CAA">
        <w:rPr>
          <w:rFonts w:ascii="Arial" w:eastAsia="Times New Roman" w:hAnsi="Arial" w:cs="Arial"/>
          <w:sz w:val="24"/>
          <w:szCs w:val="24"/>
        </w:rPr>
        <w:t xml:space="preserve">. Of these, 3.2 </w:t>
      </w:r>
      <w:r w:rsidR="00DE49CF">
        <w:rPr>
          <w:rFonts w:ascii="Arial" w:eastAsia="Times New Roman" w:hAnsi="Arial" w:cs="Arial"/>
          <w:sz w:val="24"/>
          <w:szCs w:val="24"/>
        </w:rPr>
        <w:t xml:space="preserve">million </w:t>
      </w:r>
      <w:r w:rsidR="00DB1216" w:rsidRPr="00130CAA">
        <w:rPr>
          <w:rFonts w:ascii="Arial" w:eastAsia="Times New Roman" w:hAnsi="Arial" w:cs="Arial"/>
          <w:sz w:val="24"/>
          <w:szCs w:val="24"/>
        </w:rPr>
        <w:t xml:space="preserve">were children </w:t>
      </w:r>
      <w:r w:rsidR="005318F0" w:rsidRPr="00130CAA">
        <w:rPr>
          <w:rFonts w:ascii="Arial" w:eastAsia="Times New Roman" w:hAnsi="Arial" w:cs="Arial"/>
          <w:sz w:val="24"/>
          <w:szCs w:val="24"/>
        </w:rPr>
        <w:t xml:space="preserve">(over 240, 000 newly infection </w:t>
      </w:r>
      <w:r w:rsidR="005318F0" w:rsidRPr="00130CAA">
        <w:rPr>
          <w:rFonts w:ascii="Arial" w:hAnsi="Arial" w:cs="Arial"/>
          <w:sz w:val="24"/>
          <w:szCs w:val="24"/>
        </w:rPr>
        <w:t>during pregnancy, childbirth or breastfeeding</w:t>
      </w:r>
      <w:r w:rsidR="005318F0" w:rsidRPr="00130CAA">
        <w:rPr>
          <w:rFonts w:ascii="Arial" w:eastAsia="Times New Roman" w:hAnsi="Arial" w:cs="Arial"/>
          <w:sz w:val="24"/>
          <w:szCs w:val="24"/>
        </w:rPr>
        <w:t xml:space="preserve">) </w:t>
      </w:r>
      <w:r w:rsidR="00DB1216" w:rsidRPr="00130CAA">
        <w:rPr>
          <w:rFonts w:ascii="Arial" w:eastAsia="Times New Roman" w:hAnsi="Arial" w:cs="Arial"/>
          <w:sz w:val="24"/>
          <w:szCs w:val="24"/>
        </w:rPr>
        <w:t xml:space="preserve">and </w:t>
      </w:r>
      <w:r w:rsidR="004E43BD" w:rsidRPr="00130CAA">
        <w:rPr>
          <w:rFonts w:ascii="Arial" w:eastAsia="Times New Roman" w:hAnsi="Arial" w:cs="Arial"/>
          <w:sz w:val="24"/>
          <w:szCs w:val="24"/>
        </w:rPr>
        <w:t xml:space="preserve">the vast majority of people living with HIV are from low-and middle-income </w:t>
      </w:r>
      <w:r w:rsidR="00197116" w:rsidRPr="00130CAA">
        <w:rPr>
          <w:rFonts w:ascii="Arial" w:eastAsia="Times New Roman" w:hAnsi="Arial" w:cs="Arial"/>
          <w:sz w:val="24"/>
          <w:szCs w:val="24"/>
        </w:rPr>
        <w:t>(sub-Sahara Africa)</w:t>
      </w:r>
      <w:r w:rsidR="00CA1210" w:rsidRPr="00130CAA">
        <w:rPr>
          <w:rFonts w:ascii="Arial" w:eastAsia="Times New Roman" w:hAnsi="Arial" w:cs="Arial"/>
          <w:sz w:val="24"/>
          <w:szCs w:val="24"/>
        </w:rPr>
        <w:t xml:space="preserve"> </w:t>
      </w:r>
      <w:r w:rsidR="00197116" w:rsidRPr="00130CAA">
        <w:rPr>
          <w:rFonts w:ascii="Arial" w:eastAsia="Times New Roman" w:hAnsi="Arial" w:cs="Arial"/>
          <w:sz w:val="24"/>
          <w:szCs w:val="24"/>
        </w:rPr>
        <w:t>countries.</w:t>
      </w:r>
    </w:p>
    <w:p w:rsidR="00C93D3D" w:rsidRPr="00130CAA" w:rsidRDefault="00C93D3D" w:rsidP="006E0341">
      <w:pPr>
        <w:tabs>
          <w:tab w:val="left" w:pos="1032"/>
        </w:tabs>
        <w:rPr>
          <w:rFonts w:ascii="Arial" w:eastAsia="Times New Roman" w:hAnsi="Arial" w:cs="Arial"/>
          <w:sz w:val="24"/>
          <w:szCs w:val="24"/>
        </w:rPr>
      </w:pPr>
      <w:r w:rsidRPr="00130CAA">
        <w:rPr>
          <w:rFonts w:ascii="Arial" w:eastAsia="Times New Roman" w:hAnsi="Arial" w:cs="Arial"/>
          <w:sz w:val="24"/>
          <w:szCs w:val="24"/>
        </w:rPr>
        <w:lastRenderedPageBreak/>
        <w:t xml:space="preserve">6. </w:t>
      </w:r>
      <w:r w:rsidRPr="00DE49CF">
        <w:rPr>
          <w:rFonts w:ascii="Arial" w:eastAsia="Times New Roman" w:hAnsi="Arial" w:cs="Arial"/>
          <w:b/>
          <w:sz w:val="24"/>
          <w:szCs w:val="24"/>
        </w:rPr>
        <w:t>Combination of anti-retroviral therapy (ART)</w:t>
      </w:r>
      <w:r w:rsidRPr="00130CAA">
        <w:rPr>
          <w:rFonts w:ascii="Arial" w:eastAsia="Times New Roman" w:hAnsi="Arial" w:cs="Arial"/>
          <w:sz w:val="24"/>
          <w:szCs w:val="24"/>
        </w:rPr>
        <w:t xml:space="preserve"> prevents the HIV from multiplying in infected immune cells. That means, our immune cells </w:t>
      </w:r>
      <w:r w:rsidR="00CA1210" w:rsidRPr="00130CAA">
        <w:rPr>
          <w:rFonts w:ascii="Arial" w:eastAsia="Times New Roman" w:hAnsi="Arial" w:cs="Arial"/>
          <w:sz w:val="24"/>
          <w:szCs w:val="24"/>
        </w:rPr>
        <w:t xml:space="preserve">are </w:t>
      </w:r>
      <w:r w:rsidRPr="00130CAA">
        <w:rPr>
          <w:rFonts w:ascii="Arial" w:eastAsia="Times New Roman" w:hAnsi="Arial" w:cs="Arial"/>
          <w:sz w:val="24"/>
          <w:szCs w:val="24"/>
        </w:rPr>
        <w:t xml:space="preserve">able to live longer and provide the body with protection from other infections. </w:t>
      </w:r>
    </w:p>
    <w:p w:rsidR="00C93D3D" w:rsidRPr="00130CAA" w:rsidRDefault="00CA1210" w:rsidP="006E0341">
      <w:pPr>
        <w:tabs>
          <w:tab w:val="left" w:pos="1032"/>
        </w:tabs>
        <w:rPr>
          <w:rFonts w:ascii="Arial" w:eastAsia="Times New Roman" w:hAnsi="Arial" w:cs="Arial"/>
          <w:sz w:val="24"/>
          <w:szCs w:val="24"/>
        </w:rPr>
      </w:pPr>
      <w:r w:rsidRPr="00130CAA">
        <w:rPr>
          <w:rFonts w:ascii="Arial" w:eastAsia="Times New Roman" w:hAnsi="Arial" w:cs="Arial"/>
          <w:sz w:val="24"/>
          <w:szCs w:val="24"/>
        </w:rPr>
        <w:t xml:space="preserve">7. Close to 12 million HIV-positive people had access to ART in low- and middle-income countries at the end of 2013. </w:t>
      </w:r>
      <w:r w:rsidR="00DE49CF">
        <w:rPr>
          <w:rFonts w:ascii="Arial" w:eastAsia="Times New Roman" w:hAnsi="Arial" w:cs="Arial"/>
          <w:sz w:val="24"/>
          <w:szCs w:val="24"/>
        </w:rPr>
        <w:t>A</w:t>
      </w:r>
      <w:r w:rsidR="00DE49CF" w:rsidRPr="00130CAA">
        <w:rPr>
          <w:rFonts w:ascii="Arial" w:eastAsia="Times New Roman" w:hAnsi="Arial" w:cs="Arial"/>
          <w:sz w:val="24"/>
          <w:szCs w:val="24"/>
        </w:rPr>
        <w:t>ccording to WHO treatment criteria and guidelines</w:t>
      </w:r>
      <w:r w:rsidR="00DE49CF">
        <w:rPr>
          <w:rFonts w:ascii="Arial" w:eastAsia="Times New Roman" w:hAnsi="Arial" w:cs="Arial"/>
          <w:sz w:val="24"/>
          <w:szCs w:val="24"/>
        </w:rPr>
        <w:t>, a</w:t>
      </w:r>
      <w:r w:rsidR="00197116" w:rsidRPr="00130CAA">
        <w:rPr>
          <w:rFonts w:ascii="Arial" w:eastAsia="Times New Roman" w:hAnsi="Arial" w:cs="Arial"/>
          <w:sz w:val="24"/>
          <w:szCs w:val="24"/>
        </w:rPr>
        <w:t xml:space="preserve">bout 85% of all people living with AIDS are eligible for ART. </w:t>
      </w:r>
    </w:p>
    <w:p w:rsidR="008426B0" w:rsidRPr="00130CAA" w:rsidRDefault="008426B0" w:rsidP="006E0341">
      <w:pPr>
        <w:tabs>
          <w:tab w:val="left" w:pos="1032"/>
        </w:tabs>
        <w:rPr>
          <w:rFonts w:ascii="Arial" w:eastAsia="Times New Roman" w:hAnsi="Arial" w:cs="Arial"/>
          <w:sz w:val="24"/>
          <w:szCs w:val="24"/>
        </w:rPr>
      </w:pPr>
      <w:r w:rsidRPr="00130CAA">
        <w:rPr>
          <w:rFonts w:ascii="Arial" w:eastAsia="Times New Roman" w:hAnsi="Arial" w:cs="Arial"/>
          <w:sz w:val="24"/>
          <w:szCs w:val="24"/>
        </w:rPr>
        <w:t xml:space="preserve">8. Mother-to-child transmission of HIV is almost entirely avoidable through preventive interventions and keeping mothers alive. In 2013, 7 out of 10 pregnant women living with HIV (970, 000 women) received anti-retroviral drugs. </w:t>
      </w:r>
    </w:p>
    <w:p w:rsidR="009A7806" w:rsidRPr="00130CAA" w:rsidRDefault="009A7806" w:rsidP="00967B77">
      <w:pPr>
        <w:tabs>
          <w:tab w:val="left" w:pos="1032"/>
        </w:tabs>
        <w:rPr>
          <w:rFonts w:ascii="Arial" w:hAnsi="Arial" w:cs="Arial"/>
          <w:sz w:val="24"/>
          <w:szCs w:val="24"/>
        </w:rPr>
      </w:pPr>
      <w:r w:rsidRPr="00130CAA">
        <w:rPr>
          <w:rFonts w:ascii="Arial" w:eastAsia="Times New Roman" w:hAnsi="Arial" w:cs="Arial"/>
          <w:sz w:val="24"/>
          <w:szCs w:val="24"/>
        </w:rPr>
        <w:t xml:space="preserve">9. HIV is the strongest risk factor for developing </w:t>
      </w:r>
      <w:r w:rsidRPr="00130CAA">
        <w:rPr>
          <w:rFonts w:ascii="Arial" w:eastAsia="Times New Roman" w:hAnsi="Arial" w:cs="Arial"/>
          <w:b/>
          <w:sz w:val="24"/>
          <w:szCs w:val="24"/>
        </w:rPr>
        <w:t>active Tuberculosis (TB) disease</w:t>
      </w:r>
      <w:r w:rsidRPr="00130CAA">
        <w:rPr>
          <w:rFonts w:ascii="Arial" w:eastAsia="Times New Roman" w:hAnsi="Arial" w:cs="Arial"/>
          <w:sz w:val="24"/>
          <w:szCs w:val="24"/>
        </w:rPr>
        <w:t xml:space="preserve">. </w:t>
      </w:r>
      <w:r w:rsidRPr="00130CAA">
        <w:rPr>
          <w:rFonts w:ascii="Arial" w:hAnsi="Arial" w:cs="Arial"/>
          <w:sz w:val="24"/>
          <w:szCs w:val="24"/>
        </w:rPr>
        <w:t xml:space="preserve">In 2012, approximately 320, 000 deaths (one-fifth of 1.6 million deaths of 2012) from tuberculosis occurred among people living with HIV. The majority (about 75%) of people living with </w:t>
      </w:r>
      <w:r w:rsidR="00967B77" w:rsidRPr="00130CAA">
        <w:rPr>
          <w:rFonts w:ascii="Arial" w:hAnsi="Arial" w:cs="Arial"/>
          <w:sz w:val="24"/>
          <w:szCs w:val="24"/>
        </w:rPr>
        <w:t xml:space="preserve">both HIV and are from sub-Sahara Africa. </w:t>
      </w:r>
    </w:p>
    <w:p w:rsidR="004E43BD" w:rsidRPr="00130CAA" w:rsidRDefault="00967B77" w:rsidP="009F7D50">
      <w:pPr>
        <w:rPr>
          <w:rFonts w:ascii="Arial" w:hAnsi="Arial" w:cs="Arial"/>
          <w:b/>
          <w:color w:val="00B050"/>
          <w:sz w:val="24"/>
          <w:szCs w:val="24"/>
        </w:rPr>
      </w:pPr>
      <w:r w:rsidRPr="00130CAA">
        <w:rPr>
          <w:rFonts w:ascii="Arial" w:hAnsi="Arial" w:cs="Arial"/>
          <w:b/>
          <w:color w:val="00B050"/>
        </w:rPr>
        <w:t xml:space="preserve">10. </w:t>
      </w:r>
      <w:r w:rsidR="00FB7826" w:rsidRPr="00130CAA">
        <w:rPr>
          <w:rFonts w:ascii="Arial" w:hAnsi="Arial" w:cs="Arial"/>
          <w:b/>
          <w:color w:val="00B050"/>
        </w:rPr>
        <w:t>According to Associated Press (AP)</w:t>
      </w:r>
      <w:r w:rsidR="00343D9A" w:rsidRPr="00130CAA">
        <w:rPr>
          <w:rFonts w:ascii="Arial" w:hAnsi="Arial" w:cs="Arial"/>
          <w:b/>
          <w:color w:val="00B050"/>
        </w:rPr>
        <w:t xml:space="preserve"> report of November 26</w:t>
      </w:r>
      <w:r w:rsidR="00FB7826" w:rsidRPr="00130CAA">
        <w:rPr>
          <w:rFonts w:ascii="Arial" w:hAnsi="Arial" w:cs="Arial"/>
          <w:b/>
          <w:color w:val="00B050"/>
        </w:rPr>
        <w:t xml:space="preserve">, </w:t>
      </w:r>
      <w:r w:rsidR="00773127" w:rsidRPr="00130CAA">
        <w:rPr>
          <w:rFonts w:ascii="Arial" w:hAnsi="Arial" w:cs="Arial"/>
          <w:b/>
          <w:color w:val="00B050"/>
        </w:rPr>
        <w:t xml:space="preserve">Ethiopian </w:t>
      </w:r>
      <w:r w:rsidR="00343D9A" w:rsidRPr="00130CAA">
        <w:rPr>
          <w:rFonts w:ascii="Arial" w:hAnsi="Arial" w:cs="Arial"/>
          <w:b/>
          <w:color w:val="00B050"/>
        </w:rPr>
        <w:t xml:space="preserve">health officials </w:t>
      </w:r>
      <w:r w:rsidR="00FB7826" w:rsidRPr="00130CAA">
        <w:rPr>
          <w:rFonts w:ascii="Arial" w:hAnsi="Arial" w:cs="Arial"/>
          <w:b/>
          <w:color w:val="00B050"/>
        </w:rPr>
        <w:t xml:space="preserve">hope to break the record </w:t>
      </w:r>
      <w:r w:rsidR="00343D9A" w:rsidRPr="00130CAA">
        <w:rPr>
          <w:rFonts w:ascii="Arial" w:hAnsi="Arial" w:cs="Arial"/>
          <w:b/>
          <w:color w:val="00B050"/>
        </w:rPr>
        <w:t xml:space="preserve">of tests (2,000 tests in one </w:t>
      </w:r>
      <w:r w:rsidR="00343D9A" w:rsidRPr="00130CAA">
        <w:rPr>
          <w:rFonts w:ascii="Arial" w:hAnsi="Arial" w:cs="Arial"/>
          <w:b/>
          <w:color w:val="00B050"/>
          <w:sz w:val="24"/>
          <w:szCs w:val="24"/>
        </w:rPr>
        <w:t xml:space="preserve">day) </w:t>
      </w:r>
      <w:r w:rsidR="00FB7826" w:rsidRPr="00130CAA">
        <w:rPr>
          <w:rFonts w:ascii="Arial" w:hAnsi="Arial" w:cs="Arial"/>
          <w:b/>
          <w:color w:val="00B050"/>
          <w:sz w:val="24"/>
          <w:szCs w:val="24"/>
        </w:rPr>
        <w:t xml:space="preserve">this coming weekend in honor of World AIDS Day on December 1. </w:t>
      </w:r>
      <w:r w:rsidR="00343D9A" w:rsidRPr="00130CAA">
        <w:rPr>
          <w:rFonts w:ascii="Arial" w:hAnsi="Arial" w:cs="Arial"/>
          <w:b/>
          <w:color w:val="00B050"/>
          <w:sz w:val="24"/>
          <w:szCs w:val="24"/>
        </w:rPr>
        <w:t>The previous record for number of HIV tests carried out in one day occurred in Argentina in November 2012, when 1,380 people were tested.</w:t>
      </w:r>
    </w:p>
    <w:p w:rsidR="00CA4A57" w:rsidRPr="00130CAA" w:rsidRDefault="00CA4A57" w:rsidP="009F7D50">
      <w:pPr>
        <w:rPr>
          <w:rFonts w:ascii="Arial" w:hAnsi="Arial" w:cs="Arial"/>
          <w:b/>
          <w:color w:val="00B050"/>
          <w:sz w:val="24"/>
          <w:szCs w:val="24"/>
        </w:rPr>
      </w:pPr>
      <w:r w:rsidRPr="00130CAA">
        <w:rPr>
          <w:rFonts w:ascii="Arial" w:hAnsi="Arial" w:cs="Arial"/>
          <w:b/>
          <w:color w:val="00B050"/>
          <w:sz w:val="24"/>
          <w:szCs w:val="24"/>
        </w:rPr>
        <w:t>11. The Ministry of Health said the tests would occur in the country's Gambella region, where 6.5 percent of residents have HIV or AIDS.</w:t>
      </w:r>
    </w:p>
    <w:p w:rsidR="009F7D50" w:rsidRPr="00130CAA" w:rsidRDefault="00FB7826" w:rsidP="009F7D5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B050"/>
          <w:sz w:val="24"/>
          <w:szCs w:val="24"/>
        </w:rPr>
      </w:pPr>
      <w:r w:rsidRPr="00130CAA">
        <w:rPr>
          <w:rFonts w:ascii="Arial" w:hAnsi="Arial" w:cs="Arial"/>
          <w:b/>
          <w:color w:val="00B050"/>
          <w:sz w:val="24"/>
          <w:szCs w:val="24"/>
        </w:rPr>
        <w:t xml:space="preserve">11. </w:t>
      </w:r>
      <w:r w:rsidR="00773127" w:rsidRPr="00130CAA">
        <w:rPr>
          <w:rFonts w:ascii="Arial" w:hAnsi="Arial" w:cs="Arial"/>
          <w:b/>
          <w:color w:val="00B050"/>
          <w:sz w:val="24"/>
          <w:szCs w:val="24"/>
        </w:rPr>
        <w:t xml:space="preserve">It was also reported by </w:t>
      </w:r>
      <w:r w:rsidR="00CA4A57" w:rsidRPr="00130CAA">
        <w:rPr>
          <w:rFonts w:ascii="Arial" w:eastAsia="Times New Roman" w:hAnsi="Arial" w:cs="Arial"/>
          <w:b/>
          <w:color w:val="00B050"/>
          <w:sz w:val="24"/>
          <w:szCs w:val="24"/>
        </w:rPr>
        <w:t>UNAIDS that some 800,000 Ethiopians have been infected with HIV since the outbreak of the disease in the 1980s. A quarter of those infected were children.</w:t>
      </w:r>
      <w:r w:rsidR="009F7D50" w:rsidRPr="00130CAA">
        <w:rPr>
          <w:rFonts w:ascii="Arial" w:eastAsia="Times New Roman" w:hAnsi="Arial" w:cs="Arial"/>
          <w:b/>
          <w:color w:val="00B050"/>
          <w:sz w:val="24"/>
          <w:szCs w:val="24"/>
        </w:rPr>
        <w:t xml:space="preserve"> </w:t>
      </w:r>
    </w:p>
    <w:p w:rsidR="008426B0" w:rsidRPr="00130CAA" w:rsidRDefault="00CA4A57" w:rsidP="009F7D5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30CAA">
        <w:rPr>
          <w:rFonts w:ascii="Arial" w:hAnsi="Arial" w:cs="Arial"/>
          <w:sz w:val="24"/>
          <w:szCs w:val="24"/>
        </w:rPr>
        <w:t xml:space="preserve">12. According to World health organization (WHO), there are several ways to prevent transmission of HIV and </w:t>
      </w:r>
      <w:r w:rsidR="00D512E1" w:rsidRPr="00130CAA">
        <w:rPr>
          <w:rFonts w:ascii="Arial" w:hAnsi="Arial" w:cs="Arial"/>
          <w:sz w:val="24"/>
          <w:szCs w:val="24"/>
        </w:rPr>
        <w:t xml:space="preserve">the </w:t>
      </w:r>
      <w:r w:rsidRPr="00130CAA">
        <w:rPr>
          <w:rFonts w:ascii="Arial" w:hAnsi="Arial" w:cs="Arial"/>
          <w:sz w:val="24"/>
          <w:szCs w:val="24"/>
        </w:rPr>
        <w:t xml:space="preserve">key ways are: </w:t>
      </w:r>
      <w:r w:rsidR="00C10E79" w:rsidRPr="00130CAA">
        <w:rPr>
          <w:rFonts w:ascii="Arial" w:hAnsi="Arial" w:cs="Arial"/>
          <w:b/>
          <w:sz w:val="24"/>
          <w:szCs w:val="24"/>
        </w:rPr>
        <w:t>Practicing safe sexual behaviors such as using condoms; getting tested and treated for sexually transmitted infections, including HIV; avoid injecting drugs and sharing needles and syringes and ensure that any blood or blood products that you might need are tested for HIV.</w:t>
      </w:r>
      <w:r w:rsidR="00C10E79" w:rsidRPr="00130CAA">
        <w:rPr>
          <w:rFonts w:ascii="Arial" w:hAnsi="Arial" w:cs="Arial"/>
          <w:sz w:val="24"/>
          <w:szCs w:val="24"/>
        </w:rPr>
        <w:t xml:space="preserve">  </w:t>
      </w:r>
    </w:p>
    <w:p w:rsidR="00E976CF" w:rsidRPr="00130CAA" w:rsidRDefault="00BA4C85" w:rsidP="00024015">
      <w:pPr>
        <w:tabs>
          <w:tab w:val="left" w:pos="1032"/>
        </w:tabs>
        <w:rPr>
          <w:rFonts w:ascii="Arial" w:hAnsi="Arial" w:cs="Arial"/>
          <w:sz w:val="24"/>
          <w:szCs w:val="24"/>
        </w:rPr>
      </w:pPr>
      <w:r w:rsidRPr="00130CAA">
        <w:rPr>
          <w:rFonts w:ascii="Arial" w:hAnsi="Arial" w:cs="Arial"/>
          <w:sz w:val="24"/>
          <w:szCs w:val="24"/>
        </w:rPr>
        <w:t xml:space="preserve">13. So far, two HIV infected </w:t>
      </w:r>
      <w:r w:rsidR="00D512E1" w:rsidRPr="00130CAA">
        <w:rPr>
          <w:rFonts w:ascii="Arial" w:hAnsi="Arial" w:cs="Arial"/>
          <w:sz w:val="24"/>
          <w:szCs w:val="24"/>
        </w:rPr>
        <w:t>patients</w:t>
      </w:r>
      <w:r w:rsidR="00221C25">
        <w:rPr>
          <w:rFonts w:ascii="Arial" w:hAnsi="Arial" w:cs="Arial"/>
          <w:sz w:val="24"/>
          <w:szCs w:val="24"/>
        </w:rPr>
        <w:t xml:space="preserve"> and developed AIDs</w:t>
      </w:r>
      <w:r w:rsidRPr="00130CAA">
        <w:rPr>
          <w:rFonts w:ascii="Arial" w:hAnsi="Arial" w:cs="Arial"/>
          <w:sz w:val="24"/>
          <w:szCs w:val="24"/>
        </w:rPr>
        <w:t xml:space="preserve">, the so-called </w:t>
      </w:r>
      <w:r w:rsidR="00221C25">
        <w:rPr>
          <w:rFonts w:ascii="Arial" w:hAnsi="Arial" w:cs="Arial"/>
          <w:sz w:val="24"/>
          <w:szCs w:val="24"/>
        </w:rPr>
        <w:t xml:space="preserve">the </w:t>
      </w:r>
      <w:r w:rsidRPr="00130CAA">
        <w:rPr>
          <w:rFonts w:ascii="Arial" w:hAnsi="Arial" w:cs="Arial"/>
          <w:sz w:val="24"/>
          <w:szCs w:val="24"/>
        </w:rPr>
        <w:t>“Berlin patient” and Mississippi baby born to a mother with HIV</w:t>
      </w:r>
      <w:r w:rsidRPr="00130CAA">
        <w:rPr>
          <w:rStyle w:val="apple-converted-space"/>
          <w:rFonts w:ascii="Arial" w:hAnsi="Arial" w:cs="Arial"/>
          <w:sz w:val="24"/>
          <w:szCs w:val="24"/>
        </w:rPr>
        <w:t xml:space="preserve"> are the only </w:t>
      </w:r>
      <w:r w:rsidR="00D512E1" w:rsidRPr="00130CAA">
        <w:rPr>
          <w:rStyle w:val="apple-converted-space"/>
          <w:rFonts w:ascii="Arial" w:hAnsi="Arial" w:cs="Arial"/>
          <w:sz w:val="24"/>
          <w:szCs w:val="24"/>
        </w:rPr>
        <w:t xml:space="preserve">individuals </w:t>
      </w:r>
      <w:r w:rsidRPr="00130CAA">
        <w:rPr>
          <w:rStyle w:val="apple-converted-space"/>
          <w:rFonts w:ascii="Arial" w:hAnsi="Arial" w:cs="Arial"/>
          <w:sz w:val="24"/>
          <w:szCs w:val="24"/>
        </w:rPr>
        <w:t xml:space="preserve">cured from the </w:t>
      </w:r>
      <w:r w:rsidR="00E87BDD">
        <w:rPr>
          <w:rStyle w:val="apple-converted-space"/>
          <w:rFonts w:ascii="Arial" w:hAnsi="Arial" w:cs="Arial"/>
          <w:sz w:val="24"/>
          <w:szCs w:val="24"/>
        </w:rPr>
        <w:t>disease</w:t>
      </w:r>
      <w:r w:rsidRPr="00130CAA">
        <w:rPr>
          <w:rStyle w:val="apple-converted-space"/>
          <w:rFonts w:ascii="Arial" w:hAnsi="Arial" w:cs="Arial"/>
          <w:sz w:val="24"/>
          <w:szCs w:val="24"/>
        </w:rPr>
        <w:t xml:space="preserve">. </w:t>
      </w:r>
      <w:r w:rsidRPr="00130CAA">
        <w:rPr>
          <w:rFonts w:ascii="Arial" w:hAnsi="Arial" w:cs="Arial"/>
          <w:sz w:val="24"/>
          <w:szCs w:val="24"/>
        </w:rPr>
        <w:t xml:space="preserve">In both cases, there is no </w:t>
      </w:r>
      <w:r w:rsidR="00024015" w:rsidRPr="00130CAA">
        <w:rPr>
          <w:rFonts w:ascii="Arial" w:hAnsi="Arial" w:cs="Arial"/>
          <w:sz w:val="24"/>
          <w:szCs w:val="24"/>
        </w:rPr>
        <w:t xml:space="preserve">sign of </w:t>
      </w:r>
      <w:r w:rsidRPr="00130CAA">
        <w:rPr>
          <w:rFonts w:ascii="Arial" w:hAnsi="Arial" w:cs="Arial"/>
          <w:sz w:val="24"/>
          <w:szCs w:val="24"/>
        </w:rPr>
        <w:t xml:space="preserve">viral </w:t>
      </w:r>
      <w:r w:rsidR="00024015" w:rsidRPr="00130CAA">
        <w:rPr>
          <w:rFonts w:ascii="Arial" w:hAnsi="Arial" w:cs="Arial"/>
          <w:sz w:val="24"/>
          <w:szCs w:val="24"/>
        </w:rPr>
        <w:t xml:space="preserve">infection and both appear to be free of HIV </w:t>
      </w:r>
      <w:r w:rsidRPr="00130CAA">
        <w:rPr>
          <w:rFonts w:ascii="Arial" w:hAnsi="Arial" w:cs="Arial"/>
          <w:sz w:val="24"/>
          <w:szCs w:val="24"/>
        </w:rPr>
        <w:t xml:space="preserve">after completing their retroviral drugs. </w:t>
      </w:r>
      <w:r w:rsidR="00024015" w:rsidRPr="00130CAA">
        <w:rPr>
          <w:rFonts w:ascii="Arial" w:hAnsi="Arial" w:cs="Arial"/>
          <w:sz w:val="24"/>
          <w:szCs w:val="24"/>
        </w:rPr>
        <w:t xml:space="preserve">It is </w:t>
      </w:r>
      <w:r w:rsidR="00D512E1" w:rsidRPr="00130CAA">
        <w:rPr>
          <w:rFonts w:ascii="Arial" w:hAnsi="Arial" w:cs="Arial"/>
          <w:sz w:val="24"/>
          <w:szCs w:val="24"/>
        </w:rPr>
        <w:t xml:space="preserve">now understood that </w:t>
      </w:r>
      <w:r w:rsidR="00024015" w:rsidRPr="00130CAA">
        <w:rPr>
          <w:rFonts w:ascii="Arial" w:hAnsi="Arial" w:cs="Arial"/>
          <w:sz w:val="24"/>
          <w:szCs w:val="24"/>
        </w:rPr>
        <w:t xml:space="preserve">early detection </w:t>
      </w:r>
      <w:r w:rsidR="00E87BDD">
        <w:rPr>
          <w:rFonts w:ascii="Arial" w:hAnsi="Arial" w:cs="Arial"/>
          <w:sz w:val="24"/>
          <w:szCs w:val="24"/>
        </w:rPr>
        <w:t xml:space="preserve">and treatment </w:t>
      </w:r>
      <w:r w:rsidR="00024015" w:rsidRPr="00130CAA">
        <w:rPr>
          <w:rFonts w:ascii="Arial" w:hAnsi="Arial" w:cs="Arial"/>
          <w:sz w:val="24"/>
          <w:szCs w:val="24"/>
        </w:rPr>
        <w:t>is the key factor in living a long life after contracting HIV.</w:t>
      </w:r>
    </w:p>
    <w:p w:rsidR="00E976CF" w:rsidRPr="00130CAA" w:rsidRDefault="00156BFC" w:rsidP="00130CAA">
      <w:pPr>
        <w:tabs>
          <w:tab w:val="left" w:pos="1032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130CAA">
        <w:rPr>
          <w:rFonts w:ascii="Arial" w:hAnsi="Arial" w:cs="Arial"/>
          <w:sz w:val="24"/>
          <w:szCs w:val="24"/>
        </w:rPr>
        <w:t xml:space="preserve">14. On the other hand, the “mystery” why some people with HIV do not get AIDS is </w:t>
      </w:r>
      <w:r w:rsidR="00E87BDD">
        <w:rPr>
          <w:rFonts w:ascii="Arial" w:hAnsi="Arial" w:cs="Arial"/>
          <w:sz w:val="24"/>
          <w:szCs w:val="24"/>
        </w:rPr>
        <w:t xml:space="preserve">now </w:t>
      </w:r>
      <w:r w:rsidRPr="00130CAA">
        <w:rPr>
          <w:rFonts w:ascii="Arial" w:hAnsi="Arial" w:cs="Arial"/>
          <w:sz w:val="24"/>
          <w:szCs w:val="24"/>
        </w:rPr>
        <w:t xml:space="preserve">uncovered and the findings </w:t>
      </w:r>
      <w:r w:rsidR="00B06AA7" w:rsidRPr="00130CAA">
        <w:rPr>
          <w:rFonts w:ascii="Arial" w:hAnsi="Arial" w:cs="Arial"/>
          <w:sz w:val="24"/>
          <w:szCs w:val="24"/>
        </w:rPr>
        <w:t>were</w:t>
      </w:r>
      <w:r w:rsidRPr="00130CAA">
        <w:rPr>
          <w:rFonts w:ascii="Arial" w:hAnsi="Arial" w:cs="Arial"/>
          <w:sz w:val="24"/>
          <w:szCs w:val="24"/>
        </w:rPr>
        <w:t xml:space="preserve"> published in </w:t>
      </w:r>
      <w:r w:rsidRPr="00130CAA">
        <w:rPr>
          <w:rFonts w:ascii="Arial" w:hAnsi="Arial" w:cs="Arial"/>
          <w:b/>
          <w:sz w:val="24"/>
          <w:szCs w:val="24"/>
        </w:rPr>
        <w:t>Science</w:t>
      </w:r>
      <w:r w:rsidR="00983118">
        <w:rPr>
          <w:rFonts w:ascii="Arial" w:hAnsi="Arial" w:cs="Arial"/>
          <w:b/>
          <w:sz w:val="24"/>
          <w:szCs w:val="24"/>
        </w:rPr>
        <w:t xml:space="preserve">: </w:t>
      </w:r>
      <w:r w:rsidR="00983118" w:rsidRPr="00983118">
        <w:rPr>
          <w:rStyle w:val="slug-pub-date"/>
          <w:rFonts w:ascii="Arial" w:hAnsi="Arial" w:cs="Arial"/>
          <w:b/>
          <w:iCs/>
          <w:sz w:val="24"/>
          <w:szCs w:val="24"/>
        </w:rPr>
        <w:t>December 2010</w:t>
      </w:r>
      <w:r w:rsidR="00983118" w:rsidRPr="00983118">
        <w:rPr>
          <w:rStyle w:val="slug-pub-date"/>
          <w:rFonts w:ascii="Arial" w:hAnsi="Arial" w:cs="Arial"/>
          <w:iCs/>
          <w:sz w:val="24"/>
          <w:szCs w:val="24"/>
        </w:rPr>
        <w:t>,</w:t>
      </w:r>
      <w:r w:rsidR="00983118">
        <w:rPr>
          <w:rStyle w:val="slug-pub-date"/>
          <w:i/>
          <w:iCs/>
        </w:rPr>
        <w:t xml:space="preserve"> </w:t>
      </w:r>
      <w:r w:rsidR="00B06AA7" w:rsidRPr="00130CAA">
        <w:rPr>
          <w:rStyle w:val="slug-vol"/>
          <w:rFonts w:ascii="Arial" w:hAnsi="Arial" w:cs="Arial"/>
          <w:b/>
          <w:iCs/>
          <w:sz w:val="24"/>
          <w:szCs w:val="24"/>
        </w:rPr>
        <w:t xml:space="preserve">Vol. 330 </w:t>
      </w:r>
      <w:r w:rsidR="00B06AA7" w:rsidRPr="00130CAA">
        <w:rPr>
          <w:rStyle w:val="slug-issue"/>
          <w:rFonts w:ascii="Arial" w:hAnsi="Arial" w:cs="Arial"/>
          <w:b/>
          <w:iCs/>
          <w:sz w:val="24"/>
          <w:szCs w:val="24"/>
        </w:rPr>
        <w:t xml:space="preserve">no. 6010 </w:t>
      </w:r>
      <w:r w:rsidR="00B06AA7" w:rsidRPr="00130CAA">
        <w:rPr>
          <w:rStyle w:val="slug-pages"/>
          <w:rFonts w:ascii="Arial" w:hAnsi="Arial" w:cs="Arial"/>
          <w:b/>
          <w:iCs/>
          <w:sz w:val="24"/>
          <w:szCs w:val="24"/>
        </w:rPr>
        <w:t>pp. 1551-1557.</w:t>
      </w:r>
      <w:r w:rsidR="00B06AA7" w:rsidRPr="00130CAA">
        <w:rPr>
          <w:rStyle w:val="slug-pages"/>
          <w:rFonts w:ascii="Arial" w:hAnsi="Arial" w:cs="Arial"/>
          <w:iCs/>
          <w:sz w:val="24"/>
          <w:szCs w:val="24"/>
        </w:rPr>
        <w:t xml:space="preserve"> According to the researchers, </w:t>
      </w:r>
      <w:r w:rsidR="00B06AA7" w:rsidRPr="00130CAA">
        <w:rPr>
          <w:rFonts w:ascii="Arial" w:hAnsi="Arial" w:cs="Arial"/>
          <w:sz w:val="24"/>
          <w:szCs w:val="24"/>
        </w:rPr>
        <w:t xml:space="preserve">these findings have to be confirmed and re-examined before </w:t>
      </w:r>
      <w:r w:rsidR="00130CAA" w:rsidRPr="00130CAA">
        <w:rPr>
          <w:rFonts w:ascii="Arial" w:hAnsi="Arial" w:cs="Arial"/>
          <w:sz w:val="24"/>
          <w:szCs w:val="24"/>
        </w:rPr>
        <w:t xml:space="preserve">they are accepted by the scientific community and the public. </w:t>
      </w:r>
    </w:p>
    <w:sectPr w:rsidR="00E976CF" w:rsidRPr="00130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F08AB"/>
    <w:multiLevelType w:val="multilevel"/>
    <w:tmpl w:val="5B72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E3731"/>
    <w:multiLevelType w:val="multilevel"/>
    <w:tmpl w:val="2004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0F"/>
    <w:rsid w:val="00024015"/>
    <w:rsid w:val="0002489A"/>
    <w:rsid w:val="000D5589"/>
    <w:rsid w:val="00130CAA"/>
    <w:rsid w:val="00156BFC"/>
    <w:rsid w:val="00197116"/>
    <w:rsid w:val="001E6BD2"/>
    <w:rsid w:val="00221C25"/>
    <w:rsid w:val="002438EA"/>
    <w:rsid w:val="00343D9A"/>
    <w:rsid w:val="0037625E"/>
    <w:rsid w:val="004E43BD"/>
    <w:rsid w:val="005318F0"/>
    <w:rsid w:val="00570030"/>
    <w:rsid w:val="006E0341"/>
    <w:rsid w:val="006E5512"/>
    <w:rsid w:val="007514EF"/>
    <w:rsid w:val="00773127"/>
    <w:rsid w:val="008426B0"/>
    <w:rsid w:val="00850A0B"/>
    <w:rsid w:val="00967B77"/>
    <w:rsid w:val="00982FA8"/>
    <w:rsid w:val="00983118"/>
    <w:rsid w:val="0098315B"/>
    <w:rsid w:val="009A7806"/>
    <w:rsid w:val="009F7D50"/>
    <w:rsid w:val="00A2570F"/>
    <w:rsid w:val="00B06AA7"/>
    <w:rsid w:val="00BA4C85"/>
    <w:rsid w:val="00BF4D9E"/>
    <w:rsid w:val="00C10E79"/>
    <w:rsid w:val="00C93D3D"/>
    <w:rsid w:val="00CA1210"/>
    <w:rsid w:val="00CA4A57"/>
    <w:rsid w:val="00D512E1"/>
    <w:rsid w:val="00DB1216"/>
    <w:rsid w:val="00DE49CF"/>
    <w:rsid w:val="00E237A0"/>
    <w:rsid w:val="00E87BDD"/>
    <w:rsid w:val="00E9282B"/>
    <w:rsid w:val="00E946C7"/>
    <w:rsid w:val="00E976CF"/>
    <w:rsid w:val="00FB7826"/>
    <w:rsid w:val="00FE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55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E55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B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55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E551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E5512"/>
    <w:rPr>
      <w:color w:val="0000FF"/>
      <w:u w:val="single"/>
    </w:rPr>
  </w:style>
  <w:style w:type="character" w:customStyle="1" w:styleId="icon">
    <w:name w:val="icon"/>
    <w:basedOn w:val="DefaultParagraphFont"/>
    <w:rsid w:val="006E5512"/>
  </w:style>
  <w:style w:type="character" w:customStyle="1" w:styleId="user">
    <w:name w:val="user"/>
    <w:basedOn w:val="DefaultParagraphFont"/>
    <w:rsid w:val="006E5512"/>
  </w:style>
  <w:style w:type="paragraph" w:styleId="NormalWeb">
    <w:name w:val="Normal (Web)"/>
    <w:basedOn w:val="Normal"/>
    <w:uiPriority w:val="99"/>
    <w:unhideWhenUsed/>
    <w:rsid w:val="006E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5512"/>
    <w:rPr>
      <w:b/>
      <w:bCs/>
    </w:rPr>
  </w:style>
  <w:style w:type="character" w:customStyle="1" w:styleId="apple-converted-space">
    <w:name w:val="apple-converted-space"/>
    <w:basedOn w:val="DefaultParagraphFont"/>
    <w:rsid w:val="0098315B"/>
  </w:style>
  <w:style w:type="character" w:customStyle="1" w:styleId="Heading4Char">
    <w:name w:val="Heading 4 Char"/>
    <w:basedOn w:val="DefaultParagraphFont"/>
    <w:link w:val="Heading4"/>
    <w:uiPriority w:val="9"/>
    <w:semiHidden/>
    <w:rsid w:val="00156BF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lug-vol">
    <w:name w:val="slug-vol"/>
    <w:basedOn w:val="DefaultParagraphFont"/>
    <w:rsid w:val="00B06AA7"/>
  </w:style>
  <w:style w:type="character" w:customStyle="1" w:styleId="slug-issue">
    <w:name w:val="slug-issue"/>
    <w:basedOn w:val="DefaultParagraphFont"/>
    <w:rsid w:val="00B06AA7"/>
  </w:style>
  <w:style w:type="character" w:customStyle="1" w:styleId="slug-pages">
    <w:name w:val="slug-pages"/>
    <w:basedOn w:val="DefaultParagraphFont"/>
    <w:rsid w:val="00B06AA7"/>
  </w:style>
  <w:style w:type="character" w:customStyle="1" w:styleId="slug-pub-date">
    <w:name w:val="slug-pub-date"/>
    <w:basedOn w:val="DefaultParagraphFont"/>
    <w:rsid w:val="00983118"/>
  </w:style>
  <w:style w:type="paragraph" w:styleId="BalloonText">
    <w:name w:val="Balloon Text"/>
    <w:basedOn w:val="Normal"/>
    <w:link w:val="BalloonTextChar"/>
    <w:uiPriority w:val="99"/>
    <w:semiHidden/>
    <w:unhideWhenUsed/>
    <w:rsid w:val="0057003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3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55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E55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B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55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E551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E5512"/>
    <w:rPr>
      <w:color w:val="0000FF"/>
      <w:u w:val="single"/>
    </w:rPr>
  </w:style>
  <w:style w:type="character" w:customStyle="1" w:styleId="icon">
    <w:name w:val="icon"/>
    <w:basedOn w:val="DefaultParagraphFont"/>
    <w:rsid w:val="006E5512"/>
  </w:style>
  <w:style w:type="character" w:customStyle="1" w:styleId="user">
    <w:name w:val="user"/>
    <w:basedOn w:val="DefaultParagraphFont"/>
    <w:rsid w:val="006E5512"/>
  </w:style>
  <w:style w:type="paragraph" w:styleId="NormalWeb">
    <w:name w:val="Normal (Web)"/>
    <w:basedOn w:val="Normal"/>
    <w:uiPriority w:val="99"/>
    <w:unhideWhenUsed/>
    <w:rsid w:val="006E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5512"/>
    <w:rPr>
      <w:b/>
      <w:bCs/>
    </w:rPr>
  </w:style>
  <w:style w:type="character" w:customStyle="1" w:styleId="apple-converted-space">
    <w:name w:val="apple-converted-space"/>
    <w:basedOn w:val="DefaultParagraphFont"/>
    <w:rsid w:val="0098315B"/>
  </w:style>
  <w:style w:type="character" w:customStyle="1" w:styleId="Heading4Char">
    <w:name w:val="Heading 4 Char"/>
    <w:basedOn w:val="DefaultParagraphFont"/>
    <w:link w:val="Heading4"/>
    <w:uiPriority w:val="9"/>
    <w:semiHidden/>
    <w:rsid w:val="00156BF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lug-vol">
    <w:name w:val="slug-vol"/>
    <w:basedOn w:val="DefaultParagraphFont"/>
    <w:rsid w:val="00B06AA7"/>
  </w:style>
  <w:style w:type="character" w:customStyle="1" w:styleId="slug-issue">
    <w:name w:val="slug-issue"/>
    <w:basedOn w:val="DefaultParagraphFont"/>
    <w:rsid w:val="00B06AA7"/>
  </w:style>
  <w:style w:type="character" w:customStyle="1" w:styleId="slug-pages">
    <w:name w:val="slug-pages"/>
    <w:basedOn w:val="DefaultParagraphFont"/>
    <w:rsid w:val="00B06AA7"/>
  </w:style>
  <w:style w:type="character" w:customStyle="1" w:styleId="slug-pub-date">
    <w:name w:val="slug-pub-date"/>
    <w:basedOn w:val="DefaultParagraphFont"/>
    <w:rsid w:val="00983118"/>
  </w:style>
  <w:style w:type="paragraph" w:styleId="BalloonText">
    <w:name w:val="Balloon Text"/>
    <w:basedOn w:val="Normal"/>
    <w:link w:val="BalloonTextChar"/>
    <w:uiPriority w:val="99"/>
    <w:semiHidden/>
    <w:unhideWhenUsed/>
    <w:rsid w:val="0057003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3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Admassu Mitiku</dc:creator>
  <cp:keywords/>
  <dc:description/>
  <cp:lastModifiedBy>leah tesfa</cp:lastModifiedBy>
  <cp:revision>2</cp:revision>
  <dcterms:created xsi:type="dcterms:W3CDTF">2014-12-02T04:29:00Z</dcterms:created>
  <dcterms:modified xsi:type="dcterms:W3CDTF">2014-12-02T04:29:00Z</dcterms:modified>
</cp:coreProperties>
</file>