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4B994" w14:textId="77777777" w:rsidR="00481DFE" w:rsidRPr="001C5AC1" w:rsidRDefault="00B54BEB" w:rsidP="00B54BEB">
      <w:pPr>
        <w:jc w:val="center"/>
        <w:rPr>
          <w:b/>
          <w:sz w:val="22"/>
          <w:szCs w:val="22"/>
        </w:rPr>
      </w:pPr>
      <w:r w:rsidRPr="001C5AC1">
        <w:rPr>
          <w:b/>
          <w:sz w:val="22"/>
          <w:szCs w:val="22"/>
        </w:rPr>
        <w:t>Farmington Town Board Meeting Agenda</w:t>
      </w:r>
    </w:p>
    <w:p w14:paraId="28601D23" w14:textId="77777777" w:rsidR="00B54BEB" w:rsidRPr="001C5AC1" w:rsidRDefault="00DF366D" w:rsidP="00B54BEB">
      <w:pPr>
        <w:jc w:val="center"/>
        <w:rPr>
          <w:b/>
          <w:sz w:val="22"/>
          <w:szCs w:val="22"/>
        </w:rPr>
      </w:pPr>
      <w:r w:rsidRPr="001C5AC1">
        <w:rPr>
          <w:b/>
          <w:sz w:val="22"/>
          <w:szCs w:val="22"/>
        </w:rPr>
        <w:t xml:space="preserve">Monday, May </w:t>
      </w:r>
      <w:r w:rsidR="00BC498D">
        <w:rPr>
          <w:b/>
          <w:sz w:val="22"/>
          <w:szCs w:val="22"/>
        </w:rPr>
        <w:t>15, 2023</w:t>
      </w:r>
      <w:r w:rsidR="00AB5312" w:rsidRPr="001C5AC1">
        <w:rPr>
          <w:b/>
          <w:sz w:val="22"/>
          <w:szCs w:val="22"/>
        </w:rPr>
        <w:t xml:space="preserve"> </w:t>
      </w:r>
      <w:r w:rsidR="001E2C6F">
        <w:rPr>
          <w:b/>
          <w:sz w:val="22"/>
          <w:szCs w:val="22"/>
        </w:rPr>
        <w:t>@ 6:30</w:t>
      </w:r>
      <w:r w:rsidR="000F493A" w:rsidRPr="001C5AC1">
        <w:rPr>
          <w:b/>
          <w:sz w:val="22"/>
          <w:szCs w:val="22"/>
        </w:rPr>
        <w:t>pm</w:t>
      </w:r>
    </w:p>
    <w:p w14:paraId="0A4A8E4D" w14:textId="77777777" w:rsidR="00B54BEB" w:rsidRPr="001C5AC1" w:rsidRDefault="00B54BEB" w:rsidP="00B54BEB">
      <w:pPr>
        <w:jc w:val="center"/>
        <w:rPr>
          <w:b/>
          <w:sz w:val="22"/>
          <w:szCs w:val="22"/>
        </w:rPr>
      </w:pPr>
      <w:r w:rsidRPr="001C5AC1">
        <w:rPr>
          <w:b/>
          <w:sz w:val="22"/>
          <w:szCs w:val="22"/>
        </w:rPr>
        <w:t>E913 Prairie View Ln</w:t>
      </w:r>
    </w:p>
    <w:p w14:paraId="6941D77E" w14:textId="77777777" w:rsidR="00B54BEB" w:rsidRPr="001C5AC1" w:rsidRDefault="00B40935" w:rsidP="00B54BEB">
      <w:pPr>
        <w:jc w:val="center"/>
        <w:rPr>
          <w:b/>
          <w:color w:val="C00000"/>
          <w:sz w:val="22"/>
          <w:szCs w:val="22"/>
        </w:rPr>
      </w:pPr>
      <w:hyperlink r:id="rId5" w:history="1">
        <w:r w:rsidR="00B54BEB" w:rsidRPr="001C5AC1">
          <w:rPr>
            <w:rStyle w:val="Hyperlink"/>
            <w:b/>
            <w:sz w:val="22"/>
            <w:szCs w:val="22"/>
          </w:rPr>
          <w:t>www.farmington-waupaca.com</w:t>
        </w:r>
      </w:hyperlink>
      <w:r w:rsidR="000C5F40" w:rsidRPr="001C5AC1">
        <w:rPr>
          <w:rStyle w:val="Hyperlink"/>
          <w:b/>
          <w:sz w:val="22"/>
          <w:szCs w:val="22"/>
        </w:rPr>
        <w:t xml:space="preserve">  </w:t>
      </w:r>
      <w:r w:rsidR="000C5F40" w:rsidRPr="001C5AC1">
        <w:rPr>
          <w:rStyle w:val="Hyperlink"/>
          <w:b/>
          <w:color w:val="C00000"/>
          <w:sz w:val="22"/>
          <w:szCs w:val="22"/>
        </w:rPr>
        <w:t xml:space="preserve">  </w:t>
      </w:r>
    </w:p>
    <w:p w14:paraId="1DF4ED78" w14:textId="77777777" w:rsidR="000F493A" w:rsidRPr="001C5AC1" w:rsidRDefault="000F493A" w:rsidP="00B54BEB">
      <w:pPr>
        <w:rPr>
          <w:b/>
          <w:sz w:val="22"/>
          <w:szCs w:val="22"/>
        </w:rPr>
      </w:pPr>
    </w:p>
    <w:p w14:paraId="5846CF43" w14:textId="77777777" w:rsidR="00B54BEB" w:rsidRPr="001C5AC1" w:rsidRDefault="00B54BEB" w:rsidP="00B54BEB">
      <w:pPr>
        <w:rPr>
          <w:b/>
          <w:sz w:val="22"/>
          <w:szCs w:val="22"/>
        </w:rPr>
      </w:pPr>
      <w:r w:rsidRPr="001C5AC1">
        <w:rPr>
          <w:b/>
          <w:sz w:val="22"/>
          <w:szCs w:val="22"/>
        </w:rPr>
        <w:t>Call to Order:</w:t>
      </w:r>
    </w:p>
    <w:p w14:paraId="2F8A1FCC" w14:textId="77777777" w:rsidR="00B54BEB" w:rsidRPr="001C5AC1" w:rsidRDefault="00B54BEB" w:rsidP="00B54BEB">
      <w:pPr>
        <w:rPr>
          <w:b/>
          <w:sz w:val="22"/>
          <w:szCs w:val="22"/>
        </w:rPr>
      </w:pPr>
      <w:r w:rsidRPr="001C5AC1">
        <w:rPr>
          <w:b/>
          <w:sz w:val="22"/>
          <w:szCs w:val="22"/>
        </w:rPr>
        <w:t>Pledge of Allegiance</w:t>
      </w:r>
    </w:p>
    <w:p w14:paraId="60F2A282" w14:textId="15692C6A" w:rsidR="00B54BEB" w:rsidRPr="001C5AC1" w:rsidRDefault="00B54BEB" w:rsidP="00B54BEB">
      <w:pPr>
        <w:rPr>
          <w:sz w:val="22"/>
          <w:szCs w:val="22"/>
        </w:rPr>
      </w:pPr>
      <w:r w:rsidRPr="001C5AC1">
        <w:rPr>
          <w:b/>
          <w:sz w:val="22"/>
          <w:szCs w:val="22"/>
        </w:rPr>
        <w:t xml:space="preserve">Open Meeting Statement: </w:t>
      </w:r>
      <w:r w:rsidRPr="001C5AC1">
        <w:rPr>
          <w:sz w:val="22"/>
          <w:szCs w:val="22"/>
        </w:rPr>
        <w:t xml:space="preserve">This meeting and all meetings of this Town Board are open to the public. </w:t>
      </w:r>
      <w:r w:rsidR="00B40935">
        <w:rPr>
          <w:sz w:val="22"/>
          <w:szCs w:val="22"/>
        </w:rPr>
        <w:t xml:space="preserve"> </w:t>
      </w:r>
      <w:r w:rsidRPr="001C5AC1">
        <w:rPr>
          <w:sz w:val="22"/>
          <w:szCs w:val="22"/>
        </w:rPr>
        <w:t>Proper notice has been posted and given to the press, in accordance with Wisconsin Statutes, so the citizens may be aware of the time, place and agenda of this meeting.</w:t>
      </w:r>
    </w:p>
    <w:p w14:paraId="5751476B" w14:textId="77777777" w:rsidR="00B54BEB" w:rsidRPr="001C5AC1" w:rsidRDefault="00B54BEB" w:rsidP="00B54BEB">
      <w:pPr>
        <w:rPr>
          <w:b/>
          <w:sz w:val="22"/>
          <w:szCs w:val="22"/>
        </w:rPr>
      </w:pPr>
      <w:r w:rsidRPr="001C5AC1">
        <w:rPr>
          <w:b/>
          <w:sz w:val="22"/>
          <w:szCs w:val="22"/>
        </w:rPr>
        <w:t>Roll Call</w:t>
      </w:r>
    </w:p>
    <w:p w14:paraId="642DA6D1" w14:textId="77777777" w:rsidR="00B54BEB" w:rsidRPr="001C5AC1" w:rsidRDefault="00B54BEB" w:rsidP="00B54BEB">
      <w:pPr>
        <w:rPr>
          <w:b/>
          <w:sz w:val="22"/>
          <w:szCs w:val="22"/>
        </w:rPr>
      </w:pPr>
      <w:r w:rsidRPr="001C5AC1">
        <w:rPr>
          <w:b/>
          <w:sz w:val="22"/>
          <w:szCs w:val="22"/>
        </w:rPr>
        <w:t>Approve Agenda</w:t>
      </w:r>
    </w:p>
    <w:p w14:paraId="46657CB0" w14:textId="77777777" w:rsidR="00B54BEB" w:rsidRDefault="00B54BEB" w:rsidP="00B54BEB">
      <w:pPr>
        <w:rPr>
          <w:b/>
          <w:sz w:val="22"/>
          <w:szCs w:val="22"/>
        </w:rPr>
      </w:pPr>
      <w:r w:rsidRPr="001C5AC1">
        <w:rPr>
          <w:b/>
          <w:sz w:val="22"/>
          <w:szCs w:val="22"/>
        </w:rPr>
        <w:t xml:space="preserve">Approve Minutes of </w:t>
      </w:r>
      <w:r w:rsidR="00DF366D" w:rsidRPr="001C5AC1">
        <w:rPr>
          <w:b/>
          <w:sz w:val="22"/>
          <w:szCs w:val="22"/>
        </w:rPr>
        <w:t xml:space="preserve">April </w:t>
      </w:r>
      <w:r w:rsidR="00BC498D">
        <w:rPr>
          <w:b/>
          <w:sz w:val="22"/>
          <w:szCs w:val="22"/>
        </w:rPr>
        <w:t>18, 2023</w:t>
      </w:r>
    </w:p>
    <w:p w14:paraId="72E79A68" w14:textId="53139011" w:rsidR="003309EB" w:rsidRPr="001C5AC1" w:rsidRDefault="003309EB" w:rsidP="00B54BEB">
      <w:pPr>
        <w:rPr>
          <w:b/>
          <w:sz w:val="22"/>
          <w:szCs w:val="22"/>
        </w:rPr>
      </w:pPr>
      <w:r>
        <w:rPr>
          <w:b/>
          <w:sz w:val="22"/>
          <w:szCs w:val="22"/>
        </w:rPr>
        <w:t>Approve Special Board minutes of April 26, 2023</w:t>
      </w:r>
    </w:p>
    <w:p w14:paraId="3E6D40D5" w14:textId="77777777" w:rsidR="00B54BEB" w:rsidRPr="001C5AC1" w:rsidRDefault="00B54BEB" w:rsidP="00B54BEB">
      <w:pPr>
        <w:rPr>
          <w:b/>
          <w:sz w:val="22"/>
          <w:szCs w:val="22"/>
        </w:rPr>
      </w:pPr>
      <w:r w:rsidRPr="001C5AC1">
        <w:rPr>
          <w:b/>
          <w:sz w:val="22"/>
          <w:szCs w:val="22"/>
        </w:rPr>
        <w:t>Approve Financial Report</w:t>
      </w:r>
    </w:p>
    <w:p w14:paraId="005CFD81" w14:textId="77777777" w:rsidR="00B54BEB" w:rsidRPr="001C5AC1" w:rsidRDefault="00B54BEB" w:rsidP="00B54BEB">
      <w:pPr>
        <w:rPr>
          <w:b/>
          <w:sz w:val="22"/>
          <w:szCs w:val="22"/>
        </w:rPr>
      </w:pPr>
      <w:r w:rsidRPr="001C5AC1">
        <w:rPr>
          <w:b/>
          <w:sz w:val="22"/>
          <w:szCs w:val="22"/>
        </w:rPr>
        <w:t>Committee Reports</w:t>
      </w:r>
    </w:p>
    <w:p w14:paraId="0A75F457" w14:textId="77777777" w:rsidR="00B54BEB" w:rsidRPr="001C5AC1" w:rsidRDefault="00B54BEB" w:rsidP="00B54BEB">
      <w:pPr>
        <w:rPr>
          <w:b/>
          <w:sz w:val="22"/>
          <w:szCs w:val="22"/>
        </w:rPr>
      </w:pPr>
      <w:r w:rsidRPr="001C5AC1">
        <w:rPr>
          <w:b/>
          <w:sz w:val="22"/>
          <w:szCs w:val="22"/>
        </w:rPr>
        <w:t>Public Input</w:t>
      </w:r>
    </w:p>
    <w:p w14:paraId="1D85DF30" w14:textId="77777777" w:rsidR="00B54BEB" w:rsidRDefault="00B54BEB" w:rsidP="00B54BEB">
      <w:pPr>
        <w:rPr>
          <w:b/>
          <w:sz w:val="22"/>
          <w:szCs w:val="22"/>
        </w:rPr>
      </w:pPr>
      <w:r w:rsidRPr="001C5AC1">
        <w:rPr>
          <w:b/>
          <w:sz w:val="22"/>
          <w:szCs w:val="22"/>
        </w:rPr>
        <w:t>Old Business:</w:t>
      </w:r>
    </w:p>
    <w:p w14:paraId="3172F6B3" w14:textId="4A2D1988" w:rsidR="0027014E" w:rsidRDefault="0027014E" w:rsidP="00B40935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Accept CLA auditor’s financial report</w:t>
      </w:r>
    </w:p>
    <w:p w14:paraId="177FF344" w14:textId="60A746EE" w:rsidR="0027014E" w:rsidRPr="0027014E" w:rsidRDefault="0027014E" w:rsidP="00B40935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Refuse/Recycling Services Waiver Agreement</w:t>
      </w:r>
    </w:p>
    <w:p w14:paraId="33CFFD92" w14:textId="77777777" w:rsidR="00561200" w:rsidRDefault="00B54BEB" w:rsidP="00B54BEB">
      <w:pPr>
        <w:rPr>
          <w:b/>
          <w:sz w:val="22"/>
          <w:szCs w:val="22"/>
        </w:rPr>
      </w:pPr>
      <w:r w:rsidRPr="001C5AC1">
        <w:rPr>
          <w:b/>
          <w:sz w:val="22"/>
          <w:szCs w:val="22"/>
        </w:rPr>
        <w:t>New Business:</w:t>
      </w:r>
    </w:p>
    <w:p w14:paraId="4D3F884E" w14:textId="7A48BE18" w:rsidR="00A06450" w:rsidRPr="00265052" w:rsidRDefault="00290984" w:rsidP="00B40935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 w:rsidRPr="00265052">
        <w:rPr>
          <w:bCs/>
          <w:sz w:val="22"/>
          <w:szCs w:val="22"/>
        </w:rPr>
        <w:t xml:space="preserve">Lake District </w:t>
      </w:r>
      <w:r w:rsidR="00265052">
        <w:rPr>
          <w:bCs/>
          <w:sz w:val="22"/>
          <w:szCs w:val="22"/>
        </w:rPr>
        <w:t>–</w:t>
      </w:r>
      <w:r w:rsidRPr="00265052">
        <w:rPr>
          <w:bCs/>
          <w:sz w:val="22"/>
          <w:szCs w:val="22"/>
        </w:rPr>
        <w:t xml:space="preserve"> informational</w:t>
      </w:r>
    </w:p>
    <w:p w14:paraId="4EE5A3EF" w14:textId="50979C6C" w:rsidR="00265052" w:rsidRDefault="00265052" w:rsidP="00B40935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Art Hallstrom, resident:</w:t>
      </w:r>
    </w:p>
    <w:p w14:paraId="2E91029C" w14:textId="1995E6B1" w:rsidR="00265052" w:rsidRDefault="00265052" w:rsidP="00B40935">
      <w:pPr>
        <w:pStyle w:val="ListParagraph"/>
        <w:numPr>
          <w:ilvl w:val="1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Town Hall utility cost potential savings study</w:t>
      </w:r>
    </w:p>
    <w:p w14:paraId="29D26743" w14:textId="3A098972" w:rsidR="00265052" w:rsidRDefault="00265052" w:rsidP="00B40935">
      <w:pPr>
        <w:pStyle w:val="ListParagraph"/>
        <w:numPr>
          <w:ilvl w:val="1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Road culvert reports for Town of Farmington</w:t>
      </w:r>
    </w:p>
    <w:p w14:paraId="195CF001" w14:textId="4ACD3964" w:rsidR="00EF36F7" w:rsidRPr="000005BC" w:rsidRDefault="00F150D9" w:rsidP="00B40935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Laura Colbert, City Park &amp; Rec presentation</w:t>
      </w:r>
    </w:p>
    <w:p w14:paraId="1D701DC6" w14:textId="0C9FD58A" w:rsidR="000D5919" w:rsidRPr="00B40935" w:rsidRDefault="00072CA0" w:rsidP="00B40935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B40935">
        <w:rPr>
          <w:sz w:val="22"/>
          <w:szCs w:val="22"/>
        </w:rPr>
        <w:t>Operator/retail liquor license application(s) received in Clerk's office.</w:t>
      </w:r>
      <w:r w:rsidRPr="00B40935">
        <w:rPr>
          <w:sz w:val="22"/>
          <w:szCs w:val="22"/>
        </w:rPr>
        <w:tab/>
      </w:r>
      <w:r w:rsidR="005A0436" w:rsidRPr="00B40935">
        <w:rPr>
          <w:sz w:val="22"/>
          <w:szCs w:val="22"/>
        </w:rPr>
        <w:t xml:space="preserve"> </w:t>
      </w:r>
    </w:p>
    <w:p w14:paraId="7132EC60" w14:textId="232D530E" w:rsidR="00561200" w:rsidRPr="00B40935" w:rsidRDefault="00561200" w:rsidP="00B40935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B40935">
        <w:rPr>
          <w:sz w:val="22"/>
          <w:szCs w:val="22"/>
        </w:rPr>
        <w:t>Land Use Permit applications - informational</w:t>
      </w:r>
    </w:p>
    <w:p w14:paraId="49A30899" w14:textId="16FD12CD" w:rsidR="0054763A" w:rsidRPr="00B40935" w:rsidRDefault="0054763A" w:rsidP="00B40935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B40935">
        <w:rPr>
          <w:sz w:val="22"/>
          <w:szCs w:val="22"/>
        </w:rPr>
        <w:t>Intent to Cut Wood Products - informational</w:t>
      </w:r>
    </w:p>
    <w:p w14:paraId="0E8DBAD0" w14:textId="54CA50E6" w:rsidR="00561200" w:rsidRPr="00B40935" w:rsidRDefault="00561200" w:rsidP="00B40935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B40935">
        <w:rPr>
          <w:sz w:val="22"/>
          <w:szCs w:val="22"/>
        </w:rPr>
        <w:t>Cul</w:t>
      </w:r>
      <w:r w:rsidR="0054763A" w:rsidRPr="00B40935">
        <w:rPr>
          <w:sz w:val="22"/>
          <w:szCs w:val="22"/>
        </w:rPr>
        <w:t xml:space="preserve">vert/Driveway application(s) </w:t>
      </w:r>
      <w:r w:rsidR="00DB69F1" w:rsidRPr="00B40935">
        <w:rPr>
          <w:sz w:val="22"/>
          <w:szCs w:val="22"/>
        </w:rPr>
        <w:t>–</w:t>
      </w:r>
      <w:r w:rsidR="0054763A" w:rsidRPr="00B40935">
        <w:rPr>
          <w:sz w:val="22"/>
          <w:szCs w:val="22"/>
        </w:rPr>
        <w:t xml:space="preserve"> informational</w:t>
      </w:r>
      <w:r w:rsidR="00DB69F1" w:rsidRPr="00B40935">
        <w:rPr>
          <w:sz w:val="22"/>
          <w:szCs w:val="22"/>
        </w:rPr>
        <w:t>/approval</w:t>
      </w:r>
    </w:p>
    <w:p w14:paraId="3F4E7EFC" w14:textId="03684EB4" w:rsidR="00B40935" w:rsidRPr="00B40935" w:rsidRDefault="00561200" w:rsidP="00B40935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B40935">
        <w:rPr>
          <w:sz w:val="22"/>
          <w:szCs w:val="22"/>
        </w:rPr>
        <w:t>Roads</w:t>
      </w:r>
      <w:r w:rsidR="00072CA0" w:rsidRPr="00B40935">
        <w:rPr>
          <w:sz w:val="22"/>
          <w:szCs w:val="22"/>
        </w:rPr>
        <w:t xml:space="preserve"> </w:t>
      </w:r>
      <w:r w:rsidR="000005BC" w:rsidRPr="00B40935">
        <w:rPr>
          <w:sz w:val="22"/>
          <w:szCs w:val="22"/>
        </w:rPr>
        <w:t>–</w:t>
      </w:r>
      <w:r w:rsidR="00072CA0" w:rsidRPr="00B40935">
        <w:rPr>
          <w:sz w:val="22"/>
          <w:szCs w:val="22"/>
        </w:rPr>
        <w:t xml:space="preserve"> </w:t>
      </w:r>
    </w:p>
    <w:p w14:paraId="58D46D43" w14:textId="77777777" w:rsidR="00B40935" w:rsidRDefault="000005BC" w:rsidP="00B40935">
      <w:pPr>
        <w:pStyle w:val="ListParagraph"/>
        <w:numPr>
          <w:ilvl w:val="1"/>
          <w:numId w:val="9"/>
        </w:numPr>
        <w:rPr>
          <w:sz w:val="22"/>
          <w:szCs w:val="22"/>
        </w:rPr>
      </w:pPr>
      <w:r w:rsidRPr="00B40935">
        <w:rPr>
          <w:sz w:val="22"/>
          <w:szCs w:val="22"/>
        </w:rPr>
        <w:t>Faulks</w:t>
      </w:r>
      <w:r w:rsidR="00B40935">
        <w:rPr>
          <w:sz w:val="22"/>
          <w:szCs w:val="22"/>
        </w:rPr>
        <w:t xml:space="preserve"> Bros Construction -</w:t>
      </w:r>
      <w:r w:rsidRPr="00B40935">
        <w:rPr>
          <w:sz w:val="22"/>
          <w:szCs w:val="22"/>
        </w:rPr>
        <w:t xml:space="preserve"> Cobbtown</w:t>
      </w:r>
      <w:r w:rsidR="00B40935">
        <w:rPr>
          <w:sz w:val="22"/>
          <w:szCs w:val="22"/>
        </w:rPr>
        <w:t xml:space="preserve"> Rd</w:t>
      </w:r>
      <w:r w:rsidRPr="00B40935">
        <w:rPr>
          <w:sz w:val="22"/>
          <w:szCs w:val="22"/>
        </w:rPr>
        <w:t xml:space="preserve"> </w:t>
      </w:r>
      <w:r w:rsidR="00B40935">
        <w:rPr>
          <w:sz w:val="22"/>
          <w:szCs w:val="22"/>
        </w:rPr>
        <w:t>culvert quote</w:t>
      </w:r>
    </w:p>
    <w:p w14:paraId="6E44803F" w14:textId="4205B6C6" w:rsidR="00561200" w:rsidRPr="00B40935" w:rsidRDefault="000005BC" w:rsidP="00B40935">
      <w:pPr>
        <w:pStyle w:val="ListParagraph"/>
        <w:numPr>
          <w:ilvl w:val="1"/>
          <w:numId w:val="9"/>
        </w:numPr>
        <w:rPr>
          <w:sz w:val="22"/>
          <w:szCs w:val="22"/>
        </w:rPr>
      </w:pPr>
      <w:r w:rsidRPr="00B40935">
        <w:rPr>
          <w:sz w:val="22"/>
          <w:szCs w:val="22"/>
        </w:rPr>
        <w:t>other small repairs to be made</w:t>
      </w:r>
    </w:p>
    <w:p w14:paraId="6B51A79A" w14:textId="0BF58D55" w:rsidR="00977AB6" w:rsidRPr="00B40935" w:rsidRDefault="006E4BF8" w:rsidP="00B40935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B40935">
        <w:rPr>
          <w:sz w:val="22"/>
          <w:szCs w:val="22"/>
        </w:rPr>
        <w:t>Letters / phone calls / e-mails</w:t>
      </w:r>
      <w:r w:rsidR="00307974" w:rsidRPr="00B40935">
        <w:rPr>
          <w:sz w:val="22"/>
          <w:szCs w:val="22"/>
        </w:rPr>
        <w:t xml:space="preserve"> </w:t>
      </w:r>
      <w:r w:rsidR="00072CA0" w:rsidRPr="00B40935">
        <w:rPr>
          <w:sz w:val="22"/>
          <w:szCs w:val="22"/>
        </w:rPr>
        <w:t>- informational</w:t>
      </w:r>
    </w:p>
    <w:p w14:paraId="3697B9D4" w14:textId="4F1AECE0" w:rsidR="006E4BF8" w:rsidRPr="00B40935" w:rsidRDefault="006E4BF8" w:rsidP="00B40935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B40935">
        <w:rPr>
          <w:sz w:val="22"/>
          <w:szCs w:val="22"/>
        </w:rPr>
        <w:t>Bills</w:t>
      </w:r>
    </w:p>
    <w:p w14:paraId="75C0CFA8" w14:textId="67D29284" w:rsidR="00977AB6" w:rsidRPr="00B40935" w:rsidRDefault="00977AB6" w:rsidP="00B40935">
      <w:pPr>
        <w:rPr>
          <w:b/>
          <w:bCs/>
          <w:sz w:val="22"/>
          <w:szCs w:val="22"/>
        </w:rPr>
      </w:pPr>
      <w:r w:rsidRPr="00B40935">
        <w:rPr>
          <w:b/>
          <w:bCs/>
          <w:sz w:val="22"/>
          <w:szCs w:val="22"/>
        </w:rPr>
        <w:t>Adjournment</w:t>
      </w:r>
    </w:p>
    <w:p w14:paraId="756357BB" w14:textId="77777777" w:rsidR="006E4BF8" w:rsidRPr="001C5AC1" w:rsidRDefault="006E4BF8" w:rsidP="006E4BF8">
      <w:pPr>
        <w:jc w:val="center"/>
        <w:rPr>
          <w:b/>
          <w:sz w:val="22"/>
          <w:szCs w:val="22"/>
        </w:rPr>
      </w:pPr>
      <w:r w:rsidRPr="001C5AC1">
        <w:rPr>
          <w:b/>
          <w:sz w:val="22"/>
          <w:szCs w:val="22"/>
        </w:rPr>
        <w:t xml:space="preserve">Posted </w:t>
      </w:r>
      <w:r w:rsidR="00DF366D" w:rsidRPr="001C5AC1">
        <w:rPr>
          <w:b/>
          <w:sz w:val="22"/>
          <w:szCs w:val="22"/>
        </w:rPr>
        <w:t xml:space="preserve">May </w:t>
      </w:r>
      <w:r w:rsidR="00BC498D">
        <w:rPr>
          <w:b/>
          <w:sz w:val="22"/>
          <w:szCs w:val="22"/>
        </w:rPr>
        <w:t>8, 2023</w:t>
      </w:r>
      <w:r w:rsidR="00D81AAC">
        <w:rPr>
          <w:b/>
          <w:sz w:val="22"/>
          <w:szCs w:val="22"/>
        </w:rPr>
        <w:t xml:space="preserve"> </w:t>
      </w:r>
      <w:r w:rsidRPr="001C5AC1">
        <w:rPr>
          <w:b/>
          <w:sz w:val="22"/>
          <w:szCs w:val="22"/>
        </w:rPr>
        <w:t>@ Farmington Town Hall</w:t>
      </w:r>
    </w:p>
    <w:p w14:paraId="7F29984A" w14:textId="18FC2FE5" w:rsidR="00B77E31" w:rsidRDefault="006E4BF8" w:rsidP="006E4BF8">
      <w:pPr>
        <w:jc w:val="center"/>
        <w:rPr>
          <w:b/>
          <w:sz w:val="22"/>
          <w:szCs w:val="22"/>
        </w:rPr>
      </w:pPr>
      <w:r w:rsidRPr="001C5AC1">
        <w:rPr>
          <w:b/>
          <w:sz w:val="22"/>
          <w:szCs w:val="22"/>
        </w:rPr>
        <w:t>&amp; Website www.farmington-waupaca.com</w:t>
      </w:r>
      <w:r w:rsidR="00B77E31" w:rsidRPr="001C5AC1">
        <w:rPr>
          <w:b/>
          <w:sz w:val="22"/>
          <w:szCs w:val="22"/>
        </w:rPr>
        <w:t xml:space="preserve"> </w:t>
      </w:r>
      <w:r w:rsidR="00043118">
        <w:rPr>
          <w:b/>
          <w:sz w:val="22"/>
          <w:szCs w:val="22"/>
        </w:rPr>
        <w:t>&amp; www.farmingtonwi.com</w:t>
      </w:r>
    </w:p>
    <w:p w14:paraId="79C45CB8" w14:textId="77777777" w:rsidR="00AB4961" w:rsidRDefault="00AB4961" w:rsidP="006E4BF8">
      <w:pPr>
        <w:jc w:val="center"/>
        <w:rPr>
          <w:b/>
          <w:sz w:val="22"/>
          <w:szCs w:val="22"/>
        </w:rPr>
      </w:pPr>
    </w:p>
    <w:p w14:paraId="7D25F933" w14:textId="7ED9A84F" w:rsidR="00AB4961" w:rsidRDefault="00AB4961" w:rsidP="00AB496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The Town Board may conduct a roll call vote, a voice vote or otherwise decide to approve, reject, table</w:t>
      </w:r>
      <w:r w:rsidR="00B40935">
        <w:rPr>
          <w:b/>
          <w:sz w:val="18"/>
          <w:szCs w:val="18"/>
        </w:rPr>
        <w:t>,</w:t>
      </w:r>
      <w:r>
        <w:rPr>
          <w:b/>
          <w:sz w:val="18"/>
          <w:szCs w:val="18"/>
        </w:rPr>
        <w:t xml:space="preserve"> or modify any item on this agenda.</w:t>
      </w:r>
    </w:p>
    <w:p w14:paraId="470F0816" w14:textId="403C2392" w:rsidR="00B40935" w:rsidRPr="00AA0CF1" w:rsidRDefault="006C4116" w:rsidP="00B4093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If special accommodations are necessary, please contact Town Clerk at 715-258-2779</w:t>
      </w:r>
      <w:r w:rsidR="00B40935">
        <w:rPr>
          <w:b/>
          <w:sz w:val="18"/>
          <w:szCs w:val="18"/>
        </w:rPr>
        <w:t xml:space="preserve"> </w:t>
      </w:r>
      <w:r w:rsidR="00B40935">
        <w:rPr>
          <w:b/>
          <w:sz w:val="18"/>
          <w:szCs w:val="18"/>
        </w:rPr>
        <w:t>24 hours prior to meeting</w:t>
      </w:r>
    </w:p>
    <w:p w14:paraId="34D60B32" w14:textId="7D22EF1D" w:rsidR="006C4116" w:rsidRPr="00AA0CF1" w:rsidRDefault="00B40935" w:rsidP="00AB496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</w:t>
      </w:r>
      <w:r w:rsidR="006C4116">
        <w:rPr>
          <w:b/>
          <w:sz w:val="18"/>
          <w:szCs w:val="18"/>
        </w:rPr>
        <w:t xml:space="preserve"> arrangements </w:t>
      </w:r>
    </w:p>
    <w:p w14:paraId="127845C6" w14:textId="77777777" w:rsidR="00AB4961" w:rsidRPr="001C5AC1" w:rsidRDefault="00AB4961" w:rsidP="006E4BF8">
      <w:pPr>
        <w:jc w:val="center"/>
        <w:rPr>
          <w:b/>
          <w:sz w:val="22"/>
          <w:szCs w:val="22"/>
        </w:rPr>
      </w:pPr>
    </w:p>
    <w:sectPr w:rsidR="00AB4961" w:rsidRPr="001C5AC1" w:rsidSect="00BB36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E531A"/>
    <w:multiLevelType w:val="hybridMultilevel"/>
    <w:tmpl w:val="C30AF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1154B"/>
    <w:multiLevelType w:val="hybridMultilevel"/>
    <w:tmpl w:val="130AA69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CCD190D"/>
    <w:multiLevelType w:val="hybridMultilevel"/>
    <w:tmpl w:val="449EE174"/>
    <w:lvl w:ilvl="0" w:tplc="0478CA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B01F36"/>
    <w:multiLevelType w:val="hybridMultilevel"/>
    <w:tmpl w:val="588C74EE"/>
    <w:lvl w:ilvl="0" w:tplc="BB4A8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591993"/>
    <w:multiLevelType w:val="hybridMultilevel"/>
    <w:tmpl w:val="C3A068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494789"/>
    <w:multiLevelType w:val="hybridMultilevel"/>
    <w:tmpl w:val="F5DC8258"/>
    <w:lvl w:ilvl="0" w:tplc="AC7241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BA230B"/>
    <w:multiLevelType w:val="hybridMultilevel"/>
    <w:tmpl w:val="3314F3F4"/>
    <w:lvl w:ilvl="0" w:tplc="6EEE3DBC">
      <w:start w:val="1"/>
      <w:numFmt w:val="decimal"/>
      <w:lvlText w:val="%1)"/>
      <w:lvlJc w:val="left"/>
      <w:pPr>
        <w:ind w:left="1080" w:hanging="360"/>
      </w:pPr>
      <w:rPr>
        <w:rFonts w:ascii="Bookman Old Style" w:eastAsiaTheme="minorHAnsi" w:hAnsi="Bookman Old Style" w:cstheme="minorBidi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0428D2"/>
    <w:multiLevelType w:val="hybridMultilevel"/>
    <w:tmpl w:val="098EF4DC"/>
    <w:lvl w:ilvl="0" w:tplc="447468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097B5D"/>
    <w:multiLevelType w:val="hybridMultilevel"/>
    <w:tmpl w:val="4D181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00C41"/>
    <w:multiLevelType w:val="hybridMultilevel"/>
    <w:tmpl w:val="A7B8C6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365137">
    <w:abstractNumId w:val="6"/>
  </w:num>
  <w:num w:numId="2" w16cid:durableId="1235049828">
    <w:abstractNumId w:val="3"/>
  </w:num>
  <w:num w:numId="3" w16cid:durableId="1889950543">
    <w:abstractNumId w:val="2"/>
  </w:num>
  <w:num w:numId="4" w16cid:durableId="1181748519">
    <w:abstractNumId w:val="5"/>
  </w:num>
  <w:num w:numId="5" w16cid:durableId="894394057">
    <w:abstractNumId w:val="7"/>
  </w:num>
  <w:num w:numId="6" w16cid:durableId="709955081">
    <w:abstractNumId w:val="4"/>
  </w:num>
  <w:num w:numId="7" w16cid:durableId="168298683">
    <w:abstractNumId w:val="1"/>
  </w:num>
  <w:num w:numId="8" w16cid:durableId="1587422740">
    <w:abstractNumId w:val="9"/>
  </w:num>
  <w:num w:numId="9" w16cid:durableId="1386414363">
    <w:abstractNumId w:val="0"/>
  </w:num>
  <w:num w:numId="10" w16cid:durableId="20571247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BEB"/>
    <w:rsid w:val="000005BC"/>
    <w:rsid w:val="000163BD"/>
    <w:rsid w:val="00025359"/>
    <w:rsid w:val="00043118"/>
    <w:rsid w:val="00072CA0"/>
    <w:rsid w:val="000B4E7D"/>
    <w:rsid w:val="000C5F40"/>
    <w:rsid w:val="000D5919"/>
    <w:rsid w:val="000F493A"/>
    <w:rsid w:val="00132710"/>
    <w:rsid w:val="0017047E"/>
    <w:rsid w:val="00174497"/>
    <w:rsid w:val="00176965"/>
    <w:rsid w:val="001923F1"/>
    <w:rsid w:val="001C5AC1"/>
    <w:rsid w:val="001D4181"/>
    <w:rsid w:val="001E2C6F"/>
    <w:rsid w:val="002139CD"/>
    <w:rsid w:val="00232B03"/>
    <w:rsid w:val="00265052"/>
    <w:rsid w:val="0027014E"/>
    <w:rsid w:val="00270AC6"/>
    <w:rsid w:val="00280E9C"/>
    <w:rsid w:val="00290984"/>
    <w:rsid w:val="00307974"/>
    <w:rsid w:val="003309EB"/>
    <w:rsid w:val="003F547F"/>
    <w:rsid w:val="00452A07"/>
    <w:rsid w:val="00456E0C"/>
    <w:rsid w:val="00481158"/>
    <w:rsid w:val="00481DFE"/>
    <w:rsid w:val="00481E3A"/>
    <w:rsid w:val="0049040C"/>
    <w:rsid w:val="00494745"/>
    <w:rsid w:val="0054763A"/>
    <w:rsid w:val="00561200"/>
    <w:rsid w:val="00594BDF"/>
    <w:rsid w:val="00597C97"/>
    <w:rsid w:val="005A0436"/>
    <w:rsid w:val="005E120A"/>
    <w:rsid w:val="005F4780"/>
    <w:rsid w:val="00662FBE"/>
    <w:rsid w:val="0066347D"/>
    <w:rsid w:val="00672F56"/>
    <w:rsid w:val="006C4116"/>
    <w:rsid w:val="006E4BF8"/>
    <w:rsid w:val="007114D9"/>
    <w:rsid w:val="007243EB"/>
    <w:rsid w:val="00743053"/>
    <w:rsid w:val="007E68A9"/>
    <w:rsid w:val="00816947"/>
    <w:rsid w:val="00821701"/>
    <w:rsid w:val="008A4797"/>
    <w:rsid w:val="008A54F6"/>
    <w:rsid w:val="008D0611"/>
    <w:rsid w:val="0094713A"/>
    <w:rsid w:val="00975BCF"/>
    <w:rsid w:val="00977AB6"/>
    <w:rsid w:val="009B4AC1"/>
    <w:rsid w:val="009C45F9"/>
    <w:rsid w:val="009E280A"/>
    <w:rsid w:val="00A06450"/>
    <w:rsid w:val="00A135A2"/>
    <w:rsid w:val="00A325F5"/>
    <w:rsid w:val="00A52978"/>
    <w:rsid w:val="00A95A8D"/>
    <w:rsid w:val="00AA41B1"/>
    <w:rsid w:val="00AB4961"/>
    <w:rsid w:val="00AB5312"/>
    <w:rsid w:val="00AC246F"/>
    <w:rsid w:val="00B40935"/>
    <w:rsid w:val="00B54BEB"/>
    <w:rsid w:val="00B77E31"/>
    <w:rsid w:val="00B85359"/>
    <w:rsid w:val="00BB3695"/>
    <w:rsid w:val="00BC498D"/>
    <w:rsid w:val="00C238EC"/>
    <w:rsid w:val="00C53CFA"/>
    <w:rsid w:val="00C73F03"/>
    <w:rsid w:val="00C962D4"/>
    <w:rsid w:val="00C967C7"/>
    <w:rsid w:val="00CC0A8E"/>
    <w:rsid w:val="00D712C0"/>
    <w:rsid w:val="00D81AAC"/>
    <w:rsid w:val="00DB5465"/>
    <w:rsid w:val="00DB69F1"/>
    <w:rsid w:val="00DF366D"/>
    <w:rsid w:val="00E07DD7"/>
    <w:rsid w:val="00EB752A"/>
    <w:rsid w:val="00EE707D"/>
    <w:rsid w:val="00EF1C7B"/>
    <w:rsid w:val="00EF36F7"/>
    <w:rsid w:val="00F150D9"/>
    <w:rsid w:val="00F26C29"/>
    <w:rsid w:val="00F863E7"/>
    <w:rsid w:val="00F9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876CF"/>
  <w15:chartTrackingRefBased/>
  <w15:docId w15:val="{94AD1532-17F3-4CEC-8F67-54DC0C21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4BE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4B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7E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E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armington-waupac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1416</Characters>
  <Application>Microsoft Office Word</Application>
  <DocSecurity>0</DocSecurity>
  <Lines>44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Chairman</dc:creator>
  <cp:keywords/>
  <dc:description/>
  <cp:lastModifiedBy>Town of Farmington</cp:lastModifiedBy>
  <cp:revision>2</cp:revision>
  <cp:lastPrinted>2023-04-28T14:37:00Z</cp:lastPrinted>
  <dcterms:created xsi:type="dcterms:W3CDTF">2023-04-28T15:58:00Z</dcterms:created>
  <dcterms:modified xsi:type="dcterms:W3CDTF">2023-04-28T15:58:00Z</dcterms:modified>
</cp:coreProperties>
</file>