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EE070" w14:textId="77777777" w:rsidR="00A0168F" w:rsidRDefault="00A0168F">
      <w:pPr>
        <w:rPr>
          <w:sz w:val="24"/>
          <w:szCs w:val="24"/>
        </w:rPr>
      </w:pPr>
      <w:bookmarkStart w:id="0" w:name="_GoBack"/>
      <w:bookmarkEnd w:id="0"/>
    </w:p>
    <w:p w14:paraId="3D2506DF" w14:textId="77777777" w:rsidR="00A0168F" w:rsidRDefault="004F5AAA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TOWN OF BETHLEHEM HISTORICAL ASSOCIATION BYLAWS </w:t>
      </w:r>
    </w:p>
    <w:p w14:paraId="580B422A" w14:textId="113076A9" w:rsidR="00A03C8C" w:rsidRDefault="00A03C8C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Proposed changes March 2023</w:t>
      </w:r>
    </w:p>
    <w:p w14:paraId="50857F37" w14:textId="77777777" w:rsidR="00A0168F" w:rsidRDefault="00A0168F">
      <w:pPr>
        <w:spacing w:line="276" w:lineRule="auto"/>
        <w:jc w:val="center"/>
        <w:rPr>
          <w:b/>
          <w:bCs/>
          <w:sz w:val="24"/>
          <w:szCs w:val="24"/>
          <w14:ligatures w14:val="none"/>
        </w:rPr>
      </w:pPr>
    </w:p>
    <w:p w14:paraId="2C6E3188" w14:textId="77777777" w:rsidR="00A0168F" w:rsidRDefault="004F5AAA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ARTICLE I</w:t>
      </w:r>
    </w:p>
    <w:p w14:paraId="1A6EEC00" w14:textId="77777777" w:rsidR="00A0168F" w:rsidRDefault="004F5AAA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NAME</w:t>
      </w:r>
    </w:p>
    <w:p w14:paraId="2C607B51" w14:textId="77777777" w:rsidR="00A0168F" w:rsidRDefault="004F5AAA">
      <w:pPr>
        <w:widowControl w:val="0"/>
        <w:spacing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The name of the organization shall be The Town of Bethlehem Historical Association, herein known as BHA.  BHA was incorporated June 25, 1965, as a not-for-profit corporation duly organized and existing pursuant to the laws of New York State and chartered as a membership organization by the New York State Board of Regents.</w:t>
      </w:r>
    </w:p>
    <w:p w14:paraId="0C679890" w14:textId="77777777" w:rsidR="00A0168F" w:rsidRDefault="004F5AAA">
      <w:pPr>
        <w:spacing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 </w:t>
      </w:r>
    </w:p>
    <w:p w14:paraId="7D548062" w14:textId="77777777" w:rsidR="00A0168F" w:rsidRDefault="004F5AAA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ARTICLE II</w:t>
      </w:r>
    </w:p>
    <w:p w14:paraId="2DCE3906" w14:textId="77777777" w:rsidR="00A0168F" w:rsidRDefault="004F5AAA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PURPOSE</w:t>
      </w:r>
    </w:p>
    <w:p w14:paraId="5B6E53C0" w14:textId="77777777" w:rsidR="00A0168F" w:rsidRDefault="004F5AAA">
      <w:pPr>
        <w:widowControl w:val="0"/>
        <w:spacing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The purpose of this organization shall be to stimulate an appreciation of the historical heritage of the Town of Bethlehem; to discover, collect and preserve any material that may help to illustrate the history of the town; to bring about the preservation of historic buildings, monuments, and sites; and to educate by disseminating historical information. </w:t>
      </w:r>
    </w:p>
    <w:p w14:paraId="328FCBE9" w14:textId="77777777" w:rsidR="00A0168F" w:rsidRDefault="00A0168F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</w:p>
    <w:p w14:paraId="518E7758" w14:textId="77777777" w:rsidR="00A0168F" w:rsidRDefault="004F5AAA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ARTICLE III</w:t>
      </w:r>
    </w:p>
    <w:p w14:paraId="618552AB" w14:textId="77777777" w:rsidR="00A0168F" w:rsidRDefault="004F5AAA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MEMBERSHIP</w:t>
      </w:r>
    </w:p>
    <w:p w14:paraId="5D97EC2C" w14:textId="6D7F94D3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>A.</w:t>
      </w:r>
      <w:r w:rsidR="004B6DED">
        <w:rPr>
          <w:sz w:val="24"/>
          <w:szCs w:val="24"/>
        </w:rPr>
        <w:t xml:space="preserve">  </w:t>
      </w:r>
      <w:r>
        <w:rPr>
          <w:sz w:val="24"/>
          <w:szCs w:val="24"/>
          <w14:ligatures w14:val="none"/>
        </w:rPr>
        <w:t>Categories</w:t>
      </w:r>
    </w:p>
    <w:p w14:paraId="284C4128" w14:textId="77777777" w:rsidR="00A0168F" w:rsidRDefault="004F5AAA">
      <w:pPr>
        <w:widowControl w:val="0"/>
        <w:spacing w:line="276" w:lineRule="auto"/>
        <w:ind w:left="72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Any person who is interested in and supportive of the purpose of BHA is welcome to join as a member.  There are three categories of membership:  </w:t>
      </w:r>
    </w:p>
    <w:p w14:paraId="106C67F6" w14:textId="6A205551" w:rsidR="00A0168F" w:rsidRDefault="004F5AAA">
      <w:pPr>
        <w:widowControl w:val="0"/>
        <w:spacing w:line="276" w:lineRule="auto"/>
        <w:ind w:left="72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1. </w:t>
      </w:r>
      <w:r w:rsidR="004B6DED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 xml:space="preserve">Individual </w:t>
      </w:r>
    </w:p>
    <w:p w14:paraId="29DD0656" w14:textId="2A81C560" w:rsidR="00A0168F" w:rsidRDefault="004F5AAA">
      <w:pPr>
        <w:widowControl w:val="0"/>
        <w:spacing w:line="276" w:lineRule="auto"/>
        <w:ind w:left="72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2. </w:t>
      </w:r>
      <w:r w:rsidR="004B6DED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 xml:space="preserve">Family- considered to be two voting members. </w:t>
      </w:r>
    </w:p>
    <w:p w14:paraId="1F48CD0A" w14:textId="4F7DCC71" w:rsidR="00A0168F" w:rsidRDefault="004F5AAA">
      <w:pPr>
        <w:widowControl w:val="0"/>
        <w:spacing w:line="276" w:lineRule="auto"/>
        <w:ind w:left="72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3. </w:t>
      </w:r>
      <w:r w:rsidR="004B6DED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>Student - defined as attending full time.</w:t>
      </w:r>
    </w:p>
    <w:p w14:paraId="46EEAA29" w14:textId="77777777" w:rsidR="00A0168F" w:rsidRDefault="00A0168F">
      <w:pPr>
        <w:widowControl w:val="0"/>
        <w:spacing w:line="276" w:lineRule="auto"/>
        <w:ind w:left="720"/>
        <w:rPr>
          <w:sz w:val="24"/>
          <w:szCs w:val="24"/>
          <w14:ligatures w14:val="none"/>
        </w:rPr>
      </w:pPr>
    </w:p>
    <w:p w14:paraId="4D02C335" w14:textId="527D5A03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B. </w:t>
      </w:r>
      <w:r w:rsidR="004B6DED">
        <w:rPr>
          <w:sz w:val="24"/>
          <w:szCs w:val="24"/>
        </w:rPr>
        <w:t xml:space="preserve"> </w:t>
      </w:r>
      <w:r>
        <w:rPr>
          <w:sz w:val="24"/>
          <w:szCs w:val="24"/>
          <w14:ligatures w14:val="none"/>
        </w:rPr>
        <w:t>Effective Date of Membership</w:t>
      </w:r>
    </w:p>
    <w:p w14:paraId="7E0799B3" w14:textId="09EED04D" w:rsidR="00A0168F" w:rsidRDefault="004B6DED">
      <w:pPr>
        <w:widowControl w:val="0"/>
        <w:spacing w:line="276" w:lineRule="auto"/>
        <w:ind w:left="720"/>
        <w:rPr>
          <w:color w:val="FF0000"/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1.  </w:t>
      </w:r>
      <w:r w:rsidR="004F5AAA">
        <w:rPr>
          <w:sz w:val="24"/>
          <w:szCs w:val="24"/>
          <w14:ligatures w14:val="none"/>
        </w:rPr>
        <w:t xml:space="preserve">All memberships become effective upon the payment of dues, the amount of which is recommended </w:t>
      </w:r>
      <w:r w:rsidR="000956EF">
        <w:rPr>
          <w:sz w:val="24"/>
          <w:szCs w:val="24"/>
          <w14:ligatures w14:val="none"/>
        </w:rPr>
        <w:tab/>
      </w:r>
      <w:r w:rsidR="004F5AAA">
        <w:rPr>
          <w:sz w:val="24"/>
          <w:szCs w:val="24"/>
          <w14:ligatures w14:val="none"/>
        </w:rPr>
        <w:t xml:space="preserve">by the Finance Committee and approved by the Trustees.   </w:t>
      </w:r>
    </w:p>
    <w:p w14:paraId="04A052E1" w14:textId="2DF30C91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C. </w:t>
      </w:r>
      <w:r w:rsidR="004B6DED">
        <w:rPr>
          <w:sz w:val="24"/>
          <w:szCs w:val="24"/>
        </w:rPr>
        <w:t xml:space="preserve"> </w:t>
      </w:r>
      <w:r>
        <w:rPr>
          <w:sz w:val="24"/>
          <w:szCs w:val="24"/>
          <w14:ligatures w14:val="none"/>
        </w:rPr>
        <w:t>Dues</w:t>
      </w:r>
    </w:p>
    <w:p w14:paraId="1598361E" w14:textId="0DF575A1" w:rsidR="00A0168F" w:rsidRDefault="00212712">
      <w:pPr>
        <w:widowControl w:val="0"/>
        <w:spacing w:line="276" w:lineRule="auto"/>
        <w:ind w:left="1080" w:hanging="36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1. </w:t>
      </w:r>
      <w:r w:rsidR="004B6DED">
        <w:rPr>
          <w:sz w:val="24"/>
          <w:szCs w:val="24"/>
          <w14:ligatures w14:val="none"/>
        </w:rPr>
        <w:t xml:space="preserve"> </w:t>
      </w:r>
      <w:r w:rsidR="004F5AAA">
        <w:rPr>
          <w:sz w:val="24"/>
          <w:szCs w:val="24"/>
          <w14:ligatures w14:val="none"/>
        </w:rPr>
        <w:t xml:space="preserve">Annual renewal dues are payable on or before June 1 each year.   </w:t>
      </w:r>
    </w:p>
    <w:p w14:paraId="0B60CF1B" w14:textId="6927C23B" w:rsidR="00A0168F" w:rsidRDefault="00212712">
      <w:pPr>
        <w:widowControl w:val="0"/>
        <w:spacing w:line="276" w:lineRule="auto"/>
        <w:ind w:left="1080" w:hanging="36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2. </w:t>
      </w:r>
      <w:r w:rsidR="004B6DED">
        <w:rPr>
          <w:sz w:val="24"/>
          <w:szCs w:val="24"/>
          <w14:ligatures w14:val="none"/>
        </w:rPr>
        <w:t xml:space="preserve"> </w:t>
      </w:r>
      <w:r w:rsidR="004F5AAA">
        <w:rPr>
          <w:sz w:val="24"/>
          <w:szCs w:val="24"/>
          <w14:ligatures w14:val="none"/>
        </w:rPr>
        <w:t xml:space="preserve">Anyone joining for the first time on January 1 or thereafter is considered a paid member for </w:t>
      </w:r>
      <w:r w:rsidR="0073210A">
        <w:rPr>
          <w:sz w:val="24"/>
          <w:szCs w:val="24"/>
          <w14:ligatures w14:val="none"/>
        </w:rPr>
        <w:t xml:space="preserve">the </w:t>
      </w:r>
      <w:r w:rsidR="0073210A">
        <w:rPr>
          <w:sz w:val="24"/>
          <w:szCs w:val="24"/>
          <w14:ligatures w14:val="none"/>
        </w:rPr>
        <w:tab/>
      </w:r>
      <w:r w:rsidR="004F5AAA">
        <w:rPr>
          <w:sz w:val="24"/>
          <w:szCs w:val="24"/>
          <w14:ligatures w14:val="none"/>
        </w:rPr>
        <w:t>ensuing year.</w:t>
      </w:r>
    </w:p>
    <w:p w14:paraId="1BF5E6BF" w14:textId="6035EA98" w:rsidR="00A0168F" w:rsidRDefault="004F5AAA">
      <w:pPr>
        <w:widowControl w:val="0"/>
        <w:spacing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D. </w:t>
      </w:r>
      <w:r w:rsidR="004B6DED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 xml:space="preserve">There shall be an annual membership meeting of BHA in the month of May. </w:t>
      </w:r>
    </w:p>
    <w:p w14:paraId="43A2001C" w14:textId="0F75B3D8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E.</w:t>
      </w:r>
      <w:r w:rsidR="004B6DED">
        <w:rPr>
          <w:sz w:val="24"/>
          <w:szCs w:val="24"/>
          <w14:ligatures w14:val="none"/>
        </w:rPr>
        <w:t xml:space="preserve">  </w:t>
      </w:r>
      <w:r>
        <w:rPr>
          <w:sz w:val="24"/>
          <w:szCs w:val="24"/>
          <w14:ligatures w14:val="none"/>
        </w:rPr>
        <w:t>Special meetings may be called either by the President, the Board of Trustees, or the Executive Committee.</w:t>
      </w:r>
    </w:p>
    <w:p w14:paraId="38EAFA07" w14:textId="31812B27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F.</w:t>
      </w:r>
      <w:r w:rsidR="004B6DED">
        <w:rPr>
          <w:sz w:val="24"/>
          <w:szCs w:val="24"/>
          <w14:ligatures w14:val="none"/>
        </w:rPr>
        <w:t xml:space="preserve">  </w:t>
      </w:r>
      <w:r>
        <w:rPr>
          <w:sz w:val="24"/>
          <w:szCs w:val="24"/>
          <w14:ligatures w14:val="none"/>
        </w:rPr>
        <w:t xml:space="preserve">A quorum at any membership meeting is constituted by no fewer than ten percent of the total membership. </w:t>
      </w:r>
    </w:p>
    <w:p w14:paraId="2986BFCD" w14:textId="77777777" w:rsidR="00A0168F" w:rsidRDefault="004F5AAA">
      <w:pPr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 </w:t>
      </w:r>
    </w:p>
    <w:p w14:paraId="3178EC79" w14:textId="77777777" w:rsidR="00A0168F" w:rsidRDefault="004F5AAA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ARTICLE IV</w:t>
      </w:r>
    </w:p>
    <w:p w14:paraId="07149F00" w14:textId="77777777" w:rsidR="00A0168F" w:rsidRDefault="004F5AAA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TRUSTEES, OFFICERS, EXECUTIVE COMMITTEE, COMMITTEES, </w:t>
      </w:r>
    </w:p>
    <w:p w14:paraId="0338BBF1" w14:textId="328EB5D6" w:rsidR="009776CF" w:rsidRDefault="004F5AAA" w:rsidP="009776CF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REGISTRAR</w:t>
      </w:r>
    </w:p>
    <w:p w14:paraId="72A47F77" w14:textId="77777777" w:rsidR="00A0168F" w:rsidRDefault="004F5AAA">
      <w:pPr>
        <w:widowControl w:val="0"/>
        <w:spacing w:line="276" w:lineRule="auto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Section 1 – The Board of Trustees</w:t>
      </w:r>
    </w:p>
    <w:p w14:paraId="2BBAF91C" w14:textId="1B5AAFB3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A. </w:t>
      </w:r>
      <w:r w:rsidR="004B6DED">
        <w:rPr>
          <w:sz w:val="24"/>
          <w:szCs w:val="24"/>
        </w:rPr>
        <w:t xml:space="preserve"> </w:t>
      </w:r>
      <w:r>
        <w:rPr>
          <w:sz w:val="24"/>
          <w:szCs w:val="24"/>
          <w14:ligatures w14:val="none"/>
        </w:rPr>
        <w:t xml:space="preserve">The Board of Trustees shall consist of seven elected members. The President and the Town Historian serve </w:t>
      </w:r>
      <w:r w:rsidR="000956EF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>as non-voting members.</w:t>
      </w:r>
    </w:p>
    <w:p w14:paraId="3EF36AD5" w14:textId="7CF16923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  <w14:ligatures w14:val="none"/>
        </w:rPr>
        <w:t xml:space="preserve"> </w:t>
      </w:r>
      <w:r w:rsidR="004B6DED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 xml:space="preserve">The Trustees are the directors of BHA.  They are responsible for the general oversight of BHA and for the </w:t>
      </w:r>
      <w:r w:rsidR="0073210A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 xml:space="preserve">assurance of the </w:t>
      </w:r>
      <w:r w:rsidR="0073210A">
        <w:rPr>
          <w:sz w:val="24"/>
          <w:szCs w:val="24"/>
          <w14:ligatures w14:val="none"/>
        </w:rPr>
        <w:t>organization’s adherence</w:t>
      </w:r>
      <w:r>
        <w:rPr>
          <w:sz w:val="24"/>
          <w:szCs w:val="24"/>
          <w14:ligatures w14:val="none"/>
        </w:rPr>
        <w:t xml:space="preserve"> to the purposes as noted in Article II. </w:t>
      </w:r>
    </w:p>
    <w:p w14:paraId="0B210A89" w14:textId="77777777" w:rsidR="00FE110D" w:rsidRDefault="00FE110D" w:rsidP="0057792E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</w:p>
    <w:p w14:paraId="1EA590F4" w14:textId="5D07B113" w:rsidR="0057792E" w:rsidRDefault="00140016" w:rsidP="0057792E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C.  </w:t>
      </w:r>
      <w:r w:rsidR="004F5AAA">
        <w:rPr>
          <w:sz w:val="24"/>
          <w:szCs w:val="24"/>
          <w14:ligatures w14:val="none"/>
        </w:rPr>
        <w:t>The Trustees shall:</w:t>
      </w:r>
    </w:p>
    <w:p w14:paraId="7669A9E2" w14:textId="4678978C" w:rsidR="0057792E" w:rsidRDefault="0057792E" w:rsidP="0057792E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color w:val="0D0D0D" w:themeColor="text1" w:themeTint="F2"/>
          <w:sz w:val="24"/>
          <w:szCs w:val="24"/>
          <w14:ligatures w14:val="none"/>
        </w:rPr>
        <w:t xml:space="preserve">1. </w:t>
      </w:r>
      <w:r w:rsidR="004F5AAA">
        <w:rPr>
          <w:color w:val="0D0D0D" w:themeColor="text1" w:themeTint="F2"/>
          <w:sz w:val="24"/>
          <w:szCs w:val="24"/>
          <w14:ligatures w14:val="none"/>
        </w:rPr>
        <w:t xml:space="preserve">maintain oversight of the museum </w:t>
      </w:r>
      <w:r w:rsidR="004F5AAA">
        <w:rPr>
          <w:sz w:val="24"/>
          <w:szCs w:val="24"/>
          <w14:ligatures w14:val="none"/>
        </w:rPr>
        <w:t xml:space="preserve">collections and the adherence to the policies as stated in the </w:t>
      </w:r>
      <w:r>
        <w:rPr>
          <w:sz w:val="24"/>
          <w:szCs w:val="24"/>
          <w14:ligatures w14:val="none"/>
        </w:rPr>
        <w:tab/>
        <w:t xml:space="preserve">    </w:t>
      </w:r>
      <w:r>
        <w:rPr>
          <w:sz w:val="24"/>
          <w:szCs w:val="24"/>
          <w14:ligatures w14:val="none"/>
        </w:rPr>
        <w:tab/>
        <w:t xml:space="preserve"> </w:t>
      </w:r>
      <w:r>
        <w:rPr>
          <w:sz w:val="24"/>
          <w:szCs w:val="24"/>
          <w14:ligatures w14:val="none"/>
        </w:rPr>
        <w:tab/>
        <w:t xml:space="preserve">    </w:t>
      </w:r>
      <w:r w:rsidR="000956EF">
        <w:rPr>
          <w:sz w:val="24"/>
          <w:szCs w:val="24"/>
          <w14:ligatures w14:val="none"/>
        </w:rPr>
        <w:tab/>
      </w:r>
      <w:r w:rsidR="004F5AAA">
        <w:rPr>
          <w:sz w:val="24"/>
          <w:szCs w:val="24"/>
          <w14:ligatures w14:val="none"/>
        </w:rPr>
        <w:t xml:space="preserve">Collection Management Policy, </w:t>
      </w:r>
    </w:p>
    <w:p w14:paraId="76F55CA3" w14:textId="06C76FBE" w:rsidR="00A0168F" w:rsidRPr="0057792E" w:rsidRDefault="0057792E" w:rsidP="0057792E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  <w:t xml:space="preserve">2.  </w:t>
      </w:r>
      <w:r w:rsidR="004F5AAA">
        <w:rPr>
          <w:sz w:val="24"/>
          <w:szCs w:val="24"/>
          <w14:ligatures w14:val="none"/>
        </w:rPr>
        <w:t xml:space="preserve">administer BHA policies collaboratively with its various committees, </w:t>
      </w:r>
    </w:p>
    <w:p w14:paraId="3DEFD1ED" w14:textId="74D264F9" w:rsidR="00A0168F" w:rsidRDefault="0057792E" w:rsidP="0057792E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  <w:t xml:space="preserve">3.  </w:t>
      </w:r>
      <w:r w:rsidR="004F5AAA">
        <w:rPr>
          <w:sz w:val="24"/>
          <w:szCs w:val="24"/>
          <w14:ligatures w14:val="none"/>
        </w:rPr>
        <w:t>act on behalf of BHA</w:t>
      </w:r>
      <w:r w:rsidR="004F5AAA">
        <w:rPr>
          <w:color w:val="FF0000"/>
          <w:sz w:val="24"/>
          <w:szCs w:val="24"/>
          <w14:ligatures w14:val="none"/>
        </w:rPr>
        <w:t xml:space="preserve"> </w:t>
      </w:r>
      <w:r w:rsidR="004F5AAA">
        <w:rPr>
          <w:sz w:val="24"/>
          <w:szCs w:val="24"/>
          <w14:ligatures w14:val="none"/>
        </w:rPr>
        <w:t xml:space="preserve">in any contractual arrangements with the Town of Bethlehem or with other </w:t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  <w:t xml:space="preserve">     </w:t>
      </w:r>
      <w:r w:rsidR="000956EF">
        <w:rPr>
          <w:sz w:val="24"/>
          <w:szCs w:val="24"/>
          <w14:ligatures w14:val="none"/>
        </w:rPr>
        <w:tab/>
      </w:r>
      <w:r w:rsidR="004F5AAA">
        <w:rPr>
          <w:sz w:val="24"/>
          <w:szCs w:val="24"/>
          <w14:ligatures w14:val="none"/>
        </w:rPr>
        <w:t>associations or individuals,</w:t>
      </w:r>
    </w:p>
    <w:p w14:paraId="34553C8D" w14:textId="19FB208D" w:rsidR="00A0168F" w:rsidRDefault="0057792E" w:rsidP="0057792E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  <w:t xml:space="preserve">4.  </w:t>
      </w:r>
      <w:r w:rsidR="004F5AAA">
        <w:rPr>
          <w:sz w:val="24"/>
          <w:szCs w:val="24"/>
          <w14:ligatures w14:val="none"/>
        </w:rPr>
        <w:t>have the authority to appoint and fix compensation of persons hired to work for BHA,</w:t>
      </w:r>
    </w:p>
    <w:p w14:paraId="4500C3B1" w14:textId="6EFB5EB6" w:rsidR="00A0168F" w:rsidRDefault="0057792E" w:rsidP="0057792E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  <w:t xml:space="preserve">5.  </w:t>
      </w:r>
      <w:r w:rsidR="004F5AAA">
        <w:rPr>
          <w:sz w:val="24"/>
          <w:szCs w:val="24"/>
          <w14:ligatures w14:val="none"/>
        </w:rPr>
        <w:t>be responsible for nominations for all elected positions, and</w:t>
      </w:r>
    </w:p>
    <w:p w14:paraId="4960284E" w14:textId="27CD615B" w:rsidR="00A0168F" w:rsidRDefault="0057792E" w:rsidP="0057792E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  <w:t xml:space="preserve">6.  </w:t>
      </w:r>
      <w:r w:rsidR="004F5AAA">
        <w:rPr>
          <w:sz w:val="24"/>
          <w:szCs w:val="24"/>
          <w14:ligatures w14:val="none"/>
        </w:rPr>
        <w:t xml:space="preserve">annually review the Handbook, and every third year, the Collection Management Policy, the </w:t>
      </w:r>
      <w:r w:rsidR="0073210A">
        <w:rPr>
          <w:sz w:val="24"/>
          <w:szCs w:val="24"/>
          <w14:ligatures w14:val="none"/>
        </w:rPr>
        <w:t>Conflict</w:t>
      </w:r>
      <w:r w:rsidR="0073210A">
        <w:rPr>
          <w:sz w:val="24"/>
          <w:szCs w:val="24"/>
          <w14:ligatures w14:val="none"/>
        </w:rPr>
        <w:tab/>
      </w:r>
      <w:r w:rsidR="0073210A">
        <w:rPr>
          <w:sz w:val="24"/>
          <w:szCs w:val="24"/>
          <w14:ligatures w14:val="none"/>
        </w:rPr>
        <w:tab/>
      </w:r>
      <w:r w:rsidR="0073210A">
        <w:rPr>
          <w:sz w:val="24"/>
          <w:szCs w:val="24"/>
          <w14:ligatures w14:val="none"/>
        </w:rPr>
        <w:tab/>
        <w:t>-of-Interest</w:t>
      </w:r>
      <w:r w:rsidR="004F5AAA">
        <w:rPr>
          <w:sz w:val="24"/>
          <w:szCs w:val="24"/>
          <w14:ligatures w14:val="none"/>
        </w:rPr>
        <w:t xml:space="preserve"> policy, and the Bylaws.</w:t>
      </w:r>
    </w:p>
    <w:p w14:paraId="08F70B5C" w14:textId="671AB2A4" w:rsidR="00A0168F" w:rsidRDefault="00140016">
      <w:pPr>
        <w:widowControl w:val="0"/>
        <w:spacing w:line="276" w:lineRule="auto"/>
        <w:ind w:left="360" w:hanging="360"/>
        <w:rPr>
          <w:color w:val="0D0D0D" w:themeColor="text1" w:themeTint="F2"/>
          <w:sz w:val="24"/>
          <w:szCs w:val="24"/>
          <w14:ligatures w14:val="none"/>
        </w:rPr>
      </w:pPr>
      <w:r>
        <w:rPr>
          <w:color w:val="0D0D0D" w:themeColor="text1" w:themeTint="F2"/>
          <w:sz w:val="24"/>
          <w:szCs w:val="24"/>
          <w14:ligatures w14:val="none"/>
        </w:rPr>
        <w:t>D</w:t>
      </w:r>
      <w:r w:rsidR="004F5AAA">
        <w:rPr>
          <w:color w:val="0D0D0D" w:themeColor="text1" w:themeTint="F2"/>
          <w:sz w:val="24"/>
          <w:szCs w:val="24"/>
          <w14:ligatures w14:val="none"/>
        </w:rPr>
        <w:t>.</w:t>
      </w:r>
      <w:r w:rsidR="004B6DED">
        <w:rPr>
          <w:color w:val="0D0D0D" w:themeColor="text1" w:themeTint="F2"/>
          <w:sz w:val="24"/>
          <w:szCs w:val="24"/>
          <w14:ligatures w14:val="none"/>
        </w:rPr>
        <w:t xml:space="preserve">  </w:t>
      </w:r>
      <w:r w:rsidR="004F5AAA">
        <w:rPr>
          <w:color w:val="0D0D0D" w:themeColor="text1" w:themeTint="F2"/>
          <w:sz w:val="24"/>
          <w:szCs w:val="24"/>
          <w14:ligatures w14:val="none"/>
        </w:rPr>
        <w:t xml:space="preserve">In addition to attending Executive Committee meetings, the Trustees will meet separately </w:t>
      </w:r>
    </w:p>
    <w:p w14:paraId="087B85CB" w14:textId="6A100F0C" w:rsidR="00A0168F" w:rsidRDefault="004F5AAA">
      <w:pPr>
        <w:widowControl w:val="0"/>
        <w:spacing w:line="276" w:lineRule="auto"/>
        <w:ind w:left="360" w:hanging="360"/>
        <w:rPr>
          <w:color w:val="0D0D0D" w:themeColor="text1" w:themeTint="F2"/>
          <w:sz w:val="24"/>
          <w:szCs w:val="24"/>
          <w14:ligatures w14:val="none"/>
        </w:rPr>
      </w:pPr>
      <w:r>
        <w:rPr>
          <w:color w:val="0D0D0D" w:themeColor="text1" w:themeTint="F2"/>
          <w:sz w:val="24"/>
          <w:szCs w:val="24"/>
          <w14:ligatures w14:val="none"/>
        </w:rPr>
        <w:tab/>
      </w:r>
      <w:r w:rsidR="000956EF">
        <w:rPr>
          <w:color w:val="0D0D0D" w:themeColor="text1" w:themeTint="F2"/>
          <w:sz w:val="24"/>
          <w:szCs w:val="24"/>
          <w14:ligatures w14:val="none"/>
        </w:rPr>
        <w:tab/>
      </w:r>
      <w:r>
        <w:rPr>
          <w:color w:val="0D0D0D" w:themeColor="text1" w:themeTint="F2"/>
          <w:sz w:val="24"/>
          <w:szCs w:val="24"/>
          <w14:ligatures w14:val="none"/>
        </w:rPr>
        <w:t>to perform their designated duties.</w:t>
      </w:r>
    </w:p>
    <w:p w14:paraId="05C86729" w14:textId="7F5251D5" w:rsidR="00A0168F" w:rsidRDefault="00140016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color w:val="0D0D0D" w:themeColor="text1" w:themeTint="F2"/>
          <w:sz w:val="24"/>
          <w:szCs w:val="24"/>
        </w:rPr>
        <w:t>E</w:t>
      </w:r>
      <w:r w:rsidR="004F5AAA">
        <w:rPr>
          <w:color w:val="0D0D0D" w:themeColor="text1" w:themeTint="F2"/>
          <w:sz w:val="24"/>
          <w:szCs w:val="24"/>
        </w:rPr>
        <w:t xml:space="preserve">. </w:t>
      </w:r>
      <w:r w:rsidR="004F5AAA">
        <w:rPr>
          <w:sz w:val="24"/>
          <w:szCs w:val="24"/>
          <w14:ligatures w14:val="none"/>
        </w:rPr>
        <w:t>A quorum at any Trustee meeting is four Trustees.</w:t>
      </w:r>
    </w:p>
    <w:p w14:paraId="742A3C06" w14:textId="77777777" w:rsidR="00A0168F" w:rsidRDefault="00A0168F">
      <w:pPr>
        <w:widowControl w:val="0"/>
        <w:spacing w:line="276" w:lineRule="auto"/>
        <w:rPr>
          <w:b/>
          <w:bCs/>
          <w:sz w:val="24"/>
          <w:szCs w:val="24"/>
          <w14:ligatures w14:val="none"/>
        </w:rPr>
      </w:pPr>
    </w:p>
    <w:p w14:paraId="134DB1DC" w14:textId="77777777" w:rsidR="00A0168F" w:rsidRDefault="004F5AAA">
      <w:pPr>
        <w:widowControl w:val="0"/>
        <w:spacing w:line="276" w:lineRule="auto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Section 2 – The Officers</w:t>
      </w:r>
    </w:p>
    <w:p w14:paraId="3490952D" w14:textId="77777777" w:rsidR="0059011D" w:rsidRDefault="004F5AAA" w:rsidP="0059011D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A. </w:t>
      </w:r>
      <w:r>
        <w:rPr>
          <w:sz w:val="24"/>
          <w:szCs w:val="24"/>
          <w14:ligatures w14:val="none"/>
        </w:rPr>
        <w:t xml:space="preserve"> The President shall:</w:t>
      </w:r>
    </w:p>
    <w:p w14:paraId="32AD8254" w14:textId="77777777" w:rsidR="0059011D" w:rsidRDefault="0059011D" w:rsidP="0059011D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  <w:t xml:space="preserve">1.  </w:t>
      </w:r>
      <w:r w:rsidR="004F5AAA">
        <w:rPr>
          <w:sz w:val="24"/>
          <w:szCs w:val="24"/>
          <w14:ligatures w14:val="none"/>
        </w:rPr>
        <w:t>preside at General Membership meetings and Executive Committee meetings,</w:t>
      </w:r>
    </w:p>
    <w:p w14:paraId="71BE1618" w14:textId="3DFDA185" w:rsidR="00A0168F" w:rsidRPr="0059011D" w:rsidRDefault="0059011D" w:rsidP="0059011D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  <w:t xml:space="preserve">2.  </w:t>
      </w:r>
      <w:r w:rsidR="004F5AAA">
        <w:rPr>
          <w:sz w:val="24"/>
          <w:szCs w:val="24"/>
          <w14:ligatures w14:val="none"/>
        </w:rPr>
        <w:t>designate chairpersons of standing and other special committees,</w:t>
      </w:r>
    </w:p>
    <w:p w14:paraId="24627B20" w14:textId="4C7BEB59" w:rsidR="00A0168F" w:rsidRDefault="0059011D" w:rsidP="0059011D">
      <w:pPr>
        <w:widowControl w:val="0"/>
        <w:spacing w:line="276" w:lineRule="auto"/>
        <w:rPr>
          <w:sz w:val="24"/>
          <w:szCs w:val="24"/>
        </w:rPr>
      </w:pPr>
      <w:r>
        <w:rPr>
          <w:color w:val="0D0D0D" w:themeColor="text1" w:themeTint="F2"/>
          <w:sz w:val="24"/>
          <w:szCs w:val="24"/>
          <w14:ligatures w14:val="none"/>
        </w:rPr>
        <w:t xml:space="preserve">  </w:t>
      </w:r>
      <w:r>
        <w:rPr>
          <w:color w:val="0D0D0D" w:themeColor="text1" w:themeTint="F2"/>
          <w:sz w:val="24"/>
          <w:szCs w:val="24"/>
          <w14:ligatures w14:val="none"/>
        </w:rPr>
        <w:tab/>
        <w:t xml:space="preserve">3.  </w:t>
      </w:r>
      <w:r w:rsidR="004F5AAA">
        <w:rPr>
          <w:color w:val="0D0D0D" w:themeColor="text1" w:themeTint="F2"/>
          <w:sz w:val="24"/>
          <w:szCs w:val="24"/>
          <w14:ligatures w14:val="none"/>
        </w:rPr>
        <w:t>submit an Annual Report as mandated by the New York State Chartering office,</w:t>
      </w:r>
    </w:p>
    <w:p w14:paraId="711A3D62" w14:textId="16D71F32" w:rsidR="00A0168F" w:rsidRDefault="0059011D" w:rsidP="0059011D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  <w:t xml:space="preserve">4.  </w:t>
      </w:r>
      <w:r w:rsidR="004F5AAA">
        <w:rPr>
          <w:sz w:val="24"/>
          <w:szCs w:val="24"/>
          <w14:ligatures w14:val="none"/>
        </w:rPr>
        <w:t>serve as a non-voting member of the Board of Trustees,</w:t>
      </w:r>
    </w:p>
    <w:p w14:paraId="16B1D2BD" w14:textId="797F0BE2" w:rsidR="00A0168F" w:rsidRDefault="0059011D" w:rsidP="0059011D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  <w:t xml:space="preserve">5.  </w:t>
      </w:r>
      <w:r w:rsidR="004F5AAA">
        <w:rPr>
          <w:sz w:val="24"/>
          <w:szCs w:val="24"/>
          <w14:ligatures w14:val="none"/>
        </w:rPr>
        <w:t xml:space="preserve">present an Annual Report at the Annual Meeting and give copies of the Annual Report to the Town </w:t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  <w:t xml:space="preserve">     </w:t>
      </w:r>
      <w:r w:rsidR="004C66B5">
        <w:rPr>
          <w:sz w:val="24"/>
          <w:szCs w:val="24"/>
          <w14:ligatures w14:val="none"/>
        </w:rPr>
        <w:tab/>
      </w:r>
      <w:r w:rsidR="004F5AAA">
        <w:rPr>
          <w:sz w:val="24"/>
          <w:szCs w:val="24"/>
          <w14:ligatures w14:val="none"/>
        </w:rPr>
        <w:t>Supervisor and Town Historian,</w:t>
      </w:r>
    </w:p>
    <w:p w14:paraId="3EEE5322" w14:textId="6BF09EA0" w:rsidR="00A0168F" w:rsidRDefault="0059011D" w:rsidP="0059011D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  <w:t xml:space="preserve">6.  </w:t>
      </w:r>
      <w:r w:rsidR="004F5AAA">
        <w:rPr>
          <w:sz w:val="24"/>
          <w:szCs w:val="24"/>
          <w14:ligatures w14:val="none"/>
        </w:rPr>
        <w:t>serve on the Finance Committee, and</w:t>
      </w:r>
    </w:p>
    <w:p w14:paraId="57F81B36" w14:textId="77EC9C54" w:rsidR="00A0168F" w:rsidRDefault="0059011D" w:rsidP="0059011D">
      <w:pPr>
        <w:widowControl w:val="0"/>
        <w:spacing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ab/>
        <w:t xml:space="preserve">7.  </w:t>
      </w:r>
      <w:r w:rsidR="004F5AAA">
        <w:rPr>
          <w:sz w:val="24"/>
          <w:szCs w:val="24"/>
          <w14:ligatures w14:val="none"/>
        </w:rPr>
        <w:t xml:space="preserve">carry out any other duties necessary to the office of the President. </w:t>
      </w:r>
    </w:p>
    <w:p w14:paraId="6438DAFB" w14:textId="77777777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  <w14:ligatures w14:val="none"/>
        </w:rPr>
        <w:t xml:space="preserve"> The Vice President shall:</w:t>
      </w:r>
    </w:p>
    <w:p w14:paraId="7435AC64" w14:textId="089FD521" w:rsidR="00A0168F" w:rsidRDefault="0059011D" w:rsidP="0059011D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  <w:t xml:space="preserve">1.  </w:t>
      </w:r>
      <w:r w:rsidR="004F5AAA">
        <w:rPr>
          <w:sz w:val="24"/>
          <w:szCs w:val="24"/>
          <w14:ligatures w14:val="none"/>
        </w:rPr>
        <w:t>act for and assume the duties of the President in the event of the absence of the President, and</w:t>
      </w:r>
    </w:p>
    <w:p w14:paraId="4A237708" w14:textId="58741D38" w:rsidR="00A0168F" w:rsidRDefault="0059011D" w:rsidP="0059011D">
      <w:pPr>
        <w:widowControl w:val="0"/>
        <w:spacing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ab/>
        <w:t xml:space="preserve">2.  </w:t>
      </w:r>
      <w:r w:rsidR="004F5AAA">
        <w:rPr>
          <w:sz w:val="24"/>
          <w:szCs w:val="24"/>
          <w14:ligatures w14:val="none"/>
        </w:rPr>
        <w:t xml:space="preserve">perform other duties necessary to that office. </w:t>
      </w:r>
    </w:p>
    <w:p w14:paraId="4D9A4DBD" w14:textId="77777777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C. </w:t>
      </w:r>
      <w:r>
        <w:rPr>
          <w:sz w:val="24"/>
          <w:szCs w:val="24"/>
          <w14:ligatures w14:val="none"/>
        </w:rPr>
        <w:t xml:space="preserve"> The Recording Secretary shall:</w:t>
      </w:r>
    </w:p>
    <w:p w14:paraId="33A531B7" w14:textId="51B6A1B0" w:rsidR="00A0168F" w:rsidRDefault="0059011D" w:rsidP="0059011D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  <w:t xml:space="preserve">1.  </w:t>
      </w:r>
      <w:r w:rsidR="004F5AAA">
        <w:rPr>
          <w:sz w:val="24"/>
          <w:szCs w:val="24"/>
          <w14:ligatures w14:val="none"/>
        </w:rPr>
        <w:t>record the minutes of each Membership and Executive Committee meeting, and</w:t>
      </w:r>
    </w:p>
    <w:p w14:paraId="6370FC17" w14:textId="56237403" w:rsidR="00A0168F" w:rsidRDefault="0059011D" w:rsidP="005901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 </w:t>
      </w:r>
      <w:r w:rsidR="004F5AAA">
        <w:rPr>
          <w:sz w:val="24"/>
          <w:szCs w:val="24"/>
        </w:rPr>
        <w:t>present them for approval by e-mail prior to the next meeting,</w:t>
      </w:r>
    </w:p>
    <w:p w14:paraId="0083EA8E" w14:textId="71D5FF2F" w:rsidR="00A0168F" w:rsidRDefault="0059011D" w:rsidP="005901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 </w:t>
      </w:r>
      <w:r w:rsidR="004F5AAA">
        <w:rPr>
          <w:sz w:val="24"/>
          <w:szCs w:val="24"/>
        </w:rPr>
        <w:t xml:space="preserve">store approved version of minutes in the designated location determined by the Trustees, </w:t>
      </w:r>
    </w:p>
    <w:p w14:paraId="5FCA0826" w14:textId="654A16A5" w:rsidR="00A0168F" w:rsidRDefault="0059011D" w:rsidP="0059011D">
      <w:pPr>
        <w:widowControl w:val="0"/>
        <w:spacing w:line="276" w:lineRule="auto"/>
        <w:rPr>
          <w:sz w:val="24"/>
          <w:szCs w:val="24"/>
        </w:rPr>
      </w:pPr>
      <w:r>
        <w:rPr>
          <w:color w:val="0D0D0D" w:themeColor="text1" w:themeTint="F2"/>
          <w:sz w:val="24"/>
          <w:szCs w:val="24"/>
          <w14:ligatures w14:val="none"/>
        </w:rPr>
        <w:tab/>
        <w:t xml:space="preserve">4.  </w:t>
      </w:r>
      <w:r w:rsidR="004F5AAA">
        <w:rPr>
          <w:color w:val="0D0D0D" w:themeColor="text1" w:themeTint="F2"/>
          <w:sz w:val="24"/>
          <w:szCs w:val="24"/>
          <w14:ligatures w14:val="none"/>
        </w:rPr>
        <w:t xml:space="preserve">annually update and maintain a current file of the Conflict of Interest forms, </w:t>
      </w:r>
      <w:r w:rsidR="004F5AAA">
        <w:rPr>
          <w:sz w:val="24"/>
          <w:szCs w:val="24"/>
          <w14:ligatures w14:val="none"/>
        </w:rPr>
        <w:t>and</w:t>
      </w:r>
    </w:p>
    <w:p w14:paraId="64A78D58" w14:textId="5A5076F6" w:rsidR="00A0168F" w:rsidRDefault="0059011D" w:rsidP="0059011D">
      <w:pPr>
        <w:widowControl w:val="0"/>
        <w:spacing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ab/>
        <w:t xml:space="preserve">5.  </w:t>
      </w:r>
      <w:r w:rsidR="004F5AAA">
        <w:rPr>
          <w:sz w:val="24"/>
          <w:szCs w:val="24"/>
          <w14:ligatures w14:val="none"/>
        </w:rPr>
        <w:t xml:space="preserve">perform any other duties necessary to that office. </w:t>
      </w:r>
    </w:p>
    <w:p w14:paraId="0AE651B9" w14:textId="77777777" w:rsidR="00A0168F" w:rsidRDefault="004F5AAA">
      <w:pPr>
        <w:widowControl w:val="0"/>
        <w:spacing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D. </w:t>
      </w:r>
      <w:r>
        <w:rPr>
          <w:sz w:val="24"/>
          <w:szCs w:val="24"/>
          <w14:ligatures w14:val="none"/>
        </w:rPr>
        <w:t xml:space="preserve"> The Corresponding Secretary shall:</w:t>
      </w:r>
    </w:p>
    <w:p w14:paraId="40D9D723" w14:textId="7C307A70" w:rsidR="00A0168F" w:rsidRDefault="0059011D" w:rsidP="0059011D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  <w:t xml:space="preserve">1.  </w:t>
      </w:r>
      <w:r w:rsidR="004F5AAA">
        <w:rPr>
          <w:sz w:val="24"/>
          <w:szCs w:val="24"/>
          <w14:ligatures w14:val="none"/>
        </w:rPr>
        <w:t>carry out all social correspondence as delegated by the President, and</w:t>
      </w:r>
    </w:p>
    <w:p w14:paraId="001F24A6" w14:textId="51A2FBB0" w:rsidR="00A0168F" w:rsidRDefault="0059011D" w:rsidP="0059011D">
      <w:pPr>
        <w:widowControl w:val="0"/>
        <w:spacing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ab/>
        <w:t xml:space="preserve">2.  </w:t>
      </w:r>
      <w:r w:rsidR="004F5AAA">
        <w:rPr>
          <w:sz w:val="24"/>
          <w:szCs w:val="24"/>
          <w14:ligatures w14:val="none"/>
        </w:rPr>
        <w:t>perform any other duties necessary to that office.</w:t>
      </w:r>
    </w:p>
    <w:p w14:paraId="45CD99FE" w14:textId="77777777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E. </w:t>
      </w:r>
      <w:r>
        <w:rPr>
          <w:sz w:val="24"/>
          <w:szCs w:val="24"/>
          <w14:ligatures w14:val="none"/>
        </w:rPr>
        <w:t xml:space="preserve"> The Treasurer shall:</w:t>
      </w:r>
    </w:p>
    <w:p w14:paraId="7B998D1F" w14:textId="02E433AE" w:rsidR="00A0168F" w:rsidRDefault="0059011D" w:rsidP="0059011D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  <w:t xml:space="preserve">1.  </w:t>
      </w:r>
      <w:r w:rsidR="004F5AAA">
        <w:rPr>
          <w:sz w:val="24"/>
          <w:szCs w:val="24"/>
          <w14:ligatures w14:val="none"/>
        </w:rPr>
        <w:t>be responsible for the deposit of BHA’s funds in an insured FDIC depository,</w:t>
      </w:r>
    </w:p>
    <w:p w14:paraId="4CC7E369" w14:textId="362FF02E" w:rsidR="00A0168F" w:rsidRDefault="0059011D" w:rsidP="0059011D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  <w:t xml:space="preserve">2.  </w:t>
      </w:r>
      <w:r w:rsidR="004F5AAA">
        <w:rPr>
          <w:sz w:val="24"/>
          <w:szCs w:val="24"/>
          <w14:ligatures w14:val="none"/>
        </w:rPr>
        <w:t>maintain adequate records,</w:t>
      </w:r>
    </w:p>
    <w:p w14:paraId="2B6C0471" w14:textId="279FE9FC" w:rsidR="00A0168F" w:rsidRDefault="0059011D" w:rsidP="0059011D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  <w:t xml:space="preserve">3.  </w:t>
      </w:r>
      <w:r w:rsidR="004F5AAA">
        <w:rPr>
          <w:sz w:val="24"/>
          <w:szCs w:val="24"/>
          <w14:ligatures w14:val="none"/>
        </w:rPr>
        <w:t>receive all dues and any other income,</w:t>
      </w:r>
    </w:p>
    <w:p w14:paraId="61E014BD" w14:textId="77777777" w:rsidR="00CE7332" w:rsidRDefault="0059011D" w:rsidP="0059011D">
      <w:pPr>
        <w:widowControl w:val="0"/>
        <w:spacing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ab/>
        <w:t xml:space="preserve">4.  </w:t>
      </w:r>
      <w:r w:rsidR="004F5AAA">
        <w:rPr>
          <w:sz w:val="24"/>
          <w:szCs w:val="24"/>
          <w14:ligatures w14:val="none"/>
        </w:rPr>
        <w:t>pay out monies in accordance with the approved budget,</w:t>
      </w:r>
    </w:p>
    <w:p w14:paraId="33E9A333" w14:textId="6C887392" w:rsidR="00A0168F" w:rsidRDefault="00CE7332" w:rsidP="0059011D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</w:r>
      <w:r w:rsidR="0059011D">
        <w:rPr>
          <w:sz w:val="24"/>
          <w:szCs w:val="24"/>
        </w:rPr>
        <w:t xml:space="preserve">5.  </w:t>
      </w:r>
      <w:r w:rsidR="004F5AAA">
        <w:rPr>
          <w:sz w:val="24"/>
          <w:szCs w:val="24"/>
          <w14:ligatures w14:val="none"/>
        </w:rPr>
        <w:t>report on the finances of BHA at Executive Committee meetings,</w:t>
      </w:r>
    </w:p>
    <w:p w14:paraId="2526A569" w14:textId="1CF722E0" w:rsidR="00A0168F" w:rsidRDefault="00CE7332" w:rsidP="00CE7332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  <w:t xml:space="preserve">6.  </w:t>
      </w:r>
      <w:r w:rsidR="004F5AAA">
        <w:rPr>
          <w:sz w:val="24"/>
          <w:szCs w:val="24"/>
          <w14:ligatures w14:val="none"/>
        </w:rPr>
        <w:t>present an annual report at the Annual Membership meeting in May,</w:t>
      </w:r>
    </w:p>
    <w:p w14:paraId="56A4645E" w14:textId="203592D2" w:rsidR="00A0168F" w:rsidRDefault="00CE7332" w:rsidP="00CE7332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  <w:t xml:space="preserve">7.  </w:t>
      </w:r>
      <w:r w:rsidR="004F5AAA">
        <w:rPr>
          <w:sz w:val="24"/>
          <w:szCs w:val="24"/>
          <w14:ligatures w14:val="none"/>
        </w:rPr>
        <w:t xml:space="preserve">be a member of the Finance Committee, </w:t>
      </w:r>
    </w:p>
    <w:p w14:paraId="3E7F533E" w14:textId="77777777" w:rsidR="009776CF" w:rsidRDefault="00CE7332" w:rsidP="00CE7332">
      <w:pPr>
        <w:widowControl w:val="0"/>
        <w:spacing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lastRenderedPageBreak/>
        <w:tab/>
      </w:r>
    </w:p>
    <w:p w14:paraId="7BAB3EF7" w14:textId="35A95075" w:rsidR="00A0168F" w:rsidRDefault="009776CF" w:rsidP="00CE7332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</w:r>
      <w:r w:rsidR="00CE7332">
        <w:rPr>
          <w:sz w:val="24"/>
          <w:szCs w:val="24"/>
          <w14:ligatures w14:val="none"/>
        </w:rPr>
        <w:t xml:space="preserve">8.  </w:t>
      </w:r>
      <w:r w:rsidR="004F5AAA">
        <w:rPr>
          <w:sz w:val="24"/>
          <w:szCs w:val="24"/>
          <w14:ligatures w14:val="none"/>
        </w:rPr>
        <w:t xml:space="preserve">establish, in consultation with the Finance Committee, an endowment account at the direction of the </w:t>
      </w:r>
      <w:r w:rsidR="00CE7332">
        <w:rPr>
          <w:sz w:val="24"/>
          <w:szCs w:val="24"/>
          <w14:ligatures w14:val="none"/>
        </w:rPr>
        <w:tab/>
      </w:r>
      <w:r w:rsidR="00CE7332">
        <w:rPr>
          <w:sz w:val="24"/>
          <w:szCs w:val="24"/>
          <w14:ligatures w14:val="none"/>
        </w:rPr>
        <w:tab/>
        <w:t xml:space="preserve">    </w:t>
      </w:r>
      <w:r w:rsidR="000956EF">
        <w:rPr>
          <w:sz w:val="24"/>
          <w:szCs w:val="24"/>
          <w14:ligatures w14:val="none"/>
        </w:rPr>
        <w:tab/>
      </w:r>
      <w:r w:rsidR="00CE7332">
        <w:rPr>
          <w:sz w:val="24"/>
          <w:szCs w:val="24"/>
          <w14:ligatures w14:val="none"/>
        </w:rPr>
        <w:t xml:space="preserve"> </w:t>
      </w:r>
      <w:r w:rsidR="004F5AAA">
        <w:rPr>
          <w:sz w:val="24"/>
          <w:szCs w:val="24"/>
          <w14:ligatures w14:val="none"/>
        </w:rPr>
        <w:t>donor,</w:t>
      </w:r>
    </w:p>
    <w:p w14:paraId="739B7B3E" w14:textId="21BCF21E" w:rsidR="00A0168F" w:rsidRDefault="00CE7332" w:rsidP="00CE7332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  <w:t xml:space="preserve">9.  </w:t>
      </w:r>
      <w:r w:rsidR="004F5AAA">
        <w:rPr>
          <w:sz w:val="24"/>
          <w:szCs w:val="24"/>
          <w14:ligatures w14:val="none"/>
        </w:rPr>
        <w:t>comply with filings required by the IRS and New York State,</w:t>
      </w:r>
    </w:p>
    <w:p w14:paraId="2ED400EC" w14:textId="5808CB2C" w:rsidR="00A0168F" w:rsidRDefault="00CE7332" w:rsidP="00CE7332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  <w14:ligatures w14:val="none"/>
        </w:rPr>
        <w:tab/>
        <w:t xml:space="preserve">10. </w:t>
      </w:r>
      <w:r w:rsidR="004F5AAA">
        <w:rPr>
          <w:sz w:val="24"/>
          <w:szCs w:val="24"/>
          <w14:ligatures w14:val="none"/>
        </w:rPr>
        <w:t xml:space="preserve">provide information necessary for an annual audit to be presented to the Trustees and President for </w:t>
      </w:r>
      <w:r>
        <w:rPr>
          <w:sz w:val="24"/>
          <w:szCs w:val="24"/>
          <w14:ligatures w14:val="none"/>
        </w:rPr>
        <w:t xml:space="preserve">          </w:t>
      </w:r>
      <w:r>
        <w:rPr>
          <w:sz w:val="24"/>
          <w:szCs w:val="24"/>
          <w14:ligatures w14:val="none"/>
        </w:rPr>
        <w:tab/>
        <w:t xml:space="preserve">      </w:t>
      </w:r>
      <w:r w:rsidR="000956EF">
        <w:rPr>
          <w:sz w:val="24"/>
          <w:szCs w:val="24"/>
          <w14:ligatures w14:val="none"/>
        </w:rPr>
        <w:tab/>
      </w:r>
      <w:r w:rsidR="004F5AAA">
        <w:rPr>
          <w:sz w:val="24"/>
          <w:szCs w:val="24"/>
          <w14:ligatures w14:val="none"/>
        </w:rPr>
        <w:t>review, and</w:t>
      </w:r>
    </w:p>
    <w:p w14:paraId="163419E8" w14:textId="0C132007" w:rsidR="00A0168F" w:rsidRDefault="00CE7332" w:rsidP="00CE7332">
      <w:pPr>
        <w:widowControl w:val="0"/>
        <w:spacing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ab/>
        <w:t xml:space="preserve">11. </w:t>
      </w:r>
      <w:r w:rsidR="004F5AAA">
        <w:rPr>
          <w:sz w:val="24"/>
          <w:szCs w:val="24"/>
          <w14:ligatures w14:val="none"/>
        </w:rPr>
        <w:t>perform any other duties necessary to the office.</w:t>
      </w:r>
    </w:p>
    <w:p w14:paraId="54C0761F" w14:textId="77777777" w:rsidR="00140016" w:rsidRDefault="00140016" w:rsidP="00CE7332">
      <w:pPr>
        <w:widowControl w:val="0"/>
        <w:spacing w:line="276" w:lineRule="auto"/>
        <w:rPr>
          <w:sz w:val="24"/>
          <w:szCs w:val="24"/>
        </w:rPr>
      </w:pPr>
    </w:p>
    <w:p w14:paraId="67D28749" w14:textId="77777777" w:rsidR="00A0168F" w:rsidRDefault="004F5AAA">
      <w:pPr>
        <w:widowControl w:val="0"/>
        <w:spacing w:line="276" w:lineRule="auto"/>
        <w:rPr>
          <w:color w:val="00B050"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Section 3 – The Executive Committee</w:t>
      </w:r>
    </w:p>
    <w:p w14:paraId="129CE998" w14:textId="557080C4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A. </w:t>
      </w:r>
      <w:r>
        <w:rPr>
          <w:sz w:val="24"/>
          <w:szCs w:val="24"/>
          <w14:ligatures w14:val="none"/>
        </w:rPr>
        <w:t xml:space="preserve"> The Executive Committee shall consist of the five officers, the Trustees, and the chairpersons of the standing </w:t>
      </w:r>
      <w:r w:rsidR="000956EF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>committees.</w:t>
      </w:r>
    </w:p>
    <w:p w14:paraId="28BA192D" w14:textId="2C47B17B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B. </w:t>
      </w:r>
      <w:r w:rsidR="0057792E">
        <w:rPr>
          <w:sz w:val="24"/>
          <w:szCs w:val="24"/>
        </w:rPr>
        <w:t xml:space="preserve"> </w:t>
      </w:r>
      <w:r>
        <w:rPr>
          <w:sz w:val="24"/>
          <w:szCs w:val="24"/>
          <w14:ligatures w14:val="none"/>
        </w:rPr>
        <w:t xml:space="preserve">The Executive Committee is responsible for the day-to-day operations including overall planning and </w:t>
      </w:r>
      <w:r w:rsidR="000956EF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>coordination of the</w:t>
      </w:r>
      <w:r>
        <w:rPr>
          <w:color w:val="FF0000"/>
          <w:sz w:val="24"/>
          <w:szCs w:val="24"/>
          <w14:ligatures w14:val="none"/>
        </w:rPr>
        <w:t xml:space="preserve"> </w:t>
      </w:r>
      <w:r>
        <w:rPr>
          <w:color w:val="0D0D0D" w:themeColor="text1" w:themeTint="F2"/>
          <w:sz w:val="24"/>
          <w:szCs w:val="24"/>
          <w14:ligatures w14:val="none"/>
        </w:rPr>
        <w:t xml:space="preserve">museum, </w:t>
      </w:r>
      <w:r>
        <w:rPr>
          <w:sz w:val="24"/>
          <w:szCs w:val="24"/>
          <w14:ligatures w14:val="none"/>
        </w:rPr>
        <w:t>programs, special projects, and events.</w:t>
      </w:r>
    </w:p>
    <w:p w14:paraId="0664AC97" w14:textId="6916D71F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C. </w:t>
      </w:r>
      <w:r w:rsidR="0057792E">
        <w:rPr>
          <w:sz w:val="24"/>
          <w:szCs w:val="24"/>
        </w:rPr>
        <w:t xml:space="preserve"> </w:t>
      </w:r>
      <w:r>
        <w:rPr>
          <w:sz w:val="24"/>
          <w:szCs w:val="24"/>
          <w14:ligatures w14:val="none"/>
        </w:rPr>
        <w:t xml:space="preserve">Members may bring suggestions or concerns to the attention of any Executive Committee member to be </w:t>
      </w:r>
      <w:r w:rsidR="000956EF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>included on the meeting agenda.</w:t>
      </w:r>
    </w:p>
    <w:p w14:paraId="5F3DDD24" w14:textId="1777C6EB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D. </w:t>
      </w:r>
      <w:r>
        <w:rPr>
          <w:sz w:val="24"/>
          <w:szCs w:val="24"/>
          <w14:ligatures w14:val="none"/>
        </w:rPr>
        <w:t xml:space="preserve"> The Executive Committee shall meet in early September, and bi-monthly thereafter, or at the call of the </w:t>
      </w:r>
      <w:r w:rsidR="000956EF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>President.</w:t>
      </w:r>
    </w:p>
    <w:p w14:paraId="6359A86F" w14:textId="4FDB78D4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E.</w:t>
      </w:r>
      <w:r w:rsidR="0057792E">
        <w:rPr>
          <w:sz w:val="24"/>
          <w:szCs w:val="24"/>
          <w14:ligatures w14:val="none"/>
        </w:rPr>
        <w:t xml:space="preserve">  </w:t>
      </w:r>
      <w:r>
        <w:rPr>
          <w:sz w:val="24"/>
          <w:szCs w:val="24"/>
          <w14:ligatures w14:val="none"/>
        </w:rPr>
        <w:t>A quorum at any Executive Meeting is eight members.</w:t>
      </w:r>
    </w:p>
    <w:p w14:paraId="019F9BEB" w14:textId="77777777" w:rsidR="00A0168F" w:rsidRDefault="00A0168F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</w:p>
    <w:p w14:paraId="632D47EE" w14:textId="77777777" w:rsidR="00A0168F" w:rsidRDefault="004F5AAA">
      <w:pPr>
        <w:widowControl w:val="0"/>
        <w:spacing w:line="276" w:lineRule="auto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Section 4 – Standing Committees</w:t>
      </w:r>
    </w:p>
    <w:p w14:paraId="5B2D7331" w14:textId="31B74EFC" w:rsidR="00A0168F" w:rsidRDefault="004F5AAA">
      <w:pPr>
        <w:widowControl w:val="0"/>
        <w:spacing w:line="276" w:lineRule="auto"/>
        <w:ind w:left="360" w:hanging="360"/>
        <w:rPr>
          <w:color w:val="FF0000"/>
          <w:sz w:val="24"/>
          <w:szCs w:val="24"/>
          <w14:ligatures w14:val="none"/>
        </w:rPr>
      </w:pPr>
      <w:r>
        <w:rPr>
          <w:color w:val="0D0D0D" w:themeColor="text1" w:themeTint="F2"/>
          <w:sz w:val="24"/>
          <w:szCs w:val="24"/>
          <w14:ligatures w14:val="none"/>
        </w:rPr>
        <w:t xml:space="preserve">A. </w:t>
      </w:r>
      <w:r w:rsidR="0057792E">
        <w:rPr>
          <w:color w:val="0D0D0D" w:themeColor="text1" w:themeTint="F2"/>
          <w:sz w:val="24"/>
          <w:szCs w:val="24"/>
          <w14:ligatures w14:val="none"/>
        </w:rPr>
        <w:t xml:space="preserve"> </w:t>
      </w:r>
      <w:r>
        <w:rPr>
          <w:color w:val="0D0D0D" w:themeColor="text1" w:themeTint="F2"/>
          <w:sz w:val="24"/>
          <w:szCs w:val="24"/>
          <w14:ligatures w14:val="none"/>
        </w:rPr>
        <w:t>The current standing committees and their duties shall be listed in the Handbook</w:t>
      </w:r>
      <w:r>
        <w:rPr>
          <w:color w:val="FF0000"/>
          <w:sz w:val="24"/>
          <w:szCs w:val="24"/>
          <w14:ligatures w14:val="none"/>
        </w:rPr>
        <w:t xml:space="preserve">. </w:t>
      </w:r>
    </w:p>
    <w:p w14:paraId="79A8FC29" w14:textId="605DD796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B. </w:t>
      </w:r>
      <w:r w:rsidR="0057792E">
        <w:rPr>
          <w:sz w:val="24"/>
          <w:szCs w:val="24"/>
        </w:rPr>
        <w:t xml:space="preserve"> </w:t>
      </w:r>
      <w:r>
        <w:rPr>
          <w:sz w:val="24"/>
          <w:szCs w:val="24"/>
          <w14:ligatures w14:val="none"/>
        </w:rPr>
        <w:t>The President shall appoint the chairpersons of the standing committees.</w:t>
      </w:r>
    </w:p>
    <w:p w14:paraId="62DE972B" w14:textId="37C83A77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C. </w:t>
      </w:r>
      <w:r w:rsidR="0057792E">
        <w:rPr>
          <w:sz w:val="24"/>
          <w:szCs w:val="24"/>
        </w:rPr>
        <w:t xml:space="preserve"> </w:t>
      </w:r>
      <w:r>
        <w:rPr>
          <w:sz w:val="24"/>
          <w:szCs w:val="24"/>
          <w14:ligatures w14:val="none"/>
        </w:rPr>
        <w:t xml:space="preserve">The President shall form special committees or appoint individuals as deemed necessary to fulfill the </w:t>
      </w:r>
      <w:r w:rsidR="000956EF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>purpose and/or efficient operation of BHA.</w:t>
      </w:r>
    </w:p>
    <w:p w14:paraId="105A4A94" w14:textId="77777777" w:rsidR="00A0168F" w:rsidRDefault="00A0168F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</w:p>
    <w:p w14:paraId="0269535A" w14:textId="1DAF60FD" w:rsidR="00140016" w:rsidRDefault="004F5AAA" w:rsidP="00140016">
      <w:pPr>
        <w:widowControl w:val="0"/>
        <w:spacing w:line="276" w:lineRule="auto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Section 5 – Registrar</w:t>
      </w:r>
    </w:p>
    <w:p w14:paraId="5B9F3CD2" w14:textId="77777777" w:rsidR="00A0168F" w:rsidRDefault="004F5AAA">
      <w:pPr>
        <w:widowControl w:val="0"/>
        <w:spacing w:line="276" w:lineRule="auto"/>
        <w:ind w:left="360" w:hanging="360"/>
        <w:rPr>
          <w:color w:val="FF0000"/>
          <w:sz w:val="24"/>
          <w:szCs w:val="24"/>
          <w14:ligatures w14:val="none"/>
        </w:rPr>
      </w:pPr>
      <w:r>
        <w:rPr>
          <w:sz w:val="24"/>
          <w:szCs w:val="24"/>
        </w:rPr>
        <w:t xml:space="preserve">A. </w:t>
      </w:r>
      <w:r>
        <w:rPr>
          <w:sz w:val="24"/>
          <w:szCs w:val="24"/>
          <w14:ligatures w14:val="none"/>
        </w:rPr>
        <w:t xml:space="preserve"> The President shall appoint the Registrar </w:t>
      </w:r>
      <w:r>
        <w:rPr>
          <w:color w:val="0D0D0D" w:themeColor="text1" w:themeTint="F2"/>
          <w:sz w:val="24"/>
          <w:szCs w:val="24"/>
          <w14:ligatures w14:val="none"/>
        </w:rPr>
        <w:t>with advice and consent of the Board of Trustees.</w:t>
      </w:r>
    </w:p>
    <w:p w14:paraId="06ED2DB8" w14:textId="121A472C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B. </w:t>
      </w:r>
      <w:r w:rsidR="0057792E">
        <w:rPr>
          <w:sz w:val="24"/>
          <w:szCs w:val="24"/>
        </w:rPr>
        <w:t xml:space="preserve"> </w:t>
      </w:r>
      <w:r>
        <w:rPr>
          <w:sz w:val="24"/>
          <w:szCs w:val="24"/>
          <w14:ligatures w14:val="none"/>
        </w:rPr>
        <w:t>The Registrar shall:</w:t>
      </w:r>
    </w:p>
    <w:p w14:paraId="53FF8EC2" w14:textId="3CA9D26E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ab/>
      </w:r>
      <w:r w:rsidR="00CE7332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>1. chair the Collection Committee,</w:t>
      </w:r>
    </w:p>
    <w:p w14:paraId="0E149B0C" w14:textId="3E0097B1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color w:val="0D0D0D"/>
          <w:sz w:val="24"/>
          <w:szCs w:val="24"/>
          <w14:ligatures w14:val="none"/>
        </w:rPr>
        <w:tab/>
      </w:r>
      <w:r w:rsidR="00CE7332">
        <w:rPr>
          <w:color w:val="0D0D0D"/>
          <w:sz w:val="24"/>
          <w:szCs w:val="24"/>
          <w14:ligatures w14:val="none"/>
        </w:rPr>
        <w:tab/>
      </w:r>
      <w:r>
        <w:rPr>
          <w:color w:val="0D0D0D"/>
          <w:sz w:val="24"/>
          <w:szCs w:val="24"/>
          <w14:ligatures w14:val="none"/>
        </w:rPr>
        <w:t xml:space="preserve">2. </w:t>
      </w:r>
      <w:r>
        <w:rPr>
          <w:color w:val="0D0D0D" w:themeColor="text1" w:themeTint="F2"/>
          <w:sz w:val="24"/>
          <w:szCs w:val="24"/>
          <w14:ligatures w14:val="none"/>
        </w:rPr>
        <w:t xml:space="preserve">maintain the collections in accordance with procedures as stated in the Collection Management </w:t>
      </w:r>
      <w:r w:rsidR="00CE7332">
        <w:rPr>
          <w:color w:val="0D0D0D" w:themeColor="text1" w:themeTint="F2"/>
          <w:sz w:val="24"/>
          <w:szCs w:val="24"/>
          <w14:ligatures w14:val="none"/>
        </w:rPr>
        <w:tab/>
        <w:t xml:space="preserve">          </w:t>
      </w:r>
      <w:r w:rsidR="00CE7332">
        <w:rPr>
          <w:color w:val="0D0D0D" w:themeColor="text1" w:themeTint="F2"/>
          <w:sz w:val="24"/>
          <w:szCs w:val="24"/>
          <w14:ligatures w14:val="none"/>
        </w:rPr>
        <w:tab/>
        <w:t xml:space="preserve">    </w:t>
      </w:r>
      <w:r w:rsidR="000956EF">
        <w:rPr>
          <w:color w:val="0D0D0D" w:themeColor="text1" w:themeTint="F2"/>
          <w:sz w:val="24"/>
          <w:szCs w:val="24"/>
          <w14:ligatures w14:val="none"/>
        </w:rPr>
        <w:tab/>
      </w:r>
      <w:r>
        <w:rPr>
          <w:color w:val="0D0D0D" w:themeColor="text1" w:themeTint="F2"/>
          <w:sz w:val="24"/>
          <w:szCs w:val="24"/>
          <w14:ligatures w14:val="none"/>
        </w:rPr>
        <w:t>Policy</w:t>
      </w:r>
      <w:r w:rsidR="00CE7332">
        <w:rPr>
          <w:color w:val="0D0D0D" w:themeColor="text1" w:themeTint="F2"/>
          <w:sz w:val="24"/>
          <w:szCs w:val="24"/>
          <w14:ligatures w14:val="none"/>
        </w:rPr>
        <w:t>,</w:t>
      </w:r>
      <w:r>
        <w:rPr>
          <w:color w:val="0D0D0D" w:themeColor="text1" w:themeTint="F2"/>
          <w:sz w:val="24"/>
          <w:szCs w:val="24"/>
          <w14:ligatures w14:val="none"/>
        </w:rPr>
        <w:t xml:space="preserve"> and</w:t>
      </w:r>
    </w:p>
    <w:p w14:paraId="478CC46C" w14:textId="7BAC715A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color w:val="0D0D0D"/>
          <w:sz w:val="24"/>
          <w:szCs w:val="24"/>
          <w14:ligatures w14:val="none"/>
        </w:rPr>
        <w:tab/>
      </w:r>
      <w:r w:rsidR="00CE7332">
        <w:rPr>
          <w:color w:val="0D0D0D"/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>3.</w:t>
      </w:r>
      <w:r>
        <w:rPr>
          <w:color w:val="0D0D0D"/>
          <w:sz w:val="24"/>
          <w:szCs w:val="24"/>
          <w14:ligatures w14:val="none"/>
        </w:rPr>
        <w:t xml:space="preserve"> work with the Exhibit Oversight Committee as needed.</w:t>
      </w:r>
    </w:p>
    <w:p w14:paraId="7E582B63" w14:textId="77777777" w:rsidR="00A0168F" w:rsidRDefault="004F5AAA">
      <w:pPr>
        <w:widowControl w:val="0"/>
        <w:spacing w:line="276" w:lineRule="auto"/>
        <w:rPr>
          <w:color w:val="FF0000"/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      </w:t>
      </w:r>
    </w:p>
    <w:p w14:paraId="340241FD" w14:textId="747405AC" w:rsidR="00140016" w:rsidRDefault="004F5AAA" w:rsidP="00140016">
      <w:pPr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 ARTICLE V</w:t>
      </w:r>
    </w:p>
    <w:p w14:paraId="7576E9BE" w14:textId="77777777" w:rsidR="00A0168F" w:rsidRDefault="004F5AAA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HANDBOOK</w:t>
      </w:r>
    </w:p>
    <w:p w14:paraId="6DF214DB" w14:textId="252600FC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A. </w:t>
      </w:r>
      <w:r>
        <w:rPr>
          <w:sz w:val="24"/>
          <w:szCs w:val="24"/>
          <w14:ligatures w14:val="none"/>
        </w:rPr>
        <w:t xml:space="preserve"> Details pertaining to committee descriptions as well as BHA routines and practices are assembled in the </w:t>
      </w:r>
      <w:r w:rsidR="000956EF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>Handbook.</w:t>
      </w:r>
    </w:p>
    <w:p w14:paraId="7B17190E" w14:textId="4FCA7637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  <w14:ligatures w14:val="none"/>
        </w:rPr>
        <w:t xml:space="preserve"> In order to keep the Handbook current, the Trustees will be responsible for annually updating the </w:t>
      </w:r>
      <w:r w:rsidR="000956EF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 xml:space="preserve">information.  </w:t>
      </w:r>
    </w:p>
    <w:p w14:paraId="402925E6" w14:textId="0D9DDB13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C. </w:t>
      </w:r>
      <w:r w:rsidR="00CE7332">
        <w:rPr>
          <w:sz w:val="24"/>
          <w:szCs w:val="24"/>
        </w:rPr>
        <w:t xml:space="preserve"> </w:t>
      </w:r>
      <w:r>
        <w:rPr>
          <w:sz w:val="24"/>
          <w:szCs w:val="24"/>
          <w14:ligatures w14:val="none"/>
        </w:rPr>
        <w:t>A copy of the Handbook will be kept at the Cedar Hill Schoolhouse.</w:t>
      </w:r>
    </w:p>
    <w:p w14:paraId="059FAD1E" w14:textId="77777777" w:rsidR="00A0168F" w:rsidRDefault="00A0168F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</w:p>
    <w:p w14:paraId="59C11317" w14:textId="77777777" w:rsidR="00A0168F" w:rsidRDefault="00A0168F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</w:p>
    <w:p w14:paraId="5F06463A" w14:textId="77777777" w:rsidR="00A0168F" w:rsidRDefault="00A0168F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</w:p>
    <w:p w14:paraId="0EC0F5FE" w14:textId="77777777" w:rsidR="00A0168F" w:rsidRDefault="00A0168F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</w:p>
    <w:p w14:paraId="1BA9B95D" w14:textId="77777777" w:rsidR="00A0168F" w:rsidRDefault="00A0168F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</w:p>
    <w:p w14:paraId="6225C782" w14:textId="77777777" w:rsidR="00FE110D" w:rsidRDefault="00FE110D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</w:p>
    <w:p w14:paraId="5938DF14" w14:textId="7BEA2F4E" w:rsidR="00A0168F" w:rsidRDefault="004F5AAA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ARTICLE VI</w:t>
      </w:r>
    </w:p>
    <w:p w14:paraId="75D2E83D" w14:textId="77777777" w:rsidR="00A0168F" w:rsidRDefault="004F5AAA">
      <w:pPr>
        <w:widowControl w:val="0"/>
        <w:spacing w:line="276" w:lineRule="auto"/>
        <w:jc w:val="center"/>
        <w:rPr>
          <w:b/>
          <w:bCs/>
          <w:color w:val="FF0000"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ELECTIONS </w:t>
      </w:r>
    </w:p>
    <w:p w14:paraId="7CC34867" w14:textId="77777777" w:rsidR="00140016" w:rsidRDefault="004F5AAA" w:rsidP="00140016">
      <w:pPr>
        <w:widowControl w:val="0"/>
        <w:spacing w:line="276" w:lineRule="auto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Section 1 – Nomination</w:t>
      </w:r>
      <w:r w:rsidR="00140016">
        <w:rPr>
          <w:b/>
          <w:bCs/>
          <w:sz w:val="24"/>
          <w:szCs w:val="24"/>
          <w14:ligatures w14:val="none"/>
        </w:rPr>
        <w:t>s</w:t>
      </w:r>
    </w:p>
    <w:p w14:paraId="0C974F5D" w14:textId="2B70E0F0" w:rsidR="00A0168F" w:rsidRDefault="00F94576" w:rsidP="00140016">
      <w:pPr>
        <w:widowControl w:val="0"/>
        <w:spacing w:line="276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A.  </w:t>
      </w:r>
      <w:r w:rsidR="004F5AAA">
        <w:rPr>
          <w:color w:val="0D0D0D" w:themeColor="text1" w:themeTint="F2"/>
          <w:sz w:val="24"/>
          <w:szCs w:val="24"/>
        </w:rPr>
        <w:t xml:space="preserve">Nominations of members in good standing will be accepted by the Trustees up to forty-five days before the </w:t>
      </w:r>
      <w:r w:rsidR="000956EF">
        <w:rPr>
          <w:color w:val="0D0D0D" w:themeColor="text1" w:themeTint="F2"/>
          <w:sz w:val="24"/>
          <w:szCs w:val="24"/>
        </w:rPr>
        <w:tab/>
      </w:r>
      <w:r w:rsidR="004F5AAA">
        <w:rPr>
          <w:color w:val="0D0D0D" w:themeColor="text1" w:themeTint="F2"/>
          <w:sz w:val="24"/>
          <w:szCs w:val="24"/>
        </w:rPr>
        <w:t xml:space="preserve">elections.  Nominations must be submitted in writing or </w:t>
      </w:r>
      <w:r w:rsidR="004F5AAA">
        <w:rPr>
          <w:sz w:val="24"/>
          <w:szCs w:val="24"/>
        </w:rPr>
        <w:t>e-</w:t>
      </w:r>
      <w:r w:rsidR="004F5AAA">
        <w:rPr>
          <w:color w:val="0D0D0D" w:themeColor="text1" w:themeTint="F2"/>
          <w:sz w:val="24"/>
          <w:szCs w:val="24"/>
        </w:rPr>
        <w:t>mailed to the Chair of the Trustees.</w:t>
      </w:r>
    </w:p>
    <w:p w14:paraId="23CC60FA" w14:textId="1E444AC8" w:rsidR="00A0168F" w:rsidRDefault="00CE7332">
      <w:pPr>
        <w:spacing w:afterAutospacing="1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B.</w:t>
      </w:r>
      <w:r w:rsidR="004F5AAA">
        <w:rPr>
          <w:color w:val="0D0D0D" w:themeColor="text1" w:themeTint="F2"/>
          <w:sz w:val="24"/>
          <w:szCs w:val="24"/>
        </w:rPr>
        <w:t xml:space="preserve">  The Chairperson of the Trustees shall present </w:t>
      </w:r>
      <w:r w:rsidR="000956EF">
        <w:rPr>
          <w:color w:val="0D0D0D" w:themeColor="text1" w:themeTint="F2"/>
          <w:sz w:val="24"/>
          <w:szCs w:val="24"/>
        </w:rPr>
        <w:t xml:space="preserve">all </w:t>
      </w:r>
      <w:r w:rsidR="004F5AAA">
        <w:rPr>
          <w:color w:val="0D0D0D" w:themeColor="text1" w:themeTint="F2"/>
          <w:sz w:val="24"/>
          <w:szCs w:val="24"/>
        </w:rPr>
        <w:t xml:space="preserve">nominations for each elective office and Trustee </w:t>
      </w:r>
      <w:r>
        <w:rPr>
          <w:color w:val="0D0D0D" w:themeColor="text1" w:themeTint="F2"/>
          <w:sz w:val="24"/>
          <w:szCs w:val="24"/>
        </w:rPr>
        <w:t>to</w:t>
      </w:r>
      <w:r w:rsidR="004F5AAA">
        <w:rPr>
          <w:color w:val="0D0D0D" w:themeColor="text1" w:themeTint="F2"/>
          <w:sz w:val="24"/>
          <w:szCs w:val="24"/>
        </w:rPr>
        <w:t xml:space="preserve"> </w:t>
      </w:r>
      <w:r>
        <w:rPr>
          <w:color w:val="0D0D0D" w:themeColor="text1" w:themeTint="F2"/>
          <w:sz w:val="24"/>
          <w:szCs w:val="24"/>
        </w:rPr>
        <w:t xml:space="preserve">                                                                     </w:t>
      </w:r>
      <w:r w:rsidR="000956EF">
        <w:rPr>
          <w:color w:val="0D0D0D" w:themeColor="text1" w:themeTint="F2"/>
          <w:sz w:val="24"/>
          <w:szCs w:val="24"/>
        </w:rPr>
        <w:t xml:space="preserve">  </w:t>
      </w:r>
      <w:r w:rsidR="000956EF"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>the membership</w:t>
      </w:r>
      <w:r w:rsidR="004F5AAA">
        <w:rPr>
          <w:color w:val="0D0D0D" w:themeColor="text1" w:themeTint="F2"/>
          <w:sz w:val="24"/>
          <w:szCs w:val="24"/>
        </w:rPr>
        <w:t xml:space="preserve"> at least thirty days prior to the Annual Meeting. </w:t>
      </w:r>
    </w:p>
    <w:p w14:paraId="6C74ED50" w14:textId="5CC0F645" w:rsidR="00140016" w:rsidRDefault="004F5AAA" w:rsidP="00140016">
      <w:pPr>
        <w:spacing w:before="100" w:beforeAutospacing="1" w:after="100" w:afterAutospacing="1" w:line="240" w:lineRule="atLeast"/>
        <w:contextualSpacing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Section 2 – Terms of Office</w:t>
      </w:r>
    </w:p>
    <w:p w14:paraId="55FD82C4" w14:textId="77777777" w:rsidR="00BE5847" w:rsidRDefault="000956EF" w:rsidP="00BE5847">
      <w:pPr>
        <w:spacing w:before="100" w:beforeAutospacing="1" w:line="20" w:lineRule="atLeas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A.  </w:t>
      </w:r>
      <w:r w:rsidR="004F5AAA" w:rsidRPr="000956EF">
        <w:rPr>
          <w:sz w:val="24"/>
          <w:szCs w:val="24"/>
          <w14:ligatures w14:val="none"/>
        </w:rPr>
        <w:t>Trustees shall be elected to a three-year term</w:t>
      </w:r>
      <w:r w:rsidR="00BE5847">
        <w:rPr>
          <w:sz w:val="24"/>
          <w:szCs w:val="24"/>
          <w14:ligatures w14:val="none"/>
        </w:rPr>
        <w:t>.</w:t>
      </w:r>
    </w:p>
    <w:p w14:paraId="152024DB" w14:textId="77777777" w:rsidR="00BE5847" w:rsidRDefault="000956EF" w:rsidP="00BE5847">
      <w:pPr>
        <w:spacing w:line="20" w:lineRule="atLeast"/>
        <w:rPr>
          <w:sz w:val="24"/>
          <w:szCs w:val="24"/>
        </w:rPr>
      </w:pPr>
      <w:r w:rsidRPr="00BE5847">
        <w:rPr>
          <w:sz w:val="24"/>
          <w:szCs w:val="24"/>
        </w:rPr>
        <w:t xml:space="preserve">B.  </w:t>
      </w:r>
      <w:r w:rsidR="004F5AAA" w:rsidRPr="00BE5847">
        <w:rPr>
          <w:sz w:val="24"/>
          <w:szCs w:val="24"/>
        </w:rPr>
        <w:t xml:space="preserve">Trustees are limited to two consecutive terms of office, but after one term removed, may be nominated </w:t>
      </w:r>
      <w:r w:rsidRPr="00BE5847">
        <w:rPr>
          <w:sz w:val="24"/>
          <w:szCs w:val="24"/>
        </w:rPr>
        <w:t xml:space="preserve">   </w:t>
      </w:r>
      <w:r w:rsidRPr="00BE5847">
        <w:rPr>
          <w:sz w:val="24"/>
          <w:szCs w:val="24"/>
        </w:rPr>
        <w:tab/>
      </w:r>
      <w:r w:rsidR="004F5AAA" w:rsidRPr="00BE5847">
        <w:rPr>
          <w:sz w:val="24"/>
          <w:szCs w:val="24"/>
        </w:rPr>
        <w:t>again.</w:t>
      </w:r>
    </w:p>
    <w:p w14:paraId="7693FE29" w14:textId="6ACEA86C" w:rsidR="00A0168F" w:rsidRPr="000956EF" w:rsidRDefault="000956EF" w:rsidP="00BE5847">
      <w:pPr>
        <w:spacing w:line="20" w:lineRule="atLeas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C.  </w:t>
      </w:r>
      <w:r w:rsidR="004F5AAA" w:rsidRPr="000956EF">
        <w:rPr>
          <w:sz w:val="24"/>
          <w:szCs w:val="24"/>
          <w14:ligatures w14:val="none"/>
        </w:rPr>
        <w:t xml:space="preserve">Officers shall be elected to a two-year term and may serve two consecutive terms in that office. </w:t>
      </w:r>
    </w:p>
    <w:p w14:paraId="268A64A8" w14:textId="37E58D1B" w:rsidR="00A0168F" w:rsidRPr="000956EF" w:rsidRDefault="000956EF" w:rsidP="000956EF">
      <w:pPr>
        <w:widowControl w:val="0"/>
        <w:spacing w:line="276" w:lineRule="auto"/>
        <w:rPr>
          <w:i/>
          <w:iCs/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D.  </w:t>
      </w:r>
      <w:r w:rsidR="004F5AAA" w:rsidRPr="000956EF">
        <w:rPr>
          <w:sz w:val="24"/>
          <w:szCs w:val="24"/>
          <w14:ligatures w14:val="none"/>
        </w:rPr>
        <w:t xml:space="preserve">The Trustees may determine that it is in the best interest of BHA that the current term of a current officer be </w:t>
      </w:r>
      <w:r>
        <w:rPr>
          <w:sz w:val="24"/>
          <w:szCs w:val="24"/>
          <w14:ligatures w14:val="none"/>
        </w:rPr>
        <w:tab/>
      </w:r>
      <w:r w:rsidR="004F5AAA" w:rsidRPr="000956EF">
        <w:rPr>
          <w:sz w:val="24"/>
          <w:szCs w:val="24"/>
          <w14:ligatures w14:val="none"/>
        </w:rPr>
        <w:t>extended</w:t>
      </w:r>
      <w:r w:rsidR="004F5AAA" w:rsidRPr="000956EF">
        <w:rPr>
          <w:i/>
          <w:iCs/>
          <w:sz w:val="24"/>
          <w:szCs w:val="24"/>
          <w14:ligatures w14:val="none"/>
        </w:rPr>
        <w:t>.</w:t>
      </w:r>
    </w:p>
    <w:p w14:paraId="229665C7" w14:textId="04655D59" w:rsidR="00A0168F" w:rsidRPr="000956EF" w:rsidRDefault="000956EF" w:rsidP="000956EF">
      <w:pPr>
        <w:widowControl w:val="0"/>
        <w:spacing w:line="276" w:lineRule="auto"/>
        <w:rPr>
          <w:color w:val="0D0D0D" w:themeColor="text1" w:themeTint="F2"/>
          <w:sz w:val="24"/>
          <w:szCs w:val="24"/>
          <w14:ligatures w14:val="none"/>
        </w:rPr>
      </w:pPr>
      <w:r>
        <w:rPr>
          <w:color w:val="0D0D0D" w:themeColor="text1" w:themeTint="F2"/>
          <w:sz w:val="24"/>
          <w:szCs w:val="24"/>
          <w14:ligatures w14:val="none"/>
        </w:rPr>
        <w:t xml:space="preserve">E.  </w:t>
      </w:r>
      <w:r w:rsidR="004F5AAA" w:rsidRPr="000956EF">
        <w:rPr>
          <w:color w:val="0D0D0D" w:themeColor="text1" w:themeTint="F2"/>
          <w:sz w:val="24"/>
          <w:szCs w:val="24"/>
          <w14:ligatures w14:val="none"/>
        </w:rPr>
        <w:t xml:space="preserve">Any vacancy of an Officer or a Trustee will be filled for the unexpired term with an appointment by the </w:t>
      </w:r>
      <w:r>
        <w:rPr>
          <w:color w:val="0D0D0D" w:themeColor="text1" w:themeTint="F2"/>
          <w:sz w:val="24"/>
          <w:szCs w:val="24"/>
          <w14:ligatures w14:val="none"/>
        </w:rPr>
        <w:tab/>
      </w:r>
      <w:r w:rsidR="004F5AAA">
        <w:rPr>
          <w:color w:val="0D0D0D" w:themeColor="text1" w:themeTint="F2"/>
          <w:sz w:val="24"/>
          <w:szCs w:val="24"/>
          <w14:ligatures w14:val="none"/>
        </w:rPr>
        <w:t>Board of</w:t>
      </w:r>
      <w:r w:rsidR="004F5AAA">
        <w:rPr>
          <w:i/>
          <w:iCs/>
          <w:color w:val="0D0D0D" w:themeColor="text1" w:themeTint="F2"/>
          <w:sz w:val="24"/>
          <w:szCs w:val="24"/>
          <w14:ligatures w14:val="none"/>
        </w:rPr>
        <w:t xml:space="preserve"> </w:t>
      </w:r>
      <w:r w:rsidR="004F5AAA">
        <w:rPr>
          <w:color w:val="0D0D0D" w:themeColor="text1" w:themeTint="F2"/>
          <w:sz w:val="24"/>
          <w:szCs w:val="24"/>
          <w14:ligatures w14:val="none"/>
        </w:rPr>
        <w:t>Trustees</w:t>
      </w:r>
      <w:r w:rsidR="004F5AAA">
        <w:rPr>
          <w:i/>
          <w:iCs/>
          <w:color w:val="0D0D0D" w:themeColor="text1" w:themeTint="F2"/>
          <w:sz w:val="24"/>
          <w:szCs w:val="24"/>
          <w14:ligatures w14:val="none"/>
        </w:rPr>
        <w:t xml:space="preserve">.  </w:t>
      </w:r>
    </w:p>
    <w:p w14:paraId="7ECB538A" w14:textId="35D9EBC3" w:rsidR="00A0168F" w:rsidRDefault="000956EF">
      <w:pPr>
        <w:widowControl w:val="0"/>
        <w:spacing w:line="276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F.  </w:t>
      </w:r>
      <w:r w:rsidR="004F5AAA">
        <w:rPr>
          <w:color w:val="0D0D0D" w:themeColor="text1" w:themeTint="F2"/>
          <w:sz w:val="24"/>
          <w:szCs w:val="24"/>
        </w:rPr>
        <w:t>Filling an unexpired term shall not constitute a full term.</w:t>
      </w:r>
    </w:p>
    <w:p w14:paraId="5950C393" w14:textId="77777777" w:rsidR="00A0168F" w:rsidRDefault="00A0168F">
      <w:pPr>
        <w:widowControl w:val="0"/>
        <w:spacing w:line="276" w:lineRule="auto"/>
        <w:ind w:left="360" w:hanging="360"/>
        <w:rPr>
          <w:color w:val="FF0000"/>
          <w:sz w:val="24"/>
          <w:szCs w:val="24"/>
          <w14:ligatures w14:val="none"/>
        </w:rPr>
      </w:pPr>
    </w:p>
    <w:p w14:paraId="39AE87F5" w14:textId="6C2893B7" w:rsidR="00140016" w:rsidRDefault="004F5AAA" w:rsidP="00140016">
      <w:pPr>
        <w:widowControl w:val="0"/>
        <w:spacing w:line="276" w:lineRule="auto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Section 3 – Installation</w:t>
      </w:r>
    </w:p>
    <w:p w14:paraId="4CD0C454" w14:textId="61BCC6C4" w:rsidR="000956EF" w:rsidRDefault="004F5AAA" w:rsidP="000956EF">
      <w:pPr>
        <w:widowControl w:val="0"/>
        <w:spacing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A.</w:t>
      </w:r>
      <w:r w:rsidR="000956EF">
        <w:rPr>
          <w:sz w:val="24"/>
          <w:szCs w:val="24"/>
          <w14:ligatures w14:val="none"/>
        </w:rPr>
        <w:t xml:space="preserve">  </w:t>
      </w:r>
      <w:r>
        <w:rPr>
          <w:sz w:val="24"/>
          <w:szCs w:val="24"/>
          <w14:ligatures w14:val="none"/>
        </w:rPr>
        <w:t>Newly elected Officers and Trustees shall be installed at the close of the Annual Meetin</w:t>
      </w:r>
      <w:r w:rsidR="009925BF">
        <w:rPr>
          <w:sz w:val="24"/>
          <w:szCs w:val="24"/>
          <w14:ligatures w14:val="none"/>
        </w:rPr>
        <w:t>g.</w:t>
      </w:r>
    </w:p>
    <w:p w14:paraId="68352A01" w14:textId="61174671" w:rsidR="00A0168F" w:rsidRPr="000956EF" w:rsidRDefault="004F5AAA" w:rsidP="000956EF">
      <w:pPr>
        <w:widowControl w:val="0"/>
        <w:spacing w:line="276" w:lineRule="auto"/>
        <w:rPr>
          <w:b/>
          <w:bCs/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B.</w:t>
      </w:r>
      <w:r w:rsidR="000956EF">
        <w:rPr>
          <w:sz w:val="24"/>
          <w:szCs w:val="24"/>
          <w14:ligatures w14:val="none"/>
        </w:rPr>
        <w:t xml:space="preserve">  </w:t>
      </w:r>
      <w:r>
        <w:rPr>
          <w:sz w:val="24"/>
          <w:szCs w:val="24"/>
          <w14:ligatures w14:val="none"/>
        </w:rPr>
        <w:t>New Officers and Trustees shall assume their responsibilities effective June 1.</w:t>
      </w:r>
    </w:p>
    <w:p w14:paraId="5A9951DC" w14:textId="77777777" w:rsidR="00A0168F" w:rsidRDefault="00A0168F">
      <w:pPr>
        <w:widowControl w:val="0"/>
        <w:spacing w:line="276" w:lineRule="auto"/>
        <w:ind w:left="360"/>
        <w:rPr>
          <w:sz w:val="24"/>
          <w:szCs w:val="24"/>
          <w14:ligatures w14:val="none"/>
        </w:rPr>
      </w:pPr>
    </w:p>
    <w:p w14:paraId="46E65B89" w14:textId="77777777" w:rsidR="00A0168F" w:rsidRDefault="00A0168F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</w:p>
    <w:p w14:paraId="090DA0FF" w14:textId="77BDAD7E" w:rsidR="00A0168F" w:rsidRDefault="004F5AAA" w:rsidP="00140016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ARTICLE VII</w:t>
      </w:r>
    </w:p>
    <w:p w14:paraId="6AE61B45" w14:textId="77777777" w:rsidR="00A0168F" w:rsidRDefault="004F5AAA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PARLIAMENTARY GUIDE</w:t>
      </w:r>
    </w:p>
    <w:p w14:paraId="18B10E98" w14:textId="77777777" w:rsidR="00A0168F" w:rsidRDefault="00A0168F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</w:p>
    <w:p w14:paraId="5B899FAE" w14:textId="77777777" w:rsidR="00A0168F" w:rsidRDefault="004F5AAA">
      <w:pPr>
        <w:widowControl w:val="0"/>
        <w:spacing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The rules contained in Robert’s Rules of Order, Newly Revised, shall guide proceedings of BHA except in such </w:t>
      </w:r>
      <w:r>
        <w:rPr>
          <w:sz w:val="24"/>
          <w:szCs w:val="24"/>
          <w14:ligatures w14:val="none"/>
        </w:rPr>
        <w:tab/>
        <w:t>cases as are governed by these Bylaws.</w:t>
      </w:r>
    </w:p>
    <w:p w14:paraId="49BFB478" w14:textId="77777777" w:rsidR="00A0168F" w:rsidRDefault="00A0168F">
      <w:pPr>
        <w:widowControl w:val="0"/>
        <w:spacing w:line="276" w:lineRule="auto"/>
        <w:rPr>
          <w:sz w:val="24"/>
          <w:szCs w:val="24"/>
          <w14:ligatures w14:val="none"/>
        </w:rPr>
      </w:pPr>
    </w:p>
    <w:p w14:paraId="0377D266" w14:textId="42B5A027" w:rsidR="00140016" w:rsidRDefault="004F5AAA" w:rsidP="00140016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ARTICLE VIII</w:t>
      </w:r>
    </w:p>
    <w:p w14:paraId="473CC7A1" w14:textId="77777777" w:rsidR="00A0168F" w:rsidRDefault="004F5AAA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AMENDMENTS</w:t>
      </w:r>
    </w:p>
    <w:p w14:paraId="01C34FD2" w14:textId="77777777" w:rsidR="00A0168F" w:rsidRDefault="00A0168F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</w:p>
    <w:p w14:paraId="3CD9E715" w14:textId="77777777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A.   </w:t>
      </w:r>
      <w:r>
        <w:rPr>
          <w:sz w:val="24"/>
          <w:szCs w:val="24"/>
          <w14:ligatures w14:val="none"/>
        </w:rPr>
        <w:t>Any BHA member may propose an amendment to these Bylaws to the Board of Trustees.</w:t>
      </w:r>
    </w:p>
    <w:p w14:paraId="0E82E887" w14:textId="7F3B8997" w:rsidR="00A0168F" w:rsidRDefault="004F5AAA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B.   </w:t>
      </w:r>
      <w:r>
        <w:rPr>
          <w:sz w:val="24"/>
          <w:szCs w:val="24"/>
          <w14:ligatures w14:val="none"/>
        </w:rPr>
        <w:t>Following the Board’s review and approval,</w:t>
      </w:r>
      <w:r>
        <w:rPr>
          <w:color w:val="FF0000"/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 xml:space="preserve">the proposed amendment will be presented in writing to the </w:t>
      </w:r>
      <w:r w:rsidR="000956EF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>general membership.</w:t>
      </w:r>
    </w:p>
    <w:p w14:paraId="2F82671B" w14:textId="26CF3F57" w:rsidR="00A0168F" w:rsidRDefault="004F5AAA" w:rsidP="00140016">
      <w:pPr>
        <w:widowControl w:val="0"/>
        <w:spacing w:line="276" w:lineRule="auto"/>
        <w:ind w:left="360" w:hanging="36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C. </w:t>
      </w:r>
      <w:r w:rsidR="000956EF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 xml:space="preserve">Ten percent of the members must participate in the vote.   Two thirds of the votes must favor the </w:t>
      </w:r>
      <w:r w:rsidR="000956EF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 xml:space="preserve">amendment in order for it to pass. </w:t>
      </w:r>
    </w:p>
    <w:p w14:paraId="6D6A0ECC" w14:textId="77777777" w:rsidR="00BE5847" w:rsidRDefault="004F5AAA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                                              </w:t>
      </w:r>
    </w:p>
    <w:p w14:paraId="136B4DE8" w14:textId="77777777" w:rsidR="00BE5847" w:rsidRDefault="00BE5847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</w:p>
    <w:p w14:paraId="38BA5166" w14:textId="18C68865" w:rsidR="00A0168F" w:rsidRDefault="004F5AAA">
      <w:pPr>
        <w:widowControl w:val="0"/>
        <w:spacing w:line="276" w:lineRule="auto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Approved by the members on October 15, 2015</w:t>
      </w:r>
    </w:p>
    <w:p w14:paraId="5ED180AF" w14:textId="7E8A43D1" w:rsidR="00A0168F" w:rsidRDefault="004F5AAA">
      <w:pPr>
        <w:widowControl w:val="0"/>
        <w:spacing w:line="276" w:lineRule="auto"/>
        <w:ind w:left="432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        Amended May 2016, March 2019, May 2020</w:t>
      </w:r>
    </w:p>
    <w:p w14:paraId="2642901E" w14:textId="77777777" w:rsidR="00A0168F" w:rsidRDefault="00A0168F">
      <w:pPr>
        <w:widowControl w:val="0"/>
        <w:spacing w:line="276" w:lineRule="auto"/>
        <w:ind w:left="4320"/>
        <w:rPr>
          <w:b/>
          <w:bCs/>
          <w:sz w:val="24"/>
          <w:szCs w:val="24"/>
          <w14:ligatures w14:val="none"/>
        </w:rPr>
      </w:pPr>
    </w:p>
    <w:sectPr w:rsidR="00A0168F">
      <w:footerReference w:type="even" r:id="rId7"/>
      <w:footerReference w:type="default" r:id="rId8"/>
      <w:pgSz w:w="12240" w:h="15840"/>
      <w:pgMar w:top="720" w:right="720" w:bottom="720" w:left="720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5F709" w14:textId="77777777" w:rsidR="000D1631" w:rsidRDefault="000D1631">
      <w:r>
        <w:separator/>
      </w:r>
    </w:p>
  </w:endnote>
  <w:endnote w:type="continuationSeparator" w:id="0">
    <w:p w14:paraId="4E2C32B7" w14:textId="77777777" w:rsidR="000D1631" w:rsidRDefault="000D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21469690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699D2D" w14:textId="540CEDD4" w:rsidR="004B6DED" w:rsidRDefault="004B6DED" w:rsidP="00AB4CD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73E6501" w14:textId="77777777" w:rsidR="004B6DED" w:rsidRDefault="004B6D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7279916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9EEE48" w14:textId="06C2731F" w:rsidR="004B6DED" w:rsidRDefault="004B6DED" w:rsidP="00AB4CD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F259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00EF1E3" w14:textId="285D7121" w:rsidR="00A0168F" w:rsidRDefault="004B6DED" w:rsidP="004B6DED">
    <w:pPr>
      <w:pStyle w:val="Footer"/>
      <w:rPr>
        <w:rStyle w:val="PageNumber"/>
      </w:rPr>
    </w:pPr>
    <w:r>
      <w:rPr>
        <w:rStyle w:val="PageNumber"/>
      </w:rPr>
      <w:tab/>
    </w:r>
  </w:p>
  <w:p w14:paraId="186255F4" w14:textId="77777777" w:rsidR="00A0168F" w:rsidRDefault="00A01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DA666" w14:textId="77777777" w:rsidR="000D1631" w:rsidRDefault="000D1631">
      <w:r>
        <w:separator/>
      </w:r>
    </w:p>
  </w:footnote>
  <w:footnote w:type="continuationSeparator" w:id="0">
    <w:p w14:paraId="63A66B1F" w14:textId="77777777" w:rsidR="000D1631" w:rsidRDefault="000D1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F024C"/>
    <w:multiLevelType w:val="multilevel"/>
    <w:tmpl w:val="92AE96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196D2FED"/>
    <w:multiLevelType w:val="multilevel"/>
    <w:tmpl w:val="A5B6A27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</w:lvl>
    <w:lvl w:ilvl="5">
      <w:start w:val="1"/>
      <w:numFmt w:val="decimal"/>
      <w:lvlText w:val="%6."/>
      <w:lvlJc w:val="left"/>
      <w:pPr>
        <w:tabs>
          <w:tab w:val="num" w:pos="3330"/>
        </w:tabs>
        <w:ind w:left="3330" w:hanging="360"/>
      </w:p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>
      <w:start w:val="1"/>
      <w:numFmt w:val="decimal"/>
      <w:lvlText w:val="%8."/>
      <w:lvlJc w:val="left"/>
      <w:pPr>
        <w:tabs>
          <w:tab w:val="num" w:pos="4050"/>
        </w:tabs>
        <w:ind w:left="4050" w:hanging="360"/>
      </w:pPr>
    </w:lvl>
    <w:lvl w:ilvl="8">
      <w:start w:val="1"/>
      <w:numFmt w:val="decimal"/>
      <w:lvlText w:val="%9."/>
      <w:lvlJc w:val="left"/>
      <w:pPr>
        <w:tabs>
          <w:tab w:val="num" w:pos="4410"/>
        </w:tabs>
        <w:ind w:left="4410" w:hanging="360"/>
      </w:pPr>
    </w:lvl>
  </w:abstractNum>
  <w:abstractNum w:abstractNumId="2" w15:restartNumberingAfterBreak="0">
    <w:nsid w:val="1FDE3396"/>
    <w:multiLevelType w:val="multilevel"/>
    <w:tmpl w:val="7FB0261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>
      <w:start w:val="1"/>
      <w:numFmt w:val="decimal"/>
      <w:lvlText w:val="%5."/>
      <w:lvlJc w:val="left"/>
      <w:pPr>
        <w:tabs>
          <w:tab w:val="num" w:pos="2610"/>
        </w:tabs>
        <w:ind w:left="2610" w:hanging="360"/>
      </w:pPr>
    </w:lvl>
    <w:lvl w:ilvl="5">
      <w:start w:val="1"/>
      <w:numFmt w:val="decimal"/>
      <w:lvlText w:val="%6."/>
      <w:lvlJc w:val="left"/>
      <w:pPr>
        <w:tabs>
          <w:tab w:val="num" w:pos="2970"/>
        </w:tabs>
        <w:ind w:left="2970" w:hanging="36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</w:lvl>
    <w:lvl w:ilvl="7">
      <w:start w:val="1"/>
      <w:numFmt w:val="decimal"/>
      <w:lvlText w:val="%8."/>
      <w:lvlJc w:val="left"/>
      <w:pPr>
        <w:tabs>
          <w:tab w:val="num" w:pos="3690"/>
        </w:tabs>
        <w:ind w:left="3690" w:hanging="36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360"/>
      </w:pPr>
    </w:lvl>
  </w:abstractNum>
  <w:abstractNum w:abstractNumId="3" w15:restartNumberingAfterBreak="0">
    <w:nsid w:val="371E3BF4"/>
    <w:multiLevelType w:val="multilevel"/>
    <w:tmpl w:val="7EAE54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99E6DB5"/>
    <w:multiLevelType w:val="multilevel"/>
    <w:tmpl w:val="112C45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" w15:restartNumberingAfterBreak="0">
    <w:nsid w:val="518E0C9D"/>
    <w:multiLevelType w:val="multilevel"/>
    <w:tmpl w:val="28A83D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6" w15:restartNumberingAfterBreak="0">
    <w:nsid w:val="65801C3C"/>
    <w:multiLevelType w:val="multilevel"/>
    <w:tmpl w:val="C95ED19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>
      <w:start w:val="1"/>
      <w:numFmt w:val="decimal"/>
      <w:lvlText w:val="%6."/>
      <w:lvlJc w:val="left"/>
      <w:pPr>
        <w:tabs>
          <w:tab w:val="num" w:pos="3300"/>
        </w:tabs>
        <w:ind w:left="3300" w:hanging="36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360"/>
      </w:pPr>
    </w:lvl>
    <w:lvl w:ilvl="7">
      <w:start w:val="1"/>
      <w:numFmt w:val="decimal"/>
      <w:lvlText w:val="%8."/>
      <w:lvlJc w:val="left"/>
      <w:pPr>
        <w:tabs>
          <w:tab w:val="num" w:pos="4020"/>
        </w:tabs>
        <w:ind w:left="4020" w:hanging="360"/>
      </w:pPr>
    </w:lvl>
    <w:lvl w:ilvl="8">
      <w:start w:val="1"/>
      <w:numFmt w:val="decimal"/>
      <w:lvlText w:val="%9."/>
      <w:lvlJc w:val="left"/>
      <w:pPr>
        <w:tabs>
          <w:tab w:val="num" w:pos="4380"/>
        </w:tabs>
        <w:ind w:left="4380" w:hanging="360"/>
      </w:pPr>
    </w:lvl>
  </w:abstractNum>
  <w:abstractNum w:abstractNumId="7" w15:restartNumberingAfterBreak="0">
    <w:nsid w:val="7B40123D"/>
    <w:multiLevelType w:val="multilevel"/>
    <w:tmpl w:val="AAA87594"/>
    <w:lvl w:ilvl="0">
      <w:start w:val="1"/>
      <w:numFmt w:val="upperLetter"/>
      <w:lvlText w:val="%1."/>
      <w:lvlJc w:val="left"/>
      <w:pPr>
        <w:tabs>
          <w:tab w:val="num" w:pos="0"/>
        </w:tabs>
        <w:ind w:left="81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8" w15:restartNumberingAfterBreak="0">
    <w:nsid w:val="7BF656D1"/>
    <w:multiLevelType w:val="multilevel"/>
    <w:tmpl w:val="99DCF1B0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color w:val="0D0D0D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8F"/>
    <w:rsid w:val="00014C74"/>
    <w:rsid w:val="000956EF"/>
    <w:rsid w:val="000C548C"/>
    <w:rsid w:val="000D1631"/>
    <w:rsid w:val="000D4C07"/>
    <w:rsid w:val="00140016"/>
    <w:rsid w:val="00212712"/>
    <w:rsid w:val="00252DB1"/>
    <w:rsid w:val="00491F0D"/>
    <w:rsid w:val="004B6DED"/>
    <w:rsid w:val="004C66B5"/>
    <w:rsid w:val="004F2596"/>
    <w:rsid w:val="004F5AAA"/>
    <w:rsid w:val="00510BF9"/>
    <w:rsid w:val="00521F16"/>
    <w:rsid w:val="0057792E"/>
    <w:rsid w:val="0059011D"/>
    <w:rsid w:val="0073210A"/>
    <w:rsid w:val="00953163"/>
    <w:rsid w:val="009776CF"/>
    <w:rsid w:val="009925BF"/>
    <w:rsid w:val="00A0168F"/>
    <w:rsid w:val="00A03C8C"/>
    <w:rsid w:val="00A05083"/>
    <w:rsid w:val="00B57460"/>
    <w:rsid w:val="00B65852"/>
    <w:rsid w:val="00BE5847"/>
    <w:rsid w:val="00CE7332"/>
    <w:rsid w:val="00DA09BF"/>
    <w:rsid w:val="00DB2F6F"/>
    <w:rsid w:val="00F802A1"/>
    <w:rsid w:val="00F94576"/>
    <w:rsid w:val="00FE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874A"/>
  <w15:docId w15:val="{58EB2B42-89DD-4440-A798-DF9DB84A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 (Body CS)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7ED"/>
    <w:rPr>
      <w:rFonts w:ascii="Times New Roman" w:eastAsia="Times New Roman" w:hAnsi="Times New Roman" w:cs="Times New Roman"/>
      <w:color w:val="000000"/>
      <w:kern w:val="2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apple-converted-space">
    <w:name w:val="apple-converted-space"/>
    <w:basedOn w:val="DefaultParagraphFont"/>
    <w:qFormat/>
    <w:rsid w:val="008E3DC7"/>
  </w:style>
  <w:style w:type="character" w:styleId="Hyperlink">
    <w:name w:val="Hyperlink"/>
    <w:rPr>
      <w:color w:val="0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F2501"/>
    <w:rPr>
      <w:rFonts w:ascii="Times New Roman" w:eastAsia="Times New Roman" w:hAnsi="Times New Roman" w:cs="Times New Roman"/>
      <w:color w:val="000000"/>
      <w:kern w:val="2"/>
      <w:szCs w:val="20"/>
      <w14:ligatures w14:val="standard"/>
      <w14:cntxtAlts/>
    </w:rPr>
  </w:style>
  <w:style w:type="character" w:styleId="PageNumber">
    <w:name w:val="page number"/>
    <w:basedOn w:val="DefaultParagraphFont"/>
    <w:uiPriority w:val="99"/>
    <w:semiHidden/>
    <w:unhideWhenUsed/>
    <w:qFormat/>
    <w:rsid w:val="00FF2501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C847ED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customStyle="1" w:styleId="PreformattedText">
    <w:name w:val="Preformatted Text"/>
    <w:basedOn w:val="Normal"/>
    <w:qFormat/>
    <w:rPr>
      <w:rFonts w:ascii="Liberation Mono" w:eastAsia="Liberation Mono" w:hAnsi="Liberation Mono" w:cs="Liberation Mono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FF2501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F80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2A1"/>
    <w:rPr>
      <w:rFonts w:ascii="Times New Roman" w:eastAsia="Times New Roman" w:hAnsi="Times New Roman" w:cs="Times New Roman"/>
      <w:color w:val="000000"/>
      <w:kern w:val="2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Beck</dc:creator>
  <dc:description/>
  <cp:lastModifiedBy>Microsoft account</cp:lastModifiedBy>
  <cp:revision>2</cp:revision>
  <cp:lastPrinted>2023-03-02T13:52:00Z</cp:lastPrinted>
  <dcterms:created xsi:type="dcterms:W3CDTF">2023-03-10T19:56:00Z</dcterms:created>
  <dcterms:modified xsi:type="dcterms:W3CDTF">2023-03-10T19:56:00Z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