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2608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5D99D830" w:rsidR="001A3EB2" w:rsidRDefault="006B7168">
      <w:r>
        <w:rPr>
          <w:noProof/>
        </w:rPr>
        <w:drawing>
          <wp:anchor distT="0" distB="0" distL="114300" distR="114300" simplePos="0" relativeHeight="251677184" behindDoc="0" locked="0" layoutInCell="1" allowOverlap="1" wp14:anchorId="14A903F1" wp14:editId="20A1A681">
            <wp:simplePos x="0" y="0"/>
            <wp:positionH relativeFrom="column">
              <wp:posOffset>5078730</wp:posOffset>
            </wp:positionH>
            <wp:positionV relativeFrom="paragraph">
              <wp:posOffset>278130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5F1DB5F" w:rsidR="001A3EB2" w:rsidRDefault="001A3EB2"/>
    <w:p w14:paraId="421B8E8C" w14:textId="73329C77" w:rsidR="009D276A" w:rsidRDefault="009D276A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1B2E9" w14:textId="4C0BAD42" w:rsidR="006A202E" w:rsidRDefault="007D4BD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Deal Killer</w:t>
      </w:r>
      <w:r w:rsidR="005C57A9">
        <w:rPr>
          <w:rFonts w:ascii="Times New Roman" w:hAnsi="Times New Roman" w:cs="Times New Roman"/>
          <w:b/>
          <w:bCs/>
          <w:sz w:val="32"/>
          <w:szCs w:val="32"/>
        </w:rPr>
        <w:t xml:space="preserve"> Lists</w:t>
      </w:r>
    </w:p>
    <w:p w14:paraId="71B7AE64" w14:textId="5BA4C1B8" w:rsidR="007E13C5" w:rsidRDefault="007E13C5" w:rsidP="007E13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E1202" w14:textId="78A9AE9B" w:rsidR="009D276A" w:rsidRPr="00B82844" w:rsidRDefault="00D45068" w:rsidP="007E13C5">
      <w:p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 xml:space="preserve">Loan Officers and Realtors alike </w:t>
      </w:r>
      <w:r w:rsidR="007B6014" w:rsidRPr="00B82844">
        <w:rPr>
          <w:rFonts w:ascii="Times New Roman" w:hAnsi="Times New Roman" w:cs="Times New Roman"/>
        </w:rPr>
        <w:t>hate surprise information midway through the loan process.  Unfortunately, some information is not received until this point</w:t>
      </w:r>
      <w:r w:rsidR="005609C0" w:rsidRPr="00B82844">
        <w:rPr>
          <w:rFonts w:ascii="Times New Roman" w:hAnsi="Times New Roman" w:cs="Times New Roman"/>
        </w:rPr>
        <w:t>.  All loans must have these lists checked when all information is received:</w:t>
      </w:r>
    </w:p>
    <w:p w14:paraId="69D5D1B8" w14:textId="22B1E29C" w:rsidR="00C06045" w:rsidRPr="00B82844" w:rsidRDefault="00C06045" w:rsidP="00C0604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All parties to the transaction are checked against the LPD &amp; GSA Lists</w:t>
      </w:r>
      <w:r w:rsidR="00BD680F" w:rsidRPr="00B82844">
        <w:rPr>
          <w:rFonts w:ascii="Times New Roman" w:hAnsi="Times New Roman" w:cs="Times New Roman"/>
        </w:rPr>
        <w:t xml:space="preserve">.  These lists are available to the public.  </w:t>
      </w:r>
    </w:p>
    <w:p w14:paraId="1D4F4095" w14:textId="78A070FC" w:rsidR="00944CEF" w:rsidRPr="00B82844" w:rsidRDefault="00944CEF" w:rsidP="00944CEF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LDP – HUD Limited Denial of Participation List</w:t>
      </w:r>
    </w:p>
    <w:p w14:paraId="69B82098" w14:textId="7DC0915C" w:rsidR="00944CEF" w:rsidRPr="00B82844" w:rsidRDefault="00944CEF" w:rsidP="00944CEF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GSA – General Services Administration Excluded Party List</w:t>
      </w:r>
    </w:p>
    <w:p w14:paraId="5F9574C0" w14:textId="0F44BF27" w:rsidR="00944CEF" w:rsidRPr="00B82844" w:rsidRDefault="00425B85" w:rsidP="00425B85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 xml:space="preserve">All parties to the transaction </w:t>
      </w:r>
      <w:proofErr w:type="gramStart"/>
      <w:r w:rsidRPr="00B82844">
        <w:rPr>
          <w:rFonts w:ascii="Times New Roman" w:hAnsi="Times New Roman" w:cs="Times New Roman"/>
        </w:rPr>
        <w:t>include:</w:t>
      </w:r>
      <w:proofErr w:type="gramEnd"/>
      <w:r w:rsidRPr="00B82844">
        <w:rPr>
          <w:rFonts w:ascii="Times New Roman" w:hAnsi="Times New Roman" w:cs="Times New Roman"/>
        </w:rPr>
        <w:t xml:space="preserve"> Borrower’s, Seller’s, Realtors, Builders, Title Providers, Appraisers, LO’s and Lender Support Staff</w:t>
      </w:r>
      <w:r w:rsidR="00984309" w:rsidRPr="00B82844">
        <w:rPr>
          <w:rFonts w:ascii="Times New Roman" w:hAnsi="Times New Roman" w:cs="Times New Roman"/>
        </w:rPr>
        <w:t>.  This will include individuals and companies.</w:t>
      </w:r>
    </w:p>
    <w:p w14:paraId="45951B3E" w14:textId="17EABAD3" w:rsidR="00845305" w:rsidRPr="00B82844" w:rsidRDefault="001C4363" w:rsidP="0084530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CAIVRS report is always required on each loan</w:t>
      </w:r>
    </w:p>
    <w:p w14:paraId="230DE208" w14:textId="252C066D" w:rsidR="001C4363" w:rsidRPr="00B82844" w:rsidRDefault="001A26DD" w:rsidP="001C4363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CAIVRS – Credit Alert Verification Reporting System</w:t>
      </w:r>
    </w:p>
    <w:p w14:paraId="24FF3BB9" w14:textId="780B1E64" w:rsidR="009C7120" w:rsidRPr="00B82844" w:rsidRDefault="009C7120" w:rsidP="001C4363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 xml:space="preserve">This is used to determine if a loan applicant has any </w:t>
      </w:r>
      <w:r w:rsidR="004D4BBB" w:rsidRPr="00B82844">
        <w:rPr>
          <w:rFonts w:ascii="Times New Roman" w:hAnsi="Times New Roman" w:cs="Times New Roman"/>
        </w:rPr>
        <w:t xml:space="preserve">federal debt that is in default or foreclosure that has had a claim paid </w:t>
      </w:r>
    </w:p>
    <w:p w14:paraId="04139A3F" w14:textId="3F775F1C" w:rsidR="005D0E01" w:rsidRPr="00B82844" w:rsidRDefault="005D0E01" w:rsidP="005D0E0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 xml:space="preserve">Freddie Mac’s Exclusionary List.  Only applicable on Freddie Mac </w:t>
      </w:r>
      <w:r w:rsidR="00E34A1F" w:rsidRPr="00B82844">
        <w:rPr>
          <w:rFonts w:ascii="Times New Roman" w:hAnsi="Times New Roman" w:cs="Times New Roman"/>
        </w:rPr>
        <w:t>loans</w:t>
      </w:r>
    </w:p>
    <w:p w14:paraId="73D6445B" w14:textId="77777777" w:rsidR="001A30AC" w:rsidRPr="00B82844" w:rsidRDefault="00E34A1F" w:rsidP="001A30AC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 xml:space="preserve">All parties are </w:t>
      </w:r>
      <w:r w:rsidR="001A30AC" w:rsidRPr="00B82844">
        <w:rPr>
          <w:rFonts w:ascii="Times New Roman" w:hAnsi="Times New Roman" w:cs="Times New Roman"/>
        </w:rPr>
        <w:t>checked against this list.  This will include: Borrower’s, Seller’s, Realtors, Builders, Title Providers, Appraisers, LO’s and Lender Support Staff.  This will include individuals and companies.</w:t>
      </w:r>
    </w:p>
    <w:p w14:paraId="61887B9A" w14:textId="23923822" w:rsidR="00E34A1F" w:rsidRPr="00B82844" w:rsidRDefault="001A30AC" w:rsidP="00E34A1F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This is not a public list</w:t>
      </w:r>
      <w:r w:rsidR="00EC3196" w:rsidRPr="00B82844">
        <w:rPr>
          <w:rFonts w:ascii="Times New Roman" w:hAnsi="Times New Roman" w:cs="Times New Roman"/>
        </w:rPr>
        <w:t xml:space="preserve">, only Freddie Mac approved Seller/Servicers have access </w:t>
      </w:r>
    </w:p>
    <w:p w14:paraId="3B8045EC" w14:textId="677E0DF7" w:rsidR="00EC3196" w:rsidRPr="00B82844" w:rsidRDefault="00EC3196" w:rsidP="00EC3196">
      <w:pPr>
        <w:spacing w:after="0"/>
        <w:rPr>
          <w:rFonts w:ascii="Times New Roman" w:hAnsi="Times New Roman" w:cs="Times New Roman"/>
        </w:rPr>
      </w:pPr>
    </w:p>
    <w:p w14:paraId="69EAB596" w14:textId="5E057DD5" w:rsidR="00EC3196" w:rsidRPr="00B82844" w:rsidRDefault="00EC3196" w:rsidP="00EC3196">
      <w:pPr>
        <w:spacing w:after="0"/>
        <w:rPr>
          <w:rFonts w:ascii="Times New Roman" w:hAnsi="Times New Roman" w:cs="Times New Roman"/>
          <w:b/>
          <w:bCs/>
        </w:rPr>
      </w:pPr>
      <w:r w:rsidRPr="00B82844">
        <w:rPr>
          <w:rFonts w:ascii="Times New Roman" w:hAnsi="Times New Roman" w:cs="Times New Roman"/>
          <w:b/>
          <w:bCs/>
        </w:rPr>
        <w:t>What is needed</w:t>
      </w:r>
      <w:r w:rsidR="00CF1A7D" w:rsidRPr="00B82844">
        <w:rPr>
          <w:rFonts w:ascii="Times New Roman" w:hAnsi="Times New Roman" w:cs="Times New Roman"/>
          <w:b/>
          <w:bCs/>
        </w:rPr>
        <w:t xml:space="preserve"> to exclude participants if the names come up?</w:t>
      </w:r>
    </w:p>
    <w:p w14:paraId="16142887" w14:textId="58DD38CB" w:rsidR="005D0B28" w:rsidRPr="00B82844" w:rsidRDefault="005D0B28" w:rsidP="005D0B2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The Lender will require the FULL name of all parties.  If a name does show up on a list, the Loan Officer will reach out and request the full name which should include a middle name if available.</w:t>
      </w:r>
    </w:p>
    <w:p w14:paraId="39D8A8D3" w14:textId="3706E6F2" w:rsidR="00FE5E53" w:rsidRPr="00B82844" w:rsidRDefault="00FE5E53" w:rsidP="005D0B2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B82844">
        <w:rPr>
          <w:rFonts w:ascii="Times New Roman" w:hAnsi="Times New Roman" w:cs="Times New Roman"/>
        </w:rPr>
        <w:t>If the name cannot be cleared</w:t>
      </w:r>
      <w:r w:rsidR="00CF409B" w:rsidRPr="00B82844">
        <w:rPr>
          <w:rFonts w:ascii="Times New Roman" w:hAnsi="Times New Roman" w:cs="Times New Roman"/>
        </w:rPr>
        <w:t xml:space="preserve"> from the LDP, GSA or Exclusionary List</w:t>
      </w:r>
      <w:r w:rsidRPr="00B82844">
        <w:rPr>
          <w:rFonts w:ascii="Times New Roman" w:hAnsi="Times New Roman" w:cs="Times New Roman"/>
        </w:rPr>
        <w:t>, this will become a deal killer as the loan become ineligible and will be denied</w:t>
      </w:r>
    </w:p>
    <w:p w14:paraId="05116AC9" w14:textId="7DD57276" w:rsidR="009D276A" w:rsidRPr="00B82844" w:rsidRDefault="00CF409B" w:rsidP="00B82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</w:rPr>
      </w:pPr>
      <w:r w:rsidRPr="00B82844">
        <w:rPr>
          <w:rFonts w:ascii="Times New Roman" w:hAnsi="Times New Roman" w:cs="Times New Roman"/>
        </w:rPr>
        <w:t xml:space="preserve">CAIVRS alerts can be cleared, but will depend on the </w:t>
      </w:r>
      <w:r w:rsidR="00B82844" w:rsidRPr="00B82844">
        <w:rPr>
          <w:rFonts w:ascii="Times New Roman" w:hAnsi="Times New Roman" w:cs="Times New Roman"/>
        </w:rPr>
        <w:t>Borrower’s ability to satisfy the debt with the reporting agency</w:t>
      </w:r>
    </w:p>
    <w:p w14:paraId="687FE7AF" w14:textId="7956769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27A36C45">
                <wp:simplePos x="0" y="0"/>
                <wp:positionH relativeFrom="column">
                  <wp:posOffset>5619750</wp:posOffset>
                </wp:positionH>
                <wp:positionV relativeFrom="paragraph">
                  <wp:posOffset>153035</wp:posOffset>
                </wp:positionV>
                <wp:extent cx="971550" cy="9715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2.05pt;width:76.5pt;height:7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D023F" id="Straight Connector 34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2C3B" w14:textId="77777777" w:rsidR="001F57C6" w:rsidRDefault="001F57C6" w:rsidP="00AC6DD2">
      <w:pPr>
        <w:spacing w:after="0" w:line="240" w:lineRule="auto"/>
      </w:pPr>
      <w:r>
        <w:separator/>
      </w:r>
    </w:p>
  </w:endnote>
  <w:endnote w:type="continuationSeparator" w:id="0">
    <w:p w14:paraId="5FC44F79" w14:textId="77777777" w:rsidR="001F57C6" w:rsidRDefault="001F57C6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4355" w14:textId="77777777" w:rsidR="001F57C6" w:rsidRDefault="001F57C6" w:rsidP="00AC6DD2">
      <w:pPr>
        <w:spacing w:after="0" w:line="240" w:lineRule="auto"/>
      </w:pPr>
      <w:r>
        <w:separator/>
      </w:r>
    </w:p>
  </w:footnote>
  <w:footnote w:type="continuationSeparator" w:id="0">
    <w:p w14:paraId="6E7B5D45" w14:textId="77777777" w:rsidR="001F57C6" w:rsidRDefault="001F57C6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548F"/>
    <w:multiLevelType w:val="hybridMultilevel"/>
    <w:tmpl w:val="7760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341"/>
    <w:multiLevelType w:val="hybridMultilevel"/>
    <w:tmpl w:val="9D0C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614C"/>
    <w:multiLevelType w:val="hybridMultilevel"/>
    <w:tmpl w:val="F51A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4E26"/>
    <w:multiLevelType w:val="hybridMultilevel"/>
    <w:tmpl w:val="AF7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447F6"/>
    <w:multiLevelType w:val="hybridMultilevel"/>
    <w:tmpl w:val="D3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26DD"/>
    <w:rsid w:val="001A30AC"/>
    <w:rsid w:val="001A3EB2"/>
    <w:rsid w:val="001B0129"/>
    <w:rsid w:val="001C4363"/>
    <w:rsid w:val="001C4A5F"/>
    <w:rsid w:val="001D0C75"/>
    <w:rsid w:val="001E00CE"/>
    <w:rsid w:val="001E13CE"/>
    <w:rsid w:val="001F57C6"/>
    <w:rsid w:val="0020292F"/>
    <w:rsid w:val="0021481E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C4563"/>
    <w:rsid w:val="003D6549"/>
    <w:rsid w:val="003E5F9C"/>
    <w:rsid w:val="003F6BAD"/>
    <w:rsid w:val="004040F4"/>
    <w:rsid w:val="00410CF6"/>
    <w:rsid w:val="00412828"/>
    <w:rsid w:val="00412C31"/>
    <w:rsid w:val="004214BF"/>
    <w:rsid w:val="00425B85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4BBB"/>
    <w:rsid w:val="004D608B"/>
    <w:rsid w:val="00501C3A"/>
    <w:rsid w:val="00504A64"/>
    <w:rsid w:val="005076BE"/>
    <w:rsid w:val="00524336"/>
    <w:rsid w:val="00527A11"/>
    <w:rsid w:val="005333F5"/>
    <w:rsid w:val="005412E7"/>
    <w:rsid w:val="005446D3"/>
    <w:rsid w:val="0054567D"/>
    <w:rsid w:val="005609C0"/>
    <w:rsid w:val="00595437"/>
    <w:rsid w:val="005B31C1"/>
    <w:rsid w:val="005B4EEF"/>
    <w:rsid w:val="005C48B5"/>
    <w:rsid w:val="005C57A9"/>
    <w:rsid w:val="005D0B28"/>
    <w:rsid w:val="005D0E01"/>
    <w:rsid w:val="005E7C3E"/>
    <w:rsid w:val="006241FD"/>
    <w:rsid w:val="00626604"/>
    <w:rsid w:val="00657909"/>
    <w:rsid w:val="00665B80"/>
    <w:rsid w:val="0068123D"/>
    <w:rsid w:val="00684102"/>
    <w:rsid w:val="0069524F"/>
    <w:rsid w:val="00697B31"/>
    <w:rsid w:val="00697CAF"/>
    <w:rsid w:val="006A202E"/>
    <w:rsid w:val="006B0D9A"/>
    <w:rsid w:val="006B7168"/>
    <w:rsid w:val="006C1F17"/>
    <w:rsid w:val="006D0D7C"/>
    <w:rsid w:val="006E258E"/>
    <w:rsid w:val="00701300"/>
    <w:rsid w:val="00724B7C"/>
    <w:rsid w:val="00730C65"/>
    <w:rsid w:val="00731ACF"/>
    <w:rsid w:val="00746B56"/>
    <w:rsid w:val="00746C3A"/>
    <w:rsid w:val="00750CFF"/>
    <w:rsid w:val="00755D55"/>
    <w:rsid w:val="007626EE"/>
    <w:rsid w:val="00763CE9"/>
    <w:rsid w:val="007644CE"/>
    <w:rsid w:val="007712BF"/>
    <w:rsid w:val="00773C4C"/>
    <w:rsid w:val="007809F6"/>
    <w:rsid w:val="00787266"/>
    <w:rsid w:val="007939BA"/>
    <w:rsid w:val="007B04AD"/>
    <w:rsid w:val="007B6014"/>
    <w:rsid w:val="007D4BD2"/>
    <w:rsid w:val="007E13C5"/>
    <w:rsid w:val="007F4B29"/>
    <w:rsid w:val="00813B52"/>
    <w:rsid w:val="0081671D"/>
    <w:rsid w:val="008246F5"/>
    <w:rsid w:val="00827C53"/>
    <w:rsid w:val="00831246"/>
    <w:rsid w:val="00845305"/>
    <w:rsid w:val="008469BF"/>
    <w:rsid w:val="008513B3"/>
    <w:rsid w:val="00862CBD"/>
    <w:rsid w:val="008961CB"/>
    <w:rsid w:val="00896E75"/>
    <w:rsid w:val="008A0758"/>
    <w:rsid w:val="008A3904"/>
    <w:rsid w:val="008B2504"/>
    <w:rsid w:val="008B3E90"/>
    <w:rsid w:val="008C540D"/>
    <w:rsid w:val="008C6B94"/>
    <w:rsid w:val="008D4202"/>
    <w:rsid w:val="008D447A"/>
    <w:rsid w:val="008F1892"/>
    <w:rsid w:val="008F6ACA"/>
    <w:rsid w:val="00907A53"/>
    <w:rsid w:val="00910999"/>
    <w:rsid w:val="0093318C"/>
    <w:rsid w:val="00941162"/>
    <w:rsid w:val="00944CEF"/>
    <w:rsid w:val="00963FA2"/>
    <w:rsid w:val="00970C4D"/>
    <w:rsid w:val="00984309"/>
    <w:rsid w:val="00990F90"/>
    <w:rsid w:val="00993934"/>
    <w:rsid w:val="009A6FD5"/>
    <w:rsid w:val="009A78E0"/>
    <w:rsid w:val="009B4385"/>
    <w:rsid w:val="009B5E82"/>
    <w:rsid w:val="009C0D0F"/>
    <w:rsid w:val="009C7120"/>
    <w:rsid w:val="009D276A"/>
    <w:rsid w:val="009D58D1"/>
    <w:rsid w:val="009E7B06"/>
    <w:rsid w:val="00A016DF"/>
    <w:rsid w:val="00A10E38"/>
    <w:rsid w:val="00A163F7"/>
    <w:rsid w:val="00A17DFD"/>
    <w:rsid w:val="00A43877"/>
    <w:rsid w:val="00A46870"/>
    <w:rsid w:val="00A53AD0"/>
    <w:rsid w:val="00A57A3F"/>
    <w:rsid w:val="00A63E35"/>
    <w:rsid w:val="00A7143D"/>
    <w:rsid w:val="00A761DA"/>
    <w:rsid w:val="00A8276D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2844"/>
    <w:rsid w:val="00B83C04"/>
    <w:rsid w:val="00B96D7E"/>
    <w:rsid w:val="00BA2881"/>
    <w:rsid w:val="00BB3A71"/>
    <w:rsid w:val="00BB4CB3"/>
    <w:rsid w:val="00BC4939"/>
    <w:rsid w:val="00BC745A"/>
    <w:rsid w:val="00BD1817"/>
    <w:rsid w:val="00BD2557"/>
    <w:rsid w:val="00BD32EC"/>
    <w:rsid w:val="00BD65AB"/>
    <w:rsid w:val="00BD680F"/>
    <w:rsid w:val="00BE0E0D"/>
    <w:rsid w:val="00C023D5"/>
    <w:rsid w:val="00C02415"/>
    <w:rsid w:val="00C06045"/>
    <w:rsid w:val="00C06A99"/>
    <w:rsid w:val="00C11AFD"/>
    <w:rsid w:val="00C47BF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F1A7D"/>
    <w:rsid w:val="00CF409B"/>
    <w:rsid w:val="00D03E1A"/>
    <w:rsid w:val="00D07892"/>
    <w:rsid w:val="00D11E1F"/>
    <w:rsid w:val="00D353AC"/>
    <w:rsid w:val="00D400E7"/>
    <w:rsid w:val="00D45068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12E1F"/>
    <w:rsid w:val="00E34A1F"/>
    <w:rsid w:val="00E360DB"/>
    <w:rsid w:val="00E5057A"/>
    <w:rsid w:val="00E638D2"/>
    <w:rsid w:val="00E91655"/>
    <w:rsid w:val="00E965A9"/>
    <w:rsid w:val="00EA2A72"/>
    <w:rsid w:val="00EA56A3"/>
    <w:rsid w:val="00EC0D77"/>
    <w:rsid w:val="00EC2FDB"/>
    <w:rsid w:val="00EC3196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613E2"/>
    <w:rsid w:val="00F734E9"/>
    <w:rsid w:val="00F741C6"/>
    <w:rsid w:val="00F862D1"/>
    <w:rsid w:val="00FB07D5"/>
    <w:rsid w:val="00FB4505"/>
    <w:rsid w:val="00FC20BB"/>
    <w:rsid w:val="00FD2755"/>
    <w:rsid w:val="00FD55AB"/>
    <w:rsid w:val="00FE0523"/>
    <w:rsid w:val="00FE5E5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C4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4</cp:revision>
  <dcterms:created xsi:type="dcterms:W3CDTF">2021-02-19T20:51:00Z</dcterms:created>
  <dcterms:modified xsi:type="dcterms:W3CDTF">2022-02-03T17:33:00Z</dcterms:modified>
</cp:coreProperties>
</file>