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4C7" w14:textId="77777777" w:rsidR="0033332D" w:rsidRDefault="0033332D" w:rsidP="0033332D">
      <w:pPr>
        <w:jc w:val="center"/>
        <w:rPr>
          <w:b/>
          <w:sz w:val="44"/>
          <w:szCs w:val="44"/>
        </w:rPr>
      </w:pPr>
      <w:r w:rsidRPr="0033332D">
        <w:rPr>
          <w:b/>
          <w:sz w:val="44"/>
          <w:szCs w:val="44"/>
        </w:rPr>
        <w:t>St. Joseph Parish –</w:t>
      </w:r>
      <w:r>
        <w:rPr>
          <w:b/>
          <w:sz w:val="44"/>
          <w:szCs w:val="44"/>
        </w:rPr>
        <w:t xml:space="preserve"> Galloway</w:t>
      </w:r>
    </w:p>
    <w:p w14:paraId="7F04DCFA" w14:textId="7AE0D3EC" w:rsidR="0033332D" w:rsidRDefault="004A4212" w:rsidP="0033332D">
      <w:pPr>
        <w:jc w:val="center"/>
        <w:rPr>
          <w:b/>
          <w:sz w:val="24"/>
          <w:szCs w:val="24"/>
        </w:rPr>
      </w:pPr>
      <w:bookmarkStart w:id="0" w:name="_Hlk84414903"/>
      <w:r w:rsidRPr="0033332D">
        <w:rPr>
          <w:b/>
          <w:sz w:val="24"/>
          <w:szCs w:val="24"/>
        </w:rPr>
        <w:t>Church Social Hall/</w:t>
      </w:r>
      <w:r>
        <w:rPr>
          <w:b/>
          <w:sz w:val="24"/>
          <w:szCs w:val="24"/>
        </w:rPr>
        <w:t>CCD</w:t>
      </w:r>
      <w:r w:rsidRPr="0033332D">
        <w:rPr>
          <w:b/>
          <w:sz w:val="24"/>
          <w:szCs w:val="24"/>
        </w:rPr>
        <w:t xml:space="preserve"> 715-454-6432</w:t>
      </w:r>
      <w:r>
        <w:rPr>
          <w:b/>
          <w:sz w:val="24"/>
          <w:szCs w:val="24"/>
        </w:rPr>
        <w:t>,</w:t>
      </w:r>
      <w:r w:rsidRPr="0033332D">
        <w:rPr>
          <w:b/>
          <w:sz w:val="24"/>
          <w:szCs w:val="24"/>
        </w:rPr>
        <w:t xml:space="preserve"> </w:t>
      </w:r>
      <w:r w:rsidR="002555E3">
        <w:rPr>
          <w:b/>
          <w:sz w:val="24"/>
          <w:szCs w:val="24"/>
        </w:rPr>
        <w:t>1825</w:t>
      </w:r>
      <w:r>
        <w:rPr>
          <w:b/>
          <w:sz w:val="24"/>
          <w:szCs w:val="24"/>
        </w:rPr>
        <w:t>26</w:t>
      </w:r>
      <w:r w:rsidR="0033332D" w:rsidRPr="0033332D">
        <w:rPr>
          <w:b/>
          <w:sz w:val="24"/>
          <w:szCs w:val="24"/>
        </w:rPr>
        <w:t xml:space="preserve"> Cou</w:t>
      </w:r>
      <w:r w:rsidR="0033332D">
        <w:rPr>
          <w:b/>
          <w:sz w:val="24"/>
          <w:szCs w:val="24"/>
        </w:rPr>
        <w:t>nty Rd C, Wittenberg, WI 54499</w:t>
      </w:r>
      <w:r w:rsidR="0033332D" w:rsidRPr="0033332D">
        <w:rPr>
          <w:b/>
          <w:sz w:val="24"/>
          <w:szCs w:val="24"/>
        </w:rPr>
        <w:t xml:space="preserve"> </w:t>
      </w:r>
    </w:p>
    <w:bookmarkEnd w:id="0"/>
    <w:p w14:paraId="789E583B" w14:textId="47FC3304" w:rsidR="0033332D" w:rsidRDefault="0033332D" w:rsidP="0033332D">
      <w:pPr>
        <w:jc w:val="center"/>
        <w:rPr>
          <w:b/>
          <w:sz w:val="24"/>
          <w:szCs w:val="24"/>
        </w:rPr>
      </w:pPr>
      <w:r>
        <w:rPr>
          <w:b/>
          <w:sz w:val="24"/>
          <w:szCs w:val="24"/>
        </w:rPr>
        <w:t xml:space="preserve">Office &amp; </w:t>
      </w:r>
      <w:r w:rsidRPr="0033332D">
        <w:rPr>
          <w:b/>
          <w:sz w:val="24"/>
          <w:szCs w:val="24"/>
        </w:rPr>
        <w:t>Rectory 715-454-6431</w:t>
      </w:r>
      <w:r w:rsidR="004A4212">
        <w:rPr>
          <w:b/>
          <w:sz w:val="24"/>
          <w:szCs w:val="24"/>
        </w:rPr>
        <w:t>, mailing address - 182590</w:t>
      </w:r>
      <w:r w:rsidR="004A4212" w:rsidRPr="0033332D">
        <w:rPr>
          <w:b/>
          <w:sz w:val="24"/>
          <w:szCs w:val="24"/>
        </w:rPr>
        <w:t xml:space="preserve"> Cou</w:t>
      </w:r>
      <w:r w:rsidR="004A4212">
        <w:rPr>
          <w:b/>
          <w:sz w:val="24"/>
          <w:szCs w:val="24"/>
        </w:rPr>
        <w:t>nty Rd C, Wittenberg, WI 54499</w:t>
      </w:r>
      <w:r w:rsidR="004A4212" w:rsidRPr="0033332D">
        <w:rPr>
          <w:b/>
          <w:sz w:val="24"/>
          <w:szCs w:val="24"/>
        </w:rPr>
        <w:t xml:space="preserve"> </w:t>
      </w:r>
    </w:p>
    <w:p w14:paraId="6DABC18C" w14:textId="1D1A45F2" w:rsidR="0033332D" w:rsidRPr="005828F5" w:rsidRDefault="007E4996" w:rsidP="005828F5">
      <w:pPr>
        <w:jc w:val="center"/>
        <w:rPr>
          <w:b/>
          <w:sz w:val="24"/>
          <w:szCs w:val="24"/>
        </w:rPr>
      </w:pPr>
      <w:hyperlink r:id="rId6" w:history="1">
        <w:r w:rsidR="007D1D2C" w:rsidRPr="001A0560">
          <w:rPr>
            <w:rStyle w:val="Hyperlink"/>
            <w:b/>
            <w:sz w:val="24"/>
            <w:szCs w:val="24"/>
          </w:rPr>
          <w:t>stjoseph4faith@gmail.com</w:t>
        </w:r>
      </w:hyperlink>
      <w:r w:rsidR="00FF27C6" w:rsidRPr="005828F5">
        <w:rPr>
          <w:b/>
          <w:sz w:val="24"/>
          <w:szCs w:val="24"/>
        </w:rPr>
        <w:t xml:space="preserve"> *</w:t>
      </w:r>
      <w:r w:rsidR="007D2F10" w:rsidRPr="005828F5">
        <w:rPr>
          <w:sz w:val="24"/>
          <w:szCs w:val="24"/>
        </w:rPr>
        <w:t xml:space="preserve"> </w:t>
      </w:r>
      <w:hyperlink r:id="rId7" w:history="1">
        <w:r w:rsidR="005828F5" w:rsidRPr="005828F5">
          <w:rPr>
            <w:rStyle w:val="Hyperlink"/>
            <w:b/>
            <w:sz w:val="24"/>
            <w:szCs w:val="24"/>
          </w:rPr>
          <w:t>www.stjosephgalloway.com</w:t>
        </w:r>
      </w:hyperlink>
      <w:r w:rsidR="005828F5" w:rsidRPr="005828F5">
        <w:rPr>
          <w:sz w:val="24"/>
          <w:szCs w:val="24"/>
        </w:rPr>
        <w:t xml:space="preserve"> </w:t>
      </w:r>
      <w:hyperlink r:id="rId8" w:history="1">
        <w:r w:rsidR="007D1D2C" w:rsidRPr="001A0560">
          <w:rPr>
            <w:rStyle w:val="Hyperlink"/>
            <w:b/>
            <w:bCs/>
            <w:sz w:val="24"/>
            <w:szCs w:val="24"/>
          </w:rPr>
          <w:t>https://www.facebook.com/stjosephgalloway</w:t>
        </w:r>
      </w:hyperlink>
      <w:r w:rsidR="007D1D2C">
        <w:rPr>
          <w:sz w:val="24"/>
          <w:szCs w:val="24"/>
        </w:rPr>
        <w:t xml:space="preserve"> </w:t>
      </w:r>
    </w:p>
    <w:p w14:paraId="712D0A46" w14:textId="77777777" w:rsidR="00587715" w:rsidRDefault="00587715" w:rsidP="0033332D">
      <w:pPr>
        <w:jc w:val="both"/>
        <w:rPr>
          <w:sz w:val="24"/>
          <w:szCs w:val="24"/>
        </w:rPr>
      </w:pPr>
    </w:p>
    <w:p w14:paraId="67F0075A" w14:textId="16A6E3F7" w:rsidR="0033332D" w:rsidRPr="005828F5" w:rsidRDefault="00587715" w:rsidP="0033332D">
      <w:pPr>
        <w:jc w:val="both"/>
        <w:rPr>
          <w:sz w:val="24"/>
          <w:szCs w:val="24"/>
        </w:rPr>
      </w:pPr>
      <w:r>
        <w:rPr>
          <w:sz w:val="24"/>
          <w:szCs w:val="24"/>
        </w:rPr>
        <w:t xml:space="preserve">Hello </w:t>
      </w:r>
      <w:r w:rsidR="00174EF5">
        <w:rPr>
          <w:sz w:val="24"/>
          <w:szCs w:val="24"/>
        </w:rPr>
        <w:t>Religious Ed</w:t>
      </w:r>
      <w:r>
        <w:rPr>
          <w:sz w:val="24"/>
          <w:szCs w:val="24"/>
        </w:rPr>
        <w:t xml:space="preserve"> Families!</w:t>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5828F5">
        <w:rPr>
          <w:sz w:val="24"/>
          <w:szCs w:val="24"/>
        </w:rPr>
        <w:tab/>
      </w:r>
      <w:r w:rsidR="00A00881">
        <w:rPr>
          <w:sz w:val="24"/>
          <w:szCs w:val="24"/>
        </w:rPr>
        <w:tab/>
      </w:r>
      <w:r w:rsidR="00A00881">
        <w:rPr>
          <w:sz w:val="24"/>
          <w:szCs w:val="24"/>
        </w:rPr>
        <w:tab/>
      </w:r>
      <w:r w:rsidR="009F1DF4">
        <w:rPr>
          <w:sz w:val="24"/>
          <w:szCs w:val="24"/>
        </w:rPr>
        <w:t>January 5, 2022</w:t>
      </w:r>
    </w:p>
    <w:p w14:paraId="7E57057F" w14:textId="77777777" w:rsidR="0033332D" w:rsidRPr="005828F5" w:rsidRDefault="0033332D" w:rsidP="0033332D">
      <w:pPr>
        <w:jc w:val="both"/>
        <w:rPr>
          <w:sz w:val="24"/>
          <w:szCs w:val="24"/>
        </w:rPr>
      </w:pPr>
    </w:p>
    <w:p w14:paraId="2AC047EC" w14:textId="77777777" w:rsidR="00A73D5D" w:rsidRPr="00A73D5D" w:rsidRDefault="009F1DF4" w:rsidP="00A73D5D">
      <w:pPr>
        <w:jc w:val="both"/>
        <w:rPr>
          <w:sz w:val="24"/>
          <w:szCs w:val="24"/>
        </w:rPr>
      </w:pPr>
      <w:r>
        <w:rPr>
          <w:sz w:val="24"/>
          <w:szCs w:val="24"/>
        </w:rPr>
        <w:t>Welcome 2022! Happy New Year to all of you! I pray you all had a joyous Christmas and blessed New Year. The Christmas season officially ends this Sunday with the Baptism of our Lord</w:t>
      </w:r>
      <w:r w:rsidR="00A73D5D">
        <w:rPr>
          <w:sz w:val="24"/>
          <w:szCs w:val="24"/>
        </w:rPr>
        <w:t xml:space="preserve">. </w:t>
      </w:r>
      <w:r w:rsidR="00A73D5D" w:rsidRPr="00A73D5D">
        <w:rPr>
          <w:sz w:val="24"/>
          <w:szCs w:val="24"/>
        </w:rPr>
        <w:t>For Catholics, Christmas is not just over and done with on December 25. It’s only just begun! At a time when many are taking down their decorations and throwing their Christmas tree to the curb, Catholics should be celebrating.</w:t>
      </w:r>
    </w:p>
    <w:p w14:paraId="2D9400A0" w14:textId="77777777" w:rsidR="00A73D5D" w:rsidRPr="00A73D5D" w:rsidRDefault="00A73D5D" w:rsidP="00A73D5D">
      <w:pPr>
        <w:jc w:val="both"/>
        <w:rPr>
          <w:sz w:val="24"/>
          <w:szCs w:val="24"/>
        </w:rPr>
      </w:pPr>
      <w:r w:rsidRPr="00A73D5D">
        <w:rPr>
          <w:b/>
          <w:bCs/>
          <w:sz w:val="24"/>
          <w:szCs w:val="24"/>
        </w:rPr>
        <w:t>Christmastide</w:t>
      </w:r>
      <w:r w:rsidRPr="00A73D5D">
        <w:rPr>
          <w:sz w:val="24"/>
          <w:szCs w:val="24"/>
        </w:rPr>
        <w:t> is the name given to the Christmas season in the liturgical calendar. It begins on Christmas Eve and ends on the Sunday celebrating the Baptism of the Lord. This usually gives us a </w:t>
      </w:r>
      <w:r w:rsidRPr="00A73D5D">
        <w:rPr>
          <w:b/>
          <w:bCs/>
          <w:sz w:val="24"/>
          <w:szCs w:val="24"/>
        </w:rPr>
        <w:t>Christmas season of around 20 days</w:t>
      </w:r>
      <w:r w:rsidRPr="00A73D5D">
        <w:rPr>
          <w:sz w:val="24"/>
          <w:szCs w:val="24"/>
        </w:rPr>
        <w:t> or so.</w:t>
      </w:r>
    </w:p>
    <w:p w14:paraId="7C775822" w14:textId="77777777" w:rsidR="00A73D5D" w:rsidRPr="00A73D5D" w:rsidRDefault="00A73D5D" w:rsidP="00A73D5D">
      <w:pPr>
        <w:jc w:val="both"/>
        <w:rPr>
          <w:sz w:val="24"/>
          <w:szCs w:val="24"/>
        </w:rPr>
      </w:pPr>
      <w:r w:rsidRPr="00A73D5D">
        <w:rPr>
          <w:sz w:val="24"/>
          <w:szCs w:val="24"/>
        </w:rPr>
        <w:t>Of special note is that the Christmas season kicks off with a gift - seven special days other than December 25th, designed to extend our focus on the mystery of Christ’s birth. During these days, we’re to take in all the joys and graces associated with such a momentous event.</w:t>
      </w:r>
    </w:p>
    <w:p w14:paraId="097CFB34" w14:textId="77777777" w:rsidR="00A73D5D" w:rsidRPr="00A73D5D" w:rsidRDefault="00A73D5D" w:rsidP="00A73D5D">
      <w:pPr>
        <w:jc w:val="both"/>
        <w:rPr>
          <w:sz w:val="24"/>
          <w:szCs w:val="24"/>
        </w:rPr>
      </w:pPr>
      <w:r w:rsidRPr="00A73D5D">
        <w:rPr>
          <w:sz w:val="24"/>
          <w:szCs w:val="24"/>
        </w:rPr>
        <w:t>These days are called the “Octave of Christmas,” and you can remember their timing because the Octave starts and ends with solemnities - the Nativity of the Lord on December 25, and Mary, Mother of God on January 1st. Both are Holy Days of Obligation.</w:t>
      </w:r>
    </w:p>
    <w:p w14:paraId="0235CC8C" w14:textId="6B5F937E" w:rsidR="007D1D2C" w:rsidRDefault="00A73D5D" w:rsidP="00A73D5D">
      <w:pPr>
        <w:jc w:val="both"/>
        <w:rPr>
          <w:sz w:val="24"/>
          <w:szCs w:val="24"/>
        </w:rPr>
      </w:pPr>
      <w:r w:rsidRPr="00A73D5D">
        <w:rPr>
          <w:sz w:val="24"/>
          <w:szCs w:val="24"/>
        </w:rPr>
        <w:t>Ultimately, while all these details of the season can get a bit confusing at times, the major conclusion to draw is this: our Christmas celebrations are often way too short, and end far too early! So don’t miss out on the opportunity to stay in a holy, holiday spirit by celebrating for the </w:t>
      </w:r>
      <w:r w:rsidRPr="00A73D5D">
        <w:rPr>
          <w:i/>
          <w:iCs/>
          <w:sz w:val="24"/>
          <w:szCs w:val="24"/>
        </w:rPr>
        <w:t>entire</w:t>
      </w:r>
      <w:r w:rsidRPr="00A73D5D">
        <w:rPr>
          <w:sz w:val="24"/>
          <w:szCs w:val="24"/>
        </w:rPr>
        <w:t> Christmas season this year.</w:t>
      </w:r>
      <w:r>
        <w:rPr>
          <w:sz w:val="24"/>
          <w:szCs w:val="24"/>
        </w:rPr>
        <w:t xml:space="preserve"> Excerpts taken from </w:t>
      </w:r>
      <w:hyperlink r:id="rId9" w:history="1">
        <w:r w:rsidR="000F6092" w:rsidRPr="00CF7026">
          <w:rPr>
            <w:rStyle w:val="Hyperlink"/>
            <w:sz w:val="24"/>
            <w:szCs w:val="24"/>
          </w:rPr>
          <w:t>https://slmedia.org/blog/how-long-does-christmas-actually-last</w:t>
        </w:r>
      </w:hyperlink>
    </w:p>
    <w:p w14:paraId="60E01AFE" w14:textId="65155B9D" w:rsidR="000F6092" w:rsidRDefault="000F6092" w:rsidP="00A73D5D">
      <w:pPr>
        <w:jc w:val="both"/>
        <w:rPr>
          <w:sz w:val="24"/>
          <w:szCs w:val="24"/>
        </w:rPr>
      </w:pPr>
    </w:p>
    <w:p w14:paraId="7F688959" w14:textId="77071A26" w:rsidR="000F6092" w:rsidRDefault="000F6092" w:rsidP="00A73D5D">
      <w:pPr>
        <w:jc w:val="both"/>
        <w:rPr>
          <w:sz w:val="24"/>
          <w:szCs w:val="24"/>
        </w:rPr>
      </w:pPr>
      <w:r>
        <w:rPr>
          <w:sz w:val="24"/>
          <w:szCs w:val="24"/>
        </w:rPr>
        <w:t>First Reconciliation was cancelled on December 15</w:t>
      </w:r>
      <w:r w:rsidRPr="000F6092">
        <w:rPr>
          <w:sz w:val="24"/>
          <w:szCs w:val="24"/>
          <w:vertAlign w:val="superscript"/>
        </w:rPr>
        <w:t>th</w:t>
      </w:r>
      <w:r>
        <w:rPr>
          <w:sz w:val="24"/>
          <w:szCs w:val="24"/>
        </w:rPr>
        <w:t xml:space="preserve"> due to inclement weather. It has been rescheduled to March 9</w:t>
      </w:r>
      <w:r w:rsidRPr="000F6092">
        <w:rPr>
          <w:sz w:val="24"/>
          <w:szCs w:val="24"/>
          <w:vertAlign w:val="superscript"/>
        </w:rPr>
        <w:t>th</w:t>
      </w:r>
      <w:r>
        <w:rPr>
          <w:sz w:val="24"/>
          <w:szCs w:val="24"/>
        </w:rPr>
        <w:t xml:space="preserve">, when Father will be back from Ghana. Please mark your calendars if this affects your child. </w:t>
      </w:r>
    </w:p>
    <w:p w14:paraId="668312B2" w14:textId="4D713046" w:rsidR="000F6092" w:rsidRDefault="000F6092" w:rsidP="00A73D5D">
      <w:pPr>
        <w:jc w:val="both"/>
        <w:rPr>
          <w:sz w:val="24"/>
          <w:szCs w:val="24"/>
        </w:rPr>
      </w:pPr>
    </w:p>
    <w:p w14:paraId="0A55BFB4" w14:textId="688F868A" w:rsidR="000F6092" w:rsidRDefault="000F6092" w:rsidP="00A73D5D">
      <w:pPr>
        <w:jc w:val="both"/>
        <w:rPr>
          <w:sz w:val="24"/>
          <w:szCs w:val="24"/>
        </w:rPr>
      </w:pPr>
      <w:r>
        <w:rPr>
          <w:sz w:val="24"/>
          <w:szCs w:val="24"/>
        </w:rPr>
        <w:t>A reminder to the 2</w:t>
      </w:r>
      <w:r w:rsidRPr="000F6092">
        <w:rPr>
          <w:sz w:val="24"/>
          <w:szCs w:val="24"/>
          <w:vertAlign w:val="superscript"/>
        </w:rPr>
        <w:t>nd</w:t>
      </w:r>
      <w:r>
        <w:rPr>
          <w:sz w:val="24"/>
          <w:szCs w:val="24"/>
        </w:rPr>
        <w:t xml:space="preserve"> grade parents as well as any other parent with children in older grades that will be receiving their First Holy Communion on May 1</w:t>
      </w:r>
      <w:r w:rsidRPr="000F6092">
        <w:rPr>
          <w:sz w:val="24"/>
          <w:szCs w:val="24"/>
          <w:vertAlign w:val="superscript"/>
        </w:rPr>
        <w:t>st</w:t>
      </w:r>
      <w:r>
        <w:rPr>
          <w:sz w:val="24"/>
          <w:szCs w:val="24"/>
        </w:rPr>
        <w:t>, we will be meeting on January 19</w:t>
      </w:r>
      <w:r w:rsidRPr="000F6092">
        <w:rPr>
          <w:sz w:val="24"/>
          <w:szCs w:val="24"/>
          <w:vertAlign w:val="superscript"/>
        </w:rPr>
        <w:t>th</w:t>
      </w:r>
      <w:r>
        <w:rPr>
          <w:sz w:val="24"/>
          <w:szCs w:val="24"/>
        </w:rPr>
        <w:t xml:space="preserve"> for a mandatory parent meeting before the sacrament. Your child will attend class as </w:t>
      </w:r>
      <w:r w:rsidR="0064206E">
        <w:rPr>
          <w:sz w:val="24"/>
          <w:szCs w:val="24"/>
        </w:rPr>
        <w:t>usual,</w:t>
      </w:r>
      <w:r>
        <w:rPr>
          <w:sz w:val="24"/>
          <w:szCs w:val="24"/>
        </w:rPr>
        <w:t xml:space="preserve"> and we will meet in the foyer. </w:t>
      </w:r>
    </w:p>
    <w:p w14:paraId="1F35098C" w14:textId="50BC0385" w:rsidR="000F6092" w:rsidRDefault="000F6092" w:rsidP="00A73D5D">
      <w:pPr>
        <w:jc w:val="both"/>
        <w:rPr>
          <w:sz w:val="24"/>
          <w:szCs w:val="24"/>
        </w:rPr>
      </w:pPr>
    </w:p>
    <w:p w14:paraId="57DFDFFA" w14:textId="358352AC" w:rsidR="000F6092" w:rsidRDefault="000F6092" w:rsidP="00A73D5D">
      <w:pPr>
        <w:jc w:val="both"/>
        <w:rPr>
          <w:sz w:val="24"/>
          <w:szCs w:val="24"/>
        </w:rPr>
      </w:pPr>
      <w:r>
        <w:rPr>
          <w:sz w:val="24"/>
          <w:szCs w:val="24"/>
        </w:rPr>
        <w:t xml:space="preserve">We continue to meet after Sunday morning Mass at 9:30 am in the social hall as we </w:t>
      </w:r>
      <w:r w:rsidR="00540281">
        <w:rPr>
          <w:sz w:val="24"/>
          <w:szCs w:val="24"/>
        </w:rPr>
        <w:t xml:space="preserve">meet Jesus in the Gospel of John. We still have 4 weeks left and welcome everyone. You can catch up by watching the other videos on your own with the link provided to you when you sign up for the class. We look forward to seeing you! </w:t>
      </w:r>
    </w:p>
    <w:p w14:paraId="0A0751FA" w14:textId="55E08DDB" w:rsidR="00540281" w:rsidRDefault="00540281" w:rsidP="00A73D5D">
      <w:pPr>
        <w:jc w:val="both"/>
        <w:rPr>
          <w:sz w:val="24"/>
          <w:szCs w:val="24"/>
        </w:rPr>
      </w:pPr>
    </w:p>
    <w:p w14:paraId="05C58E6E" w14:textId="77777777" w:rsidR="00E54CB6" w:rsidRDefault="00E54CB6" w:rsidP="00A73D5D">
      <w:pPr>
        <w:jc w:val="both"/>
        <w:rPr>
          <w:sz w:val="24"/>
          <w:szCs w:val="24"/>
        </w:rPr>
      </w:pPr>
      <w:r>
        <w:rPr>
          <w:sz w:val="24"/>
          <w:szCs w:val="24"/>
        </w:rPr>
        <w:t xml:space="preserve">Please see the schedule of important dates below. Lent will be here before we know it! </w:t>
      </w:r>
    </w:p>
    <w:p w14:paraId="1F5ED772" w14:textId="77777777" w:rsidR="00E54CB6" w:rsidRDefault="00E54CB6" w:rsidP="00A73D5D">
      <w:pPr>
        <w:jc w:val="both"/>
        <w:rPr>
          <w:sz w:val="24"/>
          <w:szCs w:val="24"/>
        </w:rPr>
      </w:pPr>
    </w:p>
    <w:p w14:paraId="22AEE094" w14:textId="7823A63D" w:rsidR="00540281" w:rsidRDefault="00E54CB6" w:rsidP="00A73D5D">
      <w:pPr>
        <w:jc w:val="both"/>
        <w:rPr>
          <w:sz w:val="24"/>
          <w:szCs w:val="24"/>
        </w:rPr>
      </w:pPr>
      <w:r>
        <w:rPr>
          <w:sz w:val="24"/>
          <w:szCs w:val="24"/>
        </w:rPr>
        <w:t>Lastly, thank you to all of you for allowing us the opportunity to have your child(ren) for a short time each week. The catechists and I are grateful we get to spend a little time with them each week. We look forward to seeing all of them at Mass each week as well to continue what we do here on Wednesdays, which is to gently light a spark that we hope you will help your child to continue to burn it brightly each day. May God bless each of you on your parenting journey!!</w:t>
      </w:r>
    </w:p>
    <w:p w14:paraId="16FF9829" w14:textId="667D17A3" w:rsidR="009D3526" w:rsidRDefault="009D3526" w:rsidP="0033332D">
      <w:pPr>
        <w:jc w:val="both"/>
        <w:rPr>
          <w:sz w:val="24"/>
          <w:szCs w:val="24"/>
        </w:rPr>
      </w:pPr>
    </w:p>
    <w:p w14:paraId="5D7DC8A2" w14:textId="5AAF676A" w:rsidR="001E7467" w:rsidRDefault="001E7467" w:rsidP="0033332D">
      <w:pPr>
        <w:jc w:val="both"/>
        <w:rPr>
          <w:sz w:val="24"/>
          <w:szCs w:val="24"/>
        </w:rPr>
      </w:pPr>
      <w:r>
        <w:rPr>
          <w:sz w:val="24"/>
          <w:szCs w:val="24"/>
        </w:rPr>
        <w:t>Any questions, you can contact me at 715-454-7060</w:t>
      </w:r>
      <w:r w:rsidR="00F002C6">
        <w:rPr>
          <w:sz w:val="24"/>
          <w:szCs w:val="24"/>
        </w:rPr>
        <w:t xml:space="preserve"> (home), 715-573-0430 (cell)</w:t>
      </w:r>
      <w:r w:rsidR="00587715">
        <w:rPr>
          <w:sz w:val="24"/>
          <w:szCs w:val="24"/>
        </w:rPr>
        <w:t>, Facebook</w:t>
      </w:r>
      <w:r w:rsidR="00B62925">
        <w:rPr>
          <w:sz w:val="24"/>
          <w:szCs w:val="24"/>
        </w:rPr>
        <w:t xml:space="preserve"> (messenger)</w:t>
      </w:r>
      <w:r>
        <w:rPr>
          <w:sz w:val="24"/>
          <w:szCs w:val="24"/>
        </w:rPr>
        <w:t xml:space="preserve"> or </w:t>
      </w:r>
      <w:hyperlink r:id="rId10" w:history="1">
        <w:r w:rsidR="00B405C9" w:rsidRPr="00C9101A">
          <w:rPr>
            <w:rStyle w:val="Hyperlink"/>
            <w:sz w:val="24"/>
            <w:szCs w:val="24"/>
          </w:rPr>
          <w:t>stjoseph4faith@gmail.com</w:t>
        </w:r>
      </w:hyperlink>
      <w:r>
        <w:rPr>
          <w:sz w:val="24"/>
          <w:szCs w:val="24"/>
        </w:rPr>
        <w:t xml:space="preserve">. </w:t>
      </w:r>
    </w:p>
    <w:p w14:paraId="3D86E34B" w14:textId="77777777" w:rsidR="001E7467" w:rsidRDefault="001E7467" w:rsidP="0033332D">
      <w:pPr>
        <w:jc w:val="both"/>
        <w:rPr>
          <w:sz w:val="24"/>
          <w:szCs w:val="24"/>
        </w:rPr>
      </w:pPr>
    </w:p>
    <w:p w14:paraId="4666D517" w14:textId="7796CF80" w:rsidR="008A52BE" w:rsidRDefault="00B405C9" w:rsidP="003B343E">
      <w:pPr>
        <w:jc w:val="both"/>
        <w:rPr>
          <w:sz w:val="24"/>
          <w:szCs w:val="24"/>
        </w:rPr>
      </w:pPr>
      <w:r>
        <w:rPr>
          <w:sz w:val="24"/>
          <w:szCs w:val="24"/>
        </w:rPr>
        <w:t xml:space="preserve">God’s Blessings, </w:t>
      </w:r>
      <w:r w:rsidR="001E7467">
        <w:rPr>
          <w:sz w:val="24"/>
          <w:szCs w:val="24"/>
        </w:rPr>
        <w:t xml:space="preserve">Mary </w:t>
      </w:r>
      <w:proofErr w:type="spellStart"/>
      <w:r w:rsidR="001E7467">
        <w:rPr>
          <w:sz w:val="24"/>
          <w:szCs w:val="24"/>
        </w:rPr>
        <w:t>Uttecht</w:t>
      </w:r>
      <w:proofErr w:type="spellEnd"/>
    </w:p>
    <w:p w14:paraId="7209A600" w14:textId="77777777" w:rsidR="004E7B06" w:rsidRPr="008C757D" w:rsidRDefault="004E7B06" w:rsidP="003B343E">
      <w:pPr>
        <w:jc w:val="both"/>
        <w:rPr>
          <w:sz w:val="16"/>
          <w:szCs w:val="16"/>
        </w:rPr>
      </w:pPr>
    </w:p>
    <w:p w14:paraId="5C93663D" w14:textId="0D4A46DB" w:rsidR="005B4370" w:rsidRDefault="005B4370" w:rsidP="005B4370">
      <w:pPr>
        <w:pStyle w:val="ListParagraph"/>
        <w:jc w:val="center"/>
        <w:rPr>
          <w:rFonts w:cstheme="minorHAnsi"/>
          <w:b/>
          <w:sz w:val="24"/>
          <w:szCs w:val="24"/>
        </w:rPr>
      </w:pPr>
      <w:r>
        <w:rPr>
          <w:rFonts w:cstheme="minorHAnsi"/>
          <w:b/>
          <w:sz w:val="24"/>
          <w:szCs w:val="24"/>
        </w:rPr>
        <w:t>IMPORTANT DATES</w:t>
      </w:r>
    </w:p>
    <w:p w14:paraId="758D01B8" w14:textId="3D87D898" w:rsidR="00A00881" w:rsidRDefault="00A00881" w:rsidP="005B4370">
      <w:pPr>
        <w:pStyle w:val="ListParagraph"/>
        <w:jc w:val="center"/>
        <w:rPr>
          <w:rFonts w:cstheme="minorHAnsi"/>
          <w:b/>
          <w:sz w:val="24"/>
          <w:szCs w:val="24"/>
        </w:rPr>
      </w:pPr>
    </w:p>
    <w:p w14:paraId="2F83C2D4"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January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12 </w:t>
      </w:r>
      <w:r w:rsidRPr="00A73D5D">
        <w:rPr>
          <w:rFonts w:ascii="Calibri" w:eastAsia="Times New Roman" w:hAnsi="Calibri" w:cs="Times New Roman"/>
          <w:sz w:val="20"/>
          <w:szCs w:val="20"/>
        </w:rPr>
        <w:tab/>
        <w:t>Class</w:t>
      </w:r>
    </w:p>
    <w:p w14:paraId="6CD6181A" w14:textId="77777777" w:rsidR="00A73D5D" w:rsidRPr="00A73D5D" w:rsidRDefault="00A73D5D" w:rsidP="00A73D5D">
      <w:pPr>
        <w:rPr>
          <w:rFonts w:ascii="Calibri" w:eastAsia="Times New Roman" w:hAnsi="Calibri" w:cs="Times New Roman"/>
          <w:b/>
          <w:sz w:val="20"/>
          <w:szCs w:val="20"/>
        </w:rPr>
      </w:pPr>
      <w:r w:rsidRPr="00A73D5D">
        <w:rPr>
          <w:rFonts w:ascii="Calibri" w:eastAsia="Times New Roman" w:hAnsi="Calibri" w:cs="Times New Roman"/>
          <w:sz w:val="20"/>
          <w:szCs w:val="20"/>
        </w:rPr>
        <w:t>January</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19 </w:t>
      </w:r>
      <w:r w:rsidRPr="00A73D5D">
        <w:rPr>
          <w:rFonts w:ascii="Calibri" w:eastAsia="Times New Roman" w:hAnsi="Calibri" w:cs="Times New Roman"/>
          <w:sz w:val="20"/>
          <w:szCs w:val="20"/>
        </w:rPr>
        <w:tab/>
        <w:t xml:space="preserve">Class - </w:t>
      </w:r>
      <w:r w:rsidRPr="00A73D5D">
        <w:rPr>
          <w:rFonts w:ascii="Calibri" w:eastAsia="Times New Roman" w:hAnsi="Calibri" w:cs="Times New Roman"/>
          <w:b/>
          <w:sz w:val="20"/>
          <w:szCs w:val="20"/>
        </w:rPr>
        <w:t>2</w:t>
      </w:r>
      <w:r w:rsidRPr="00A73D5D">
        <w:rPr>
          <w:rFonts w:ascii="Calibri" w:eastAsia="Times New Roman" w:hAnsi="Calibri" w:cs="Times New Roman"/>
          <w:b/>
          <w:sz w:val="20"/>
          <w:szCs w:val="20"/>
          <w:vertAlign w:val="superscript"/>
        </w:rPr>
        <w:t>nd</w:t>
      </w:r>
      <w:r w:rsidRPr="00A73D5D">
        <w:rPr>
          <w:rFonts w:ascii="Calibri" w:eastAsia="Times New Roman" w:hAnsi="Calibri" w:cs="Times New Roman"/>
          <w:b/>
          <w:sz w:val="20"/>
          <w:szCs w:val="20"/>
        </w:rPr>
        <w:t xml:space="preserve"> Grade Parents meet at 6:15 pm</w:t>
      </w:r>
    </w:p>
    <w:p w14:paraId="6C679C85"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January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26</w:t>
      </w:r>
      <w:r w:rsidRPr="00A73D5D">
        <w:rPr>
          <w:rFonts w:ascii="Calibri" w:eastAsia="Times New Roman" w:hAnsi="Calibri" w:cs="Times New Roman"/>
          <w:sz w:val="20"/>
          <w:szCs w:val="20"/>
        </w:rPr>
        <w:tab/>
        <w:t>Class</w:t>
      </w:r>
    </w:p>
    <w:p w14:paraId="5DEC9CEA"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February</w:t>
      </w:r>
      <w:r w:rsidRPr="00A73D5D">
        <w:rPr>
          <w:rFonts w:ascii="Calibri" w:eastAsia="Times New Roman" w:hAnsi="Calibri" w:cs="Times New Roman"/>
          <w:sz w:val="20"/>
          <w:szCs w:val="20"/>
        </w:rPr>
        <w:tab/>
        <w:t>2</w:t>
      </w:r>
      <w:r w:rsidRPr="00A73D5D">
        <w:rPr>
          <w:rFonts w:ascii="Calibri" w:eastAsia="Times New Roman" w:hAnsi="Calibri" w:cs="Times New Roman"/>
          <w:sz w:val="20"/>
          <w:szCs w:val="20"/>
        </w:rPr>
        <w:tab/>
        <w:t xml:space="preserve">Class </w:t>
      </w:r>
    </w:p>
    <w:p w14:paraId="594CADEC"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February</w:t>
      </w:r>
      <w:r w:rsidRPr="00A73D5D">
        <w:rPr>
          <w:rFonts w:ascii="Calibri" w:eastAsia="Times New Roman" w:hAnsi="Calibri" w:cs="Times New Roman"/>
          <w:sz w:val="20"/>
          <w:szCs w:val="20"/>
        </w:rPr>
        <w:tab/>
        <w:t>9</w:t>
      </w:r>
      <w:r w:rsidRPr="00A73D5D">
        <w:rPr>
          <w:rFonts w:ascii="Calibri" w:eastAsia="Times New Roman" w:hAnsi="Calibri" w:cs="Times New Roman"/>
          <w:sz w:val="20"/>
          <w:szCs w:val="20"/>
        </w:rPr>
        <w:tab/>
        <w:t xml:space="preserve">Class </w:t>
      </w:r>
    </w:p>
    <w:p w14:paraId="6DB92CAB"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February</w:t>
      </w:r>
      <w:r w:rsidRPr="00A73D5D">
        <w:rPr>
          <w:rFonts w:ascii="Calibri" w:eastAsia="Times New Roman" w:hAnsi="Calibri" w:cs="Times New Roman"/>
          <w:sz w:val="20"/>
          <w:szCs w:val="20"/>
        </w:rPr>
        <w:tab/>
        <w:t>16</w:t>
      </w:r>
      <w:r w:rsidRPr="00A73D5D">
        <w:rPr>
          <w:rFonts w:ascii="Calibri" w:eastAsia="Times New Roman" w:hAnsi="Calibri" w:cs="Times New Roman"/>
          <w:sz w:val="20"/>
          <w:szCs w:val="20"/>
        </w:rPr>
        <w:tab/>
        <w:t xml:space="preserve">Class </w:t>
      </w:r>
    </w:p>
    <w:p w14:paraId="73F39893"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February</w:t>
      </w:r>
      <w:r w:rsidRPr="00A73D5D">
        <w:rPr>
          <w:rFonts w:ascii="Calibri" w:eastAsia="Times New Roman" w:hAnsi="Calibri" w:cs="Times New Roman"/>
          <w:sz w:val="20"/>
          <w:szCs w:val="20"/>
        </w:rPr>
        <w:tab/>
        <w:t>23</w:t>
      </w:r>
      <w:r w:rsidRPr="00A73D5D">
        <w:rPr>
          <w:rFonts w:ascii="Calibri" w:eastAsia="Times New Roman" w:hAnsi="Calibri" w:cs="Times New Roman"/>
          <w:sz w:val="20"/>
          <w:szCs w:val="20"/>
        </w:rPr>
        <w:tab/>
        <w:t>Class</w:t>
      </w:r>
    </w:p>
    <w:p w14:paraId="6331345D"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March</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2</w:t>
      </w:r>
      <w:r w:rsidRPr="00A73D5D">
        <w:rPr>
          <w:rFonts w:ascii="Calibri" w:eastAsia="Times New Roman" w:hAnsi="Calibri" w:cs="Times New Roman"/>
          <w:sz w:val="20"/>
          <w:szCs w:val="20"/>
        </w:rPr>
        <w:tab/>
        <w:t>Class – Ash Wednesday, Mass 7 pm</w:t>
      </w:r>
    </w:p>
    <w:p w14:paraId="71B2C274"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March</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9</w:t>
      </w:r>
      <w:r w:rsidRPr="00A73D5D">
        <w:rPr>
          <w:rFonts w:ascii="Calibri" w:eastAsia="Times New Roman" w:hAnsi="Calibri" w:cs="Times New Roman"/>
          <w:sz w:val="20"/>
          <w:szCs w:val="20"/>
        </w:rPr>
        <w:tab/>
        <w:t>Class – First Reconciliation - Stations of the Cross</w:t>
      </w:r>
    </w:p>
    <w:p w14:paraId="71DAC0D7"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March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16 </w:t>
      </w:r>
      <w:r w:rsidRPr="00A73D5D">
        <w:rPr>
          <w:rFonts w:ascii="Calibri" w:eastAsia="Times New Roman" w:hAnsi="Calibri" w:cs="Times New Roman"/>
          <w:sz w:val="20"/>
          <w:szCs w:val="20"/>
        </w:rPr>
        <w:tab/>
        <w:t>Class – Stations of the Cross</w:t>
      </w:r>
    </w:p>
    <w:p w14:paraId="7024FD1A"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March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19 – St. Joseph Feast Day - 6 pm Mass</w:t>
      </w:r>
    </w:p>
    <w:p w14:paraId="560EB82B"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March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23 </w:t>
      </w:r>
      <w:r w:rsidRPr="00A73D5D">
        <w:rPr>
          <w:rFonts w:ascii="Calibri" w:eastAsia="Times New Roman" w:hAnsi="Calibri" w:cs="Times New Roman"/>
          <w:b/>
          <w:bCs/>
          <w:sz w:val="20"/>
          <w:szCs w:val="20"/>
        </w:rPr>
        <w:t>NO CLASS</w:t>
      </w:r>
      <w:r w:rsidRPr="00A73D5D">
        <w:rPr>
          <w:rFonts w:ascii="Calibri" w:eastAsia="Times New Roman" w:hAnsi="Calibri" w:cs="Times New Roman"/>
          <w:sz w:val="20"/>
          <w:szCs w:val="20"/>
        </w:rPr>
        <w:t>, Spring Break</w:t>
      </w:r>
    </w:p>
    <w:p w14:paraId="0DBC2EDA"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March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30 </w:t>
      </w:r>
      <w:r w:rsidRPr="00A73D5D">
        <w:rPr>
          <w:rFonts w:ascii="Calibri" w:eastAsia="Times New Roman" w:hAnsi="Calibri" w:cs="Times New Roman"/>
          <w:sz w:val="20"/>
          <w:szCs w:val="20"/>
        </w:rPr>
        <w:tab/>
        <w:t>Class – Stations of the Cross</w:t>
      </w:r>
    </w:p>
    <w:p w14:paraId="075E23E3"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April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6</w:t>
      </w:r>
      <w:r w:rsidRPr="00A73D5D">
        <w:rPr>
          <w:rFonts w:ascii="Calibri" w:eastAsia="Times New Roman" w:hAnsi="Calibri" w:cs="Times New Roman"/>
          <w:sz w:val="20"/>
          <w:szCs w:val="20"/>
        </w:rPr>
        <w:tab/>
        <w:t>Class – Stations of the Cross</w:t>
      </w:r>
    </w:p>
    <w:p w14:paraId="419361E7" w14:textId="77777777" w:rsidR="00A73D5D" w:rsidRPr="00A73D5D" w:rsidRDefault="00A73D5D" w:rsidP="00A73D5D">
      <w:pPr>
        <w:rPr>
          <w:rFonts w:ascii="Calibri" w:eastAsia="Times New Roman" w:hAnsi="Calibri" w:cs="Times New Roman"/>
          <w:b/>
          <w:bCs/>
          <w:sz w:val="20"/>
          <w:szCs w:val="20"/>
        </w:rPr>
      </w:pPr>
      <w:r w:rsidRPr="00A73D5D">
        <w:rPr>
          <w:rFonts w:ascii="Calibri" w:eastAsia="Times New Roman" w:hAnsi="Calibri" w:cs="Times New Roman"/>
          <w:sz w:val="20"/>
          <w:szCs w:val="20"/>
        </w:rPr>
        <w:t xml:space="preserve">April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9 – </w:t>
      </w:r>
      <w:r w:rsidRPr="00A73D5D">
        <w:rPr>
          <w:rFonts w:ascii="Calibri" w:eastAsia="Times New Roman" w:hAnsi="Calibri" w:cs="Times New Roman"/>
          <w:b/>
          <w:bCs/>
          <w:sz w:val="20"/>
          <w:szCs w:val="20"/>
        </w:rPr>
        <w:t>Retreat for 2</w:t>
      </w:r>
      <w:r w:rsidRPr="00A73D5D">
        <w:rPr>
          <w:rFonts w:ascii="Calibri" w:eastAsia="Times New Roman" w:hAnsi="Calibri" w:cs="Times New Roman"/>
          <w:b/>
          <w:bCs/>
          <w:sz w:val="20"/>
          <w:szCs w:val="20"/>
          <w:vertAlign w:val="superscript"/>
        </w:rPr>
        <w:t>nd</w:t>
      </w:r>
      <w:r w:rsidRPr="00A73D5D">
        <w:rPr>
          <w:rFonts w:ascii="Calibri" w:eastAsia="Times New Roman" w:hAnsi="Calibri" w:cs="Times New Roman"/>
          <w:b/>
          <w:bCs/>
          <w:sz w:val="20"/>
          <w:szCs w:val="20"/>
        </w:rPr>
        <w:t xml:space="preserve"> grade students and parents, 9 am</w:t>
      </w:r>
    </w:p>
    <w:p w14:paraId="4E1FBBBA"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April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13 </w:t>
      </w:r>
      <w:r w:rsidRPr="00A73D5D">
        <w:rPr>
          <w:rFonts w:ascii="Calibri" w:eastAsia="Times New Roman" w:hAnsi="Calibri" w:cs="Times New Roman"/>
          <w:b/>
          <w:sz w:val="20"/>
          <w:szCs w:val="20"/>
        </w:rPr>
        <w:t>NO CLASS</w:t>
      </w:r>
      <w:r w:rsidRPr="00A73D5D">
        <w:rPr>
          <w:rFonts w:ascii="Calibri" w:eastAsia="Times New Roman" w:hAnsi="Calibri" w:cs="Times New Roman"/>
          <w:sz w:val="20"/>
          <w:szCs w:val="20"/>
        </w:rPr>
        <w:t xml:space="preserve">, Holy Week </w:t>
      </w:r>
    </w:p>
    <w:p w14:paraId="32719C1F"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April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17 – Easter Sunday Mass 8:30 am</w:t>
      </w:r>
    </w:p>
    <w:p w14:paraId="4B7F2B07" w14:textId="77777777" w:rsidR="00A73D5D" w:rsidRPr="00A73D5D" w:rsidRDefault="00A73D5D" w:rsidP="00A73D5D">
      <w:pPr>
        <w:rPr>
          <w:rFonts w:ascii="Calibri" w:eastAsia="Times New Roman" w:hAnsi="Calibri" w:cs="Times New Roman"/>
          <w:sz w:val="20"/>
          <w:szCs w:val="20"/>
        </w:rPr>
      </w:pPr>
      <w:r w:rsidRPr="00A73D5D">
        <w:rPr>
          <w:rFonts w:ascii="Calibri" w:eastAsia="Times New Roman" w:hAnsi="Calibri" w:cs="Times New Roman"/>
          <w:sz w:val="20"/>
          <w:szCs w:val="20"/>
        </w:rPr>
        <w:t xml:space="preserve">April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 xml:space="preserve">20 </w:t>
      </w:r>
      <w:r w:rsidRPr="00A73D5D">
        <w:rPr>
          <w:rFonts w:ascii="Calibri" w:eastAsia="Times New Roman" w:hAnsi="Calibri" w:cs="Times New Roman"/>
          <w:sz w:val="20"/>
          <w:szCs w:val="20"/>
        </w:rPr>
        <w:tab/>
        <w:t xml:space="preserve">Class - </w:t>
      </w:r>
      <w:r w:rsidRPr="00A73D5D">
        <w:rPr>
          <w:rFonts w:ascii="Calibri" w:eastAsia="Times New Roman" w:hAnsi="Calibri" w:cs="Times New Roman"/>
          <w:b/>
          <w:bCs/>
          <w:sz w:val="20"/>
          <w:szCs w:val="20"/>
        </w:rPr>
        <w:t>1</w:t>
      </w:r>
      <w:r w:rsidRPr="00A73D5D">
        <w:rPr>
          <w:rFonts w:ascii="Calibri" w:eastAsia="Times New Roman" w:hAnsi="Calibri" w:cs="Times New Roman"/>
          <w:b/>
          <w:bCs/>
          <w:sz w:val="20"/>
          <w:szCs w:val="20"/>
          <w:vertAlign w:val="superscript"/>
        </w:rPr>
        <w:t>st</w:t>
      </w:r>
      <w:r w:rsidRPr="00A73D5D">
        <w:rPr>
          <w:rFonts w:ascii="Calibri" w:eastAsia="Times New Roman" w:hAnsi="Calibri" w:cs="Times New Roman"/>
          <w:b/>
          <w:bCs/>
          <w:sz w:val="20"/>
          <w:szCs w:val="20"/>
        </w:rPr>
        <w:t xml:space="preserve"> grade parents meet at 6:15 pm</w:t>
      </w:r>
    </w:p>
    <w:p w14:paraId="68A2763F" w14:textId="77777777" w:rsidR="00A73D5D" w:rsidRPr="00A73D5D" w:rsidRDefault="00A73D5D" w:rsidP="00A73D5D">
      <w:pPr>
        <w:rPr>
          <w:rFonts w:ascii="Calibri" w:eastAsia="Times New Roman" w:hAnsi="Calibri" w:cs="Times New Roman"/>
          <w:b/>
          <w:sz w:val="20"/>
          <w:szCs w:val="20"/>
        </w:rPr>
      </w:pPr>
      <w:r w:rsidRPr="00A73D5D">
        <w:rPr>
          <w:rFonts w:ascii="Calibri" w:eastAsia="Times New Roman" w:hAnsi="Calibri" w:cs="Times New Roman"/>
          <w:sz w:val="20"/>
          <w:szCs w:val="20"/>
        </w:rPr>
        <w:t xml:space="preserve">April </w:t>
      </w:r>
      <w:r w:rsidRPr="00A73D5D">
        <w:rPr>
          <w:rFonts w:ascii="Calibri" w:eastAsia="Times New Roman" w:hAnsi="Calibri" w:cs="Times New Roman"/>
          <w:sz w:val="20"/>
          <w:szCs w:val="20"/>
        </w:rPr>
        <w:tab/>
      </w:r>
      <w:r w:rsidRPr="00A73D5D">
        <w:rPr>
          <w:rFonts w:ascii="Calibri" w:eastAsia="Times New Roman" w:hAnsi="Calibri" w:cs="Times New Roman"/>
          <w:sz w:val="20"/>
          <w:szCs w:val="20"/>
        </w:rPr>
        <w:tab/>
        <w:t>27</w:t>
      </w:r>
      <w:r w:rsidRPr="00A73D5D">
        <w:rPr>
          <w:rFonts w:ascii="Calibri" w:eastAsia="Times New Roman" w:hAnsi="Calibri" w:cs="Times New Roman"/>
          <w:sz w:val="20"/>
          <w:szCs w:val="20"/>
        </w:rPr>
        <w:tab/>
        <w:t>Class -</w:t>
      </w:r>
      <w:r w:rsidRPr="00A73D5D">
        <w:rPr>
          <w:rFonts w:ascii="Calibri" w:eastAsia="Times New Roman" w:hAnsi="Calibri" w:cs="Times New Roman"/>
          <w:b/>
          <w:sz w:val="20"/>
          <w:szCs w:val="20"/>
        </w:rPr>
        <w:t xml:space="preserve"> First Communion Rehearsal 6:15 pm</w:t>
      </w:r>
    </w:p>
    <w:p w14:paraId="3B9F2C66" w14:textId="77777777" w:rsidR="00A73D5D" w:rsidRPr="00A73D5D" w:rsidRDefault="00A73D5D" w:rsidP="00A73D5D">
      <w:pPr>
        <w:rPr>
          <w:rFonts w:ascii="Calibri" w:eastAsia="Times New Roman" w:hAnsi="Calibri" w:cs="Times New Roman"/>
          <w:b/>
          <w:sz w:val="20"/>
          <w:szCs w:val="20"/>
        </w:rPr>
      </w:pPr>
      <w:r w:rsidRPr="00A73D5D">
        <w:rPr>
          <w:rFonts w:ascii="Calibri" w:eastAsia="Times New Roman" w:hAnsi="Calibri" w:cs="Times New Roman"/>
          <w:sz w:val="20"/>
          <w:szCs w:val="20"/>
        </w:rPr>
        <w:t xml:space="preserve">May 1 – </w:t>
      </w:r>
      <w:r w:rsidRPr="00A73D5D">
        <w:rPr>
          <w:rFonts w:ascii="Calibri" w:eastAsia="Times New Roman" w:hAnsi="Calibri" w:cs="Times New Roman"/>
          <w:b/>
          <w:sz w:val="20"/>
          <w:szCs w:val="20"/>
        </w:rPr>
        <w:t>First Communion Mass 8:30 am</w:t>
      </w:r>
    </w:p>
    <w:p w14:paraId="647712E7" w14:textId="77777777" w:rsidR="00A73D5D" w:rsidRPr="00A73D5D" w:rsidRDefault="00A73D5D" w:rsidP="00A73D5D">
      <w:pPr>
        <w:rPr>
          <w:rFonts w:ascii="Calibri" w:eastAsia="Times New Roman" w:hAnsi="Calibri" w:cs="Times New Roman"/>
          <w:b/>
          <w:bCs/>
          <w:sz w:val="20"/>
          <w:szCs w:val="20"/>
        </w:rPr>
      </w:pPr>
      <w:r w:rsidRPr="00A73D5D">
        <w:rPr>
          <w:rFonts w:ascii="Calibri" w:eastAsia="Times New Roman" w:hAnsi="Calibri" w:cs="Times New Roman"/>
          <w:sz w:val="20"/>
          <w:szCs w:val="20"/>
        </w:rPr>
        <w:t xml:space="preserve">May 8 – </w:t>
      </w:r>
      <w:r w:rsidRPr="00A73D5D">
        <w:rPr>
          <w:rFonts w:ascii="Calibri" w:eastAsia="Times New Roman" w:hAnsi="Calibri" w:cs="Times New Roman"/>
          <w:b/>
          <w:bCs/>
          <w:sz w:val="20"/>
          <w:szCs w:val="20"/>
        </w:rPr>
        <w:t>May Crowning Mass 8:30 am</w:t>
      </w:r>
    </w:p>
    <w:p w14:paraId="471D1D8E" w14:textId="77777777" w:rsidR="00A73D5D" w:rsidRPr="00A73D5D" w:rsidRDefault="00A73D5D" w:rsidP="00A73D5D">
      <w:pPr>
        <w:rPr>
          <w:rFonts w:ascii="Calibri" w:eastAsia="Times New Roman" w:hAnsi="Calibri" w:cs="Times New Roman"/>
          <w:sz w:val="20"/>
          <w:szCs w:val="20"/>
        </w:rPr>
      </w:pPr>
    </w:p>
    <w:p w14:paraId="4303B12B" w14:textId="77777777" w:rsidR="00A73D5D" w:rsidRPr="00A73D5D" w:rsidRDefault="00A73D5D" w:rsidP="00A73D5D">
      <w:pPr>
        <w:rPr>
          <w:rFonts w:ascii="Calibri" w:eastAsia="Times New Roman" w:hAnsi="Calibri" w:cs="Times New Roman"/>
          <w:sz w:val="20"/>
          <w:szCs w:val="20"/>
        </w:rPr>
      </w:pPr>
    </w:p>
    <w:p w14:paraId="6297F928" w14:textId="53A7B91F" w:rsidR="003C1C0C" w:rsidRPr="003C1C0C" w:rsidRDefault="00E54CB6" w:rsidP="00E54CB6">
      <w:pPr>
        <w:jc w:val="center"/>
        <w:rPr>
          <w:b/>
          <w:sz w:val="20"/>
          <w:szCs w:val="20"/>
        </w:rPr>
      </w:pPr>
      <w:r>
        <w:rPr>
          <w:noProof/>
        </w:rPr>
        <w:drawing>
          <wp:inline distT="0" distB="0" distL="0" distR="0" wp14:anchorId="6475AB68" wp14:editId="113DAA1F">
            <wp:extent cx="3810000" cy="3876675"/>
            <wp:effectExtent l="0" t="0" r="0" b="9525"/>
            <wp:docPr id="4" name="Picture 4" descr="St. John Neumann Fun Fa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hn Neumann Fun Fact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76675"/>
                    </a:xfrm>
                    <a:prstGeom prst="rect">
                      <a:avLst/>
                    </a:prstGeom>
                    <a:noFill/>
                    <a:ln>
                      <a:noFill/>
                    </a:ln>
                  </pic:spPr>
                </pic:pic>
              </a:graphicData>
            </a:graphic>
          </wp:inline>
        </w:drawing>
      </w:r>
    </w:p>
    <w:sectPr w:rsidR="003C1C0C" w:rsidRPr="003C1C0C" w:rsidSect="00A008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D"/>
    <w:rsid w:val="00042754"/>
    <w:rsid w:val="000462F3"/>
    <w:rsid w:val="00066FC2"/>
    <w:rsid w:val="000824A0"/>
    <w:rsid w:val="000A212A"/>
    <w:rsid w:val="000B18A8"/>
    <w:rsid w:val="000F6092"/>
    <w:rsid w:val="00111268"/>
    <w:rsid w:val="00155964"/>
    <w:rsid w:val="00170AFE"/>
    <w:rsid w:val="00174EF5"/>
    <w:rsid w:val="00190B9E"/>
    <w:rsid w:val="00196A66"/>
    <w:rsid w:val="001B206D"/>
    <w:rsid w:val="001E7467"/>
    <w:rsid w:val="001E7E00"/>
    <w:rsid w:val="00205FA0"/>
    <w:rsid w:val="00222DD1"/>
    <w:rsid w:val="002318A0"/>
    <w:rsid w:val="00245CC9"/>
    <w:rsid w:val="002555E3"/>
    <w:rsid w:val="00296366"/>
    <w:rsid w:val="0029712C"/>
    <w:rsid w:val="003057A1"/>
    <w:rsid w:val="00315738"/>
    <w:rsid w:val="0033332D"/>
    <w:rsid w:val="003817FF"/>
    <w:rsid w:val="003B343E"/>
    <w:rsid w:val="003C17BA"/>
    <w:rsid w:val="003C1C0C"/>
    <w:rsid w:val="003C23CC"/>
    <w:rsid w:val="003C6D74"/>
    <w:rsid w:val="003D781A"/>
    <w:rsid w:val="003F3C9E"/>
    <w:rsid w:val="00405B01"/>
    <w:rsid w:val="00457086"/>
    <w:rsid w:val="00467017"/>
    <w:rsid w:val="004A4212"/>
    <w:rsid w:val="004E2558"/>
    <w:rsid w:val="004E7B06"/>
    <w:rsid w:val="00517DF5"/>
    <w:rsid w:val="00537C7C"/>
    <w:rsid w:val="00540281"/>
    <w:rsid w:val="00563FB0"/>
    <w:rsid w:val="00573A25"/>
    <w:rsid w:val="005828F5"/>
    <w:rsid w:val="00587715"/>
    <w:rsid w:val="005B4370"/>
    <w:rsid w:val="005C38E1"/>
    <w:rsid w:val="005D0C10"/>
    <w:rsid w:val="005E6F11"/>
    <w:rsid w:val="005F262B"/>
    <w:rsid w:val="00605057"/>
    <w:rsid w:val="0060711A"/>
    <w:rsid w:val="00616BEC"/>
    <w:rsid w:val="0064206E"/>
    <w:rsid w:val="00675433"/>
    <w:rsid w:val="006779CD"/>
    <w:rsid w:val="0068735B"/>
    <w:rsid w:val="006B6720"/>
    <w:rsid w:val="006D3995"/>
    <w:rsid w:val="00714104"/>
    <w:rsid w:val="00732A33"/>
    <w:rsid w:val="0078173D"/>
    <w:rsid w:val="007920E3"/>
    <w:rsid w:val="007D1D2C"/>
    <w:rsid w:val="007D266A"/>
    <w:rsid w:val="007D2F10"/>
    <w:rsid w:val="008127A9"/>
    <w:rsid w:val="0081578F"/>
    <w:rsid w:val="008A52BE"/>
    <w:rsid w:val="008C757D"/>
    <w:rsid w:val="008E3999"/>
    <w:rsid w:val="009044D5"/>
    <w:rsid w:val="00934078"/>
    <w:rsid w:val="009463A5"/>
    <w:rsid w:val="0097792B"/>
    <w:rsid w:val="009B6E4C"/>
    <w:rsid w:val="009D3526"/>
    <w:rsid w:val="009F1DF4"/>
    <w:rsid w:val="00A00881"/>
    <w:rsid w:val="00A17129"/>
    <w:rsid w:val="00A30640"/>
    <w:rsid w:val="00A367D8"/>
    <w:rsid w:val="00A45BF6"/>
    <w:rsid w:val="00A61B89"/>
    <w:rsid w:val="00A73D5D"/>
    <w:rsid w:val="00A842D9"/>
    <w:rsid w:val="00B405C9"/>
    <w:rsid w:val="00B40BDA"/>
    <w:rsid w:val="00B564B0"/>
    <w:rsid w:val="00B62925"/>
    <w:rsid w:val="00B872F3"/>
    <w:rsid w:val="00BA6386"/>
    <w:rsid w:val="00BA7DC6"/>
    <w:rsid w:val="00BE3A1D"/>
    <w:rsid w:val="00BE65CD"/>
    <w:rsid w:val="00BF0C28"/>
    <w:rsid w:val="00C12917"/>
    <w:rsid w:val="00C732F4"/>
    <w:rsid w:val="00C732F8"/>
    <w:rsid w:val="00C82DB3"/>
    <w:rsid w:val="00CC1AD3"/>
    <w:rsid w:val="00CC39D7"/>
    <w:rsid w:val="00CC5C8D"/>
    <w:rsid w:val="00CE64D0"/>
    <w:rsid w:val="00D22C9D"/>
    <w:rsid w:val="00D422BD"/>
    <w:rsid w:val="00D70D3F"/>
    <w:rsid w:val="00D76F11"/>
    <w:rsid w:val="00E41303"/>
    <w:rsid w:val="00E54CB6"/>
    <w:rsid w:val="00E81AC8"/>
    <w:rsid w:val="00EC10E9"/>
    <w:rsid w:val="00F002C6"/>
    <w:rsid w:val="00F318F5"/>
    <w:rsid w:val="00F461D3"/>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53"/>
  <w15:docId w15:val="{73115375-0A22-42CB-A201-644BAB5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styleId="UnresolvedMention">
    <w:name w:val="Unresolved Mention"/>
    <w:basedOn w:val="DefaultParagraphFont"/>
    <w:uiPriority w:val="99"/>
    <w:semiHidden/>
    <w:unhideWhenUsed/>
    <w:rsid w:val="007D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8211">
      <w:bodyDiv w:val="1"/>
      <w:marLeft w:val="0"/>
      <w:marRight w:val="0"/>
      <w:marTop w:val="0"/>
      <w:marBottom w:val="0"/>
      <w:divBdr>
        <w:top w:val="none" w:sz="0" w:space="0" w:color="auto"/>
        <w:left w:val="none" w:sz="0" w:space="0" w:color="auto"/>
        <w:bottom w:val="none" w:sz="0" w:space="0" w:color="auto"/>
        <w:right w:val="none" w:sz="0" w:space="0" w:color="auto"/>
      </w:divBdr>
    </w:div>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josephgallo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josephgallowa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4faith@gmail.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tjoseph4faith@gmail.com" TargetMode="External"/><Relationship Id="rId4" Type="http://schemas.openxmlformats.org/officeDocument/2006/relationships/settings" Target="settings.xml"/><Relationship Id="rId9" Type="http://schemas.openxmlformats.org/officeDocument/2006/relationships/hyperlink" Target="https://slmedia.org/blog/how-long-does-christmas-actually-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6C6E-0B4E-44B3-9319-3BF754F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4</cp:revision>
  <cp:lastPrinted>2021-11-03T20:58:00Z</cp:lastPrinted>
  <dcterms:created xsi:type="dcterms:W3CDTF">2022-01-05T18:29:00Z</dcterms:created>
  <dcterms:modified xsi:type="dcterms:W3CDTF">2022-01-05T18:56:00Z</dcterms:modified>
</cp:coreProperties>
</file>