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46" w:rsidRDefault="006E6746" w:rsidP="003974DB">
      <w:pPr>
        <w:rPr>
          <w:rFonts w:ascii="Arial" w:hAnsi="Arial"/>
          <w:sz w:val="18"/>
        </w:rPr>
        <w:sectPr w:rsidR="006E6746">
          <w:type w:val="continuous"/>
          <w:pgSz w:w="12060" w:h="15660"/>
          <w:pgMar w:top="720" w:right="760" w:bottom="0" w:left="920" w:header="720" w:footer="720" w:gutter="0"/>
          <w:cols w:space="720"/>
        </w:sect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6"/>
        <w:gridCol w:w="1530"/>
        <w:gridCol w:w="1800"/>
        <w:gridCol w:w="775"/>
        <w:gridCol w:w="845"/>
        <w:gridCol w:w="900"/>
        <w:gridCol w:w="2520"/>
      </w:tblGrid>
      <w:tr w:rsidR="002C556E" w:rsidRPr="00F63807" w:rsidTr="0047765F">
        <w:trPr>
          <w:trHeight w:val="580"/>
        </w:trPr>
        <w:tc>
          <w:tcPr>
            <w:tcW w:w="1008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2CDDC" w:themeFill="accent5" w:themeFillTint="99"/>
          </w:tcPr>
          <w:p w:rsidR="002C556E" w:rsidRPr="00F63807" w:rsidRDefault="002C556E" w:rsidP="0047765F">
            <w:pPr>
              <w:pStyle w:val="TableParagraph"/>
              <w:kinsoku w:val="0"/>
              <w:overflowPunct w:val="0"/>
              <w:spacing w:before="110"/>
              <w:ind w:left="80"/>
              <w:jc w:val="center"/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lastRenderedPageBreak/>
              <w:t>10-Minute Transitional</w:t>
            </w:r>
            <w:r w:rsidRPr="00F63807"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 xml:space="preserve"> </w:t>
            </w:r>
            <w:r w:rsidRPr="00F63807">
              <w:rPr>
                <w:rFonts w:ascii="Calibri" w:hAnsi="Calibri" w:cs="Calibri"/>
                <w:b/>
                <w:bCs/>
                <w:color w:val="FFFFFF"/>
                <w:spacing w:val="1"/>
                <w:w w:val="110"/>
                <w:sz w:val="32"/>
                <w:szCs w:val="32"/>
              </w:rPr>
              <w:t xml:space="preserve">Guided </w:t>
            </w:r>
            <w:r w:rsidRPr="00F63807"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 xml:space="preserve">Reading Plan (Levels </w:t>
            </w:r>
            <w:r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>J-P</w:t>
            </w:r>
            <w:r w:rsidRPr="00F63807">
              <w:rPr>
                <w:rFonts w:ascii="Calibri" w:hAnsi="Calibri" w:cs="Calibri"/>
                <w:b/>
                <w:bCs/>
                <w:color w:val="FFFFFF"/>
                <w:w w:val="110"/>
                <w:sz w:val="32"/>
                <w:szCs w:val="32"/>
              </w:rPr>
              <w:t>)</w:t>
            </w:r>
          </w:p>
        </w:tc>
      </w:tr>
      <w:tr w:rsidR="002C556E" w:rsidRPr="008D2FD4" w:rsidTr="003660CD">
        <w:trPr>
          <w:trHeight w:val="400"/>
        </w:trPr>
        <w:tc>
          <w:tcPr>
            <w:tcW w:w="50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2C556E" w:rsidRPr="003660CD" w:rsidRDefault="002C556E" w:rsidP="0047765F">
            <w:pPr>
              <w:pStyle w:val="TableParagraph"/>
              <w:kinsoku w:val="0"/>
              <w:overflowPunct w:val="0"/>
              <w:spacing w:before="90"/>
              <w:ind w:left="103"/>
              <w:rPr>
                <w:rFonts w:ascii="Arial" w:hAnsi="Arial" w:cs="Arial"/>
                <w:color w:val="231F20"/>
                <w:sz w:val="20"/>
                <w:szCs w:val="19"/>
              </w:rPr>
            </w:pPr>
            <w:r w:rsidRPr="003660CD">
              <w:rPr>
                <w:rFonts w:ascii="Arial" w:hAnsi="Arial" w:cs="Arial"/>
                <w:color w:val="231F20"/>
                <w:sz w:val="20"/>
                <w:szCs w:val="19"/>
              </w:rPr>
              <w:t>Student:</w:t>
            </w:r>
          </w:p>
        </w:tc>
        <w:tc>
          <w:tcPr>
            <w:tcW w:w="50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2C556E" w:rsidRPr="003660CD" w:rsidRDefault="002C556E" w:rsidP="0047765F">
            <w:pPr>
              <w:pStyle w:val="TableParagraph"/>
              <w:kinsoku w:val="0"/>
              <w:overflowPunct w:val="0"/>
              <w:spacing w:before="90"/>
              <w:rPr>
                <w:rFonts w:ascii="Arial" w:hAnsi="Arial" w:cs="Arial"/>
                <w:color w:val="231F20"/>
                <w:sz w:val="20"/>
                <w:szCs w:val="19"/>
              </w:rPr>
            </w:pPr>
            <w:r w:rsidRPr="003660CD">
              <w:rPr>
                <w:rFonts w:ascii="Arial" w:hAnsi="Arial" w:cs="Arial"/>
                <w:color w:val="231F20"/>
                <w:sz w:val="20"/>
                <w:szCs w:val="19"/>
              </w:rPr>
              <w:t>Dates:</w:t>
            </w:r>
          </w:p>
        </w:tc>
      </w:tr>
      <w:tr w:rsidR="002C556E" w:rsidRPr="008D2FD4" w:rsidTr="004605AB">
        <w:trPr>
          <w:trHeight w:val="280"/>
        </w:trPr>
        <w:tc>
          <w:tcPr>
            <w:tcW w:w="50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AEEF3" w:themeFill="accent5" w:themeFillTint="33"/>
          </w:tcPr>
          <w:p w:rsidR="002C556E" w:rsidRPr="008D2FD4" w:rsidRDefault="002C556E" w:rsidP="0047765F">
            <w:pPr>
              <w:pStyle w:val="TableParagraph"/>
              <w:kinsoku w:val="0"/>
              <w:overflowPunct w:val="0"/>
              <w:spacing w:before="45"/>
              <w:ind w:left="1044" w:right="1044"/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Title/Level</w:t>
            </w:r>
          </w:p>
        </w:tc>
        <w:tc>
          <w:tcPr>
            <w:tcW w:w="2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AEEF3" w:themeFill="accent5" w:themeFillTint="33"/>
          </w:tcPr>
          <w:p w:rsidR="002C556E" w:rsidRPr="008D2FD4" w:rsidRDefault="002C556E" w:rsidP="0047765F">
            <w:pPr>
              <w:pStyle w:val="TableParagraph"/>
              <w:kinsoku w:val="0"/>
              <w:overflowPunct w:val="0"/>
              <w:spacing w:before="45"/>
              <w:ind w:left="549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Strategy Focus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AEEF3" w:themeFill="accent5" w:themeFillTint="33"/>
          </w:tcPr>
          <w:p w:rsidR="002C556E" w:rsidRPr="008D2FD4" w:rsidRDefault="002C556E" w:rsidP="0047765F">
            <w:pPr>
              <w:pStyle w:val="TableParagraph"/>
              <w:kinsoku w:val="0"/>
              <w:overflowPunct w:val="0"/>
              <w:spacing w:before="45"/>
              <w:ind w:left="179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Comprehension Focus</w:t>
            </w:r>
          </w:p>
        </w:tc>
      </w:tr>
      <w:tr w:rsidR="002C556E" w:rsidRPr="008D2FD4" w:rsidTr="003660CD">
        <w:trPr>
          <w:trHeight w:val="4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2C556E" w:rsidRPr="008D2FD4" w:rsidRDefault="002C556E" w:rsidP="0047765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2C556E" w:rsidRPr="008D2FD4" w:rsidRDefault="002C556E" w:rsidP="0047765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2C556E" w:rsidRPr="008D2FD4" w:rsidRDefault="002C556E" w:rsidP="0047765F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56E" w:rsidRPr="008D2FD4" w:rsidTr="003660CD">
        <w:trPr>
          <w:trHeight w:val="300"/>
        </w:trPr>
        <w:tc>
          <w:tcPr>
            <w:tcW w:w="3240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AEEF3" w:themeFill="accent5" w:themeFillTint="33"/>
          </w:tcPr>
          <w:p w:rsidR="002C556E" w:rsidRPr="008D2FD4" w:rsidRDefault="002C556E" w:rsidP="0047765F">
            <w:pPr>
              <w:pStyle w:val="TableParagraph"/>
              <w:kinsoku w:val="0"/>
              <w:overflowPunct w:val="0"/>
              <w:spacing w:before="44"/>
              <w:ind w:left="1042" w:right="1044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</w:rPr>
              <w:t>DAY 1</w:t>
            </w:r>
          </w:p>
        </w:tc>
        <w:tc>
          <w:tcPr>
            <w:tcW w:w="3420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AEEF3" w:themeFill="accent5" w:themeFillTint="33"/>
          </w:tcPr>
          <w:p w:rsidR="002C556E" w:rsidRPr="008D2FD4" w:rsidRDefault="002C556E" w:rsidP="0047765F">
            <w:pPr>
              <w:pStyle w:val="TableParagraph"/>
              <w:kinsoku w:val="0"/>
              <w:overflowPunct w:val="0"/>
              <w:spacing w:before="44"/>
              <w:ind w:left="1042" w:right="1044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</w:rPr>
              <w:t>DAY 2</w:t>
            </w:r>
          </w:p>
        </w:tc>
        <w:tc>
          <w:tcPr>
            <w:tcW w:w="342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AEEF3" w:themeFill="accent5" w:themeFillTint="33"/>
          </w:tcPr>
          <w:p w:rsidR="002C556E" w:rsidRPr="008D2FD4" w:rsidRDefault="002C556E" w:rsidP="0047765F">
            <w:pPr>
              <w:pStyle w:val="TableParagraph"/>
              <w:kinsoku w:val="0"/>
              <w:overflowPunct w:val="0"/>
              <w:spacing w:before="44"/>
              <w:ind w:left="1042" w:right="1044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</w:rPr>
              <w:t>DAY 3</w:t>
            </w:r>
          </w:p>
        </w:tc>
      </w:tr>
      <w:tr w:rsidR="003660CD" w:rsidRPr="008D2FD4" w:rsidTr="003660CD">
        <w:trPr>
          <w:trHeight w:val="620"/>
        </w:trPr>
        <w:tc>
          <w:tcPr>
            <w:tcW w:w="3240" w:type="dxa"/>
            <w:gridSpan w:val="3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3660CD" w:rsidRDefault="003660CD" w:rsidP="0047765F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  <w:sz w:val="18"/>
              </w:rPr>
            </w:pPr>
            <w:r w:rsidRPr="002728F7">
              <w:rPr>
                <w:rFonts w:ascii="Arial" w:hAnsi="Arial" w:cs="Arial"/>
                <w:b/>
                <w:bCs/>
                <w:color w:val="231F20"/>
                <w:sz w:val="18"/>
              </w:rPr>
              <w:t>Book Introduction – Synopsis:</w:t>
            </w:r>
          </w:p>
          <w:p w:rsidR="003660CD" w:rsidRDefault="003660CD" w:rsidP="0047765F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  <w:sz w:val="18"/>
              </w:rPr>
            </w:pPr>
          </w:p>
          <w:p w:rsidR="003660CD" w:rsidRDefault="003660CD" w:rsidP="0047765F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  <w:sz w:val="18"/>
              </w:rPr>
            </w:pPr>
          </w:p>
          <w:p w:rsidR="003660CD" w:rsidRPr="002728F7" w:rsidRDefault="003660CD" w:rsidP="0047765F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i/>
                <w:iCs/>
                <w:color w:val="231F20"/>
                <w:sz w:val="18"/>
                <w:szCs w:val="19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AEEF3" w:themeFill="accent5" w:themeFillTint="33"/>
            <w:vAlign w:val="center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color w:val="231F20"/>
                <w:w w:val="105"/>
                <w:sz w:val="20"/>
                <w:szCs w:val="17"/>
              </w:rPr>
            </w:pPr>
            <w:r w:rsidRPr="008D2FD4">
              <w:rPr>
                <w:rFonts w:ascii="Arial" w:hAnsi="Arial" w:cs="Arial"/>
                <w:b/>
                <w:color w:val="231F20"/>
                <w:w w:val="105"/>
                <w:sz w:val="20"/>
                <w:szCs w:val="17"/>
              </w:rPr>
              <w:t>Read with Prompting:</w:t>
            </w:r>
          </w:p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  <w:t>See Prompts Below</w:t>
            </w:r>
          </w:p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  <w:t>Finish Book/Text/Passage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DAEEF3" w:themeFill="accent5" w:themeFillTint="33"/>
          </w:tcPr>
          <w:p w:rsidR="003660CD" w:rsidRDefault="003660CD" w:rsidP="00B34C82">
            <w:pPr>
              <w:pStyle w:val="TableParagraph"/>
              <w:kinsoku w:val="0"/>
              <w:overflowPunct w:val="0"/>
              <w:ind w:left="105" w:right="11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Guided Writing:</w:t>
            </w:r>
          </w:p>
          <w:p w:rsidR="003660CD" w:rsidRPr="00B34C82" w:rsidRDefault="003660CD" w:rsidP="00B34C82">
            <w:pPr>
              <w:pStyle w:val="TableParagraph"/>
              <w:kinsoku w:val="0"/>
              <w:overflowPunct w:val="0"/>
              <w:ind w:left="105" w:right="11"/>
              <w:jc w:val="center"/>
              <w:rPr>
                <w:rFonts w:ascii="Arial" w:hAnsi="Arial" w:cs="Arial"/>
                <w:b/>
                <w:bCs/>
                <w:color w:val="231F20"/>
                <w:sz w:val="8"/>
                <w:szCs w:val="8"/>
              </w:rPr>
            </w:pPr>
          </w:p>
          <w:p w:rsidR="003660CD" w:rsidRPr="008D2FD4" w:rsidRDefault="003660CD" w:rsidP="003974DB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kinsoku w:val="0"/>
              <w:overflowPunct w:val="0"/>
              <w:adjustRightInd w:val="0"/>
              <w:ind w:left="64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 xml:space="preserve">  B-M-E</w:t>
            </w:r>
          </w:p>
          <w:p w:rsidR="003660CD" w:rsidRDefault="003660CD" w:rsidP="003974D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ind w:left="64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Problem-Solution</w:t>
            </w:r>
          </w:p>
          <w:p w:rsidR="003660CD" w:rsidRDefault="003660CD" w:rsidP="003974D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ind w:left="64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5-Finger Retell</w:t>
            </w:r>
          </w:p>
          <w:p w:rsidR="003660CD" w:rsidRDefault="003660CD" w:rsidP="003974D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ind w:left="64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SWBS</w:t>
            </w:r>
          </w:p>
          <w:p w:rsidR="003660CD" w:rsidRDefault="003660CD" w:rsidP="003974D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ind w:left="64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Character Analysis</w:t>
            </w:r>
          </w:p>
          <w:p w:rsidR="003660CD" w:rsidRDefault="003660CD" w:rsidP="003974D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ind w:left="64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Ask &amp; Answer Questions</w:t>
            </w:r>
          </w:p>
          <w:p w:rsidR="003660CD" w:rsidRDefault="003660CD" w:rsidP="003974D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ind w:left="64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Events – Details</w:t>
            </w:r>
          </w:p>
          <w:p w:rsidR="003660CD" w:rsidRDefault="003660CD" w:rsidP="003974D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ind w:left="64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Key Word Summary</w:t>
            </w:r>
          </w:p>
          <w:p w:rsidR="003660CD" w:rsidRDefault="003660CD" w:rsidP="003974D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ind w:left="64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Compare/Contrast</w:t>
            </w:r>
          </w:p>
          <w:p w:rsidR="003660CD" w:rsidRDefault="003660CD" w:rsidP="003974D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ind w:left="64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Cause – Effect</w:t>
            </w:r>
          </w:p>
          <w:p w:rsidR="003660CD" w:rsidRDefault="003660CD" w:rsidP="003974D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ind w:left="64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V.I.P.</w:t>
            </w:r>
          </w:p>
          <w:p w:rsidR="003660CD" w:rsidRDefault="003660CD" w:rsidP="003974D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ind w:left="64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New facts you learned</w:t>
            </w:r>
          </w:p>
          <w:p w:rsidR="003660CD" w:rsidRDefault="003660CD" w:rsidP="003974D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ind w:left="64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 w:rsidRPr="003974DB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Other _________________</w:t>
            </w:r>
          </w:p>
          <w:p w:rsidR="003660CD" w:rsidRPr="003974DB" w:rsidRDefault="003660CD" w:rsidP="003974DB">
            <w:pPr>
              <w:pStyle w:val="TableParagraph"/>
              <w:kinsoku w:val="0"/>
              <w:overflowPunct w:val="0"/>
              <w:adjustRightInd w:val="0"/>
              <w:ind w:left="640"/>
              <w:rPr>
                <w:rFonts w:ascii="Arial" w:hAnsi="Arial" w:cs="Arial"/>
                <w:color w:val="231F20"/>
                <w:w w:val="105"/>
                <w:sz w:val="12"/>
                <w:szCs w:val="20"/>
              </w:rPr>
            </w:pPr>
          </w:p>
        </w:tc>
      </w:tr>
      <w:tr w:rsidR="003660CD" w:rsidRPr="008D2FD4" w:rsidTr="003660CD">
        <w:trPr>
          <w:trHeight w:val="281"/>
        </w:trPr>
        <w:tc>
          <w:tcPr>
            <w:tcW w:w="3240" w:type="dxa"/>
            <w:gridSpan w:val="3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EEF3" w:themeFill="accent5" w:themeFillTint="33"/>
            <w:vAlign w:val="center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B34C82">
              <w:rPr>
                <w:rFonts w:ascii="Arial" w:hAnsi="Arial" w:cs="Arial"/>
                <w:color w:val="231F20"/>
                <w:w w:val="105"/>
                <w:sz w:val="18"/>
                <w:szCs w:val="17"/>
              </w:rPr>
              <w:t>New Vocabulary:</w:t>
            </w:r>
          </w:p>
        </w:tc>
        <w:tc>
          <w:tcPr>
            <w:tcW w:w="3420" w:type="dxa"/>
            <w:gridSpan w:val="3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AEEF3" w:themeFill="accent5" w:themeFillTint="33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AEEF3" w:themeFill="accent5" w:themeFillTint="33"/>
          </w:tcPr>
          <w:p w:rsidR="003660CD" w:rsidRPr="008D2FD4" w:rsidRDefault="003660CD" w:rsidP="00B34C82">
            <w:pPr>
              <w:pStyle w:val="TableParagraph"/>
              <w:pBdr>
                <w:bottom w:val="single" w:sz="12" w:space="1" w:color="auto"/>
              </w:pBdr>
              <w:kinsoku w:val="0"/>
              <w:overflowPunct w:val="0"/>
              <w:ind w:left="0" w:right="11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3660CD" w:rsidRPr="008D2FD4" w:rsidTr="003660CD">
        <w:trPr>
          <w:trHeight w:val="310"/>
        </w:trPr>
        <w:tc>
          <w:tcPr>
            <w:tcW w:w="171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3660CD" w:rsidRDefault="003660CD" w:rsidP="00B34C8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76" w:lineRule="auto"/>
              <w:ind w:left="350" w:hanging="270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Define word</w:t>
            </w:r>
          </w:p>
          <w:p w:rsidR="003660CD" w:rsidRDefault="003660CD" w:rsidP="00B34C8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76" w:lineRule="auto"/>
              <w:ind w:left="350" w:hanging="270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Connect to background</w:t>
            </w:r>
          </w:p>
          <w:p w:rsidR="003660CD" w:rsidRDefault="003660CD" w:rsidP="00B34C8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76" w:lineRule="auto"/>
              <w:ind w:left="350" w:hanging="270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Connect to text</w:t>
            </w:r>
          </w:p>
          <w:p w:rsidR="003660CD" w:rsidRPr="008D2FD4" w:rsidRDefault="003660CD" w:rsidP="00B34C8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76" w:lineRule="auto"/>
              <w:ind w:left="350" w:hanging="270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Use in sentence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3660CD" w:rsidRPr="008D2FD4" w:rsidRDefault="003660CD" w:rsidP="003660CD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AEEF3" w:themeFill="accent5" w:themeFillTint="33"/>
            <w:vAlign w:val="center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</w:rPr>
              <w:t>Teaching Point</w:t>
            </w:r>
            <w:r>
              <w:rPr>
                <w:rFonts w:ascii="Arial" w:hAnsi="Arial" w:cs="Arial"/>
                <w:b/>
                <w:bCs/>
                <w:color w:val="231F20"/>
              </w:rPr>
              <w:t>:</w:t>
            </w:r>
          </w:p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" w:hAnsi="Arial" w:cs="Arial"/>
                <w:noProof/>
              </w:rPr>
            </w:pPr>
            <w:r w:rsidRPr="008D2FD4">
              <w:rPr>
                <w:rFonts w:ascii="Arial" w:hAnsi="Arial" w:cs="Arial"/>
                <w:bCs/>
                <w:color w:val="231F20"/>
                <w:sz w:val="20"/>
              </w:rPr>
              <w:t>See Teaching Points Below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AEEF3" w:themeFill="accent5" w:themeFillTint="33"/>
          </w:tcPr>
          <w:p w:rsidR="003660CD" w:rsidRPr="008D2FD4" w:rsidRDefault="003660CD" w:rsidP="00B34C82">
            <w:pPr>
              <w:pStyle w:val="TableParagraph"/>
              <w:pBdr>
                <w:bottom w:val="single" w:sz="12" w:space="1" w:color="auto"/>
              </w:pBdr>
              <w:kinsoku w:val="0"/>
              <w:overflowPunct w:val="0"/>
              <w:ind w:left="0" w:right="11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3660CD" w:rsidRPr="008D2FD4" w:rsidTr="003660CD">
        <w:trPr>
          <w:trHeight w:val="310"/>
        </w:trPr>
        <w:tc>
          <w:tcPr>
            <w:tcW w:w="1710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3660CD" w:rsidRDefault="003660CD" w:rsidP="00B34C8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76" w:lineRule="auto"/>
              <w:ind w:left="350" w:hanging="270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3660CD" w:rsidRPr="008D2FD4" w:rsidRDefault="003660CD" w:rsidP="003660CD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AEEF3" w:themeFill="accent5" w:themeFillTint="33"/>
            <w:vAlign w:val="center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AEEF3" w:themeFill="accent5" w:themeFillTint="33"/>
          </w:tcPr>
          <w:p w:rsidR="003660CD" w:rsidRDefault="003660CD" w:rsidP="0047765F">
            <w:pPr>
              <w:pStyle w:val="TableParagraph"/>
              <w:kinsoku w:val="0"/>
              <w:overflowPunct w:val="0"/>
              <w:ind w:left="105" w:right="11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3660CD" w:rsidRPr="008D2FD4" w:rsidTr="003660CD">
        <w:trPr>
          <w:trHeight w:val="310"/>
        </w:trPr>
        <w:tc>
          <w:tcPr>
            <w:tcW w:w="1710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3660CD" w:rsidRPr="008D2FD4" w:rsidRDefault="003660CD" w:rsidP="003660CD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DAEEF3" w:themeFill="accent5" w:themeFillTint="33"/>
            <w:vAlign w:val="center"/>
          </w:tcPr>
          <w:p w:rsidR="003660CD" w:rsidRDefault="003660CD" w:rsidP="003660CD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  <w:w w:val="105"/>
              </w:rPr>
              <w:t xml:space="preserve">Word Study </w:t>
            </w:r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(choose one)</w:t>
            </w:r>
          </w:p>
          <w:p w:rsidR="003660CD" w:rsidRPr="008D2FD4" w:rsidRDefault="003660CD" w:rsidP="003660CD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kinsoku w:val="0"/>
              <w:overflowPunct w:val="0"/>
              <w:adjustRightInd w:val="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Making</w:t>
            </w:r>
            <w:r w:rsidRPr="008D2FD4">
              <w:rPr>
                <w:rFonts w:ascii="Arial" w:hAnsi="Arial" w:cs="Arial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words</w:t>
            </w:r>
          </w:p>
          <w:p w:rsidR="003660CD" w:rsidRDefault="003660CD" w:rsidP="003660CD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Sound</w:t>
            </w:r>
            <w:r w:rsidRPr="008D2FD4">
              <w:rPr>
                <w:rFonts w:ascii="Arial" w:hAnsi="Arial" w:cs="Arial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boxes</w:t>
            </w:r>
          </w:p>
          <w:p w:rsidR="003660CD" w:rsidRPr="003660CD" w:rsidRDefault="003660CD" w:rsidP="003660CD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  <w:r w:rsidRPr="004605AB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Analogy Charts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AEEF3" w:themeFill="accent5" w:themeFillTint="33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105" w:right="11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3660CD" w:rsidRPr="008D2FD4" w:rsidTr="003660CD">
        <w:trPr>
          <w:trHeight w:val="310"/>
        </w:trPr>
        <w:tc>
          <w:tcPr>
            <w:tcW w:w="1710" w:type="dxa"/>
            <w:gridSpan w:val="2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3660CD" w:rsidRPr="008D2FD4" w:rsidRDefault="003660CD" w:rsidP="003660CD">
            <w:pPr>
              <w:pStyle w:val="TableParagraph"/>
              <w:kinsoku w:val="0"/>
              <w:overflowPunct w:val="0"/>
              <w:ind w:left="80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AEEF3" w:themeFill="accent5" w:themeFillTint="33"/>
            <w:vAlign w:val="center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" w:hAnsi="Arial" w:cs="Arial"/>
                <w:b/>
                <w:bCs/>
                <w:color w:val="231F20"/>
                <w:u w:val="single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AEEF3" w:themeFill="accent5" w:themeFillTint="33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105" w:right="11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3660CD" w:rsidRPr="008D2FD4" w:rsidTr="003660CD">
        <w:trPr>
          <w:trHeight w:val="338"/>
        </w:trPr>
        <w:tc>
          <w:tcPr>
            <w:tcW w:w="3240" w:type="dxa"/>
            <w:gridSpan w:val="3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  <w:shd w:val="clear" w:color="auto" w:fill="DAEEF3" w:themeFill="accent5" w:themeFillTint="33"/>
            <w:vAlign w:val="center"/>
          </w:tcPr>
          <w:p w:rsidR="003660CD" w:rsidRPr="008D2FD4" w:rsidRDefault="003660CD" w:rsidP="008D18DB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color w:val="231F20"/>
                <w:w w:val="105"/>
                <w:sz w:val="20"/>
                <w:szCs w:val="17"/>
              </w:rPr>
            </w:pPr>
            <w:r w:rsidRPr="008D2FD4">
              <w:rPr>
                <w:rFonts w:ascii="Arial" w:hAnsi="Arial" w:cs="Arial"/>
                <w:b/>
                <w:color w:val="231F20"/>
                <w:w w:val="105"/>
                <w:sz w:val="20"/>
                <w:szCs w:val="17"/>
              </w:rPr>
              <w:t>Read with Prompting:</w:t>
            </w:r>
          </w:p>
          <w:p w:rsidR="003660CD" w:rsidRPr="008D2FD4" w:rsidRDefault="003660CD" w:rsidP="008D18DB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20"/>
                <w:szCs w:val="17"/>
              </w:rPr>
              <w:t>See Prompts Below</w:t>
            </w:r>
          </w:p>
        </w:tc>
        <w:tc>
          <w:tcPr>
            <w:tcW w:w="3420" w:type="dxa"/>
            <w:gridSpan w:val="3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AEEF3" w:themeFill="accent5" w:themeFillTint="33"/>
            <w:vAlign w:val="center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AEEF3" w:themeFill="accent5" w:themeFillTint="33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105" w:right="11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3660CD" w:rsidRPr="008D2FD4" w:rsidTr="003660CD">
        <w:trPr>
          <w:trHeight w:val="672"/>
        </w:trPr>
        <w:tc>
          <w:tcPr>
            <w:tcW w:w="3240" w:type="dxa"/>
            <w:gridSpan w:val="3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AEEF3" w:themeFill="accent5" w:themeFillTint="33"/>
            <w:vAlign w:val="center"/>
          </w:tcPr>
          <w:p w:rsidR="003660CD" w:rsidRPr="008D2FD4" w:rsidRDefault="003660CD" w:rsidP="008D18DB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color w:val="231F20"/>
                <w:w w:val="105"/>
                <w:sz w:val="20"/>
                <w:szCs w:val="17"/>
              </w:rPr>
            </w:pPr>
          </w:p>
        </w:tc>
        <w:tc>
          <w:tcPr>
            <w:tcW w:w="3420" w:type="dxa"/>
            <w:gridSpan w:val="3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vAlign w:val="center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47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AEEF3" w:themeFill="accent5" w:themeFillTint="33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105" w:right="11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  <w:tr w:rsidR="003660CD" w:rsidRPr="008D2FD4" w:rsidTr="003660CD">
        <w:trPr>
          <w:trHeight w:val="1204"/>
        </w:trPr>
        <w:tc>
          <w:tcPr>
            <w:tcW w:w="3240" w:type="dxa"/>
            <w:gridSpan w:val="3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auto"/>
          </w:tcPr>
          <w:p w:rsidR="003660CD" w:rsidRDefault="003660CD" w:rsidP="0047765F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</w:rPr>
              <w:t>Discussion Prompt:</w:t>
            </w:r>
          </w:p>
          <w:p w:rsidR="003660CD" w:rsidRPr="008D2FD4" w:rsidRDefault="003660CD" w:rsidP="003660CD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color w:val="231F20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3660CD" w:rsidRPr="008D2FD4" w:rsidRDefault="003660CD" w:rsidP="003660CD">
            <w:pPr>
              <w:pStyle w:val="TableParagraph"/>
              <w:kinsoku w:val="0"/>
              <w:overflowPunct w:val="0"/>
              <w:adjustRightInd w:val="0"/>
              <w:ind w:left="0"/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AEEF3" w:themeFill="accent5" w:themeFillTint="33"/>
          </w:tcPr>
          <w:p w:rsidR="003660CD" w:rsidRPr="003660CD" w:rsidRDefault="003660CD" w:rsidP="003660CD">
            <w:pPr>
              <w:pStyle w:val="TableParagraph"/>
              <w:kinsoku w:val="0"/>
              <w:overflowPunct w:val="0"/>
              <w:ind w:left="90" w:right="11"/>
              <w:rPr>
                <w:rFonts w:ascii="Arial" w:hAnsi="Arial" w:cs="Arial"/>
                <w:color w:val="231F20"/>
                <w:w w:val="105"/>
                <w:sz w:val="28"/>
                <w:szCs w:val="24"/>
              </w:rPr>
            </w:pPr>
            <w:r>
              <w:rPr>
                <w:rFonts w:ascii="Arial" w:hAnsi="Arial" w:cs="Arial"/>
                <w:color w:val="231F20"/>
                <w:w w:val="105"/>
                <w:sz w:val="28"/>
                <w:szCs w:val="24"/>
              </w:rPr>
              <w:t>____________________</w:t>
            </w:r>
          </w:p>
          <w:p w:rsidR="003660CD" w:rsidRPr="003660CD" w:rsidRDefault="003660CD" w:rsidP="003660CD">
            <w:pPr>
              <w:pStyle w:val="TableParagraph"/>
              <w:kinsoku w:val="0"/>
              <w:overflowPunct w:val="0"/>
              <w:ind w:left="90" w:right="11"/>
              <w:rPr>
                <w:rFonts w:ascii="Arial" w:hAnsi="Arial" w:cs="Arial"/>
                <w:color w:val="231F20"/>
                <w:w w:val="105"/>
                <w:sz w:val="28"/>
                <w:szCs w:val="24"/>
              </w:rPr>
            </w:pPr>
            <w:r>
              <w:rPr>
                <w:rFonts w:ascii="Arial" w:hAnsi="Arial" w:cs="Arial"/>
                <w:color w:val="231F20"/>
                <w:w w:val="105"/>
                <w:sz w:val="28"/>
                <w:szCs w:val="24"/>
              </w:rPr>
              <w:t>____________________</w:t>
            </w:r>
          </w:p>
          <w:p w:rsidR="003660CD" w:rsidRPr="003660CD" w:rsidRDefault="003660CD" w:rsidP="003660CD">
            <w:pPr>
              <w:pStyle w:val="TableParagraph"/>
              <w:kinsoku w:val="0"/>
              <w:overflowPunct w:val="0"/>
              <w:ind w:left="90" w:right="11"/>
              <w:rPr>
                <w:rFonts w:ascii="Arial" w:hAnsi="Arial" w:cs="Arial"/>
                <w:color w:val="231F20"/>
                <w:w w:val="105"/>
                <w:sz w:val="28"/>
                <w:szCs w:val="24"/>
              </w:rPr>
            </w:pPr>
            <w:r w:rsidRPr="003660CD">
              <w:rPr>
                <w:rFonts w:ascii="Arial" w:hAnsi="Arial" w:cs="Arial"/>
                <w:color w:val="231F20"/>
                <w:w w:val="105"/>
                <w:sz w:val="28"/>
                <w:szCs w:val="24"/>
              </w:rPr>
              <w:t>____________________</w:t>
            </w:r>
          </w:p>
          <w:p w:rsidR="003660CD" w:rsidRPr="003660CD" w:rsidRDefault="003660CD" w:rsidP="003660CD">
            <w:pPr>
              <w:pStyle w:val="TableParagraph"/>
              <w:kinsoku w:val="0"/>
              <w:overflowPunct w:val="0"/>
              <w:ind w:left="90" w:right="11"/>
              <w:rPr>
                <w:rFonts w:ascii="Arial" w:hAnsi="Arial" w:cs="Arial"/>
                <w:color w:val="231F20"/>
                <w:w w:val="105"/>
                <w:sz w:val="28"/>
                <w:szCs w:val="24"/>
              </w:rPr>
            </w:pPr>
            <w:r>
              <w:rPr>
                <w:rFonts w:ascii="Arial" w:hAnsi="Arial" w:cs="Arial"/>
                <w:color w:val="231F20"/>
                <w:w w:val="105"/>
                <w:sz w:val="28"/>
                <w:szCs w:val="24"/>
              </w:rPr>
              <w:t>____________________</w:t>
            </w:r>
          </w:p>
          <w:p w:rsidR="003660CD" w:rsidRPr="003660CD" w:rsidRDefault="003660CD" w:rsidP="003660CD">
            <w:pPr>
              <w:pStyle w:val="TableParagraph"/>
              <w:kinsoku w:val="0"/>
              <w:overflowPunct w:val="0"/>
              <w:ind w:left="90" w:right="11"/>
              <w:rPr>
                <w:rFonts w:ascii="Arial" w:hAnsi="Arial" w:cs="Arial"/>
                <w:color w:val="231F20"/>
                <w:w w:val="105"/>
                <w:sz w:val="28"/>
                <w:szCs w:val="24"/>
              </w:rPr>
            </w:pPr>
            <w:r>
              <w:rPr>
                <w:rFonts w:ascii="Arial" w:hAnsi="Arial" w:cs="Arial"/>
                <w:color w:val="231F20"/>
                <w:w w:val="105"/>
                <w:sz w:val="28"/>
                <w:szCs w:val="24"/>
              </w:rPr>
              <w:t>____________________</w:t>
            </w:r>
          </w:p>
        </w:tc>
      </w:tr>
      <w:tr w:rsidR="003660CD" w:rsidRPr="008D2FD4" w:rsidTr="00295E55">
        <w:trPr>
          <w:trHeight w:val="582"/>
        </w:trPr>
        <w:tc>
          <w:tcPr>
            <w:tcW w:w="3240" w:type="dxa"/>
            <w:gridSpan w:val="3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EEF3" w:themeFill="accent5" w:themeFillTint="33"/>
            <w:vAlign w:val="center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</w:rPr>
              <w:t>Teaching Point</w:t>
            </w:r>
            <w:r>
              <w:rPr>
                <w:rFonts w:ascii="Arial" w:hAnsi="Arial" w:cs="Arial"/>
                <w:b/>
                <w:bCs/>
                <w:color w:val="231F20"/>
              </w:rPr>
              <w:t>:</w:t>
            </w:r>
          </w:p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Cs/>
                <w:color w:val="231F20"/>
              </w:rPr>
            </w:pPr>
            <w:r w:rsidRPr="0047765F">
              <w:rPr>
                <w:rFonts w:ascii="Arial" w:hAnsi="Arial" w:cs="Arial"/>
                <w:bCs/>
                <w:color w:val="231F20"/>
                <w:sz w:val="20"/>
              </w:rPr>
              <w:t>See Teaching Points Below</w:t>
            </w:r>
          </w:p>
        </w:tc>
        <w:tc>
          <w:tcPr>
            <w:tcW w:w="3420" w:type="dxa"/>
            <w:gridSpan w:val="3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3660CD" w:rsidRPr="008D2FD4" w:rsidRDefault="003660CD" w:rsidP="0047765F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3660CD" w:rsidRDefault="003660CD" w:rsidP="0047765F">
            <w:pPr>
              <w:pStyle w:val="TableParagraph"/>
              <w:kinsoku w:val="0"/>
              <w:overflowPunct w:val="0"/>
              <w:ind w:left="0" w:right="11"/>
              <w:rPr>
                <w:rFonts w:ascii="Arial" w:hAnsi="Arial" w:cs="Arial"/>
                <w:color w:val="231F20"/>
                <w:w w:val="105"/>
                <w:sz w:val="24"/>
                <w:szCs w:val="24"/>
              </w:rPr>
            </w:pPr>
          </w:p>
        </w:tc>
      </w:tr>
      <w:tr w:rsidR="002C556E" w:rsidRPr="008D2FD4" w:rsidTr="00295E55">
        <w:trPr>
          <w:trHeight w:val="660"/>
        </w:trPr>
        <w:tc>
          <w:tcPr>
            <w:tcW w:w="170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DAEEF3" w:themeFill="accent5" w:themeFillTint="33"/>
          </w:tcPr>
          <w:p w:rsidR="002C556E" w:rsidRPr="008D2FD4" w:rsidRDefault="002C556E" w:rsidP="0047765F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2C556E" w:rsidRPr="008D2FD4" w:rsidRDefault="002C556E" w:rsidP="0047765F">
            <w:pPr>
              <w:pStyle w:val="TableParagraph"/>
              <w:kinsoku w:val="0"/>
              <w:overflowPunct w:val="0"/>
              <w:ind w:left="8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D2FD4">
              <w:rPr>
                <w:rFonts w:ascii="Arial" w:hAnsi="Arial" w:cs="Arial"/>
                <w:b/>
                <w:bCs/>
                <w:color w:val="231F20"/>
              </w:rPr>
              <w:t>Next Steps</w:t>
            </w:r>
          </w:p>
        </w:tc>
        <w:tc>
          <w:tcPr>
            <w:tcW w:w="4111" w:type="dxa"/>
            <w:gridSpan w:val="4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2C556E" w:rsidRPr="008D2FD4" w:rsidRDefault="002C556E" w:rsidP="0047765F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 xml:space="preserve">Text was:  </w:t>
            </w:r>
            <w:proofErr w:type="gramStart"/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Hard  Appropriate</w:t>
            </w:r>
            <w:proofErr w:type="gramEnd"/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 xml:space="preserve"> Easy</w:t>
            </w:r>
          </w:p>
          <w:p w:rsidR="002C556E" w:rsidRPr="008D2FD4" w:rsidRDefault="002C556E" w:rsidP="0047765F">
            <w:pPr>
              <w:pStyle w:val="TableParagraph"/>
              <w:kinsoku w:val="0"/>
              <w:overflowPunct w:val="0"/>
              <w:spacing w:before="147"/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Next book:</w:t>
            </w:r>
          </w:p>
        </w:tc>
        <w:tc>
          <w:tcPr>
            <w:tcW w:w="4265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2C556E" w:rsidRPr="008D2FD4" w:rsidRDefault="002C556E" w:rsidP="0047765F">
            <w:pPr>
              <w:pStyle w:val="TableParagraph"/>
              <w:kinsoku w:val="0"/>
              <w:overflowPunct w:val="0"/>
              <w:spacing w:before="54" w:line="230" w:lineRule="auto"/>
              <w:ind w:left="103" w:right="670"/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</w:pPr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Next Focu</w:t>
            </w:r>
            <w:bookmarkStart w:id="0" w:name="_GoBack"/>
            <w:bookmarkEnd w:id="0"/>
            <w:r w:rsidRPr="008D2FD4">
              <w:rPr>
                <w:rFonts w:ascii="Arial" w:hAnsi="Arial" w:cs="Arial"/>
                <w:color w:val="231F20"/>
                <w:w w:val="105"/>
                <w:sz w:val="19"/>
                <w:szCs w:val="19"/>
              </w:rPr>
              <w:t>s:</w:t>
            </w:r>
          </w:p>
        </w:tc>
      </w:tr>
    </w:tbl>
    <w:p w:rsidR="00B34C82" w:rsidRPr="003660CD" w:rsidRDefault="00B34C82">
      <w:pPr>
        <w:rPr>
          <w:sz w:val="24"/>
        </w:rPr>
      </w:pPr>
    </w:p>
    <w:tbl>
      <w:tblPr>
        <w:tblW w:w="0" w:type="auto"/>
        <w:tblInd w:w="2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2164"/>
        <w:gridCol w:w="712"/>
        <w:gridCol w:w="1452"/>
        <w:gridCol w:w="3588"/>
      </w:tblGrid>
      <w:tr w:rsidR="00B34C82" w:rsidTr="003974DB">
        <w:trPr>
          <w:trHeight w:hRule="exact" w:val="345"/>
        </w:trPr>
        <w:tc>
          <w:tcPr>
            <w:tcW w:w="10080" w:type="dxa"/>
            <w:gridSpan w:val="5"/>
            <w:tcBorders>
              <w:bottom w:val="single" w:sz="8" w:space="0" w:color="231F20"/>
            </w:tcBorders>
            <w:shd w:val="clear" w:color="auto" w:fill="D5E5EC"/>
          </w:tcPr>
          <w:p w:rsidR="00B34C82" w:rsidRDefault="002C16F4" w:rsidP="002C16F4">
            <w:pPr>
              <w:pStyle w:val="TableParagraph"/>
              <w:spacing w:before="43"/>
              <w:ind w:left="80"/>
              <w:jc w:val="center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b/>
                <w:color w:val="231F20"/>
              </w:rPr>
              <w:t>Read with Prompting: Days 1 &amp; 2</w:t>
            </w:r>
          </w:p>
          <w:p w:rsidR="00B34C82" w:rsidRDefault="00B34C82" w:rsidP="0047765F">
            <w:pPr>
              <w:pStyle w:val="TableParagraph"/>
              <w:spacing w:before="43"/>
              <w:ind w:left="715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b/>
                <w:color w:val="231F20"/>
              </w:rPr>
              <w:t xml:space="preserve">2. </w:t>
            </w:r>
            <w:proofErr w:type="gramStart"/>
            <w:r>
              <w:rPr>
                <w:rFonts w:ascii="Arial" w:hAnsi="Arial"/>
                <w:b/>
                <w:color w:val="231F20"/>
              </w:rPr>
              <w:t xml:space="preserve">Plan  </w:t>
            </w:r>
            <w:r>
              <w:rPr>
                <w:rFonts w:ascii="Arial" w:hAnsi="Arial"/>
                <w:i/>
                <w:color w:val="231F20"/>
                <w:sz w:val="19"/>
              </w:rPr>
              <w:t>3</w:t>
            </w:r>
            <w:proofErr w:type="gramEnd"/>
            <w:r>
              <w:rPr>
                <w:rFonts w:ascii="Arial" w:hAnsi="Arial"/>
                <w:i/>
                <w:color w:val="231F20"/>
                <w:sz w:val="19"/>
              </w:rPr>
              <w:t>–5 minutes</w:t>
            </w:r>
          </w:p>
        </w:tc>
      </w:tr>
      <w:tr w:rsidR="002C16F4" w:rsidTr="003660CD">
        <w:trPr>
          <w:trHeight w:val="2293"/>
        </w:trPr>
        <w:tc>
          <w:tcPr>
            <w:tcW w:w="5040" w:type="dxa"/>
            <w:gridSpan w:val="3"/>
            <w:tcBorders>
              <w:top w:val="single" w:sz="8" w:space="0" w:color="231F20"/>
            </w:tcBorders>
            <w:shd w:val="clear" w:color="auto" w:fill="auto"/>
          </w:tcPr>
          <w:p w:rsidR="002C16F4" w:rsidRPr="002C16F4" w:rsidRDefault="002C16F4" w:rsidP="003660CD">
            <w:pPr>
              <w:pStyle w:val="TableParagraph"/>
              <w:spacing w:before="98" w:line="276" w:lineRule="auto"/>
              <w:ind w:left="103"/>
              <w:rPr>
                <w:rFonts w:ascii="Arial"/>
                <w:b/>
                <w:sz w:val="20"/>
              </w:rPr>
            </w:pPr>
            <w:r w:rsidRPr="002C16F4">
              <w:rPr>
                <w:rFonts w:ascii="Arial"/>
                <w:b/>
                <w:color w:val="231F20"/>
                <w:w w:val="105"/>
                <w:sz w:val="20"/>
              </w:rPr>
              <w:t>Monitoring and</w:t>
            </w:r>
            <w:r w:rsidRPr="002C16F4">
              <w:rPr>
                <w:rFonts w:ascii="Arial"/>
                <w:b/>
                <w:sz w:val="20"/>
              </w:rPr>
              <w:t xml:space="preserve"> </w:t>
            </w:r>
            <w:r w:rsidRPr="002C16F4">
              <w:rPr>
                <w:rFonts w:ascii="Arial"/>
                <w:b/>
                <w:color w:val="231F20"/>
                <w:sz w:val="20"/>
              </w:rPr>
              <w:t>Word-Solving Prompts:</w:t>
            </w:r>
          </w:p>
          <w:p w:rsidR="002C16F4" w:rsidRPr="002C16F4" w:rsidRDefault="002C16F4" w:rsidP="003660C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710" w:hanging="190"/>
              <w:rPr>
                <w:sz w:val="18"/>
                <w:szCs w:val="20"/>
              </w:rPr>
            </w:pPr>
            <w:r w:rsidRPr="002C16F4">
              <w:rPr>
                <w:rFonts w:ascii="Verdana"/>
                <w:color w:val="FFFFFF"/>
                <w:sz w:val="20"/>
                <w:szCs w:val="20"/>
              </w:rPr>
              <w:t xml:space="preserve">  </w:t>
            </w:r>
            <w:r w:rsidRPr="002C16F4">
              <w:rPr>
                <w:color w:val="231F20"/>
                <w:sz w:val="18"/>
                <w:szCs w:val="20"/>
              </w:rPr>
              <w:t>Does that make sense?</w:t>
            </w:r>
          </w:p>
          <w:p w:rsidR="002C16F4" w:rsidRPr="002C16F4" w:rsidRDefault="002C16F4" w:rsidP="003660C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710" w:hanging="190"/>
              <w:rPr>
                <w:sz w:val="18"/>
                <w:szCs w:val="20"/>
              </w:rPr>
            </w:pPr>
            <w:r w:rsidRPr="002C16F4">
              <w:rPr>
                <w:rFonts w:ascii="Verdana"/>
                <w:color w:val="FFFFFF"/>
                <w:sz w:val="18"/>
                <w:szCs w:val="20"/>
              </w:rPr>
              <w:t xml:space="preserve">  </w:t>
            </w:r>
            <w:r w:rsidRPr="002C16F4">
              <w:rPr>
                <w:color w:val="231F20"/>
                <w:sz w:val="18"/>
                <w:szCs w:val="20"/>
              </w:rPr>
              <w:t>Reread and sound the first part.</w:t>
            </w:r>
          </w:p>
          <w:p w:rsidR="002C16F4" w:rsidRPr="002C16F4" w:rsidRDefault="002C16F4" w:rsidP="003660C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710" w:hanging="190"/>
              <w:rPr>
                <w:sz w:val="18"/>
                <w:szCs w:val="20"/>
              </w:rPr>
            </w:pPr>
            <w:proofErr w:type="spellStart"/>
            <w:r w:rsidRPr="002C16F4">
              <w:rPr>
                <w:rFonts w:ascii="Verdana"/>
                <w:color w:val="FFFFFF"/>
                <w:sz w:val="18"/>
                <w:szCs w:val="20"/>
              </w:rPr>
              <w:t>N</w:t>
            </w:r>
            <w:r w:rsidRPr="002C16F4">
              <w:rPr>
                <w:color w:val="231F20"/>
                <w:sz w:val="18"/>
                <w:szCs w:val="20"/>
              </w:rPr>
              <w:t>Read</w:t>
            </w:r>
            <w:proofErr w:type="spellEnd"/>
            <w:r w:rsidRPr="002C16F4">
              <w:rPr>
                <w:color w:val="231F20"/>
                <w:sz w:val="18"/>
                <w:szCs w:val="20"/>
              </w:rPr>
              <w:t xml:space="preserve"> on. What would make sense?</w:t>
            </w:r>
          </w:p>
          <w:p w:rsidR="002C16F4" w:rsidRPr="002C16F4" w:rsidRDefault="002C16F4" w:rsidP="003660C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710" w:hanging="190"/>
              <w:rPr>
                <w:sz w:val="18"/>
                <w:szCs w:val="20"/>
              </w:rPr>
            </w:pPr>
            <w:r w:rsidRPr="002C16F4">
              <w:rPr>
                <w:rFonts w:ascii="Verdana"/>
                <w:color w:val="FFFFFF"/>
                <w:sz w:val="18"/>
                <w:szCs w:val="20"/>
              </w:rPr>
              <w:t xml:space="preserve">  </w:t>
            </w:r>
            <w:r w:rsidRPr="002C16F4">
              <w:rPr>
                <w:color w:val="231F20"/>
                <w:sz w:val="18"/>
                <w:szCs w:val="20"/>
              </w:rPr>
              <w:t>Check the middle (or end) of the word.</w:t>
            </w:r>
          </w:p>
          <w:p w:rsidR="002C16F4" w:rsidRPr="002C16F4" w:rsidRDefault="002C16F4" w:rsidP="003660C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710" w:hanging="190"/>
              <w:rPr>
                <w:sz w:val="18"/>
                <w:szCs w:val="20"/>
              </w:rPr>
            </w:pPr>
            <w:r w:rsidRPr="002C16F4">
              <w:rPr>
                <w:sz w:val="18"/>
                <w:szCs w:val="20"/>
              </w:rPr>
              <w:t xml:space="preserve">  </w:t>
            </w:r>
            <w:r w:rsidRPr="002C16F4">
              <w:rPr>
                <w:color w:val="231F20"/>
                <w:sz w:val="18"/>
                <w:szCs w:val="20"/>
              </w:rPr>
              <w:t>Break the word apart.</w:t>
            </w:r>
          </w:p>
          <w:p w:rsidR="002C16F4" w:rsidRPr="002C16F4" w:rsidRDefault="002C16F4" w:rsidP="003660C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710" w:hanging="190"/>
              <w:rPr>
                <w:sz w:val="18"/>
                <w:szCs w:val="20"/>
              </w:rPr>
            </w:pPr>
            <w:r w:rsidRPr="002C16F4">
              <w:rPr>
                <w:sz w:val="18"/>
                <w:szCs w:val="20"/>
              </w:rPr>
              <w:t xml:space="preserve">  </w:t>
            </w:r>
            <w:r w:rsidRPr="002C16F4">
              <w:rPr>
                <w:color w:val="231F20"/>
                <w:w w:val="105"/>
                <w:sz w:val="18"/>
                <w:szCs w:val="20"/>
              </w:rPr>
              <w:t>Do you know a word with this part</w:t>
            </w:r>
            <w:r w:rsidRPr="002C16F4">
              <w:rPr>
                <w:sz w:val="18"/>
                <w:szCs w:val="20"/>
              </w:rPr>
              <w:t xml:space="preserve"> </w:t>
            </w:r>
            <w:r w:rsidRPr="002C16F4">
              <w:rPr>
                <w:color w:val="231F20"/>
                <w:w w:val="105"/>
                <w:sz w:val="18"/>
                <w:szCs w:val="20"/>
              </w:rPr>
              <w:t>in it?</w:t>
            </w:r>
          </w:p>
          <w:p w:rsidR="002C16F4" w:rsidRPr="002C16F4" w:rsidRDefault="002C16F4" w:rsidP="003660CD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710" w:hanging="190"/>
              <w:rPr>
                <w:sz w:val="20"/>
                <w:szCs w:val="20"/>
              </w:rPr>
            </w:pPr>
            <w:r w:rsidRPr="002C16F4">
              <w:rPr>
                <w:sz w:val="18"/>
                <w:szCs w:val="20"/>
              </w:rPr>
              <w:t xml:space="preserve">  </w:t>
            </w:r>
            <w:r w:rsidRPr="002C16F4">
              <w:rPr>
                <w:color w:val="231F20"/>
                <w:w w:val="105"/>
                <w:sz w:val="18"/>
                <w:szCs w:val="20"/>
              </w:rPr>
              <w:t>How can you figure out that word?</w:t>
            </w:r>
          </w:p>
        </w:tc>
        <w:tc>
          <w:tcPr>
            <w:tcW w:w="5040" w:type="dxa"/>
            <w:gridSpan w:val="2"/>
            <w:tcBorders>
              <w:top w:val="single" w:sz="8" w:space="0" w:color="231F20"/>
            </w:tcBorders>
            <w:shd w:val="clear" w:color="auto" w:fill="auto"/>
          </w:tcPr>
          <w:p w:rsidR="002C16F4" w:rsidRPr="002C16F4" w:rsidRDefault="002C16F4" w:rsidP="003660CD">
            <w:pPr>
              <w:pStyle w:val="TableParagraph"/>
              <w:spacing w:line="276" w:lineRule="auto"/>
              <w:rPr>
                <w:rFonts w:ascii="Arial"/>
                <w:b/>
                <w:sz w:val="20"/>
              </w:rPr>
            </w:pPr>
            <w:r w:rsidRPr="002C16F4">
              <w:rPr>
                <w:rFonts w:ascii="Arial"/>
                <w:b/>
                <w:color w:val="231F20"/>
                <w:sz w:val="20"/>
              </w:rPr>
              <w:t>Fluency Prompt</w:t>
            </w:r>
          </w:p>
          <w:p w:rsidR="002C16F4" w:rsidRPr="002C16F4" w:rsidRDefault="002C16F4" w:rsidP="003660CD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660"/>
              <w:rPr>
                <w:sz w:val="18"/>
              </w:rPr>
            </w:pPr>
            <w:r w:rsidRPr="002C16F4">
              <w:rPr>
                <w:color w:val="231F20"/>
                <w:sz w:val="18"/>
              </w:rPr>
              <w:t>Read it like the character would say it.</w:t>
            </w:r>
          </w:p>
          <w:p w:rsidR="002C16F4" w:rsidRPr="002C16F4" w:rsidRDefault="002C16F4" w:rsidP="003660CD">
            <w:pPr>
              <w:pStyle w:val="TableParagraph"/>
              <w:spacing w:line="276" w:lineRule="auto"/>
              <w:rPr>
                <w:rFonts w:ascii="Arial"/>
                <w:b/>
                <w:sz w:val="18"/>
              </w:rPr>
            </w:pPr>
            <w:r w:rsidRPr="002C16F4">
              <w:rPr>
                <w:rFonts w:ascii="Arial"/>
                <w:b/>
                <w:color w:val="231F20"/>
                <w:sz w:val="20"/>
              </w:rPr>
              <w:t>Comprehension Prompts</w:t>
            </w:r>
          </w:p>
          <w:p w:rsidR="002C16F4" w:rsidRPr="002C16F4" w:rsidRDefault="002C16F4" w:rsidP="003660CD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80" w:hanging="162"/>
              <w:rPr>
                <w:sz w:val="18"/>
              </w:rPr>
            </w:pPr>
            <w:r>
              <w:rPr>
                <w:rFonts w:ascii="Verdana"/>
                <w:color w:val="FFFFFF"/>
                <w:w w:val="105"/>
                <w:sz w:val="20"/>
              </w:rPr>
              <w:t xml:space="preserve"> </w:t>
            </w:r>
            <w:r w:rsidR="003660CD">
              <w:rPr>
                <w:rFonts w:ascii="Verdana"/>
                <w:color w:val="FFFFFF"/>
                <w:w w:val="105"/>
                <w:sz w:val="20"/>
              </w:rPr>
              <w:t xml:space="preserve">  </w:t>
            </w:r>
            <w:r w:rsidRPr="002C16F4">
              <w:rPr>
                <w:color w:val="231F20"/>
                <w:w w:val="105"/>
                <w:sz w:val="18"/>
              </w:rPr>
              <w:t>What did you read?</w:t>
            </w:r>
          </w:p>
          <w:p w:rsidR="002C16F4" w:rsidRPr="002C16F4" w:rsidRDefault="002C16F4" w:rsidP="003660CD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80" w:hanging="162"/>
              <w:rPr>
                <w:sz w:val="18"/>
              </w:rPr>
            </w:pPr>
            <w:r w:rsidRPr="002C16F4">
              <w:rPr>
                <w:rFonts w:ascii="Verdana"/>
                <w:color w:val="FFFFFF"/>
                <w:w w:val="105"/>
                <w:sz w:val="18"/>
              </w:rPr>
              <w:t xml:space="preserve"> </w:t>
            </w:r>
            <w:r w:rsidR="003660CD">
              <w:rPr>
                <w:rFonts w:ascii="Verdana"/>
                <w:color w:val="FFFFFF"/>
                <w:w w:val="105"/>
                <w:sz w:val="18"/>
              </w:rPr>
              <w:t xml:space="preserve">  </w:t>
            </w:r>
            <w:r w:rsidRPr="002C16F4">
              <w:rPr>
                <w:color w:val="231F20"/>
                <w:sz w:val="18"/>
              </w:rPr>
              <w:t>Why did the character say (or do) that?</w:t>
            </w:r>
          </w:p>
          <w:p w:rsidR="002C16F4" w:rsidRPr="002C16F4" w:rsidRDefault="002C16F4" w:rsidP="003660CD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80" w:hanging="162"/>
              <w:rPr>
                <w:sz w:val="18"/>
              </w:rPr>
            </w:pPr>
            <w:r w:rsidRPr="002C16F4">
              <w:rPr>
                <w:sz w:val="18"/>
              </w:rPr>
              <w:t xml:space="preserve"> </w:t>
            </w:r>
            <w:r w:rsidR="003660CD">
              <w:rPr>
                <w:sz w:val="18"/>
              </w:rPr>
              <w:t xml:space="preserve">   </w:t>
            </w:r>
            <w:r w:rsidRPr="002C16F4">
              <w:rPr>
                <w:color w:val="231F20"/>
                <w:sz w:val="18"/>
              </w:rPr>
              <w:t>What</w:t>
            </w:r>
            <w:r w:rsidRPr="002C16F4">
              <w:rPr>
                <w:color w:val="231F20"/>
                <w:spacing w:val="-22"/>
                <w:sz w:val="18"/>
              </w:rPr>
              <w:t xml:space="preserve"> </w:t>
            </w:r>
            <w:r w:rsidRPr="002C16F4">
              <w:rPr>
                <w:color w:val="231F20"/>
                <w:sz w:val="18"/>
              </w:rPr>
              <w:t>was</w:t>
            </w:r>
            <w:r w:rsidRPr="002C16F4">
              <w:rPr>
                <w:color w:val="231F20"/>
                <w:spacing w:val="-22"/>
                <w:sz w:val="18"/>
              </w:rPr>
              <w:t xml:space="preserve"> </w:t>
            </w:r>
            <w:r w:rsidRPr="002C16F4">
              <w:rPr>
                <w:color w:val="231F20"/>
                <w:sz w:val="18"/>
              </w:rPr>
              <w:t>important</w:t>
            </w:r>
            <w:r w:rsidRPr="002C16F4">
              <w:rPr>
                <w:color w:val="231F20"/>
                <w:spacing w:val="-22"/>
                <w:sz w:val="18"/>
              </w:rPr>
              <w:t xml:space="preserve"> </w:t>
            </w:r>
            <w:r w:rsidRPr="002C16F4">
              <w:rPr>
                <w:color w:val="231F20"/>
                <w:sz w:val="18"/>
              </w:rPr>
              <w:t>on</w:t>
            </w:r>
            <w:r w:rsidRPr="002C16F4">
              <w:rPr>
                <w:color w:val="231F20"/>
                <w:spacing w:val="-22"/>
                <w:sz w:val="18"/>
              </w:rPr>
              <w:t xml:space="preserve"> </w:t>
            </w:r>
            <w:r w:rsidRPr="002C16F4">
              <w:rPr>
                <w:color w:val="231F20"/>
                <w:sz w:val="18"/>
              </w:rPr>
              <w:t>this</w:t>
            </w:r>
            <w:r w:rsidRPr="002C16F4">
              <w:rPr>
                <w:color w:val="231F20"/>
                <w:spacing w:val="-22"/>
                <w:sz w:val="18"/>
              </w:rPr>
              <w:t xml:space="preserve"> </w:t>
            </w:r>
            <w:r w:rsidRPr="002C16F4">
              <w:rPr>
                <w:color w:val="231F20"/>
                <w:sz w:val="18"/>
              </w:rPr>
              <w:t>page?</w:t>
            </w:r>
            <w:r w:rsidRPr="002C16F4">
              <w:rPr>
                <w:color w:val="231F20"/>
                <w:spacing w:val="-25"/>
                <w:sz w:val="18"/>
              </w:rPr>
              <w:t xml:space="preserve"> </w:t>
            </w:r>
            <w:r w:rsidRPr="002C16F4">
              <w:rPr>
                <w:color w:val="231F20"/>
                <w:sz w:val="18"/>
              </w:rPr>
              <w:t>Why?</w:t>
            </w:r>
          </w:p>
          <w:p w:rsidR="002C16F4" w:rsidRPr="002C16F4" w:rsidRDefault="002C16F4" w:rsidP="003660CD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80" w:hanging="162"/>
              <w:rPr>
                <w:sz w:val="18"/>
              </w:rPr>
            </w:pPr>
            <w:r w:rsidRPr="002C16F4">
              <w:rPr>
                <w:sz w:val="18"/>
              </w:rPr>
              <w:t xml:space="preserve"> </w:t>
            </w:r>
            <w:r w:rsidR="003660CD">
              <w:rPr>
                <w:sz w:val="18"/>
              </w:rPr>
              <w:t xml:space="preserve">   </w:t>
            </w:r>
            <w:r w:rsidRPr="002C16F4">
              <w:rPr>
                <w:color w:val="231F20"/>
                <w:w w:val="105"/>
                <w:sz w:val="18"/>
              </w:rPr>
              <w:t>What</w:t>
            </w:r>
            <w:r w:rsidRPr="002C16F4"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 w:rsidRPr="002C16F4">
              <w:rPr>
                <w:color w:val="231F20"/>
                <w:w w:val="105"/>
                <w:sz w:val="18"/>
              </w:rPr>
              <w:t>caused ____________________?</w:t>
            </w:r>
          </w:p>
          <w:p w:rsidR="002C16F4" w:rsidRPr="002C16F4" w:rsidRDefault="002C16F4" w:rsidP="003660CD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80" w:hanging="162"/>
              <w:rPr>
                <w:color w:val="231F20"/>
                <w:w w:val="105"/>
                <w:sz w:val="18"/>
              </w:rPr>
            </w:pPr>
            <w:r w:rsidRPr="002C16F4">
              <w:rPr>
                <w:color w:val="231F20"/>
                <w:w w:val="105"/>
                <w:sz w:val="18"/>
              </w:rPr>
              <w:t>What are you thinking?</w:t>
            </w:r>
          </w:p>
          <w:p w:rsidR="002C16F4" w:rsidRPr="002C16F4" w:rsidRDefault="003660CD" w:rsidP="003660CD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480" w:hanging="162"/>
              <w:rPr>
                <w:color w:val="231F20"/>
                <w:w w:val="105"/>
                <w:sz w:val="17"/>
              </w:rPr>
            </w:pPr>
            <w:r>
              <w:rPr>
                <w:color w:val="231F20"/>
                <w:w w:val="105"/>
                <w:sz w:val="18"/>
              </w:rPr>
              <w:t xml:space="preserve">    </w:t>
            </w:r>
            <w:r w:rsidR="002C16F4" w:rsidRPr="002C16F4">
              <w:rPr>
                <w:color w:val="231F20"/>
                <w:w w:val="105"/>
                <w:sz w:val="18"/>
              </w:rPr>
              <w:t>What question do you have?</w:t>
            </w:r>
          </w:p>
        </w:tc>
      </w:tr>
      <w:tr w:rsidR="002C16F4" w:rsidTr="003660CD">
        <w:trPr>
          <w:trHeight w:hRule="exact" w:val="345"/>
        </w:trPr>
        <w:tc>
          <w:tcPr>
            <w:tcW w:w="10080" w:type="dxa"/>
            <w:gridSpan w:val="5"/>
            <w:tcBorders>
              <w:bottom w:val="single" w:sz="8" w:space="0" w:color="231F20"/>
            </w:tcBorders>
            <w:shd w:val="clear" w:color="auto" w:fill="D5E5EC"/>
          </w:tcPr>
          <w:p w:rsidR="002C16F4" w:rsidRDefault="002C16F4" w:rsidP="002C16F4">
            <w:pPr>
              <w:pStyle w:val="TableParagraph"/>
              <w:spacing w:before="43"/>
              <w:ind w:left="0"/>
              <w:jc w:val="center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b/>
                <w:color w:val="231F20"/>
              </w:rPr>
              <w:t>Teaching Points for Transitional Readers: Days 1 &amp; 2</w:t>
            </w:r>
          </w:p>
          <w:p w:rsidR="002C16F4" w:rsidRDefault="002C16F4" w:rsidP="0047765F">
            <w:pPr>
              <w:pStyle w:val="TableParagraph"/>
              <w:spacing w:before="43"/>
              <w:ind w:left="0" w:right="580"/>
              <w:jc w:val="right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b/>
                <w:color w:val="231F20"/>
              </w:rPr>
              <w:t xml:space="preserve">3. </w:t>
            </w:r>
            <w:proofErr w:type="gramStart"/>
            <w:r>
              <w:rPr>
                <w:rFonts w:ascii="Arial" w:hAnsi="Arial"/>
                <w:b/>
                <w:color w:val="231F20"/>
              </w:rPr>
              <w:t xml:space="preserve">Write  </w:t>
            </w:r>
            <w:r>
              <w:rPr>
                <w:rFonts w:ascii="Arial" w:hAnsi="Arial"/>
                <w:i/>
                <w:color w:val="231F20"/>
                <w:sz w:val="19"/>
              </w:rPr>
              <w:t>15</w:t>
            </w:r>
            <w:proofErr w:type="gramEnd"/>
            <w:r>
              <w:rPr>
                <w:rFonts w:ascii="Arial" w:hAnsi="Arial"/>
                <w:i/>
                <w:color w:val="231F20"/>
                <w:sz w:val="19"/>
              </w:rPr>
              <w:t>–17 minutes</w:t>
            </w:r>
          </w:p>
        </w:tc>
      </w:tr>
      <w:tr w:rsidR="0047765F" w:rsidTr="003660CD">
        <w:trPr>
          <w:trHeight w:hRule="exact" w:val="2207"/>
        </w:trPr>
        <w:tc>
          <w:tcPr>
            <w:tcW w:w="2164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</w:tcPr>
          <w:p w:rsidR="0047765F" w:rsidRPr="002C16F4" w:rsidRDefault="0047765F" w:rsidP="002C16F4">
            <w:pPr>
              <w:pStyle w:val="TableParagraph"/>
              <w:spacing w:before="125" w:line="170" w:lineRule="exact"/>
              <w:ind w:left="142"/>
              <w:rPr>
                <w:rFonts w:ascii="Arial"/>
                <w:b/>
                <w:sz w:val="20"/>
              </w:rPr>
            </w:pPr>
            <w:r w:rsidRPr="002C16F4">
              <w:rPr>
                <w:rFonts w:ascii="Arial"/>
                <w:b/>
                <w:color w:val="231F20"/>
                <w:sz w:val="20"/>
              </w:rPr>
              <w:t>Word-Solving Strategies</w:t>
            </w:r>
          </w:p>
          <w:p w:rsidR="0047765F" w:rsidRPr="002C16F4" w:rsidRDefault="0047765F" w:rsidP="0047765F">
            <w:pPr>
              <w:pStyle w:val="TableParagraph"/>
              <w:numPr>
                <w:ilvl w:val="0"/>
                <w:numId w:val="6"/>
              </w:numPr>
              <w:spacing w:before="44" w:line="276" w:lineRule="auto"/>
              <w:ind w:left="350" w:hanging="270"/>
              <w:rPr>
                <w:sz w:val="18"/>
              </w:rPr>
            </w:pPr>
            <w:r w:rsidRPr="002C16F4">
              <w:rPr>
                <w:color w:val="231F20"/>
                <w:sz w:val="18"/>
              </w:rPr>
              <w:t>Sound 1st part</w:t>
            </w:r>
          </w:p>
          <w:p w:rsidR="0047765F" w:rsidRPr="002C16F4" w:rsidRDefault="0047765F" w:rsidP="0047765F">
            <w:pPr>
              <w:pStyle w:val="TableParagraph"/>
              <w:numPr>
                <w:ilvl w:val="0"/>
                <w:numId w:val="6"/>
              </w:numPr>
              <w:spacing w:before="43" w:line="276" w:lineRule="auto"/>
              <w:ind w:left="350" w:hanging="270"/>
              <w:rPr>
                <w:sz w:val="18"/>
              </w:rPr>
            </w:pPr>
            <w:r w:rsidRPr="002C16F4">
              <w:rPr>
                <w:color w:val="231F20"/>
                <w:w w:val="105"/>
                <w:sz w:val="18"/>
              </w:rPr>
              <w:t>Endings</w:t>
            </w:r>
          </w:p>
          <w:p w:rsidR="0047765F" w:rsidRPr="002C16F4" w:rsidRDefault="0047765F" w:rsidP="0047765F">
            <w:pPr>
              <w:pStyle w:val="TableParagraph"/>
              <w:numPr>
                <w:ilvl w:val="0"/>
                <w:numId w:val="6"/>
              </w:numPr>
              <w:spacing w:before="81" w:line="276" w:lineRule="auto"/>
              <w:ind w:left="350" w:hanging="270"/>
              <w:rPr>
                <w:sz w:val="18"/>
              </w:rPr>
            </w:pPr>
            <w:r w:rsidRPr="002C16F4">
              <w:rPr>
                <w:color w:val="231F20"/>
                <w:w w:val="110"/>
                <w:sz w:val="18"/>
              </w:rPr>
              <w:t>Use known part</w:t>
            </w:r>
          </w:p>
          <w:p w:rsidR="0047765F" w:rsidRPr="002C16F4" w:rsidRDefault="0047765F" w:rsidP="0047765F">
            <w:pPr>
              <w:pStyle w:val="TableParagraph"/>
              <w:numPr>
                <w:ilvl w:val="0"/>
                <w:numId w:val="6"/>
              </w:numPr>
              <w:spacing w:before="51" w:line="276" w:lineRule="auto"/>
              <w:ind w:left="350" w:hanging="270"/>
              <w:rPr>
                <w:sz w:val="18"/>
              </w:rPr>
            </w:pPr>
            <w:r w:rsidRPr="002C16F4">
              <w:rPr>
                <w:color w:val="231F20"/>
                <w:w w:val="105"/>
                <w:sz w:val="18"/>
              </w:rPr>
              <w:t>Use analogies</w:t>
            </w:r>
          </w:p>
          <w:p w:rsidR="0047765F" w:rsidRDefault="0047765F" w:rsidP="0047765F">
            <w:pPr>
              <w:pStyle w:val="TableParagraph"/>
              <w:numPr>
                <w:ilvl w:val="0"/>
                <w:numId w:val="6"/>
              </w:numPr>
              <w:spacing w:before="43" w:line="276" w:lineRule="auto"/>
              <w:ind w:left="350" w:hanging="270"/>
              <w:rPr>
                <w:sz w:val="17"/>
              </w:rPr>
            </w:pPr>
            <w:r w:rsidRPr="002C16F4">
              <w:rPr>
                <w:color w:val="231F20"/>
                <w:sz w:val="18"/>
              </w:rPr>
              <w:t>Break big word</w:t>
            </w:r>
          </w:p>
        </w:tc>
        <w:tc>
          <w:tcPr>
            <w:tcW w:w="2164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</w:tcPr>
          <w:p w:rsidR="0047765F" w:rsidRPr="0047765F" w:rsidRDefault="0047765F" w:rsidP="0047765F">
            <w:pPr>
              <w:pStyle w:val="TableParagraph"/>
              <w:spacing w:before="125" w:line="170" w:lineRule="exact"/>
              <w:ind w:left="135" w:right="10"/>
              <w:rPr>
                <w:rFonts w:ascii="Arial"/>
                <w:b/>
                <w:sz w:val="20"/>
              </w:rPr>
            </w:pPr>
            <w:r w:rsidRPr="0047765F">
              <w:rPr>
                <w:rFonts w:ascii="Arial"/>
                <w:b/>
                <w:color w:val="231F20"/>
                <w:sz w:val="20"/>
              </w:rPr>
              <w:t>Vocabulary Strategies</w:t>
            </w:r>
          </w:p>
          <w:p w:rsidR="0047765F" w:rsidRPr="002C16F4" w:rsidRDefault="0047765F" w:rsidP="0047765F">
            <w:pPr>
              <w:pStyle w:val="TableParagraph"/>
              <w:numPr>
                <w:ilvl w:val="0"/>
                <w:numId w:val="7"/>
              </w:numPr>
              <w:spacing w:before="44" w:line="276" w:lineRule="auto"/>
              <w:ind w:left="290" w:hanging="180"/>
              <w:rPr>
                <w:sz w:val="18"/>
              </w:rPr>
            </w:pPr>
            <w:r>
              <w:rPr>
                <w:rFonts w:ascii="Verdana"/>
                <w:color w:val="FFFFFF"/>
                <w:w w:val="105"/>
                <w:sz w:val="17"/>
              </w:rPr>
              <w:t xml:space="preserve"> </w:t>
            </w:r>
            <w:r w:rsidRPr="002C16F4">
              <w:rPr>
                <w:color w:val="231F20"/>
                <w:w w:val="105"/>
                <w:sz w:val="18"/>
              </w:rPr>
              <w:t>Look for clues</w:t>
            </w:r>
          </w:p>
          <w:p w:rsidR="0047765F" w:rsidRPr="002C16F4" w:rsidRDefault="0047765F" w:rsidP="0047765F">
            <w:pPr>
              <w:pStyle w:val="TableParagraph"/>
              <w:numPr>
                <w:ilvl w:val="0"/>
                <w:numId w:val="7"/>
              </w:numPr>
              <w:spacing w:before="48" w:line="276" w:lineRule="auto"/>
              <w:ind w:left="290" w:hanging="180"/>
              <w:rPr>
                <w:sz w:val="18"/>
              </w:rPr>
            </w:pPr>
            <w:r w:rsidRPr="002C16F4">
              <w:rPr>
                <w:color w:val="231F20"/>
                <w:w w:val="110"/>
                <w:sz w:val="18"/>
              </w:rPr>
              <w:t xml:space="preserve"> Check the picture</w:t>
            </w:r>
          </w:p>
          <w:p w:rsidR="0047765F" w:rsidRPr="002C16F4" w:rsidRDefault="0047765F" w:rsidP="0047765F">
            <w:pPr>
              <w:pStyle w:val="TableParagraph"/>
              <w:numPr>
                <w:ilvl w:val="0"/>
                <w:numId w:val="7"/>
              </w:numPr>
              <w:spacing w:before="19" w:line="276" w:lineRule="auto"/>
              <w:ind w:left="290" w:hanging="180"/>
              <w:rPr>
                <w:sz w:val="18"/>
              </w:rPr>
            </w:pPr>
            <w:r w:rsidRPr="002C16F4">
              <w:rPr>
                <w:rFonts w:ascii="Verdana"/>
                <w:color w:val="FFFFFF"/>
                <w:w w:val="105"/>
                <w:sz w:val="18"/>
              </w:rPr>
              <w:t xml:space="preserve"> </w:t>
            </w:r>
            <w:r w:rsidRPr="002C16F4">
              <w:rPr>
                <w:color w:val="231F20"/>
                <w:w w:val="105"/>
                <w:sz w:val="18"/>
              </w:rPr>
              <w:t>Use a</w:t>
            </w:r>
            <w:r w:rsidRPr="002C16F4">
              <w:rPr>
                <w:sz w:val="18"/>
              </w:rPr>
              <w:t xml:space="preserve"> </w:t>
            </w:r>
            <w:r w:rsidRPr="002C16F4">
              <w:rPr>
                <w:color w:val="231F20"/>
                <w:w w:val="105"/>
                <w:sz w:val="18"/>
              </w:rPr>
              <w:t>known part</w:t>
            </w:r>
          </w:p>
          <w:p w:rsidR="0047765F" w:rsidRPr="002C16F4" w:rsidRDefault="0047765F" w:rsidP="0047765F">
            <w:pPr>
              <w:pStyle w:val="TableParagraph"/>
              <w:numPr>
                <w:ilvl w:val="0"/>
                <w:numId w:val="7"/>
              </w:numPr>
              <w:spacing w:before="49" w:line="276" w:lineRule="auto"/>
              <w:ind w:left="290" w:hanging="180"/>
              <w:rPr>
                <w:sz w:val="18"/>
              </w:rPr>
            </w:pPr>
            <w:r w:rsidRPr="002C16F4">
              <w:rPr>
                <w:rFonts w:ascii="Verdana"/>
                <w:color w:val="FFFFFF"/>
                <w:w w:val="105"/>
                <w:sz w:val="18"/>
              </w:rPr>
              <w:t xml:space="preserve"> </w:t>
            </w:r>
            <w:r w:rsidRPr="002C16F4">
              <w:rPr>
                <w:color w:val="231F20"/>
                <w:w w:val="105"/>
                <w:sz w:val="18"/>
              </w:rPr>
              <w:t>Make a connection</w:t>
            </w:r>
          </w:p>
          <w:p w:rsidR="0047765F" w:rsidRPr="002C16F4" w:rsidRDefault="0047765F" w:rsidP="0047765F">
            <w:pPr>
              <w:pStyle w:val="TableParagraph"/>
              <w:numPr>
                <w:ilvl w:val="0"/>
                <w:numId w:val="7"/>
              </w:numPr>
              <w:spacing w:before="19" w:line="276" w:lineRule="auto"/>
              <w:ind w:left="290" w:hanging="1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 </w:t>
            </w:r>
            <w:r w:rsidRPr="002C16F4">
              <w:rPr>
                <w:color w:val="231F20"/>
                <w:w w:val="105"/>
                <w:sz w:val="18"/>
              </w:rPr>
              <w:t>Substitute a</w:t>
            </w:r>
            <w:r w:rsidRPr="002C16F4"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 w:rsidRPr="002C16F4">
              <w:rPr>
                <w:color w:val="231F20"/>
                <w:w w:val="105"/>
                <w:sz w:val="18"/>
              </w:rPr>
              <w:t>word</w:t>
            </w:r>
          </w:p>
          <w:p w:rsidR="0047765F" w:rsidRDefault="0047765F" w:rsidP="0047765F">
            <w:pPr>
              <w:pStyle w:val="TableParagraph"/>
              <w:numPr>
                <w:ilvl w:val="0"/>
                <w:numId w:val="7"/>
              </w:numPr>
              <w:spacing w:before="11" w:line="276" w:lineRule="auto"/>
              <w:ind w:left="290" w:hanging="180"/>
              <w:rPr>
                <w:sz w:val="17"/>
              </w:rPr>
            </w:pPr>
            <w:r>
              <w:rPr>
                <w:color w:val="231F20"/>
                <w:w w:val="105"/>
                <w:sz w:val="18"/>
              </w:rPr>
              <w:t xml:space="preserve"> </w:t>
            </w:r>
            <w:r w:rsidRPr="002C16F4">
              <w:rPr>
                <w:color w:val="231F20"/>
                <w:w w:val="105"/>
                <w:sz w:val="18"/>
              </w:rPr>
              <w:t>Use the glossary</w:t>
            </w:r>
          </w:p>
        </w:tc>
        <w:tc>
          <w:tcPr>
            <w:tcW w:w="2164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</w:tcPr>
          <w:p w:rsidR="0047765F" w:rsidRPr="0047765F" w:rsidRDefault="0047765F" w:rsidP="003660CD">
            <w:pPr>
              <w:pStyle w:val="TableParagraph"/>
              <w:spacing w:before="102" w:line="360" w:lineRule="auto"/>
              <w:rPr>
                <w:rFonts w:ascii="Arial"/>
                <w:b/>
                <w:sz w:val="20"/>
              </w:rPr>
            </w:pPr>
            <w:r w:rsidRPr="0047765F">
              <w:rPr>
                <w:rFonts w:ascii="Arial"/>
                <w:b/>
                <w:color w:val="231F20"/>
                <w:sz w:val="20"/>
              </w:rPr>
              <w:t>Fluency</w:t>
            </w:r>
          </w:p>
          <w:p w:rsidR="0047765F" w:rsidRPr="0047765F" w:rsidRDefault="0047765F" w:rsidP="003660CD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350" w:right="50" w:hanging="254"/>
              <w:jc w:val="both"/>
              <w:rPr>
                <w:sz w:val="18"/>
              </w:rPr>
            </w:pPr>
            <w:r w:rsidRPr="0047765F">
              <w:rPr>
                <w:color w:val="231F20"/>
                <w:w w:val="105"/>
                <w:sz w:val="18"/>
              </w:rPr>
              <w:t>Phrasing</w:t>
            </w:r>
          </w:p>
          <w:p w:rsidR="0047765F" w:rsidRPr="0047765F" w:rsidRDefault="0047765F" w:rsidP="003660CD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350" w:right="50" w:hanging="254"/>
              <w:jc w:val="both"/>
              <w:rPr>
                <w:sz w:val="18"/>
              </w:rPr>
            </w:pPr>
            <w:r w:rsidRPr="0047765F">
              <w:rPr>
                <w:color w:val="231F20"/>
                <w:w w:val="105"/>
                <w:sz w:val="18"/>
              </w:rPr>
              <w:t>Expression</w:t>
            </w:r>
          </w:p>
          <w:p w:rsidR="0047765F" w:rsidRPr="0047765F" w:rsidRDefault="0047765F" w:rsidP="003660CD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350" w:right="50" w:hanging="254"/>
              <w:jc w:val="both"/>
              <w:rPr>
                <w:sz w:val="18"/>
              </w:rPr>
            </w:pPr>
            <w:r w:rsidRPr="0047765F">
              <w:rPr>
                <w:color w:val="231F20"/>
                <w:w w:val="105"/>
                <w:sz w:val="18"/>
              </w:rPr>
              <w:t>Dialogue</w:t>
            </w:r>
          </w:p>
          <w:p w:rsidR="0047765F" w:rsidRDefault="0047765F" w:rsidP="003660CD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350" w:right="50" w:hanging="254"/>
              <w:jc w:val="both"/>
              <w:rPr>
                <w:sz w:val="18"/>
              </w:rPr>
            </w:pPr>
            <w:r w:rsidRPr="0047765F">
              <w:rPr>
                <w:color w:val="231F20"/>
                <w:w w:val="105"/>
                <w:sz w:val="18"/>
              </w:rPr>
              <w:t>Punctuation</w:t>
            </w:r>
          </w:p>
          <w:p w:rsidR="0047765F" w:rsidRPr="0047765F" w:rsidRDefault="0047765F" w:rsidP="003660CD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350" w:right="50" w:hanging="254"/>
              <w:jc w:val="both"/>
              <w:rPr>
                <w:sz w:val="18"/>
              </w:rPr>
            </w:pPr>
            <w:r w:rsidRPr="0047765F">
              <w:rPr>
                <w:color w:val="231F20"/>
                <w:w w:val="105"/>
                <w:sz w:val="18"/>
              </w:rPr>
              <w:t>Bold words</w:t>
            </w:r>
          </w:p>
        </w:tc>
        <w:tc>
          <w:tcPr>
            <w:tcW w:w="3588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auto"/>
          </w:tcPr>
          <w:p w:rsidR="0047765F" w:rsidRPr="0047765F" w:rsidRDefault="0047765F" w:rsidP="0047765F">
            <w:pPr>
              <w:pStyle w:val="TableParagraph"/>
              <w:spacing w:before="102"/>
              <w:ind w:left="103"/>
              <w:rPr>
                <w:rFonts w:ascii="Arial" w:hAnsi="Arial" w:cs="Arial"/>
                <w:b/>
                <w:sz w:val="17"/>
              </w:rPr>
            </w:pPr>
            <w:r w:rsidRPr="0047765F">
              <w:rPr>
                <w:rFonts w:ascii="Arial" w:hAnsi="Arial" w:cs="Arial"/>
                <w:b/>
                <w:sz w:val="20"/>
              </w:rPr>
              <w:t>Examples:</w:t>
            </w:r>
          </w:p>
        </w:tc>
      </w:tr>
    </w:tbl>
    <w:p w:rsidR="006E6746" w:rsidRDefault="006E6746">
      <w:pPr>
        <w:tabs>
          <w:tab w:val="left" w:pos="1178"/>
        </w:tabs>
        <w:spacing w:before="147"/>
        <w:ind w:left="114"/>
        <w:rPr>
          <w:rFonts w:ascii="Arial" w:hAnsi="Arial"/>
          <w:sz w:val="15"/>
        </w:rPr>
      </w:pPr>
    </w:p>
    <w:sectPr w:rsidR="006E6746" w:rsidSect="003974DB">
      <w:pgSz w:w="12060" w:h="15660"/>
      <w:pgMar w:top="810" w:right="88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B3D"/>
    <w:multiLevelType w:val="hybridMultilevel"/>
    <w:tmpl w:val="22F68E58"/>
    <w:lvl w:ilvl="0" w:tplc="B1EAE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49F"/>
    <w:multiLevelType w:val="hybridMultilevel"/>
    <w:tmpl w:val="29449F66"/>
    <w:lvl w:ilvl="0" w:tplc="B1EAE7FA">
      <w:start w:val="1"/>
      <w:numFmt w:val="bullet"/>
      <w:lvlText w:val=""/>
      <w:lvlJc w:val="left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" w15:restartNumberingAfterBreak="0">
    <w:nsid w:val="1382035B"/>
    <w:multiLevelType w:val="hybridMultilevel"/>
    <w:tmpl w:val="DD78CC1A"/>
    <w:lvl w:ilvl="0" w:tplc="B1EAE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5DC2"/>
    <w:multiLevelType w:val="hybridMultilevel"/>
    <w:tmpl w:val="58D20462"/>
    <w:lvl w:ilvl="0" w:tplc="B1EAE7FA">
      <w:start w:val="1"/>
      <w:numFmt w:val="bullet"/>
      <w:lvlText w:val="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29FF58B7"/>
    <w:multiLevelType w:val="hybridMultilevel"/>
    <w:tmpl w:val="698CA212"/>
    <w:lvl w:ilvl="0" w:tplc="B1EAE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76FA4"/>
    <w:multiLevelType w:val="hybridMultilevel"/>
    <w:tmpl w:val="C3D2C330"/>
    <w:lvl w:ilvl="0" w:tplc="3E86101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4ACF19DF"/>
    <w:multiLevelType w:val="hybridMultilevel"/>
    <w:tmpl w:val="53F8E4FE"/>
    <w:lvl w:ilvl="0" w:tplc="9CD6672A">
      <w:start w:val="1"/>
      <w:numFmt w:val="decimal"/>
      <w:lvlText w:val="%1."/>
      <w:lvlJc w:val="left"/>
      <w:pPr>
        <w:ind w:left="176" w:hanging="148"/>
        <w:jc w:val="left"/>
      </w:pPr>
      <w:rPr>
        <w:rFonts w:ascii="Tahoma" w:eastAsia="Tahoma" w:hAnsi="Tahoma" w:cs="Tahoma" w:hint="default"/>
        <w:color w:val="231F20"/>
        <w:w w:val="78"/>
        <w:sz w:val="16"/>
        <w:szCs w:val="16"/>
      </w:rPr>
    </w:lvl>
    <w:lvl w:ilvl="1" w:tplc="2F589AC0">
      <w:numFmt w:val="bullet"/>
      <w:lvlText w:val="•"/>
      <w:lvlJc w:val="left"/>
      <w:pPr>
        <w:ind w:left="274" w:hanging="148"/>
      </w:pPr>
      <w:rPr>
        <w:rFonts w:hint="default"/>
      </w:rPr>
    </w:lvl>
    <w:lvl w:ilvl="2" w:tplc="647A067A">
      <w:numFmt w:val="bullet"/>
      <w:lvlText w:val="•"/>
      <w:lvlJc w:val="left"/>
      <w:pPr>
        <w:ind w:left="368" w:hanging="148"/>
      </w:pPr>
      <w:rPr>
        <w:rFonts w:hint="default"/>
      </w:rPr>
    </w:lvl>
    <w:lvl w:ilvl="3" w:tplc="B08EDDEC">
      <w:numFmt w:val="bullet"/>
      <w:lvlText w:val="•"/>
      <w:lvlJc w:val="left"/>
      <w:pPr>
        <w:ind w:left="462" w:hanging="148"/>
      </w:pPr>
      <w:rPr>
        <w:rFonts w:hint="default"/>
      </w:rPr>
    </w:lvl>
    <w:lvl w:ilvl="4" w:tplc="22C41432">
      <w:numFmt w:val="bullet"/>
      <w:lvlText w:val="•"/>
      <w:lvlJc w:val="left"/>
      <w:pPr>
        <w:ind w:left="557" w:hanging="148"/>
      </w:pPr>
      <w:rPr>
        <w:rFonts w:hint="default"/>
      </w:rPr>
    </w:lvl>
    <w:lvl w:ilvl="5" w:tplc="2A1031BE">
      <w:numFmt w:val="bullet"/>
      <w:lvlText w:val="•"/>
      <w:lvlJc w:val="left"/>
      <w:pPr>
        <w:ind w:left="651" w:hanging="148"/>
      </w:pPr>
      <w:rPr>
        <w:rFonts w:hint="default"/>
      </w:rPr>
    </w:lvl>
    <w:lvl w:ilvl="6" w:tplc="AAC26192">
      <w:numFmt w:val="bullet"/>
      <w:lvlText w:val="•"/>
      <w:lvlJc w:val="left"/>
      <w:pPr>
        <w:ind w:left="745" w:hanging="148"/>
      </w:pPr>
      <w:rPr>
        <w:rFonts w:hint="default"/>
      </w:rPr>
    </w:lvl>
    <w:lvl w:ilvl="7" w:tplc="B900E89C">
      <w:numFmt w:val="bullet"/>
      <w:lvlText w:val="•"/>
      <w:lvlJc w:val="left"/>
      <w:pPr>
        <w:ind w:left="840" w:hanging="148"/>
      </w:pPr>
      <w:rPr>
        <w:rFonts w:hint="default"/>
      </w:rPr>
    </w:lvl>
    <w:lvl w:ilvl="8" w:tplc="3078D458">
      <w:numFmt w:val="bullet"/>
      <w:lvlText w:val="•"/>
      <w:lvlJc w:val="left"/>
      <w:pPr>
        <w:ind w:left="934" w:hanging="148"/>
      </w:pPr>
      <w:rPr>
        <w:rFonts w:hint="default"/>
      </w:rPr>
    </w:lvl>
  </w:abstractNum>
  <w:abstractNum w:abstractNumId="7" w15:restartNumberingAfterBreak="0">
    <w:nsid w:val="4AF3215D"/>
    <w:multiLevelType w:val="hybridMultilevel"/>
    <w:tmpl w:val="2A22E4E4"/>
    <w:lvl w:ilvl="0" w:tplc="B1EAE7FA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46"/>
    <w:rsid w:val="00295E55"/>
    <w:rsid w:val="002C16F4"/>
    <w:rsid w:val="002C556E"/>
    <w:rsid w:val="003660CD"/>
    <w:rsid w:val="003974DB"/>
    <w:rsid w:val="004605AB"/>
    <w:rsid w:val="0047765F"/>
    <w:rsid w:val="006E6746"/>
    <w:rsid w:val="008D18DB"/>
    <w:rsid w:val="00B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618C"/>
  <w15:docId w15:val="{5473860F-00BE-44AD-8896-7BCA8A0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Allsworth</cp:lastModifiedBy>
  <cp:revision>2</cp:revision>
  <dcterms:created xsi:type="dcterms:W3CDTF">2017-11-10T17:33:00Z</dcterms:created>
  <dcterms:modified xsi:type="dcterms:W3CDTF">2017-11-10T17:33:00Z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2017-02-17T00:00:00Z</vt:filetime>
  </property>
</Properties>
</file>