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BA" w:rsidRPr="006C4DD6" w:rsidRDefault="006C4DD6" w:rsidP="00772BEE">
      <w:pPr>
        <w:rPr>
          <w:rFonts w:ascii="Calibri" w:hAnsi="Calibri"/>
        </w:rPr>
      </w:pPr>
      <w:r w:rsidRPr="006C4DD6">
        <w:rPr>
          <w:rFonts w:ascii="Calibri" w:hAnsi="Calibri"/>
        </w:rPr>
        <w:t>We</w:t>
      </w:r>
      <w:r w:rsidR="00420497" w:rsidRPr="006C4DD6">
        <w:rPr>
          <w:rFonts w:ascii="Calibri" w:hAnsi="Calibri"/>
        </w:rPr>
        <w:t xml:space="preserve"> understand the complex nature of </w:t>
      </w:r>
      <w:r w:rsidR="00BB1CAB" w:rsidRPr="006C4DD6">
        <w:rPr>
          <w:rFonts w:ascii="Calibri" w:hAnsi="Calibri"/>
        </w:rPr>
        <w:t>incorporat</w:t>
      </w:r>
      <w:r w:rsidR="00420497" w:rsidRPr="006C4DD6">
        <w:rPr>
          <w:rFonts w:ascii="Calibri" w:hAnsi="Calibri"/>
        </w:rPr>
        <w:t xml:space="preserve">ing </w:t>
      </w:r>
      <w:r w:rsidRPr="006C4DD6">
        <w:rPr>
          <w:rFonts w:ascii="Calibri" w:hAnsi="Calibri"/>
        </w:rPr>
        <w:t>therapies</w:t>
      </w:r>
      <w:r w:rsidR="00420497" w:rsidRPr="006C4DD6">
        <w:rPr>
          <w:rFonts w:ascii="Calibri" w:hAnsi="Calibri"/>
        </w:rPr>
        <w:t xml:space="preserve"> into your family’s routine.  </w:t>
      </w:r>
      <w:r w:rsidR="002D5492" w:rsidRPr="006C4DD6">
        <w:rPr>
          <w:rFonts w:ascii="Calibri" w:hAnsi="Calibri"/>
        </w:rPr>
        <w:t xml:space="preserve">Whether </w:t>
      </w:r>
      <w:r w:rsidR="00436D15" w:rsidRPr="006C4DD6">
        <w:rPr>
          <w:rFonts w:ascii="Calibri" w:hAnsi="Calibri"/>
        </w:rPr>
        <w:t>therapy is once</w:t>
      </w:r>
      <w:r w:rsidR="002D5492" w:rsidRPr="006C4DD6">
        <w:rPr>
          <w:rFonts w:ascii="Calibri" w:hAnsi="Calibri"/>
        </w:rPr>
        <w:t xml:space="preserve"> a month or twice per week, it takes a</w:t>
      </w:r>
      <w:r w:rsidR="00442D44" w:rsidRPr="006C4DD6">
        <w:rPr>
          <w:rFonts w:ascii="Calibri" w:hAnsi="Calibri"/>
        </w:rPr>
        <w:t xml:space="preserve"> lot to make a schedule run smoothly</w:t>
      </w:r>
      <w:r w:rsidR="002D5492" w:rsidRPr="006C4DD6">
        <w:rPr>
          <w:rFonts w:ascii="Calibri" w:hAnsi="Calibri"/>
        </w:rPr>
        <w:t>.</w:t>
      </w:r>
      <w:r w:rsidR="00BB1CAB" w:rsidRPr="006C4DD6">
        <w:rPr>
          <w:rFonts w:ascii="Calibri" w:hAnsi="Calibri"/>
        </w:rPr>
        <w:t xml:space="preserve"> Together, you</w:t>
      </w:r>
      <w:r w:rsidR="00020B64" w:rsidRPr="006C4DD6">
        <w:rPr>
          <w:rFonts w:ascii="Calibri" w:hAnsi="Calibri"/>
        </w:rPr>
        <w:t>r therapist</w:t>
      </w:r>
      <w:r w:rsidR="00BB1CAB" w:rsidRPr="006C4DD6">
        <w:rPr>
          <w:rFonts w:ascii="Calibri" w:hAnsi="Calibri"/>
        </w:rPr>
        <w:t xml:space="preserve"> and </w:t>
      </w:r>
      <w:r w:rsidR="00020B64" w:rsidRPr="006C4DD6">
        <w:rPr>
          <w:rFonts w:ascii="Calibri" w:hAnsi="Calibri"/>
        </w:rPr>
        <w:t>you</w:t>
      </w:r>
      <w:r w:rsidR="00BB1CAB" w:rsidRPr="006C4DD6">
        <w:rPr>
          <w:rFonts w:ascii="Calibri" w:hAnsi="Calibri"/>
        </w:rPr>
        <w:t xml:space="preserve"> will </w:t>
      </w:r>
      <w:r w:rsidR="00A15739" w:rsidRPr="006C4DD6">
        <w:rPr>
          <w:rFonts w:ascii="Calibri" w:hAnsi="Calibri"/>
        </w:rPr>
        <w:t xml:space="preserve">attempt to </w:t>
      </w:r>
      <w:r w:rsidR="00BB1CAB" w:rsidRPr="006C4DD6">
        <w:rPr>
          <w:rFonts w:ascii="Calibri" w:hAnsi="Calibri"/>
        </w:rPr>
        <w:t xml:space="preserve">create and establish a </w:t>
      </w:r>
      <w:r w:rsidR="00BB1CAB" w:rsidRPr="006C4DD6">
        <w:rPr>
          <w:rFonts w:ascii="Calibri" w:hAnsi="Calibri"/>
          <w:u w:val="single"/>
        </w:rPr>
        <w:t>consistent</w:t>
      </w:r>
      <w:r w:rsidR="00BB1CAB" w:rsidRPr="006C4DD6">
        <w:rPr>
          <w:rFonts w:ascii="Calibri" w:hAnsi="Calibri"/>
        </w:rPr>
        <w:t xml:space="preserve"> therapy schedule</w:t>
      </w:r>
      <w:r w:rsidR="00A15739" w:rsidRPr="006C4DD6">
        <w:rPr>
          <w:rFonts w:ascii="Calibri" w:hAnsi="Calibri"/>
        </w:rPr>
        <w:t xml:space="preserve"> for your child. Please keep in mind that the majority of </w:t>
      </w:r>
      <w:r w:rsidR="00020B64" w:rsidRPr="006C4DD6">
        <w:rPr>
          <w:rFonts w:ascii="Calibri" w:hAnsi="Calibri"/>
        </w:rPr>
        <w:t>our</w:t>
      </w:r>
      <w:r w:rsidR="00A15739" w:rsidRPr="006C4DD6">
        <w:rPr>
          <w:rFonts w:ascii="Calibri" w:hAnsi="Calibri"/>
        </w:rPr>
        <w:t xml:space="preserve"> patients are home-health therapy</w:t>
      </w:r>
      <w:r w:rsidR="00E760FF" w:rsidRPr="006C4DD6">
        <w:rPr>
          <w:rFonts w:ascii="Calibri" w:hAnsi="Calibri"/>
        </w:rPr>
        <w:t>; so,</w:t>
      </w:r>
      <w:r w:rsidR="00A15739" w:rsidRPr="006C4DD6">
        <w:rPr>
          <w:rFonts w:ascii="Calibri" w:hAnsi="Calibri"/>
        </w:rPr>
        <w:t xml:space="preserve"> </w:t>
      </w:r>
      <w:r w:rsidRPr="006C4DD6">
        <w:rPr>
          <w:rFonts w:ascii="Calibri" w:hAnsi="Calibri"/>
        </w:rPr>
        <w:t>our therapists try</w:t>
      </w:r>
      <w:r w:rsidR="00A15739" w:rsidRPr="006C4DD6">
        <w:rPr>
          <w:rFonts w:ascii="Calibri" w:hAnsi="Calibri"/>
        </w:rPr>
        <w:t xml:space="preserve"> to cluster appointment</w:t>
      </w:r>
      <w:r w:rsidR="00E760FF" w:rsidRPr="006C4DD6">
        <w:rPr>
          <w:rFonts w:ascii="Calibri" w:hAnsi="Calibri"/>
        </w:rPr>
        <w:t xml:space="preserve"> schedule</w:t>
      </w:r>
      <w:r w:rsidR="00A15739" w:rsidRPr="006C4DD6">
        <w:rPr>
          <w:rFonts w:ascii="Calibri" w:hAnsi="Calibri"/>
        </w:rPr>
        <w:t xml:space="preserve">s </w:t>
      </w:r>
      <w:r w:rsidR="00E760FF" w:rsidRPr="006C4DD6">
        <w:rPr>
          <w:rFonts w:ascii="Calibri" w:hAnsi="Calibri"/>
        </w:rPr>
        <w:t>according to</w:t>
      </w:r>
      <w:r w:rsidR="00A15739" w:rsidRPr="006C4DD6">
        <w:rPr>
          <w:rFonts w:ascii="Calibri" w:hAnsi="Calibri"/>
        </w:rPr>
        <w:t xml:space="preserve"> geographic area. Please </w:t>
      </w:r>
      <w:r w:rsidR="00C77B56" w:rsidRPr="006C4DD6">
        <w:rPr>
          <w:rFonts w:ascii="Calibri" w:hAnsi="Calibri"/>
        </w:rPr>
        <w:t xml:space="preserve">also </w:t>
      </w:r>
      <w:r w:rsidR="00A15739" w:rsidRPr="006C4DD6">
        <w:rPr>
          <w:rFonts w:ascii="Calibri" w:hAnsi="Calibri"/>
        </w:rPr>
        <w:t xml:space="preserve">know that </w:t>
      </w:r>
      <w:r w:rsidR="00020B64" w:rsidRPr="006C4DD6">
        <w:rPr>
          <w:rFonts w:ascii="Calibri" w:hAnsi="Calibri"/>
        </w:rPr>
        <w:t>your therapist’s</w:t>
      </w:r>
      <w:r w:rsidR="00A15739" w:rsidRPr="006C4DD6">
        <w:rPr>
          <w:rFonts w:ascii="Calibri" w:hAnsi="Calibri"/>
        </w:rPr>
        <w:t xml:space="preserve"> caseload is subject to change as new patients come into the practice and o</w:t>
      </w:r>
      <w:r w:rsidR="00E760FF" w:rsidRPr="006C4DD6">
        <w:rPr>
          <w:rFonts w:ascii="Calibri" w:hAnsi="Calibri"/>
        </w:rPr>
        <w:t>ther</w:t>
      </w:r>
      <w:r w:rsidR="00A15739" w:rsidRPr="006C4DD6">
        <w:rPr>
          <w:rFonts w:ascii="Calibri" w:hAnsi="Calibri"/>
        </w:rPr>
        <w:t xml:space="preserve"> patients leave. </w:t>
      </w:r>
      <w:r w:rsidR="00020B64" w:rsidRPr="006C4DD6">
        <w:rPr>
          <w:rFonts w:ascii="Calibri" w:hAnsi="Calibri"/>
        </w:rPr>
        <w:t>We</w:t>
      </w:r>
      <w:r w:rsidR="00A15739" w:rsidRPr="006C4DD6">
        <w:rPr>
          <w:rFonts w:ascii="Calibri" w:hAnsi="Calibri"/>
        </w:rPr>
        <w:t xml:space="preserve"> will always try to be flexible and respectful of your time. </w:t>
      </w:r>
      <w:r w:rsidR="002D5492" w:rsidRPr="006C4DD6">
        <w:rPr>
          <w:rFonts w:ascii="Calibri" w:hAnsi="Calibri"/>
        </w:rPr>
        <w:t xml:space="preserve"> </w:t>
      </w:r>
      <w:r w:rsidR="00A15739" w:rsidRPr="006C4DD6">
        <w:rPr>
          <w:rFonts w:ascii="Calibri" w:hAnsi="Calibri"/>
        </w:rPr>
        <w:t>Likewise, i</w:t>
      </w:r>
      <w:r w:rsidR="00BB1CAB" w:rsidRPr="006C4DD6">
        <w:rPr>
          <w:rFonts w:ascii="Calibri" w:hAnsi="Calibri"/>
        </w:rPr>
        <w:t xml:space="preserve">t is important to remember that </w:t>
      </w:r>
      <w:r w:rsidR="00020B64" w:rsidRPr="006C4DD6">
        <w:rPr>
          <w:rFonts w:ascii="Calibri" w:hAnsi="Calibri"/>
        </w:rPr>
        <w:t>we are</w:t>
      </w:r>
      <w:r w:rsidR="00BB1CAB" w:rsidRPr="006C4DD6">
        <w:rPr>
          <w:rFonts w:ascii="Calibri" w:hAnsi="Calibri"/>
        </w:rPr>
        <w:t xml:space="preserve"> providing a service to both </w:t>
      </w:r>
      <w:r w:rsidR="00A15739" w:rsidRPr="006C4DD6">
        <w:rPr>
          <w:rFonts w:ascii="Calibri" w:hAnsi="Calibri"/>
        </w:rPr>
        <w:t>you and your child; therefore it’s equally important that</w:t>
      </w:r>
      <w:r w:rsidR="00BB1CAB" w:rsidRPr="006C4DD6">
        <w:rPr>
          <w:rFonts w:ascii="Calibri" w:hAnsi="Calibri"/>
        </w:rPr>
        <w:t xml:space="preserve"> </w:t>
      </w:r>
      <w:r w:rsidR="00A15739" w:rsidRPr="006C4DD6">
        <w:rPr>
          <w:rFonts w:ascii="Calibri" w:hAnsi="Calibri"/>
        </w:rPr>
        <w:t xml:space="preserve">you be flexible and respectful of </w:t>
      </w:r>
      <w:r w:rsidR="00020B64" w:rsidRPr="006C4DD6">
        <w:rPr>
          <w:rFonts w:ascii="Calibri" w:hAnsi="Calibri"/>
        </w:rPr>
        <w:t>your therapist’s</w:t>
      </w:r>
      <w:r w:rsidR="00A15739" w:rsidRPr="006C4DD6">
        <w:rPr>
          <w:rFonts w:ascii="Calibri" w:hAnsi="Calibri"/>
        </w:rPr>
        <w:t xml:space="preserve"> time.</w:t>
      </w:r>
    </w:p>
    <w:p w:rsidR="00D26B0C" w:rsidRPr="006C4DD6" w:rsidRDefault="00D26B0C" w:rsidP="00E760FF">
      <w:pPr>
        <w:rPr>
          <w:rFonts w:ascii="Calibri" w:hAnsi="Calibri"/>
        </w:rPr>
      </w:pPr>
    </w:p>
    <w:p w:rsidR="002D5492" w:rsidRPr="006C4DD6" w:rsidRDefault="001F6ABA" w:rsidP="00E760FF">
      <w:pPr>
        <w:numPr>
          <w:ilvl w:val="0"/>
          <w:numId w:val="3"/>
        </w:numPr>
        <w:rPr>
          <w:rFonts w:ascii="Calibri" w:hAnsi="Calibri"/>
        </w:rPr>
      </w:pPr>
      <w:r w:rsidRPr="006C4DD6">
        <w:rPr>
          <w:rFonts w:ascii="Calibri" w:hAnsi="Calibri"/>
        </w:rPr>
        <w:t>P</w:t>
      </w:r>
      <w:r w:rsidR="004D226E" w:rsidRPr="006C4DD6">
        <w:rPr>
          <w:rFonts w:ascii="Calibri" w:hAnsi="Calibri"/>
        </w:rPr>
        <w:t>le</w:t>
      </w:r>
      <w:r w:rsidR="00063154" w:rsidRPr="006C4DD6">
        <w:rPr>
          <w:rFonts w:ascii="Calibri" w:hAnsi="Calibri"/>
        </w:rPr>
        <w:t>ase sch</w:t>
      </w:r>
      <w:r w:rsidRPr="006C4DD6">
        <w:rPr>
          <w:rFonts w:ascii="Calibri" w:hAnsi="Calibri"/>
        </w:rPr>
        <w:t>edule doctor’s appointments so as not to interfere with your child’s therapy schedule</w:t>
      </w:r>
    </w:p>
    <w:p w:rsidR="0063518A" w:rsidRPr="006C4DD6" w:rsidRDefault="001F6ABA" w:rsidP="00E760FF">
      <w:pPr>
        <w:numPr>
          <w:ilvl w:val="0"/>
          <w:numId w:val="3"/>
        </w:numPr>
        <w:rPr>
          <w:rFonts w:ascii="Calibri" w:hAnsi="Calibri"/>
        </w:rPr>
      </w:pPr>
      <w:r w:rsidRPr="006C4DD6">
        <w:rPr>
          <w:rFonts w:ascii="Calibri" w:hAnsi="Calibri"/>
        </w:rPr>
        <w:t>P</w:t>
      </w:r>
      <w:r w:rsidR="002D5492" w:rsidRPr="006C4DD6">
        <w:rPr>
          <w:rFonts w:ascii="Calibri" w:hAnsi="Calibri"/>
        </w:rPr>
        <w:t>lease cancel appointments in a timely manner</w:t>
      </w:r>
      <w:r w:rsidR="0063518A" w:rsidRPr="006C4DD6">
        <w:rPr>
          <w:rFonts w:ascii="Calibri" w:hAnsi="Calibri"/>
        </w:rPr>
        <w:t xml:space="preserve"> – 24 hours notice is </w:t>
      </w:r>
      <w:r w:rsidR="00A21133" w:rsidRPr="006C4DD6">
        <w:rPr>
          <w:rFonts w:ascii="Calibri" w:hAnsi="Calibri"/>
        </w:rPr>
        <w:t>best</w:t>
      </w:r>
      <w:r w:rsidR="00C77B56" w:rsidRPr="006C4DD6">
        <w:rPr>
          <w:rFonts w:ascii="Calibri" w:hAnsi="Calibri"/>
        </w:rPr>
        <w:t xml:space="preserve">, </w:t>
      </w:r>
      <w:r w:rsidR="00C77B56" w:rsidRPr="006C4DD6">
        <w:rPr>
          <w:rFonts w:ascii="Calibri" w:hAnsi="Calibri"/>
          <w:b/>
          <w:i/>
        </w:rPr>
        <w:t>however</w:t>
      </w:r>
      <w:r w:rsidR="00C77B56" w:rsidRPr="006C4DD6">
        <w:rPr>
          <w:rFonts w:ascii="Calibri" w:hAnsi="Calibri"/>
        </w:rPr>
        <w:t xml:space="preserve"> -</w:t>
      </w:r>
    </w:p>
    <w:p w:rsidR="0063518A" w:rsidRPr="006C4DD6" w:rsidRDefault="0063518A" w:rsidP="00E760FF">
      <w:pPr>
        <w:numPr>
          <w:ilvl w:val="1"/>
          <w:numId w:val="3"/>
        </w:numPr>
        <w:rPr>
          <w:rFonts w:ascii="Calibri" w:hAnsi="Calibri"/>
        </w:rPr>
      </w:pPr>
      <w:r w:rsidRPr="006C4DD6">
        <w:rPr>
          <w:rFonts w:ascii="Calibri" w:hAnsi="Calibri"/>
        </w:rPr>
        <w:t xml:space="preserve">If your child seems to be feeling a bit punky and you don’t think playing the next day looks promising, please give </w:t>
      </w:r>
      <w:r w:rsidR="00436D15" w:rsidRPr="006C4DD6">
        <w:rPr>
          <w:rFonts w:ascii="Calibri" w:hAnsi="Calibri"/>
        </w:rPr>
        <w:t>your therapist</w:t>
      </w:r>
      <w:r w:rsidRPr="006C4DD6">
        <w:rPr>
          <w:rFonts w:ascii="Calibri" w:hAnsi="Calibri"/>
        </w:rPr>
        <w:t xml:space="preserve"> a heads-up</w:t>
      </w:r>
      <w:r w:rsidR="00C77B56" w:rsidRPr="006C4DD6">
        <w:rPr>
          <w:rFonts w:ascii="Calibri" w:hAnsi="Calibri"/>
        </w:rPr>
        <w:t xml:space="preserve"> the day/night before </w:t>
      </w:r>
      <w:r w:rsidR="00436D15" w:rsidRPr="006C4DD6">
        <w:rPr>
          <w:rFonts w:ascii="Calibri" w:hAnsi="Calibri"/>
        </w:rPr>
        <w:t>the</w:t>
      </w:r>
      <w:r w:rsidR="00C77B56" w:rsidRPr="006C4DD6">
        <w:rPr>
          <w:rFonts w:ascii="Calibri" w:hAnsi="Calibri"/>
        </w:rPr>
        <w:t xml:space="preserve"> appointment</w:t>
      </w:r>
    </w:p>
    <w:p w:rsidR="002D5492" w:rsidRPr="006C4DD6" w:rsidRDefault="001F6ABA" w:rsidP="00E760FF">
      <w:pPr>
        <w:numPr>
          <w:ilvl w:val="1"/>
          <w:numId w:val="3"/>
        </w:numPr>
        <w:rPr>
          <w:rFonts w:ascii="Calibri" w:hAnsi="Calibri"/>
        </w:rPr>
      </w:pPr>
      <w:r w:rsidRPr="006C4DD6">
        <w:rPr>
          <w:rFonts w:ascii="Calibri" w:hAnsi="Calibri"/>
        </w:rPr>
        <w:t>I</w:t>
      </w:r>
      <w:r w:rsidR="002D5492" w:rsidRPr="006C4DD6">
        <w:rPr>
          <w:rFonts w:ascii="Calibri" w:hAnsi="Calibri"/>
        </w:rPr>
        <w:t>f you have an early morning appointment</w:t>
      </w:r>
      <w:r w:rsidR="0063518A" w:rsidRPr="006C4DD6">
        <w:rPr>
          <w:rFonts w:ascii="Calibri" w:hAnsi="Calibri"/>
        </w:rPr>
        <w:t xml:space="preserve"> and must cancel</w:t>
      </w:r>
      <w:r w:rsidRPr="006C4DD6">
        <w:rPr>
          <w:rFonts w:ascii="Calibri" w:hAnsi="Calibri"/>
        </w:rPr>
        <w:t xml:space="preserve">, </w:t>
      </w:r>
      <w:r w:rsidR="00C77B56" w:rsidRPr="006C4DD6">
        <w:rPr>
          <w:rFonts w:ascii="Calibri" w:hAnsi="Calibri"/>
        </w:rPr>
        <w:t>call</w:t>
      </w:r>
      <w:r w:rsidR="002D5492" w:rsidRPr="006C4DD6">
        <w:rPr>
          <w:rFonts w:ascii="Calibri" w:hAnsi="Calibri"/>
        </w:rPr>
        <w:t xml:space="preserve"> </w:t>
      </w:r>
      <w:r w:rsidR="00063154" w:rsidRPr="006C4DD6">
        <w:rPr>
          <w:rFonts w:ascii="Calibri" w:hAnsi="Calibri"/>
        </w:rPr>
        <w:t>any time after 6am</w:t>
      </w:r>
      <w:r w:rsidR="00D26B0C" w:rsidRPr="006C4DD6">
        <w:rPr>
          <w:rFonts w:ascii="Calibri" w:hAnsi="Calibri"/>
        </w:rPr>
        <w:t>, so that</w:t>
      </w:r>
      <w:r w:rsidR="002D5492" w:rsidRPr="006C4DD6">
        <w:rPr>
          <w:rFonts w:ascii="Calibri" w:hAnsi="Calibri"/>
        </w:rPr>
        <w:t xml:space="preserve">  </w:t>
      </w:r>
      <w:r w:rsidR="00436D15" w:rsidRPr="006C4DD6">
        <w:rPr>
          <w:rFonts w:ascii="Calibri" w:hAnsi="Calibri"/>
        </w:rPr>
        <w:t xml:space="preserve">your therapist </w:t>
      </w:r>
      <w:r w:rsidR="00D26B0C" w:rsidRPr="006C4DD6">
        <w:rPr>
          <w:rFonts w:ascii="Calibri" w:hAnsi="Calibri"/>
        </w:rPr>
        <w:t xml:space="preserve">can </w:t>
      </w:r>
      <w:r w:rsidR="002D5492" w:rsidRPr="006C4DD6">
        <w:rPr>
          <w:rFonts w:ascii="Calibri" w:hAnsi="Calibri"/>
        </w:rPr>
        <w:t>re-</w:t>
      </w:r>
      <w:r w:rsidR="00D26B0C" w:rsidRPr="006C4DD6">
        <w:rPr>
          <w:rFonts w:ascii="Calibri" w:hAnsi="Calibri"/>
        </w:rPr>
        <w:t>arrange</w:t>
      </w:r>
      <w:r w:rsidR="00436D15" w:rsidRPr="006C4DD6">
        <w:rPr>
          <w:rFonts w:ascii="Calibri" w:hAnsi="Calibri"/>
        </w:rPr>
        <w:t xml:space="preserve"> </w:t>
      </w:r>
      <w:r w:rsidR="004D5EEB" w:rsidRPr="006C4DD6">
        <w:rPr>
          <w:rFonts w:ascii="Calibri" w:hAnsi="Calibri"/>
        </w:rPr>
        <w:t>the</w:t>
      </w:r>
      <w:r w:rsidR="002D5492" w:rsidRPr="006C4DD6">
        <w:rPr>
          <w:rFonts w:ascii="Calibri" w:hAnsi="Calibri"/>
        </w:rPr>
        <w:t xml:space="preserve"> schedule</w:t>
      </w:r>
    </w:p>
    <w:p w:rsidR="0063518A" w:rsidRPr="006C4DD6" w:rsidRDefault="0063518A" w:rsidP="00E760FF">
      <w:pPr>
        <w:rPr>
          <w:rFonts w:ascii="Calibri" w:hAnsi="Calibri"/>
        </w:rPr>
      </w:pPr>
    </w:p>
    <w:p w:rsidR="00574BAA" w:rsidRPr="006C4DD6" w:rsidRDefault="0063518A" w:rsidP="00E760FF">
      <w:pPr>
        <w:rPr>
          <w:rFonts w:ascii="Calibri" w:hAnsi="Calibri"/>
        </w:rPr>
      </w:pPr>
      <w:r w:rsidRPr="006C4DD6">
        <w:rPr>
          <w:rFonts w:ascii="Calibri" w:hAnsi="Calibri"/>
        </w:rPr>
        <w:t>In order</w:t>
      </w:r>
      <w:r w:rsidR="00F0386C" w:rsidRPr="006C4DD6">
        <w:rPr>
          <w:rFonts w:ascii="Calibri" w:hAnsi="Calibri"/>
        </w:rPr>
        <w:t xml:space="preserve"> to protect the best interests of </w:t>
      </w:r>
      <w:r w:rsidR="00720364" w:rsidRPr="006C4DD6">
        <w:rPr>
          <w:rFonts w:ascii="Calibri" w:hAnsi="Calibri"/>
        </w:rPr>
        <w:t>everyone involved in relation to discharges and cancellations</w:t>
      </w:r>
      <w:r w:rsidRPr="006C4DD6">
        <w:rPr>
          <w:rFonts w:ascii="Calibri" w:hAnsi="Calibri"/>
        </w:rPr>
        <w:t>,</w:t>
      </w:r>
      <w:r w:rsidR="00F0386C" w:rsidRPr="006C4DD6">
        <w:rPr>
          <w:rFonts w:ascii="Calibri" w:hAnsi="Calibri"/>
        </w:rPr>
        <w:t xml:space="preserve"> </w:t>
      </w:r>
      <w:r w:rsidR="00720364" w:rsidRPr="006C4DD6">
        <w:rPr>
          <w:rFonts w:ascii="Calibri" w:hAnsi="Calibri"/>
        </w:rPr>
        <w:t xml:space="preserve">Full Circle Pediatric Therapy (FCPT) and you agree to the following </w:t>
      </w:r>
      <w:r w:rsidR="00063154" w:rsidRPr="006C4DD6">
        <w:rPr>
          <w:rFonts w:ascii="Calibri" w:hAnsi="Calibri"/>
        </w:rPr>
        <w:t>polic</w:t>
      </w:r>
      <w:r w:rsidR="00720364" w:rsidRPr="006C4DD6">
        <w:rPr>
          <w:rFonts w:ascii="Calibri" w:hAnsi="Calibri"/>
        </w:rPr>
        <w:t>ies</w:t>
      </w:r>
      <w:r w:rsidR="00063154" w:rsidRPr="006C4DD6">
        <w:rPr>
          <w:rFonts w:ascii="Calibri" w:hAnsi="Calibri"/>
        </w:rPr>
        <w:t>:</w:t>
      </w:r>
    </w:p>
    <w:p w:rsidR="00D77472" w:rsidRPr="006C4DD6" w:rsidRDefault="00D77472" w:rsidP="00E760FF">
      <w:pPr>
        <w:rPr>
          <w:rFonts w:ascii="Calibri" w:hAnsi="Calibri"/>
        </w:rPr>
      </w:pPr>
    </w:p>
    <w:p w:rsidR="00F0386C" w:rsidRPr="006C4DD6" w:rsidRDefault="00D26B0C" w:rsidP="00E760FF">
      <w:pPr>
        <w:numPr>
          <w:ilvl w:val="0"/>
          <w:numId w:val="2"/>
        </w:numPr>
        <w:rPr>
          <w:rFonts w:ascii="Calibri" w:hAnsi="Calibri"/>
        </w:rPr>
      </w:pPr>
      <w:r w:rsidRPr="006C4DD6">
        <w:rPr>
          <w:rFonts w:ascii="Calibri" w:hAnsi="Calibri"/>
        </w:rPr>
        <w:t>Two</w:t>
      </w:r>
      <w:r w:rsidR="00F0386C" w:rsidRPr="006C4DD6">
        <w:rPr>
          <w:rFonts w:ascii="Calibri" w:hAnsi="Calibri"/>
        </w:rPr>
        <w:t xml:space="preserve"> weeks notice</w:t>
      </w:r>
      <w:r w:rsidRPr="006C4DD6">
        <w:rPr>
          <w:rFonts w:ascii="Calibri" w:hAnsi="Calibri"/>
        </w:rPr>
        <w:t xml:space="preserve"> will be given</w:t>
      </w:r>
      <w:r w:rsidR="00720364" w:rsidRPr="006C4DD6">
        <w:rPr>
          <w:rFonts w:ascii="Calibri" w:hAnsi="Calibri"/>
        </w:rPr>
        <w:t>,</w:t>
      </w:r>
      <w:r w:rsidR="00F0386C" w:rsidRPr="006C4DD6">
        <w:rPr>
          <w:rFonts w:ascii="Calibri" w:hAnsi="Calibri"/>
        </w:rPr>
        <w:t xml:space="preserve"> when possible</w:t>
      </w:r>
      <w:r w:rsidR="00720364" w:rsidRPr="006C4DD6">
        <w:rPr>
          <w:rFonts w:ascii="Calibri" w:hAnsi="Calibri"/>
        </w:rPr>
        <w:t>,</w:t>
      </w:r>
      <w:r w:rsidR="00F0386C" w:rsidRPr="006C4DD6">
        <w:rPr>
          <w:rFonts w:ascii="Calibri" w:hAnsi="Calibri"/>
        </w:rPr>
        <w:t xml:space="preserve"> if </w:t>
      </w:r>
      <w:r w:rsidR="00720364" w:rsidRPr="006C4DD6">
        <w:rPr>
          <w:rFonts w:ascii="Calibri" w:hAnsi="Calibri"/>
        </w:rPr>
        <w:t>your</w:t>
      </w:r>
      <w:r w:rsidR="00F0386C" w:rsidRPr="006C4DD6">
        <w:rPr>
          <w:rFonts w:ascii="Calibri" w:hAnsi="Calibri"/>
        </w:rPr>
        <w:t xml:space="preserve"> child will no longer receive services from FCPT</w:t>
      </w:r>
      <w:r w:rsidR="00720364" w:rsidRPr="006C4DD6">
        <w:rPr>
          <w:rFonts w:ascii="Calibri" w:hAnsi="Calibri"/>
        </w:rPr>
        <w:t>,</w:t>
      </w:r>
      <w:r w:rsidR="00574BAA" w:rsidRPr="006C4DD6">
        <w:rPr>
          <w:rFonts w:ascii="Calibri" w:hAnsi="Calibri"/>
        </w:rPr>
        <w:t xml:space="preserve"> for any reason</w:t>
      </w:r>
    </w:p>
    <w:p w:rsidR="00F0386C" w:rsidRPr="006C4DD6" w:rsidRDefault="00720364" w:rsidP="00E760FF">
      <w:pPr>
        <w:numPr>
          <w:ilvl w:val="0"/>
          <w:numId w:val="2"/>
        </w:numPr>
        <w:rPr>
          <w:rFonts w:ascii="Calibri" w:hAnsi="Calibri"/>
        </w:rPr>
      </w:pPr>
      <w:r w:rsidRPr="006C4DD6">
        <w:rPr>
          <w:rFonts w:ascii="Calibri" w:hAnsi="Calibri"/>
        </w:rPr>
        <w:t xml:space="preserve">You and </w:t>
      </w:r>
      <w:r w:rsidR="00436D15" w:rsidRPr="006C4DD6">
        <w:rPr>
          <w:rFonts w:ascii="Calibri" w:hAnsi="Calibri"/>
        </w:rPr>
        <w:t>your therapist</w:t>
      </w:r>
      <w:r w:rsidRPr="006C4DD6">
        <w:rPr>
          <w:rFonts w:ascii="Calibri" w:hAnsi="Calibri"/>
        </w:rPr>
        <w:t xml:space="preserve"> will give each other </w:t>
      </w:r>
      <w:r w:rsidR="00F0386C" w:rsidRPr="006C4DD6">
        <w:rPr>
          <w:rFonts w:ascii="Calibri" w:hAnsi="Calibri"/>
        </w:rPr>
        <w:t>24 hours notice</w:t>
      </w:r>
      <w:r w:rsidRPr="006C4DD6">
        <w:rPr>
          <w:rFonts w:ascii="Calibri" w:hAnsi="Calibri"/>
        </w:rPr>
        <w:t>, when possible, if either needs to cancel an appointment</w:t>
      </w:r>
    </w:p>
    <w:p w:rsidR="00063154" w:rsidRPr="006C4DD6" w:rsidRDefault="00063154" w:rsidP="00E760FF">
      <w:pPr>
        <w:numPr>
          <w:ilvl w:val="0"/>
          <w:numId w:val="2"/>
        </w:numPr>
        <w:rPr>
          <w:rFonts w:ascii="Calibri" w:hAnsi="Calibri"/>
        </w:rPr>
      </w:pPr>
      <w:r w:rsidRPr="006C4DD6">
        <w:rPr>
          <w:rFonts w:ascii="Calibri" w:hAnsi="Calibri"/>
        </w:rPr>
        <w:t>I</w:t>
      </w:r>
      <w:r w:rsidR="00DC101E" w:rsidRPr="006C4DD6">
        <w:rPr>
          <w:rFonts w:ascii="Calibri" w:hAnsi="Calibri"/>
        </w:rPr>
        <w:t xml:space="preserve">f your appointments are cancelled too </w:t>
      </w:r>
      <w:r w:rsidRPr="006C4DD6">
        <w:rPr>
          <w:rFonts w:ascii="Calibri" w:hAnsi="Calibri"/>
        </w:rPr>
        <w:t xml:space="preserve">frequently, to the point </w:t>
      </w:r>
      <w:r w:rsidR="00DC101E" w:rsidRPr="006C4DD6">
        <w:rPr>
          <w:rFonts w:ascii="Calibri" w:hAnsi="Calibri"/>
        </w:rPr>
        <w:t>that a true</w:t>
      </w:r>
      <w:r w:rsidRPr="006C4DD6">
        <w:rPr>
          <w:rFonts w:ascii="Calibri" w:hAnsi="Calibri"/>
        </w:rPr>
        <w:t xml:space="preserve"> assessment of </w:t>
      </w:r>
      <w:r w:rsidR="00DC101E" w:rsidRPr="006C4DD6">
        <w:rPr>
          <w:rFonts w:ascii="Calibri" w:hAnsi="Calibri"/>
        </w:rPr>
        <w:t>your</w:t>
      </w:r>
      <w:r w:rsidRPr="006C4DD6">
        <w:rPr>
          <w:rFonts w:ascii="Calibri" w:hAnsi="Calibri"/>
        </w:rPr>
        <w:t xml:space="preserve"> child’s progress is </w:t>
      </w:r>
      <w:r w:rsidR="00DC101E" w:rsidRPr="006C4DD6">
        <w:rPr>
          <w:rFonts w:ascii="Calibri" w:hAnsi="Calibri"/>
        </w:rPr>
        <w:t>not possible</w:t>
      </w:r>
      <w:r w:rsidRPr="006C4DD6">
        <w:rPr>
          <w:rFonts w:ascii="Calibri" w:hAnsi="Calibri"/>
        </w:rPr>
        <w:t xml:space="preserve"> due to </w:t>
      </w:r>
      <w:r w:rsidR="00DC101E" w:rsidRPr="006C4DD6">
        <w:rPr>
          <w:rFonts w:ascii="Calibri" w:hAnsi="Calibri"/>
        </w:rPr>
        <w:t xml:space="preserve">such an </w:t>
      </w:r>
      <w:r w:rsidRPr="006C4DD6">
        <w:rPr>
          <w:rFonts w:ascii="Calibri" w:hAnsi="Calibri"/>
        </w:rPr>
        <w:t>inconsistent treatment</w:t>
      </w:r>
      <w:r w:rsidR="00DC101E" w:rsidRPr="006C4DD6">
        <w:rPr>
          <w:rFonts w:ascii="Calibri" w:hAnsi="Calibri"/>
        </w:rPr>
        <w:t xml:space="preserve"> </w:t>
      </w:r>
      <w:r w:rsidRPr="006C4DD6">
        <w:rPr>
          <w:rFonts w:ascii="Calibri" w:hAnsi="Calibri"/>
        </w:rPr>
        <w:t>s</w:t>
      </w:r>
      <w:r w:rsidR="00DC101E" w:rsidRPr="006C4DD6">
        <w:rPr>
          <w:rFonts w:ascii="Calibri" w:hAnsi="Calibri"/>
        </w:rPr>
        <w:t>chedule</w:t>
      </w:r>
      <w:r w:rsidR="00F0386C" w:rsidRPr="006C4DD6">
        <w:rPr>
          <w:rFonts w:ascii="Calibri" w:hAnsi="Calibri"/>
        </w:rPr>
        <w:t xml:space="preserve">, </w:t>
      </w:r>
      <w:r w:rsidR="00DC101E" w:rsidRPr="006C4DD6">
        <w:rPr>
          <w:rFonts w:ascii="Calibri" w:hAnsi="Calibri"/>
        </w:rPr>
        <w:t>your child may be discharged as a regular</w:t>
      </w:r>
      <w:r w:rsidR="00F0386C" w:rsidRPr="006C4DD6">
        <w:rPr>
          <w:rFonts w:ascii="Calibri" w:hAnsi="Calibri"/>
        </w:rPr>
        <w:t xml:space="preserve"> patient </w:t>
      </w:r>
      <w:r w:rsidR="00DC101E" w:rsidRPr="006C4DD6">
        <w:rPr>
          <w:rFonts w:ascii="Calibri" w:hAnsi="Calibri"/>
        </w:rPr>
        <w:t>of FCPT (by</w:t>
      </w:r>
      <w:r w:rsidR="00F0386C" w:rsidRPr="006C4DD6">
        <w:rPr>
          <w:rFonts w:ascii="Calibri" w:hAnsi="Calibri"/>
        </w:rPr>
        <w:t xml:space="preserve"> verbal or written notice</w:t>
      </w:r>
      <w:r w:rsidR="00DC101E" w:rsidRPr="006C4DD6">
        <w:rPr>
          <w:rFonts w:ascii="Calibri" w:hAnsi="Calibri"/>
        </w:rPr>
        <w:t>)</w:t>
      </w:r>
      <w:r w:rsidR="00F0386C" w:rsidRPr="006C4DD6">
        <w:rPr>
          <w:rFonts w:ascii="Calibri" w:hAnsi="Calibri"/>
        </w:rPr>
        <w:t xml:space="preserve"> </w:t>
      </w:r>
      <w:r w:rsidR="00DC101E" w:rsidRPr="006C4DD6">
        <w:rPr>
          <w:rFonts w:ascii="Calibri" w:hAnsi="Calibri"/>
        </w:rPr>
        <w:t>so that the</w:t>
      </w:r>
      <w:r w:rsidR="00F0386C" w:rsidRPr="006C4DD6">
        <w:rPr>
          <w:rFonts w:ascii="Calibri" w:hAnsi="Calibri"/>
        </w:rPr>
        <w:t xml:space="preserve"> time slot may </w:t>
      </w:r>
      <w:r w:rsidR="004D226E" w:rsidRPr="006C4DD6">
        <w:rPr>
          <w:rFonts w:ascii="Calibri" w:hAnsi="Calibri"/>
        </w:rPr>
        <w:t xml:space="preserve">be offered to a patient </w:t>
      </w:r>
      <w:r w:rsidR="00DC101E" w:rsidRPr="006C4DD6">
        <w:rPr>
          <w:rFonts w:ascii="Calibri" w:hAnsi="Calibri"/>
        </w:rPr>
        <w:t>whose family is more</w:t>
      </w:r>
      <w:r w:rsidR="004D226E" w:rsidRPr="006C4DD6">
        <w:rPr>
          <w:rFonts w:ascii="Calibri" w:hAnsi="Calibri"/>
        </w:rPr>
        <w:t xml:space="preserve"> </w:t>
      </w:r>
      <w:r w:rsidR="00DC101E" w:rsidRPr="006C4DD6">
        <w:rPr>
          <w:rFonts w:ascii="Calibri" w:hAnsi="Calibri"/>
        </w:rPr>
        <w:t>serious about the child’s continued development</w:t>
      </w:r>
    </w:p>
    <w:p w:rsidR="00F0386C" w:rsidRPr="006C4DD6" w:rsidRDefault="00F0386C" w:rsidP="00E760FF">
      <w:pPr>
        <w:numPr>
          <w:ilvl w:val="0"/>
          <w:numId w:val="2"/>
        </w:numPr>
        <w:rPr>
          <w:rFonts w:ascii="Calibri" w:hAnsi="Calibri"/>
        </w:rPr>
      </w:pPr>
      <w:r w:rsidRPr="006C4DD6">
        <w:rPr>
          <w:rFonts w:ascii="Calibri" w:hAnsi="Calibri"/>
        </w:rPr>
        <w:t xml:space="preserve">In the event </w:t>
      </w:r>
      <w:r w:rsidR="00574BAA" w:rsidRPr="006C4DD6">
        <w:rPr>
          <w:rFonts w:ascii="Calibri" w:hAnsi="Calibri"/>
        </w:rPr>
        <w:t>of a</w:t>
      </w:r>
      <w:r w:rsidR="004D226E" w:rsidRPr="006C4DD6">
        <w:rPr>
          <w:rFonts w:ascii="Calibri" w:hAnsi="Calibri"/>
        </w:rPr>
        <w:t xml:space="preserve"> no-show, a $35 no-show fee may</w:t>
      </w:r>
      <w:r w:rsidRPr="006C4DD6">
        <w:rPr>
          <w:rFonts w:ascii="Calibri" w:hAnsi="Calibri"/>
        </w:rPr>
        <w:t xml:space="preserve"> be b</w:t>
      </w:r>
      <w:r w:rsidR="00DC101E" w:rsidRPr="006C4DD6">
        <w:rPr>
          <w:rFonts w:ascii="Calibri" w:hAnsi="Calibri"/>
        </w:rPr>
        <w:t>illed to the responsible party</w:t>
      </w:r>
    </w:p>
    <w:p w:rsidR="0079457C" w:rsidRPr="006C4DD6" w:rsidRDefault="0079457C" w:rsidP="00E760FF">
      <w:pPr>
        <w:numPr>
          <w:ilvl w:val="0"/>
          <w:numId w:val="2"/>
        </w:numPr>
        <w:rPr>
          <w:rFonts w:ascii="Calibri" w:hAnsi="Calibri"/>
        </w:rPr>
      </w:pPr>
      <w:r w:rsidRPr="006C4DD6">
        <w:rPr>
          <w:rFonts w:ascii="Calibri" w:hAnsi="Calibri"/>
        </w:rPr>
        <w:t>In the event that co-pays, no-show fees, or other dues are not paid, FCPT reserves the right to cease treatments un</w:t>
      </w:r>
      <w:bookmarkStart w:id="0" w:name="_GoBack"/>
      <w:bookmarkEnd w:id="0"/>
      <w:r w:rsidRPr="006C4DD6">
        <w:rPr>
          <w:rFonts w:ascii="Calibri" w:hAnsi="Calibri"/>
        </w:rPr>
        <w:t>til payments are current.  If cancellations of this nature acc</w:t>
      </w:r>
      <w:r w:rsidR="004D226E" w:rsidRPr="006C4DD6">
        <w:rPr>
          <w:rFonts w:ascii="Calibri" w:hAnsi="Calibri"/>
        </w:rPr>
        <w:t>rue to 3 or more, the child may</w:t>
      </w:r>
      <w:r w:rsidR="00DC101E" w:rsidRPr="006C4DD6">
        <w:rPr>
          <w:rFonts w:ascii="Calibri" w:hAnsi="Calibri"/>
        </w:rPr>
        <w:t xml:space="preserve"> be discharged as a patient of FCPT</w:t>
      </w:r>
      <w:r w:rsidR="00C55069" w:rsidRPr="006C4DD6">
        <w:rPr>
          <w:rFonts w:ascii="Calibri" w:hAnsi="Calibri"/>
        </w:rPr>
        <w:t>.</w:t>
      </w:r>
    </w:p>
    <w:p w:rsidR="0079457C" w:rsidRPr="006C4DD6" w:rsidRDefault="0079457C" w:rsidP="00E760FF">
      <w:pPr>
        <w:numPr>
          <w:ilvl w:val="0"/>
          <w:numId w:val="2"/>
        </w:numPr>
        <w:rPr>
          <w:rFonts w:ascii="Calibri" w:hAnsi="Calibri"/>
        </w:rPr>
      </w:pPr>
      <w:r w:rsidRPr="006C4DD6">
        <w:rPr>
          <w:rFonts w:ascii="Calibri" w:hAnsi="Calibri"/>
        </w:rPr>
        <w:t>FCPT reserves the right to use a collection agen</w:t>
      </w:r>
      <w:r w:rsidR="00DC101E" w:rsidRPr="006C4DD6">
        <w:rPr>
          <w:rFonts w:ascii="Calibri" w:hAnsi="Calibri"/>
        </w:rPr>
        <w:t>cy to collect past-due payments</w:t>
      </w:r>
    </w:p>
    <w:p w:rsidR="00DC101E" w:rsidRPr="006C4DD6" w:rsidRDefault="00DC101E" w:rsidP="00E760FF">
      <w:pPr>
        <w:rPr>
          <w:rFonts w:ascii="Calibri" w:hAnsi="Calibri"/>
        </w:rPr>
      </w:pPr>
    </w:p>
    <w:p w:rsidR="00DC101E" w:rsidRPr="006C4DD6" w:rsidRDefault="00DC101E" w:rsidP="00E760FF">
      <w:pPr>
        <w:rPr>
          <w:rFonts w:ascii="Calibri" w:hAnsi="Calibri"/>
        </w:rPr>
      </w:pPr>
      <w:r w:rsidRPr="006C4DD6">
        <w:rPr>
          <w:rFonts w:ascii="Calibri" w:hAnsi="Calibri"/>
        </w:rPr>
        <w:t>Thank you for your understanding</w:t>
      </w:r>
      <w:r w:rsidR="00D26B0C" w:rsidRPr="006C4DD6">
        <w:rPr>
          <w:rFonts w:ascii="Calibri" w:hAnsi="Calibri"/>
        </w:rPr>
        <w:t xml:space="preserve"> with regard to our policies. </w:t>
      </w:r>
      <w:r w:rsidR="00436D15" w:rsidRPr="006C4DD6">
        <w:rPr>
          <w:rFonts w:ascii="Calibri" w:hAnsi="Calibri"/>
        </w:rPr>
        <w:t>We</w:t>
      </w:r>
      <w:r w:rsidR="00D26B0C" w:rsidRPr="006C4DD6">
        <w:rPr>
          <w:rFonts w:ascii="Calibri" w:hAnsi="Calibri"/>
        </w:rPr>
        <w:t xml:space="preserve"> do look forward to working with you and your child.</w:t>
      </w:r>
    </w:p>
    <w:p w:rsidR="00D26B0C" w:rsidRPr="006C4DD6" w:rsidRDefault="00D26B0C" w:rsidP="00E760FF">
      <w:pPr>
        <w:rPr>
          <w:rFonts w:ascii="Calibri" w:hAnsi="Calibri"/>
        </w:rPr>
      </w:pPr>
    </w:p>
    <w:p w:rsidR="002D5492" w:rsidRPr="006C4DD6" w:rsidRDefault="002D5492" w:rsidP="00E760FF">
      <w:pPr>
        <w:rPr>
          <w:rFonts w:ascii="Calibri" w:hAnsi="Calibri"/>
          <w:b/>
        </w:rPr>
      </w:pPr>
    </w:p>
    <w:sectPr w:rsidR="002D5492" w:rsidRPr="006C4DD6" w:rsidSect="00772BEE">
      <w:headerReference w:type="default" r:id="rId7"/>
      <w:footerReference w:type="default" r:id="rId8"/>
      <w:pgSz w:w="12240" w:h="15840"/>
      <w:pgMar w:top="1008" w:right="1296" w:bottom="720" w:left="1296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FF" w:rsidRDefault="00355FFF">
      <w:r>
        <w:separator/>
      </w:r>
    </w:p>
  </w:endnote>
  <w:endnote w:type="continuationSeparator" w:id="0">
    <w:p w:rsidR="00355FFF" w:rsidRDefault="0035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D6" w:rsidRPr="006C4DD6" w:rsidRDefault="006C4DD6">
    <w:pPr>
      <w:pStyle w:val="Footer"/>
      <w:rPr>
        <w:rFonts w:ascii="Calibri" w:hAnsi="Calibri"/>
        <w:sz w:val="20"/>
      </w:rPr>
    </w:pPr>
    <w:r w:rsidRPr="006C4DD6">
      <w:rPr>
        <w:rFonts w:ascii="Calibri" w:hAnsi="Calibri"/>
        <w:sz w:val="20"/>
      </w:rPr>
      <w:fldChar w:fldCharType="begin"/>
    </w:r>
    <w:r w:rsidRPr="006C4DD6">
      <w:rPr>
        <w:rFonts w:ascii="Calibri" w:hAnsi="Calibri"/>
        <w:sz w:val="20"/>
      </w:rPr>
      <w:instrText xml:space="preserve"> FILENAME \* MERGEFORMAT </w:instrText>
    </w:r>
    <w:r w:rsidRPr="006C4DD6">
      <w:rPr>
        <w:rFonts w:ascii="Calibri" w:hAnsi="Calibri"/>
        <w:sz w:val="20"/>
      </w:rPr>
      <w:fldChar w:fldCharType="separate"/>
    </w:r>
    <w:r w:rsidRPr="006C4DD6">
      <w:rPr>
        <w:rFonts w:ascii="Calibri" w:hAnsi="Calibri"/>
        <w:noProof/>
        <w:sz w:val="20"/>
      </w:rPr>
      <w:t xml:space="preserve">Scheduling Policy </w:t>
    </w:r>
    <w:r w:rsidRPr="006C4DD6">
      <w:rPr>
        <w:rFonts w:ascii="Calibri" w:hAnsi="Calibri"/>
        <w:sz w:val="20"/>
      </w:rPr>
      <w:fldChar w:fldCharType="end"/>
    </w:r>
    <w:r w:rsidR="004224F4">
      <w:rPr>
        <w:rFonts w:ascii="Calibri" w:hAnsi="Calibri"/>
        <w:sz w:val="20"/>
      </w:rPr>
      <w:t>05172022</w:t>
    </w:r>
  </w:p>
  <w:p w:rsidR="006C4DD6" w:rsidRDefault="006C4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FF" w:rsidRDefault="00355FFF">
      <w:r>
        <w:separator/>
      </w:r>
    </w:p>
  </w:footnote>
  <w:footnote w:type="continuationSeparator" w:id="0">
    <w:p w:rsidR="00355FFF" w:rsidRDefault="00355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71"/>
      <w:gridCol w:w="5085"/>
      <w:gridCol w:w="356"/>
      <w:gridCol w:w="3307"/>
      <w:gridCol w:w="299"/>
    </w:tblGrid>
    <w:tr w:rsidR="00772BEE" w:rsidTr="00772BEE">
      <w:trPr>
        <w:gridAfter w:val="1"/>
        <w:wAfter w:w="299" w:type="dxa"/>
        <w:trHeight w:val="1009"/>
      </w:trPr>
      <w:tc>
        <w:tcPr>
          <w:tcW w:w="6312" w:type="dxa"/>
          <w:gridSpan w:val="3"/>
          <w:shd w:val="clear" w:color="auto" w:fill="auto"/>
        </w:tcPr>
        <w:p w:rsidR="004224F4" w:rsidRDefault="00355FFF" w:rsidP="004224F4">
          <w:pPr>
            <w:pStyle w:val="Header"/>
            <w:rPr>
              <w:rFonts w:ascii="Calibri" w:hAnsi="Calibri"/>
              <w:color w:val="0F0082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49" type="#_x0000_t75" style="position:absolute;margin-left:-4.75pt;margin-top:1.75pt;width:182.15pt;height:54pt;z-index:1;visibility:visible;mso-wrap-style:square;mso-position-horizontal-relative:text;mso-position-vertical-relative:text">
                <v:imagedata r:id="rId1" o:title="" gain="105703f"/>
                <w10:wrap type="square" side="right"/>
              </v:shape>
            </w:pict>
          </w:r>
          <w:r w:rsidR="00772BEE" w:rsidRPr="00A56852">
            <w:rPr>
              <w:rFonts w:ascii="Calibri" w:hAnsi="Calibri"/>
            </w:rPr>
            <w:br/>
          </w:r>
          <w:r w:rsidR="004224F4">
            <w:rPr>
              <w:rFonts w:ascii="Calibri" w:hAnsi="Calibri"/>
              <w:color w:val="0F0082"/>
              <w:sz w:val="20"/>
              <w:szCs w:val="20"/>
            </w:rPr>
            <w:t>1002 Unity Court</w:t>
          </w:r>
        </w:p>
        <w:p w:rsidR="00772BEE" w:rsidRPr="00A56852" w:rsidRDefault="004224F4" w:rsidP="004224F4">
          <w:pPr>
            <w:pStyle w:val="Header"/>
            <w:rPr>
              <w:rFonts w:ascii="Calibri" w:hAnsi="Calibri"/>
            </w:rPr>
          </w:pPr>
          <w:r>
            <w:rPr>
              <w:rFonts w:ascii="Calibri" w:hAnsi="Calibri"/>
              <w:color w:val="0F0082"/>
              <w:sz w:val="20"/>
              <w:szCs w:val="20"/>
            </w:rPr>
            <w:t>Monroe</w:t>
          </w:r>
          <w:r w:rsidR="00772BEE" w:rsidRPr="00A56852">
            <w:rPr>
              <w:rFonts w:ascii="Calibri" w:hAnsi="Calibri"/>
              <w:color w:val="0F0082"/>
              <w:sz w:val="20"/>
              <w:szCs w:val="20"/>
            </w:rPr>
            <w:t>, NC 28</w:t>
          </w:r>
          <w:r>
            <w:rPr>
              <w:rFonts w:ascii="Calibri" w:hAnsi="Calibri"/>
              <w:color w:val="0F0082"/>
              <w:sz w:val="20"/>
              <w:szCs w:val="20"/>
            </w:rPr>
            <w:t>110</w:t>
          </w:r>
          <w:r w:rsidR="00772BEE" w:rsidRPr="00A56852">
            <w:rPr>
              <w:rFonts w:ascii="Calibri" w:hAnsi="Calibri"/>
              <w:color w:val="0F0082"/>
              <w:sz w:val="20"/>
              <w:szCs w:val="20"/>
            </w:rPr>
            <w:br/>
            <w:t xml:space="preserve">Phone: (704) 283-0028 </w:t>
          </w:r>
          <w:r w:rsidR="00772BEE" w:rsidRPr="00A56852">
            <w:rPr>
              <w:rFonts w:ascii="Calibri" w:hAnsi="Calibri"/>
              <w:color w:val="0F0082"/>
              <w:sz w:val="20"/>
              <w:szCs w:val="20"/>
            </w:rPr>
            <w:br/>
            <w:t>Fax: (866) 750-0856</w:t>
          </w:r>
        </w:p>
      </w:tc>
      <w:tc>
        <w:tcPr>
          <w:tcW w:w="3307" w:type="dxa"/>
          <w:shd w:val="clear" w:color="auto" w:fill="auto"/>
          <w:vAlign w:val="center"/>
        </w:tcPr>
        <w:p w:rsidR="00772BEE" w:rsidRPr="00A56852" w:rsidRDefault="00355FFF" w:rsidP="00772BEE">
          <w:pPr>
            <w:pStyle w:val="Header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</w:rPr>
            <w:pict>
              <v:shape id="_x0000_s2050" type="#_x0000_t75" style="position:absolute;left:0;text-align:left;margin-left:68.6pt;margin-top:5.95pt;width:33.75pt;height:26.25pt;z-index:2;mso-position-horizontal-relative:text;mso-position-vertical-relative:text">
                <v:imagedata r:id="rId2" o:title=""/>
              </v:shape>
            </w:pict>
          </w:r>
        </w:p>
        <w:p w:rsidR="00772BEE" w:rsidRPr="00A56852" w:rsidRDefault="00772BEE" w:rsidP="00772BEE">
          <w:pPr>
            <w:pStyle w:val="Header"/>
            <w:jc w:val="center"/>
            <w:rPr>
              <w:rFonts w:ascii="Calibri" w:hAnsi="Calibri"/>
              <w:b/>
            </w:rPr>
          </w:pPr>
        </w:p>
        <w:p w:rsidR="00772BEE" w:rsidRPr="00772BEE" w:rsidRDefault="00772BEE" w:rsidP="00772BEE">
          <w:pPr>
            <w:pStyle w:val="Header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Scheduling Policy</w:t>
          </w:r>
          <w:r w:rsidRPr="00A56852">
            <w:rPr>
              <w:rFonts w:ascii="Calibri" w:hAnsi="Calibri"/>
              <w:b/>
            </w:rPr>
            <w:t xml:space="preserve"> </w:t>
          </w:r>
        </w:p>
      </w:tc>
    </w:tr>
    <w:tr w:rsidR="00436D15" w:rsidTr="00772BE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871" w:type="dxa"/>
        <w:trHeight w:val="230"/>
      </w:trPr>
      <w:tc>
        <w:tcPr>
          <w:tcW w:w="5085" w:type="dxa"/>
          <w:shd w:val="clear" w:color="auto" w:fill="auto"/>
        </w:tcPr>
        <w:p w:rsidR="00436D15" w:rsidRDefault="00436D15">
          <w:pPr>
            <w:pStyle w:val="Header"/>
          </w:pPr>
        </w:p>
      </w:tc>
      <w:tc>
        <w:tcPr>
          <w:tcW w:w="3962" w:type="dxa"/>
          <w:gridSpan w:val="3"/>
          <w:shd w:val="clear" w:color="auto" w:fill="auto"/>
          <w:vAlign w:val="center"/>
        </w:tcPr>
        <w:p w:rsidR="00436D15" w:rsidRPr="009E69BC" w:rsidRDefault="00436D15" w:rsidP="00772BEE">
          <w:pPr>
            <w:pStyle w:val="Header"/>
            <w:rPr>
              <w:rFonts w:ascii="Calibri" w:hAnsi="Calibri"/>
              <w:b/>
            </w:rPr>
          </w:pPr>
        </w:p>
      </w:tc>
    </w:tr>
  </w:tbl>
  <w:p w:rsidR="00436D15" w:rsidRDefault="00436D15" w:rsidP="00772B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3BE6"/>
    <w:multiLevelType w:val="hybridMultilevel"/>
    <w:tmpl w:val="9CE6D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316E9"/>
    <w:multiLevelType w:val="hybridMultilevel"/>
    <w:tmpl w:val="3B44E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64DB7"/>
    <w:multiLevelType w:val="hybridMultilevel"/>
    <w:tmpl w:val="119863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497"/>
    <w:rsid w:val="00020B64"/>
    <w:rsid w:val="0006173F"/>
    <w:rsid w:val="00063154"/>
    <w:rsid w:val="00077B1B"/>
    <w:rsid w:val="000829E7"/>
    <w:rsid w:val="000970C5"/>
    <w:rsid w:val="0010640E"/>
    <w:rsid w:val="001615B3"/>
    <w:rsid w:val="00181855"/>
    <w:rsid w:val="001B2148"/>
    <w:rsid w:val="001F6ABA"/>
    <w:rsid w:val="002D5492"/>
    <w:rsid w:val="00355FFF"/>
    <w:rsid w:val="00420497"/>
    <w:rsid w:val="004224F4"/>
    <w:rsid w:val="00436D15"/>
    <w:rsid w:val="00442D44"/>
    <w:rsid w:val="0045718A"/>
    <w:rsid w:val="00467CB5"/>
    <w:rsid w:val="004D226E"/>
    <w:rsid w:val="004D5EEB"/>
    <w:rsid w:val="005328BF"/>
    <w:rsid w:val="00574BAA"/>
    <w:rsid w:val="0063518A"/>
    <w:rsid w:val="006522C7"/>
    <w:rsid w:val="0065230A"/>
    <w:rsid w:val="006C4DD6"/>
    <w:rsid w:val="00720364"/>
    <w:rsid w:val="00772BEE"/>
    <w:rsid w:val="0079457C"/>
    <w:rsid w:val="007C2403"/>
    <w:rsid w:val="00893D93"/>
    <w:rsid w:val="009015FD"/>
    <w:rsid w:val="009A24D0"/>
    <w:rsid w:val="009E69BC"/>
    <w:rsid w:val="009E71BB"/>
    <w:rsid w:val="00A15739"/>
    <w:rsid w:val="00A21133"/>
    <w:rsid w:val="00B97717"/>
    <w:rsid w:val="00BA0B6A"/>
    <w:rsid w:val="00BB1CAB"/>
    <w:rsid w:val="00C55069"/>
    <w:rsid w:val="00C77B56"/>
    <w:rsid w:val="00CD4445"/>
    <w:rsid w:val="00D16F77"/>
    <w:rsid w:val="00D26B0C"/>
    <w:rsid w:val="00D77472"/>
    <w:rsid w:val="00DC101E"/>
    <w:rsid w:val="00E760FF"/>
    <w:rsid w:val="00E95103"/>
    <w:rsid w:val="00F0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750A5C64-FC5F-4C4D-ACB5-607A2F62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97"/>
    <w:rPr>
      <w:sz w:val="24"/>
      <w:szCs w:val="24"/>
    </w:rPr>
  </w:style>
  <w:style w:type="paragraph" w:styleId="Heading1">
    <w:name w:val="heading 1"/>
    <w:basedOn w:val="Normal"/>
    <w:next w:val="Normal"/>
    <w:qFormat/>
    <w:rsid w:val="00B97717"/>
    <w:pPr>
      <w:keepNext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6B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6B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9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93D93"/>
  </w:style>
  <w:style w:type="character" w:customStyle="1" w:styleId="HeaderChar">
    <w:name w:val="Header Char"/>
    <w:link w:val="Header"/>
    <w:uiPriority w:val="99"/>
    <w:rsid w:val="00772BE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C4D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Policy</vt:lpstr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Policy</dc:title>
  <dc:subject/>
  <dc:creator>Maria</dc:creator>
  <cp:keywords/>
  <cp:lastModifiedBy>missy wojtczak</cp:lastModifiedBy>
  <cp:revision>4</cp:revision>
  <cp:lastPrinted>2007-12-03T19:00:00Z</cp:lastPrinted>
  <dcterms:created xsi:type="dcterms:W3CDTF">2017-11-13T18:38:00Z</dcterms:created>
  <dcterms:modified xsi:type="dcterms:W3CDTF">2022-05-18T18:59:00Z</dcterms:modified>
</cp:coreProperties>
</file>