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EC" w:rsidRDefault="000E58EC" w:rsidP="000E58EC">
      <w:pPr>
        <w:jc w:val="center"/>
        <w:rPr>
          <w:b/>
          <w:i/>
          <w:sz w:val="28"/>
          <w:szCs w:val="28"/>
        </w:rPr>
      </w:pPr>
      <w:r>
        <w:rPr>
          <w:noProof/>
        </w:rPr>
        <w:drawing>
          <wp:inline distT="0" distB="0" distL="0" distR="0">
            <wp:extent cx="1079949" cy="996779"/>
            <wp:effectExtent l="19050" t="0" r="5901" b="0"/>
            <wp:docPr id="2" name="Picture 1" descr="https://mediaprocessor.websimages.com/fit/1920x1920/www.kentridgewrestling.com/Charger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rocessor.websimages.com/fit/1920x1920/www.kentridgewrestling.com/Charger_images.jpg"/>
                    <pic:cNvPicPr>
                      <a:picLocks noChangeAspect="1" noChangeArrowheads="1"/>
                    </pic:cNvPicPr>
                  </pic:nvPicPr>
                  <pic:blipFill>
                    <a:blip r:embed="rId5" cstate="print"/>
                    <a:srcRect/>
                    <a:stretch>
                      <a:fillRect/>
                    </a:stretch>
                  </pic:blipFill>
                  <pic:spPr bwMode="auto">
                    <a:xfrm>
                      <a:off x="0" y="0"/>
                      <a:ext cx="1081196" cy="997930"/>
                    </a:xfrm>
                    <a:prstGeom prst="rect">
                      <a:avLst/>
                    </a:prstGeom>
                    <a:noFill/>
                    <a:ln w="9525">
                      <a:noFill/>
                      <a:miter lim="800000"/>
                      <a:headEnd/>
                      <a:tailEnd/>
                    </a:ln>
                  </pic:spPr>
                </pic:pic>
              </a:graphicData>
            </a:graphic>
          </wp:inline>
        </w:drawing>
      </w:r>
    </w:p>
    <w:p w:rsidR="005A0FC5" w:rsidRPr="00277A67" w:rsidRDefault="006C24DA">
      <w:pPr>
        <w:rPr>
          <w:rFonts w:ascii="Arial" w:hAnsi="Arial" w:cs="Arial"/>
          <w:b/>
          <w:i/>
          <w:sz w:val="28"/>
          <w:szCs w:val="28"/>
        </w:rPr>
      </w:pPr>
      <w:r w:rsidRPr="00277A67">
        <w:rPr>
          <w:rFonts w:ascii="Arial" w:hAnsi="Arial" w:cs="Arial"/>
          <w:b/>
          <w:i/>
          <w:sz w:val="28"/>
          <w:szCs w:val="28"/>
        </w:rPr>
        <w:t>Items needed for Dual Meets and Tournaments</w:t>
      </w:r>
    </w:p>
    <w:p w:rsidR="00727636" w:rsidRPr="00277A67" w:rsidRDefault="00D73CA0" w:rsidP="00D73CA0">
      <w:pPr>
        <w:rPr>
          <w:rFonts w:ascii="Arial" w:hAnsi="Arial" w:cs="Arial"/>
          <w:b/>
        </w:rPr>
      </w:pPr>
      <w:r>
        <w:rPr>
          <w:rFonts w:ascii="Arial" w:hAnsi="Arial" w:cs="Arial"/>
          <w:b/>
        </w:rPr>
        <w:t xml:space="preserve">Prep </w:t>
      </w:r>
      <w:r w:rsidR="00C627F1" w:rsidRPr="00277A67">
        <w:rPr>
          <w:rFonts w:ascii="Arial" w:hAnsi="Arial" w:cs="Arial"/>
          <w:b/>
        </w:rPr>
        <w:t>f</w:t>
      </w:r>
      <w:r w:rsidR="00727636" w:rsidRPr="00277A67">
        <w:rPr>
          <w:rFonts w:ascii="Arial" w:hAnsi="Arial" w:cs="Arial"/>
          <w:b/>
        </w:rPr>
        <w:t>ood</w:t>
      </w:r>
      <w:r>
        <w:rPr>
          <w:rFonts w:ascii="Arial" w:hAnsi="Arial" w:cs="Arial"/>
          <w:b/>
        </w:rPr>
        <w:t>s</w:t>
      </w:r>
      <w:r w:rsidR="00727636" w:rsidRPr="00277A67">
        <w:rPr>
          <w:rFonts w:ascii="Arial" w:hAnsi="Arial" w:cs="Arial"/>
          <w:b/>
        </w:rPr>
        <w:t xml:space="preserve"> </w:t>
      </w:r>
      <w:r w:rsidR="00C627F1" w:rsidRPr="00277A67">
        <w:rPr>
          <w:rFonts w:ascii="Arial" w:hAnsi="Arial" w:cs="Arial"/>
          <w:b/>
        </w:rPr>
        <w:t>loaded with Carbohydrates and Proteins</w:t>
      </w:r>
    </w:p>
    <w:p w:rsidR="00727636" w:rsidRPr="00277A67" w:rsidRDefault="00C627F1" w:rsidP="000E58EC">
      <w:pPr>
        <w:ind w:firstLine="720"/>
        <w:rPr>
          <w:rFonts w:ascii="Arial" w:hAnsi="Arial" w:cs="Arial"/>
        </w:rPr>
      </w:pPr>
      <w:r w:rsidRPr="00277A67">
        <w:rPr>
          <w:rFonts w:ascii="Arial" w:hAnsi="Arial" w:cs="Arial"/>
          <w:b/>
          <w:u w:val="single"/>
        </w:rPr>
        <w:t>Grains:</w:t>
      </w:r>
      <w:r w:rsidR="00D73CA0">
        <w:rPr>
          <w:rFonts w:ascii="Arial" w:hAnsi="Arial" w:cs="Arial"/>
          <w:b/>
          <w:u w:val="single"/>
        </w:rPr>
        <w:t xml:space="preserve"> </w:t>
      </w:r>
      <w:r w:rsidRPr="00277A67">
        <w:rPr>
          <w:rFonts w:ascii="Arial" w:hAnsi="Arial" w:cs="Arial"/>
        </w:rPr>
        <w:t xml:space="preserve"> </w:t>
      </w:r>
      <w:r w:rsidR="00D73CA0">
        <w:rPr>
          <w:rFonts w:ascii="Arial" w:hAnsi="Arial" w:cs="Arial"/>
        </w:rPr>
        <w:t>B</w:t>
      </w:r>
      <w:r w:rsidR="00727636" w:rsidRPr="00277A67">
        <w:rPr>
          <w:rFonts w:ascii="Arial" w:hAnsi="Arial" w:cs="Arial"/>
        </w:rPr>
        <w:t xml:space="preserve">agels, </w:t>
      </w:r>
      <w:r w:rsidR="00370A03">
        <w:rPr>
          <w:rFonts w:ascii="Arial" w:hAnsi="Arial" w:cs="Arial"/>
        </w:rPr>
        <w:t xml:space="preserve">whole grain breads, </w:t>
      </w:r>
      <w:r w:rsidR="00727636" w:rsidRPr="00277A67">
        <w:rPr>
          <w:rFonts w:ascii="Arial" w:hAnsi="Arial" w:cs="Arial"/>
        </w:rPr>
        <w:t>granola, rice</w:t>
      </w:r>
      <w:r w:rsidRPr="00277A67">
        <w:rPr>
          <w:rFonts w:ascii="Arial" w:hAnsi="Arial" w:cs="Arial"/>
        </w:rPr>
        <w:t>, ramen noodles low sodium</w:t>
      </w:r>
    </w:p>
    <w:p w:rsidR="00C627F1" w:rsidRPr="00277A67" w:rsidRDefault="00C627F1" w:rsidP="000E58EC">
      <w:pPr>
        <w:ind w:firstLine="720"/>
        <w:rPr>
          <w:rFonts w:ascii="Arial" w:hAnsi="Arial" w:cs="Arial"/>
        </w:rPr>
      </w:pPr>
      <w:r w:rsidRPr="00277A67">
        <w:rPr>
          <w:rFonts w:ascii="Arial" w:hAnsi="Arial" w:cs="Arial"/>
          <w:b/>
          <w:u w:val="single"/>
        </w:rPr>
        <w:t>Fruits:</w:t>
      </w:r>
      <w:r w:rsidRPr="00277A67">
        <w:rPr>
          <w:rFonts w:ascii="Arial" w:hAnsi="Arial" w:cs="Arial"/>
        </w:rPr>
        <w:t xml:space="preserve"> </w:t>
      </w:r>
      <w:r w:rsidR="00D73CA0">
        <w:rPr>
          <w:rFonts w:ascii="Arial" w:hAnsi="Arial" w:cs="Arial"/>
        </w:rPr>
        <w:t xml:space="preserve"> B</w:t>
      </w:r>
      <w:r w:rsidRPr="00277A67">
        <w:rPr>
          <w:rFonts w:ascii="Arial" w:hAnsi="Arial" w:cs="Arial"/>
        </w:rPr>
        <w:t>ananas, apples, oranges, dried fruit</w:t>
      </w:r>
      <w:r w:rsidR="002D5AEC">
        <w:rPr>
          <w:rFonts w:ascii="Arial" w:hAnsi="Arial" w:cs="Arial"/>
        </w:rPr>
        <w:t>, etc.</w:t>
      </w:r>
    </w:p>
    <w:p w:rsidR="00727636" w:rsidRPr="00277A67" w:rsidRDefault="00727636" w:rsidP="000E58EC">
      <w:pPr>
        <w:ind w:firstLine="720"/>
        <w:rPr>
          <w:rFonts w:ascii="Arial" w:hAnsi="Arial" w:cs="Arial"/>
        </w:rPr>
      </w:pPr>
      <w:r w:rsidRPr="00277A67">
        <w:rPr>
          <w:rFonts w:ascii="Arial" w:hAnsi="Arial" w:cs="Arial"/>
          <w:b/>
          <w:u w:val="single"/>
        </w:rPr>
        <w:t>Vegetables:</w:t>
      </w:r>
      <w:r w:rsidRPr="00277A67">
        <w:rPr>
          <w:rFonts w:ascii="Arial" w:hAnsi="Arial" w:cs="Arial"/>
        </w:rPr>
        <w:t xml:space="preserve"> </w:t>
      </w:r>
      <w:r w:rsidR="00D73CA0">
        <w:rPr>
          <w:rFonts w:ascii="Arial" w:hAnsi="Arial" w:cs="Arial"/>
        </w:rPr>
        <w:t xml:space="preserve"> B</w:t>
      </w:r>
      <w:r w:rsidRPr="00277A67">
        <w:rPr>
          <w:rFonts w:ascii="Arial" w:hAnsi="Arial" w:cs="Arial"/>
        </w:rPr>
        <w:t>roccoli, carrots, celery</w:t>
      </w:r>
      <w:r w:rsidR="00D73CA0">
        <w:rPr>
          <w:rFonts w:ascii="Arial" w:hAnsi="Arial" w:cs="Arial"/>
        </w:rPr>
        <w:t>, tomatoes, etc.</w:t>
      </w:r>
    </w:p>
    <w:p w:rsidR="00727636" w:rsidRPr="00277A67" w:rsidRDefault="00727636" w:rsidP="000E58EC">
      <w:pPr>
        <w:ind w:firstLine="720"/>
        <w:rPr>
          <w:rFonts w:ascii="Arial" w:hAnsi="Arial" w:cs="Arial"/>
        </w:rPr>
      </w:pPr>
      <w:r w:rsidRPr="00277A67">
        <w:rPr>
          <w:rFonts w:ascii="Arial" w:hAnsi="Arial" w:cs="Arial"/>
          <w:b/>
          <w:u w:val="single"/>
        </w:rPr>
        <w:t>Dairy:</w:t>
      </w:r>
      <w:r w:rsidRPr="00277A67">
        <w:rPr>
          <w:rFonts w:ascii="Arial" w:hAnsi="Arial" w:cs="Arial"/>
        </w:rPr>
        <w:t xml:space="preserve"> </w:t>
      </w:r>
      <w:r w:rsidR="00D73CA0">
        <w:rPr>
          <w:rFonts w:ascii="Arial" w:hAnsi="Arial" w:cs="Arial"/>
        </w:rPr>
        <w:t xml:space="preserve"> </w:t>
      </w:r>
      <w:r w:rsidRPr="00277A67">
        <w:rPr>
          <w:rFonts w:ascii="Arial" w:hAnsi="Arial" w:cs="Arial"/>
        </w:rPr>
        <w:t xml:space="preserve">Greek </w:t>
      </w:r>
      <w:r w:rsidR="00C627F1" w:rsidRPr="00277A67">
        <w:rPr>
          <w:rFonts w:ascii="Arial" w:hAnsi="Arial" w:cs="Arial"/>
        </w:rPr>
        <w:t>Yogurt</w:t>
      </w:r>
      <w:r w:rsidRPr="00277A67">
        <w:rPr>
          <w:rFonts w:ascii="Arial" w:hAnsi="Arial" w:cs="Arial"/>
        </w:rPr>
        <w:t xml:space="preserve">, </w:t>
      </w:r>
      <w:r w:rsidR="00C627F1" w:rsidRPr="00277A67">
        <w:rPr>
          <w:rFonts w:ascii="Arial" w:hAnsi="Arial" w:cs="Arial"/>
        </w:rPr>
        <w:t xml:space="preserve">light </w:t>
      </w:r>
      <w:r w:rsidRPr="00277A67">
        <w:rPr>
          <w:rFonts w:ascii="Arial" w:hAnsi="Arial" w:cs="Arial"/>
        </w:rPr>
        <w:t xml:space="preserve">cream cheese, </w:t>
      </w:r>
      <w:r w:rsidR="00C627F1" w:rsidRPr="00277A67">
        <w:rPr>
          <w:rFonts w:ascii="Arial" w:hAnsi="Arial" w:cs="Arial"/>
        </w:rPr>
        <w:t>Medium or Sharp cheddar cheese</w:t>
      </w:r>
    </w:p>
    <w:p w:rsidR="00727636" w:rsidRPr="00277A67" w:rsidRDefault="00727636" w:rsidP="000E58EC">
      <w:pPr>
        <w:ind w:firstLine="720"/>
        <w:rPr>
          <w:rFonts w:ascii="Arial" w:hAnsi="Arial" w:cs="Arial"/>
        </w:rPr>
      </w:pPr>
      <w:r w:rsidRPr="00277A67">
        <w:rPr>
          <w:rFonts w:ascii="Arial" w:hAnsi="Arial" w:cs="Arial"/>
          <w:b/>
          <w:u w:val="single"/>
        </w:rPr>
        <w:t>Protein:</w:t>
      </w:r>
      <w:r w:rsidRPr="00277A67">
        <w:rPr>
          <w:rFonts w:ascii="Arial" w:hAnsi="Arial" w:cs="Arial"/>
        </w:rPr>
        <w:t xml:space="preserve"> </w:t>
      </w:r>
      <w:r w:rsidR="00D73CA0">
        <w:rPr>
          <w:rFonts w:ascii="Arial" w:hAnsi="Arial" w:cs="Arial"/>
        </w:rPr>
        <w:t xml:space="preserve"> </w:t>
      </w:r>
      <w:r w:rsidRPr="00277A67">
        <w:rPr>
          <w:rFonts w:ascii="Arial" w:hAnsi="Arial" w:cs="Arial"/>
        </w:rPr>
        <w:t>Peanut butter, hard boiled eggs, turkey, chicken</w:t>
      </w:r>
    </w:p>
    <w:p w:rsidR="00AA5848" w:rsidRPr="00277A67" w:rsidRDefault="00AA5848" w:rsidP="000E58EC">
      <w:pPr>
        <w:ind w:left="720"/>
        <w:rPr>
          <w:rFonts w:ascii="Arial" w:hAnsi="Arial" w:cs="Arial"/>
        </w:rPr>
      </w:pPr>
      <w:r w:rsidRPr="00277A67">
        <w:rPr>
          <w:rFonts w:ascii="Arial" w:hAnsi="Arial" w:cs="Arial"/>
          <w:b/>
          <w:u w:val="single"/>
        </w:rPr>
        <w:t xml:space="preserve">Sport </w:t>
      </w:r>
      <w:r w:rsidR="00D73CA0">
        <w:rPr>
          <w:rFonts w:ascii="Arial" w:hAnsi="Arial" w:cs="Arial"/>
          <w:b/>
          <w:u w:val="single"/>
        </w:rPr>
        <w:t>B</w:t>
      </w:r>
      <w:r w:rsidRPr="00277A67">
        <w:rPr>
          <w:rFonts w:ascii="Arial" w:hAnsi="Arial" w:cs="Arial"/>
          <w:b/>
          <w:u w:val="single"/>
        </w:rPr>
        <w:t>ars low in sugar:</w:t>
      </w:r>
      <w:r w:rsidRPr="00277A67">
        <w:rPr>
          <w:rFonts w:ascii="Arial" w:hAnsi="Arial" w:cs="Arial"/>
        </w:rPr>
        <w:t xml:space="preserve"> </w:t>
      </w:r>
      <w:r w:rsidR="00D73CA0">
        <w:rPr>
          <w:rFonts w:ascii="Arial" w:hAnsi="Arial" w:cs="Arial"/>
        </w:rPr>
        <w:t xml:space="preserve"> M</w:t>
      </w:r>
      <w:r w:rsidRPr="00277A67">
        <w:rPr>
          <w:rFonts w:ascii="Arial" w:hAnsi="Arial" w:cs="Arial"/>
        </w:rPr>
        <w:t>ixture of protein and carbohydrates</w:t>
      </w:r>
      <w:r w:rsidR="00D73CA0">
        <w:rPr>
          <w:rFonts w:ascii="Arial" w:hAnsi="Arial" w:cs="Arial"/>
        </w:rPr>
        <w:t xml:space="preserve"> (i.e., </w:t>
      </w:r>
      <w:r w:rsidRPr="00277A67">
        <w:rPr>
          <w:rFonts w:ascii="Arial" w:hAnsi="Arial" w:cs="Arial"/>
        </w:rPr>
        <w:t>“</w:t>
      </w:r>
      <w:r w:rsidRPr="00277A67">
        <w:rPr>
          <w:rFonts w:ascii="Arial" w:hAnsi="Arial" w:cs="Arial"/>
          <w:b/>
        </w:rPr>
        <w:t>KIND” bars</w:t>
      </w:r>
      <w:r w:rsidR="00D73CA0">
        <w:rPr>
          <w:rFonts w:ascii="Arial" w:hAnsi="Arial" w:cs="Arial"/>
          <w:b/>
        </w:rPr>
        <w:t>)</w:t>
      </w:r>
    </w:p>
    <w:p w:rsidR="00727636" w:rsidRPr="00277A67" w:rsidRDefault="00727636" w:rsidP="000E58EC">
      <w:pPr>
        <w:ind w:firstLine="720"/>
        <w:rPr>
          <w:rFonts w:ascii="Arial" w:hAnsi="Arial" w:cs="Arial"/>
        </w:rPr>
      </w:pPr>
      <w:r w:rsidRPr="00277A67">
        <w:rPr>
          <w:rFonts w:ascii="Arial" w:hAnsi="Arial" w:cs="Arial"/>
          <w:b/>
          <w:u w:val="single"/>
        </w:rPr>
        <w:t>Fluids:</w:t>
      </w:r>
      <w:r w:rsidR="00D73CA0">
        <w:rPr>
          <w:rFonts w:ascii="Arial" w:hAnsi="Arial" w:cs="Arial"/>
          <w:b/>
          <w:u w:val="single"/>
        </w:rPr>
        <w:t xml:space="preserve"> </w:t>
      </w:r>
      <w:r w:rsidRPr="00277A67">
        <w:rPr>
          <w:rFonts w:ascii="Arial" w:hAnsi="Arial" w:cs="Arial"/>
        </w:rPr>
        <w:t xml:space="preserve"> Water</w:t>
      </w:r>
      <w:r w:rsidR="00D73CA0">
        <w:rPr>
          <w:rFonts w:ascii="Arial" w:hAnsi="Arial" w:cs="Arial"/>
        </w:rPr>
        <w:t xml:space="preserve"> and</w:t>
      </w:r>
      <w:r w:rsidRPr="00277A67">
        <w:rPr>
          <w:rFonts w:ascii="Arial" w:hAnsi="Arial" w:cs="Arial"/>
        </w:rPr>
        <w:t xml:space="preserve"> Pe</w:t>
      </w:r>
      <w:r w:rsidR="00C627F1" w:rsidRPr="00277A67">
        <w:rPr>
          <w:rFonts w:ascii="Arial" w:hAnsi="Arial" w:cs="Arial"/>
        </w:rPr>
        <w:t>dialyte</w:t>
      </w:r>
    </w:p>
    <w:p w:rsidR="0032437C" w:rsidRPr="00277A67" w:rsidRDefault="00D73CA0">
      <w:pPr>
        <w:rPr>
          <w:rFonts w:ascii="Arial" w:hAnsi="Arial" w:cs="Arial"/>
          <w:b/>
        </w:rPr>
      </w:pPr>
      <w:r>
        <w:rPr>
          <w:rFonts w:ascii="Arial" w:hAnsi="Arial" w:cs="Arial"/>
          <w:b/>
        </w:rPr>
        <w:t xml:space="preserve"> Other Items</w:t>
      </w:r>
    </w:p>
    <w:p w:rsidR="00C627F1" w:rsidRPr="00277A67" w:rsidRDefault="00C627F1" w:rsidP="00B8756C">
      <w:pPr>
        <w:ind w:left="720"/>
        <w:rPr>
          <w:rFonts w:ascii="Arial" w:hAnsi="Arial" w:cs="Arial"/>
        </w:rPr>
      </w:pPr>
      <w:r w:rsidRPr="00277A67">
        <w:rPr>
          <w:rFonts w:ascii="Arial" w:hAnsi="Arial" w:cs="Arial"/>
          <w:b/>
        </w:rPr>
        <w:t>Blankets</w:t>
      </w:r>
      <w:r w:rsidR="0032437C" w:rsidRPr="00277A67">
        <w:rPr>
          <w:rFonts w:ascii="Arial" w:hAnsi="Arial" w:cs="Arial"/>
        </w:rPr>
        <w:t xml:space="preserve">, stadium chairs, towels &amp; </w:t>
      </w:r>
      <w:r w:rsidRPr="00277A67">
        <w:rPr>
          <w:rFonts w:ascii="Arial" w:hAnsi="Arial" w:cs="Arial"/>
        </w:rPr>
        <w:t>dial soa</w:t>
      </w:r>
      <w:r w:rsidR="0032437C" w:rsidRPr="00277A67">
        <w:rPr>
          <w:rFonts w:ascii="Arial" w:hAnsi="Arial" w:cs="Arial"/>
        </w:rPr>
        <w:t>p (for athletes to shower after tournament)</w:t>
      </w:r>
      <w:r w:rsidRPr="00277A67">
        <w:rPr>
          <w:rFonts w:ascii="Arial" w:hAnsi="Arial" w:cs="Arial"/>
        </w:rPr>
        <w:t>, baby wipes</w:t>
      </w:r>
      <w:r w:rsidR="0032437C" w:rsidRPr="00277A67">
        <w:rPr>
          <w:rFonts w:ascii="Arial" w:hAnsi="Arial" w:cs="Arial"/>
        </w:rPr>
        <w:t xml:space="preserve"> (for athletes to wipe down after matches)</w:t>
      </w:r>
    </w:p>
    <w:p w:rsidR="00C627F1" w:rsidRPr="00277A67" w:rsidRDefault="00C627F1" w:rsidP="00B8756C">
      <w:pPr>
        <w:ind w:firstLine="720"/>
        <w:rPr>
          <w:rFonts w:ascii="Arial" w:hAnsi="Arial" w:cs="Arial"/>
        </w:rPr>
      </w:pPr>
      <w:r w:rsidRPr="00277A67">
        <w:rPr>
          <w:rFonts w:ascii="Arial" w:hAnsi="Arial" w:cs="Arial"/>
          <w:b/>
        </w:rPr>
        <w:t>Extra workout</w:t>
      </w:r>
      <w:r w:rsidRPr="00277A67">
        <w:rPr>
          <w:rFonts w:ascii="Arial" w:hAnsi="Arial" w:cs="Arial"/>
        </w:rPr>
        <w:t xml:space="preserve"> clothes if you need to cut weight prior to weigh-ins.</w:t>
      </w:r>
    </w:p>
    <w:p w:rsidR="00C627F1" w:rsidRPr="00277A67" w:rsidRDefault="00C627F1" w:rsidP="00B8756C">
      <w:pPr>
        <w:ind w:firstLine="720"/>
        <w:rPr>
          <w:rFonts w:ascii="Arial" w:hAnsi="Arial" w:cs="Arial"/>
          <w:b/>
        </w:rPr>
      </w:pPr>
      <w:r w:rsidRPr="00277A67">
        <w:rPr>
          <w:rFonts w:ascii="Arial" w:hAnsi="Arial" w:cs="Arial"/>
          <w:b/>
        </w:rPr>
        <w:t>Homework</w:t>
      </w:r>
    </w:p>
    <w:p w:rsidR="00C627F1" w:rsidRPr="00277A67" w:rsidRDefault="00C627F1" w:rsidP="00B8756C">
      <w:pPr>
        <w:ind w:left="720"/>
        <w:rPr>
          <w:rFonts w:ascii="Arial" w:hAnsi="Arial" w:cs="Arial"/>
        </w:rPr>
      </w:pPr>
      <w:r w:rsidRPr="00277A67">
        <w:rPr>
          <w:rFonts w:ascii="Arial" w:hAnsi="Arial" w:cs="Arial"/>
          <w:b/>
        </w:rPr>
        <w:t>Wrestling bag</w:t>
      </w:r>
      <w:r w:rsidRPr="00277A67">
        <w:rPr>
          <w:rFonts w:ascii="Arial" w:hAnsi="Arial" w:cs="Arial"/>
        </w:rPr>
        <w:t>, wrestling shoes,</w:t>
      </w:r>
      <w:r w:rsidR="00F375D5" w:rsidRPr="00277A67">
        <w:rPr>
          <w:rFonts w:ascii="Arial" w:hAnsi="Arial" w:cs="Arial"/>
        </w:rPr>
        <w:t xml:space="preserve"> running shoes,</w:t>
      </w:r>
      <w:r w:rsidRPr="00277A67">
        <w:rPr>
          <w:rFonts w:ascii="Arial" w:hAnsi="Arial" w:cs="Arial"/>
        </w:rPr>
        <w:t xml:space="preserve"> </w:t>
      </w:r>
      <w:r w:rsidR="0032437C" w:rsidRPr="00277A67">
        <w:rPr>
          <w:rFonts w:ascii="Arial" w:hAnsi="Arial" w:cs="Arial"/>
        </w:rPr>
        <w:t>head gear</w:t>
      </w:r>
      <w:r w:rsidR="00B5545D" w:rsidRPr="00277A67">
        <w:rPr>
          <w:rFonts w:ascii="Arial" w:hAnsi="Arial" w:cs="Arial"/>
        </w:rPr>
        <w:t xml:space="preserve"> (and hair piece if needed)</w:t>
      </w:r>
      <w:r w:rsidR="0032437C" w:rsidRPr="00277A67">
        <w:rPr>
          <w:rFonts w:ascii="Arial" w:hAnsi="Arial" w:cs="Arial"/>
        </w:rPr>
        <w:t>, m</w:t>
      </w:r>
      <w:r w:rsidRPr="00277A67">
        <w:rPr>
          <w:rFonts w:ascii="Arial" w:hAnsi="Arial" w:cs="Arial"/>
        </w:rPr>
        <w:t>outh piece</w:t>
      </w:r>
      <w:r w:rsidR="0032437C" w:rsidRPr="00277A67">
        <w:rPr>
          <w:rFonts w:ascii="Arial" w:hAnsi="Arial" w:cs="Arial"/>
        </w:rPr>
        <w:t xml:space="preserve"> </w:t>
      </w:r>
      <w:r w:rsidRPr="00277A67">
        <w:rPr>
          <w:rFonts w:ascii="Arial" w:hAnsi="Arial" w:cs="Arial"/>
        </w:rPr>
        <w:t>(if required), uniform (singlet, shorts, sweats, t-shirt, jacket)</w:t>
      </w:r>
      <w:r w:rsidR="00F375D5" w:rsidRPr="00277A67">
        <w:rPr>
          <w:rFonts w:ascii="Arial" w:hAnsi="Arial" w:cs="Arial"/>
        </w:rPr>
        <w:t>, special braces, knee pad (if needed)</w:t>
      </w:r>
    </w:p>
    <w:p w:rsidR="0032437C" w:rsidRPr="00277A67" w:rsidRDefault="0032437C" w:rsidP="00B8756C">
      <w:pPr>
        <w:ind w:left="720"/>
        <w:rPr>
          <w:rFonts w:ascii="Arial" w:hAnsi="Arial" w:cs="Arial"/>
        </w:rPr>
      </w:pPr>
      <w:r w:rsidRPr="00277A67">
        <w:rPr>
          <w:rFonts w:ascii="Arial" w:hAnsi="Arial" w:cs="Arial"/>
          <w:b/>
        </w:rPr>
        <w:t>Doctors note</w:t>
      </w:r>
      <w:r w:rsidRPr="00277A67">
        <w:rPr>
          <w:rFonts w:ascii="Arial" w:hAnsi="Arial" w:cs="Arial"/>
        </w:rPr>
        <w:t xml:space="preserve"> if treating a skin infection (see WIAA Skin form on first page o</w:t>
      </w:r>
      <w:r w:rsidR="00D73CA0">
        <w:rPr>
          <w:rFonts w:ascii="Arial" w:hAnsi="Arial" w:cs="Arial"/>
        </w:rPr>
        <w:t>f</w:t>
      </w:r>
      <w:r w:rsidRPr="00277A67">
        <w:rPr>
          <w:rFonts w:ascii="Arial" w:hAnsi="Arial" w:cs="Arial"/>
        </w:rPr>
        <w:t xml:space="preserve"> KR wre</w:t>
      </w:r>
      <w:r w:rsidR="00D73CA0">
        <w:rPr>
          <w:rFonts w:ascii="Arial" w:hAnsi="Arial" w:cs="Arial"/>
        </w:rPr>
        <w:t>stling website or WIAA website)</w:t>
      </w:r>
    </w:p>
    <w:p w:rsidR="00A364D7" w:rsidRPr="00277A67" w:rsidRDefault="004B6FB0" w:rsidP="00A364D7">
      <w:pPr>
        <w:widowControl w:val="0"/>
        <w:autoSpaceDE w:val="0"/>
        <w:autoSpaceDN w:val="0"/>
        <w:adjustRightInd w:val="0"/>
        <w:spacing w:after="0" w:line="240" w:lineRule="auto"/>
        <w:rPr>
          <w:rFonts w:ascii="Arial" w:hAnsi="Arial" w:cs="Arial"/>
          <w:b/>
          <w:bCs/>
          <w:sz w:val="24"/>
          <w:szCs w:val="24"/>
        </w:rPr>
      </w:pPr>
      <w:r w:rsidRPr="00277A67">
        <w:rPr>
          <w:rFonts w:ascii="Arial" w:hAnsi="Arial" w:cs="Arial"/>
          <w:b/>
          <w:bCs/>
          <w:sz w:val="24"/>
          <w:szCs w:val="24"/>
          <w:highlight w:val="yellow"/>
        </w:rPr>
        <w:t>Recovery between b</w:t>
      </w:r>
      <w:r w:rsidR="00A364D7" w:rsidRPr="00277A67">
        <w:rPr>
          <w:rFonts w:ascii="Arial" w:hAnsi="Arial" w:cs="Arial"/>
          <w:b/>
          <w:bCs/>
          <w:sz w:val="24"/>
          <w:szCs w:val="24"/>
          <w:highlight w:val="yellow"/>
        </w:rPr>
        <w:t>outs</w:t>
      </w:r>
      <w:r w:rsidR="00A364D7" w:rsidRPr="00277A67">
        <w:rPr>
          <w:rFonts w:ascii="Arial" w:hAnsi="Arial" w:cs="Arial"/>
          <w:b/>
          <w:bCs/>
          <w:sz w:val="24"/>
          <w:szCs w:val="24"/>
        </w:rPr>
        <w:t xml:space="preserve"> </w:t>
      </w:r>
    </w:p>
    <w:p w:rsidR="00A364D7" w:rsidRPr="00277A67" w:rsidRDefault="00A364D7" w:rsidP="00A364D7">
      <w:pPr>
        <w:widowControl w:val="0"/>
        <w:autoSpaceDE w:val="0"/>
        <w:autoSpaceDN w:val="0"/>
        <w:adjustRightInd w:val="0"/>
        <w:spacing w:after="0" w:line="240" w:lineRule="auto"/>
        <w:rPr>
          <w:rFonts w:ascii="Arial" w:hAnsi="Arial" w:cs="Arial"/>
          <w:b/>
          <w:bCs/>
          <w:sz w:val="24"/>
          <w:szCs w:val="24"/>
        </w:rPr>
      </w:pPr>
      <w:r w:rsidRPr="00277A67">
        <w:rPr>
          <w:rFonts w:ascii="Arial" w:hAnsi="Arial" w:cs="Arial"/>
          <w:b/>
          <w:bCs/>
          <w:sz w:val="24"/>
          <w:szCs w:val="24"/>
        </w:rPr>
        <w:t>By Steve Fraser</w:t>
      </w:r>
      <w:r w:rsidR="004B6FB0" w:rsidRPr="00277A67">
        <w:rPr>
          <w:rFonts w:ascii="Arial" w:hAnsi="Arial" w:cs="Arial"/>
          <w:b/>
          <w:bCs/>
          <w:sz w:val="24"/>
          <w:szCs w:val="24"/>
        </w:rPr>
        <w:t>, Olympic Gold Medalist</w:t>
      </w:r>
    </w:p>
    <w:p w:rsidR="00A364D7" w:rsidRPr="00277A67" w:rsidRDefault="00A364D7" w:rsidP="00A364D7">
      <w:pPr>
        <w:widowControl w:val="0"/>
        <w:autoSpaceDE w:val="0"/>
        <w:autoSpaceDN w:val="0"/>
        <w:adjustRightInd w:val="0"/>
        <w:spacing w:after="0" w:line="240" w:lineRule="auto"/>
        <w:rPr>
          <w:rFonts w:ascii="Arial" w:hAnsi="Arial" w:cs="Arial"/>
          <w:b/>
          <w:bCs/>
          <w:sz w:val="24"/>
          <w:szCs w:val="24"/>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We have probably all had those tournaments where we felt stronger each match we encountered. Where we felt like we were hitting on all cylinders and nothing could stop us. And at the end of the day we were still hungry for more. Our attitude was one of: “Bring it on!”</w:t>
      </w: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Like-wise… we probably have all had those tournaments where we felt tired and sluggish. Where our bodies felt brittle and stiff. And as each match was completed we got even more tired, weak and stiff. Where each match was a struggle to get up and ready for. Ugh!</w:t>
      </w:r>
    </w:p>
    <w:p w:rsidR="00A364D7" w:rsidRPr="00277A67" w:rsidRDefault="00A364D7" w:rsidP="00A364D7">
      <w:pPr>
        <w:widowControl w:val="0"/>
        <w:autoSpaceDE w:val="0"/>
        <w:autoSpaceDN w:val="0"/>
        <w:adjustRightInd w:val="0"/>
        <w:spacing w:after="0" w:line="240" w:lineRule="auto"/>
        <w:rPr>
          <w:rFonts w:ascii="Arial" w:hAnsi="Arial" w:cs="Arial"/>
          <w:b/>
          <w:bCs/>
          <w:sz w:val="24"/>
          <w:szCs w:val="24"/>
        </w:rPr>
      </w:pPr>
    </w:p>
    <w:p w:rsidR="002C64E8" w:rsidRDefault="002C64E8" w:rsidP="00A364D7">
      <w:pPr>
        <w:widowControl w:val="0"/>
        <w:autoSpaceDE w:val="0"/>
        <w:autoSpaceDN w:val="0"/>
        <w:adjustRightInd w:val="0"/>
        <w:spacing w:after="0" w:line="240" w:lineRule="auto"/>
        <w:rPr>
          <w:rFonts w:ascii="Arial" w:hAnsi="Arial" w:cs="Arial"/>
          <w:sz w:val="24"/>
          <w:szCs w:val="24"/>
        </w:rPr>
      </w:pPr>
    </w:p>
    <w:p w:rsidR="00D73CA0" w:rsidRDefault="00D73CA0" w:rsidP="00A364D7">
      <w:pPr>
        <w:widowControl w:val="0"/>
        <w:autoSpaceDE w:val="0"/>
        <w:autoSpaceDN w:val="0"/>
        <w:adjustRightInd w:val="0"/>
        <w:spacing w:after="0" w:line="240" w:lineRule="auto"/>
        <w:rPr>
          <w:rFonts w:ascii="Arial" w:hAnsi="Arial" w:cs="Arial"/>
          <w:sz w:val="24"/>
          <w:szCs w:val="24"/>
        </w:rPr>
      </w:pPr>
    </w:p>
    <w:p w:rsidR="00D73CA0" w:rsidRDefault="00D73CA0" w:rsidP="00A364D7">
      <w:pPr>
        <w:widowControl w:val="0"/>
        <w:autoSpaceDE w:val="0"/>
        <w:autoSpaceDN w:val="0"/>
        <w:adjustRightInd w:val="0"/>
        <w:spacing w:after="0" w:line="240" w:lineRule="auto"/>
        <w:rPr>
          <w:rFonts w:ascii="Arial" w:hAnsi="Arial" w:cs="Arial"/>
          <w:sz w:val="24"/>
          <w:szCs w:val="24"/>
        </w:rPr>
      </w:pPr>
    </w:p>
    <w:p w:rsidR="00D73CA0" w:rsidRDefault="00D73CA0" w:rsidP="00A364D7">
      <w:pPr>
        <w:widowControl w:val="0"/>
        <w:autoSpaceDE w:val="0"/>
        <w:autoSpaceDN w:val="0"/>
        <w:adjustRightInd w:val="0"/>
        <w:spacing w:after="0" w:line="240" w:lineRule="auto"/>
        <w:rPr>
          <w:rFonts w:ascii="Arial" w:hAnsi="Arial" w:cs="Arial"/>
          <w:sz w:val="24"/>
          <w:szCs w:val="24"/>
        </w:rPr>
      </w:pPr>
    </w:p>
    <w:p w:rsidR="00D73CA0" w:rsidRDefault="00D73CA0" w:rsidP="00A364D7">
      <w:pPr>
        <w:widowControl w:val="0"/>
        <w:autoSpaceDE w:val="0"/>
        <w:autoSpaceDN w:val="0"/>
        <w:adjustRightInd w:val="0"/>
        <w:spacing w:after="0" w:line="240" w:lineRule="auto"/>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On the day of a wrestling competition we all want to feel good and at our best. Of course we want this so that we can perform at our highest potential. And even if we start the day feeling good, as the day goes on we all have a tendency to get tired and sore from the grueling matches and struggles. Both mentally and physically we can start to exhaust ourselves. This is natural and expected. However, if we practice proper recovery techniques and tactics through-out the day, we can eliminate a lot of the negative and increase our potential to perform at our peak level.</w:t>
      </w:r>
    </w:p>
    <w:p w:rsidR="00A364D7" w:rsidRPr="00277A67" w:rsidRDefault="00A364D7" w:rsidP="00A364D7">
      <w:pPr>
        <w:widowControl w:val="0"/>
        <w:autoSpaceDE w:val="0"/>
        <w:autoSpaceDN w:val="0"/>
        <w:adjustRightInd w:val="0"/>
        <w:spacing w:after="0" w:line="240" w:lineRule="auto"/>
        <w:rPr>
          <w:rFonts w:ascii="Arial" w:hAnsi="Arial" w:cs="Arial"/>
          <w:b/>
          <w:bCs/>
          <w:sz w:val="24"/>
          <w:szCs w:val="24"/>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Recovery between bouts on a given day of competition is very important when trying to wrestle to our best potential. How we act and what we do in between matches can often determine how well we feel through-out the entire day. Obviously the goal is to recover as much as possible from one match to the next, allowing for maximum performance in each bout.</w:t>
      </w: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rPr>
          <w:rFonts w:ascii="Arial" w:hAnsi="Arial" w:cs="Arial"/>
          <w:b/>
          <w:bCs/>
          <w:sz w:val="24"/>
          <w:szCs w:val="24"/>
          <w:u w:val="single"/>
        </w:rPr>
      </w:pPr>
      <w:r w:rsidRPr="00277A67">
        <w:rPr>
          <w:rFonts w:ascii="Arial" w:hAnsi="Arial" w:cs="Arial"/>
          <w:b/>
          <w:bCs/>
          <w:sz w:val="24"/>
          <w:szCs w:val="24"/>
          <w:u w:val="single"/>
        </w:rPr>
        <w:t xml:space="preserve">Recovery </w:t>
      </w:r>
      <w:r w:rsidR="00D73CA0" w:rsidRPr="00277A67">
        <w:rPr>
          <w:rFonts w:ascii="Arial" w:hAnsi="Arial" w:cs="Arial"/>
          <w:b/>
          <w:bCs/>
          <w:sz w:val="24"/>
          <w:szCs w:val="24"/>
          <w:u w:val="single"/>
        </w:rPr>
        <w:t>between</w:t>
      </w:r>
      <w:r w:rsidRPr="00277A67">
        <w:rPr>
          <w:rFonts w:ascii="Arial" w:hAnsi="Arial" w:cs="Arial"/>
          <w:b/>
          <w:bCs/>
          <w:sz w:val="24"/>
          <w:szCs w:val="24"/>
          <w:u w:val="single"/>
        </w:rPr>
        <w:t xml:space="preserve"> Two Bouts in One Day; A report to the FILA Coaches Conference:</w:t>
      </w: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ind w:left="360" w:right="-360"/>
        <w:jc w:val="both"/>
        <w:rPr>
          <w:rFonts w:ascii="Arial" w:hAnsi="Arial" w:cs="Arial"/>
          <w:sz w:val="24"/>
          <w:szCs w:val="24"/>
        </w:rPr>
      </w:pPr>
      <w:r w:rsidRPr="00277A67">
        <w:rPr>
          <w:rFonts w:ascii="Arial" w:hAnsi="Arial" w:cs="Arial"/>
          <w:sz w:val="24"/>
          <w:szCs w:val="24"/>
        </w:rPr>
        <w:t>This report includes techniques and tactics on how to recover in between two bouts in one day of competition.</w:t>
      </w: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p>
    <w:p w:rsidR="00A364D7" w:rsidRPr="00277A67" w:rsidRDefault="00A364D7" w:rsidP="00A364D7">
      <w:pPr>
        <w:widowControl w:val="0"/>
        <w:autoSpaceDE w:val="0"/>
        <w:autoSpaceDN w:val="0"/>
        <w:adjustRightInd w:val="0"/>
        <w:spacing w:after="0" w:line="360" w:lineRule="auto"/>
        <w:rPr>
          <w:rFonts w:ascii="Arial" w:hAnsi="Arial" w:cs="Arial"/>
          <w:sz w:val="24"/>
          <w:szCs w:val="24"/>
        </w:rPr>
      </w:pPr>
      <w:r w:rsidRPr="00277A67">
        <w:rPr>
          <w:rFonts w:ascii="Arial" w:hAnsi="Arial" w:cs="Arial"/>
          <w:b/>
          <w:bCs/>
          <w:sz w:val="24"/>
          <w:szCs w:val="24"/>
          <w:u w:val="single"/>
        </w:rPr>
        <w:t>Initial Warm Up</w:t>
      </w:r>
      <w:r w:rsidRPr="00277A67">
        <w:rPr>
          <w:rFonts w:ascii="Arial" w:hAnsi="Arial" w:cs="Arial"/>
          <w:sz w:val="24"/>
          <w:szCs w:val="24"/>
        </w:rPr>
        <w:t xml:space="preserve">: </w:t>
      </w:r>
    </w:p>
    <w:p w:rsidR="00A364D7" w:rsidRPr="00277A67" w:rsidRDefault="00A364D7" w:rsidP="00A364D7">
      <w:pPr>
        <w:widowControl w:val="0"/>
        <w:autoSpaceDE w:val="0"/>
        <w:autoSpaceDN w:val="0"/>
        <w:adjustRightInd w:val="0"/>
        <w:spacing w:after="0" w:line="240" w:lineRule="auto"/>
        <w:ind w:left="360"/>
        <w:jc w:val="both"/>
        <w:rPr>
          <w:rFonts w:ascii="Arial" w:hAnsi="Arial" w:cs="Arial"/>
          <w:sz w:val="24"/>
          <w:szCs w:val="24"/>
        </w:rPr>
      </w:pPr>
      <w:r w:rsidRPr="00277A67">
        <w:rPr>
          <w:rFonts w:ascii="Arial" w:hAnsi="Arial" w:cs="Arial"/>
          <w:sz w:val="24"/>
          <w:szCs w:val="24"/>
        </w:rPr>
        <w:t xml:space="preserve">First of all a good initial warm-up at the beginning of the competition day (before the first bout) is essential in properly preparing </w:t>
      </w:r>
      <w:r w:rsidR="00D73CA0" w:rsidRPr="00277A67">
        <w:rPr>
          <w:rFonts w:ascii="Arial" w:hAnsi="Arial" w:cs="Arial"/>
          <w:sz w:val="24"/>
          <w:szCs w:val="24"/>
        </w:rPr>
        <w:t>one’s</w:t>
      </w:r>
      <w:r w:rsidRPr="00277A67">
        <w:rPr>
          <w:rFonts w:ascii="Arial" w:hAnsi="Arial" w:cs="Arial"/>
          <w:sz w:val="24"/>
          <w:szCs w:val="24"/>
        </w:rPr>
        <w:t xml:space="preserve"> mind and body to compete effectively.  This warm-up will help to ensure that the wrestler performs to his/her best potential throughout the entire day of competition.  The warm-up can be very individual in nature depending upon the wrestler’s preferences and mentality.</w:t>
      </w:r>
    </w:p>
    <w:p w:rsidR="00A364D7" w:rsidRPr="00277A67" w:rsidRDefault="00A364D7" w:rsidP="00A364D7">
      <w:pPr>
        <w:widowControl w:val="0"/>
        <w:autoSpaceDE w:val="0"/>
        <w:autoSpaceDN w:val="0"/>
        <w:adjustRightInd w:val="0"/>
        <w:spacing w:after="0" w:line="240" w:lineRule="auto"/>
        <w:ind w:left="360"/>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ind w:left="360"/>
        <w:rPr>
          <w:rFonts w:ascii="Arial" w:hAnsi="Arial" w:cs="Arial"/>
          <w:sz w:val="24"/>
          <w:szCs w:val="24"/>
        </w:rPr>
      </w:pPr>
      <w:r w:rsidRPr="00277A67">
        <w:rPr>
          <w:rFonts w:ascii="Arial" w:hAnsi="Arial" w:cs="Arial"/>
          <w:sz w:val="24"/>
          <w:szCs w:val="24"/>
        </w:rPr>
        <w:t xml:space="preserve">An example warm-up should/could include the following: </w:t>
      </w:r>
    </w:p>
    <w:p w:rsidR="00A364D7" w:rsidRPr="00277A67" w:rsidRDefault="00A364D7" w:rsidP="00A364D7">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Slow/Light Jogging</w:t>
      </w:r>
    </w:p>
    <w:p w:rsidR="00A364D7" w:rsidRPr="00277A67" w:rsidRDefault="00A364D7" w:rsidP="00A364D7">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Stretching, Bridging (all joints and muscle groups)</w:t>
      </w:r>
    </w:p>
    <w:p w:rsidR="00A364D7" w:rsidRPr="00277A67" w:rsidRDefault="00A364D7" w:rsidP="00A364D7">
      <w:pPr>
        <w:widowControl w:val="0"/>
        <w:numPr>
          <w:ilvl w:val="0"/>
          <w:numId w:val="3"/>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Drilling, Favorite Technique</w:t>
      </w:r>
    </w:p>
    <w:p w:rsidR="00A364D7" w:rsidRPr="00277A67" w:rsidRDefault="00A364D7" w:rsidP="00A364D7">
      <w:pPr>
        <w:widowControl w:val="0"/>
        <w:numPr>
          <w:ilvl w:val="0"/>
          <w:numId w:val="4"/>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Sprint Wrestling /Explosion – getting hear rate up (195-205 beats/minute) (simulate match)</w:t>
      </w:r>
    </w:p>
    <w:p w:rsidR="00A364D7" w:rsidRPr="00277A67" w:rsidRDefault="00A364D7" w:rsidP="00A364D7">
      <w:pPr>
        <w:widowControl w:val="0"/>
        <w:autoSpaceDE w:val="0"/>
        <w:autoSpaceDN w:val="0"/>
        <w:adjustRightInd w:val="0"/>
        <w:spacing w:after="0" w:line="240" w:lineRule="auto"/>
        <w:ind w:left="360"/>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ind w:left="360"/>
        <w:rPr>
          <w:rFonts w:ascii="Arial" w:hAnsi="Arial" w:cs="Arial"/>
          <w:sz w:val="24"/>
          <w:szCs w:val="24"/>
        </w:rPr>
      </w:pPr>
      <w:r w:rsidRPr="00277A67">
        <w:rPr>
          <w:rFonts w:ascii="Arial" w:hAnsi="Arial" w:cs="Arial"/>
          <w:sz w:val="24"/>
          <w:szCs w:val="24"/>
        </w:rPr>
        <w:t xml:space="preserve">Good warm-ups should include the main components such as: </w:t>
      </w:r>
    </w:p>
    <w:p w:rsidR="00A364D7" w:rsidRPr="00277A67" w:rsidRDefault="00A364D7" w:rsidP="00A364D7">
      <w:pPr>
        <w:widowControl w:val="0"/>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1.</w:t>
      </w:r>
      <w:r w:rsidRPr="00277A67">
        <w:rPr>
          <w:rFonts w:ascii="Arial" w:hAnsi="Arial" w:cs="Arial"/>
          <w:sz w:val="24"/>
          <w:szCs w:val="24"/>
        </w:rPr>
        <w:tab/>
        <w:t>Easy progress in activity. This means starting slow and gradually increasing the intensity of the warm-up.</w:t>
      </w:r>
    </w:p>
    <w:p w:rsidR="00A364D7" w:rsidRPr="00277A67" w:rsidRDefault="00A364D7" w:rsidP="00A364D7">
      <w:pPr>
        <w:widowControl w:val="0"/>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2.</w:t>
      </w:r>
      <w:r w:rsidRPr="00277A67">
        <w:rPr>
          <w:rFonts w:ascii="Arial" w:hAnsi="Arial" w:cs="Arial"/>
          <w:sz w:val="24"/>
          <w:szCs w:val="24"/>
        </w:rPr>
        <w:tab/>
        <w:t>Good stretching of all muscles and joints.</w:t>
      </w:r>
    </w:p>
    <w:p w:rsidR="00A364D7" w:rsidRPr="00277A67" w:rsidRDefault="00A364D7" w:rsidP="00A364D7">
      <w:pPr>
        <w:widowControl w:val="0"/>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3.</w:t>
      </w:r>
      <w:r w:rsidRPr="00277A67">
        <w:rPr>
          <w:rFonts w:ascii="Arial" w:hAnsi="Arial" w:cs="Arial"/>
          <w:sz w:val="24"/>
          <w:szCs w:val="24"/>
        </w:rPr>
        <w:tab/>
        <w:t>Good squeezing and applying pressure on various body parts.</w:t>
      </w:r>
    </w:p>
    <w:p w:rsidR="00A364D7" w:rsidRPr="00277A67" w:rsidRDefault="00A364D7" w:rsidP="00A364D7">
      <w:pPr>
        <w:widowControl w:val="0"/>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4.</w:t>
      </w:r>
      <w:r w:rsidRPr="00277A67">
        <w:rPr>
          <w:rFonts w:ascii="Arial" w:hAnsi="Arial" w:cs="Arial"/>
          <w:sz w:val="24"/>
          <w:szCs w:val="24"/>
        </w:rPr>
        <w:tab/>
        <w:t>Stretching the lungs and cardiovascular system (heart).</w:t>
      </w:r>
    </w:p>
    <w:p w:rsidR="00A364D7" w:rsidRPr="00277A67" w:rsidRDefault="00A364D7" w:rsidP="00A364D7">
      <w:pPr>
        <w:widowControl w:val="0"/>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5.</w:t>
      </w:r>
      <w:r w:rsidRPr="00277A67">
        <w:rPr>
          <w:rFonts w:ascii="Arial" w:hAnsi="Arial" w:cs="Arial"/>
          <w:sz w:val="24"/>
          <w:szCs w:val="24"/>
        </w:rPr>
        <w:tab/>
        <w:t>Fast twitch muscle explosion and sprinting.</w:t>
      </w:r>
    </w:p>
    <w:p w:rsidR="00A364D7" w:rsidRPr="00277A67" w:rsidRDefault="00A364D7" w:rsidP="00A364D7">
      <w:pPr>
        <w:widowControl w:val="0"/>
        <w:tabs>
          <w:tab w:val="left" w:pos="990"/>
        </w:tabs>
        <w:autoSpaceDE w:val="0"/>
        <w:autoSpaceDN w:val="0"/>
        <w:adjustRightInd w:val="0"/>
        <w:spacing w:after="0" w:line="240" w:lineRule="auto"/>
        <w:rPr>
          <w:rFonts w:ascii="Arial" w:hAnsi="Arial" w:cs="Arial"/>
          <w:sz w:val="24"/>
          <w:szCs w:val="24"/>
        </w:rPr>
      </w:pPr>
      <w:r w:rsidRPr="00277A67">
        <w:rPr>
          <w:rFonts w:ascii="Arial" w:hAnsi="Arial" w:cs="Arial"/>
          <w:sz w:val="24"/>
          <w:szCs w:val="24"/>
        </w:rPr>
        <w:tab/>
      </w:r>
    </w:p>
    <w:p w:rsidR="00A364D7" w:rsidRPr="00277A67" w:rsidRDefault="00A364D7" w:rsidP="00A364D7">
      <w:pPr>
        <w:widowControl w:val="0"/>
        <w:autoSpaceDE w:val="0"/>
        <w:autoSpaceDN w:val="0"/>
        <w:adjustRightInd w:val="0"/>
        <w:spacing w:after="0" w:line="360" w:lineRule="auto"/>
        <w:rPr>
          <w:rFonts w:ascii="Arial" w:hAnsi="Arial" w:cs="Arial"/>
          <w:sz w:val="24"/>
          <w:szCs w:val="24"/>
        </w:rPr>
      </w:pPr>
      <w:r w:rsidRPr="00277A67">
        <w:rPr>
          <w:rFonts w:ascii="Arial" w:hAnsi="Arial" w:cs="Arial"/>
          <w:b/>
          <w:bCs/>
          <w:sz w:val="24"/>
          <w:szCs w:val="24"/>
          <w:u w:val="single"/>
        </w:rPr>
        <w:t>In Between Two Bouts</w:t>
      </w:r>
      <w:r w:rsidRPr="00277A67">
        <w:rPr>
          <w:rFonts w:ascii="Arial" w:hAnsi="Arial" w:cs="Arial"/>
          <w:b/>
          <w:bCs/>
          <w:sz w:val="24"/>
          <w:szCs w:val="24"/>
        </w:rPr>
        <w:t>:</w:t>
      </w:r>
    </w:p>
    <w:p w:rsidR="00D73CA0" w:rsidRDefault="00A364D7" w:rsidP="00A364D7">
      <w:pPr>
        <w:widowControl w:val="0"/>
        <w:autoSpaceDE w:val="0"/>
        <w:autoSpaceDN w:val="0"/>
        <w:adjustRightInd w:val="0"/>
        <w:spacing w:after="0" w:line="240" w:lineRule="auto"/>
        <w:ind w:left="360"/>
        <w:jc w:val="both"/>
        <w:rPr>
          <w:rFonts w:ascii="Arial" w:hAnsi="Arial" w:cs="Arial"/>
          <w:sz w:val="24"/>
          <w:szCs w:val="24"/>
        </w:rPr>
      </w:pPr>
      <w:r w:rsidRPr="00277A67">
        <w:rPr>
          <w:rFonts w:ascii="Arial" w:hAnsi="Arial" w:cs="Arial"/>
          <w:sz w:val="24"/>
          <w:szCs w:val="24"/>
        </w:rPr>
        <w:t xml:space="preserve">In between bouts there are a variety of techniques and tactics that should be focused on to increase the potential of recovery and preparation for the next bout.  We have divided those tactics into two stages.  The first is the </w:t>
      </w:r>
      <w:r w:rsidRPr="00277A67">
        <w:rPr>
          <w:rFonts w:ascii="Arial" w:hAnsi="Arial" w:cs="Arial"/>
          <w:b/>
          <w:bCs/>
          <w:sz w:val="24"/>
          <w:szCs w:val="24"/>
        </w:rPr>
        <w:t>recovery stage</w:t>
      </w:r>
      <w:r w:rsidRPr="00277A67">
        <w:rPr>
          <w:rFonts w:ascii="Arial" w:hAnsi="Arial" w:cs="Arial"/>
          <w:sz w:val="24"/>
          <w:szCs w:val="24"/>
        </w:rPr>
        <w:t xml:space="preserve"> and the second is the </w:t>
      </w:r>
      <w:r w:rsidRPr="00277A67">
        <w:rPr>
          <w:rFonts w:ascii="Arial" w:hAnsi="Arial" w:cs="Arial"/>
          <w:b/>
          <w:bCs/>
          <w:sz w:val="24"/>
          <w:szCs w:val="24"/>
        </w:rPr>
        <w:t>preparation stage</w:t>
      </w:r>
      <w:r w:rsidRPr="00277A67">
        <w:rPr>
          <w:rFonts w:ascii="Arial" w:hAnsi="Arial" w:cs="Arial"/>
          <w:sz w:val="24"/>
          <w:szCs w:val="24"/>
        </w:rPr>
        <w:t xml:space="preserve">. The recovery stage includes the time immediately following the end of the match… until the time when the wrestler will </w:t>
      </w:r>
    </w:p>
    <w:p w:rsidR="00D73CA0" w:rsidRDefault="00D73CA0" w:rsidP="00A364D7">
      <w:pPr>
        <w:widowControl w:val="0"/>
        <w:autoSpaceDE w:val="0"/>
        <w:autoSpaceDN w:val="0"/>
        <w:adjustRightInd w:val="0"/>
        <w:spacing w:after="0" w:line="240" w:lineRule="auto"/>
        <w:ind w:left="360"/>
        <w:jc w:val="both"/>
        <w:rPr>
          <w:rFonts w:ascii="Arial" w:hAnsi="Arial" w:cs="Arial"/>
          <w:sz w:val="24"/>
          <w:szCs w:val="24"/>
        </w:rPr>
      </w:pPr>
    </w:p>
    <w:p w:rsidR="00A364D7" w:rsidRPr="00277A67" w:rsidRDefault="00A364D7" w:rsidP="00A364D7">
      <w:pPr>
        <w:widowControl w:val="0"/>
        <w:autoSpaceDE w:val="0"/>
        <w:autoSpaceDN w:val="0"/>
        <w:adjustRightInd w:val="0"/>
        <w:spacing w:after="0" w:line="240" w:lineRule="auto"/>
        <w:ind w:left="360"/>
        <w:jc w:val="both"/>
        <w:rPr>
          <w:rFonts w:ascii="Arial" w:hAnsi="Arial" w:cs="Arial"/>
          <w:sz w:val="24"/>
          <w:szCs w:val="24"/>
        </w:rPr>
      </w:pPr>
      <w:r w:rsidRPr="00277A67">
        <w:rPr>
          <w:rFonts w:ascii="Arial" w:hAnsi="Arial" w:cs="Arial"/>
          <w:sz w:val="24"/>
          <w:szCs w:val="24"/>
        </w:rPr>
        <w:t>start to prepare for his next match. The preparation stage, of course, begins when the wrestler is starting to prepare for his/her next match… up through the actual match itself.</w:t>
      </w:r>
    </w:p>
    <w:p w:rsidR="00A364D7" w:rsidRPr="00D73CA0" w:rsidRDefault="00A364D7" w:rsidP="00A364D7">
      <w:pPr>
        <w:widowControl w:val="0"/>
        <w:autoSpaceDE w:val="0"/>
        <w:autoSpaceDN w:val="0"/>
        <w:adjustRightInd w:val="0"/>
        <w:spacing w:after="0" w:line="240" w:lineRule="auto"/>
        <w:ind w:left="360"/>
        <w:jc w:val="both"/>
        <w:rPr>
          <w:rFonts w:ascii="Arial" w:hAnsi="Arial" w:cs="Arial"/>
          <w:sz w:val="16"/>
          <w:szCs w:val="16"/>
        </w:rPr>
      </w:pPr>
    </w:p>
    <w:p w:rsidR="00A364D7" w:rsidRPr="00277A67" w:rsidRDefault="00A364D7" w:rsidP="00A364D7">
      <w:pPr>
        <w:widowControl w:val="0"/>
        <w:autoSpaceDE w:val="0"/>
        <w:autoSpaceDN w:val="0"/>
        <w:adjustRightInd w:val="0"/>
        <w:spacing w:after="0" w:line="240" w:lineRule="auto"/>
        <w:ind w:left="360"/>
        <w:jc w:val="both"/>
        <w:rPr>
          <w:rFonts w:ascii="Arial" w:hAnsi="Arial" w:cs="Arial"/>
          <w:sz w:val="24"/>
          <w:szCs w:val="24"/>
        </w:rPr>
      </w:pPr>
      <w:r w:rsidRPr="00277A67">
        <w:rPr>
          <w:rFonts w:ascii="Arial" w:hAnsi="Arial" w:cs="Arial"/>
          <w:sz w:val="24"/>
          <w:szCs w:val="24"/>
        </w:rPr>
        <w:t>Here are some points to focus on in the recovery stage:</w:t>
      </w:r>
    </w:p>
    <w:p w:rsidR="00A364D7" w:rsidRPr="00D73CA0" w:rsidRDefault="00A364D7" w:rsidP="00A364D7">
      <w:pPr>
        <w:widowControl w:val="0"/>
        <w:autoSpaceDE w:val="0"/>
        <w:autoSpaceDN w:val="0"/>
        <w:adjustRightInd w:val="0"/>
        <w:spacing w:after="0" w:line="240" w:lineRule="auto"/>
        <w:ind w:left="360"/>
        <w:rPr>
          <w:rFonts w:ascii="Arial" w:hAnsi="Arial" w:cs="Arial"/>
          <w:sz w:val="16"/>
          <w:szCs w:val="16"/>
        </w:rPr>
      </w:pPr>
    </w:p>
    <w:p w:rsidR="00A364D7" w:rsidRPr="00277A67" w:rsidRDefault="00A364D7" w:rsidP="00A364D7">
      <w:pPr>
        <w:widowControl w:val="0"/>
        <w:autoSpaceDE w:val="0"/>
        <w:autoSpaceDN w:val="0"/>
        <w:adjustRightInd w:val="0"/>
        <w:spacing w:after="0" w:line="240" w:lineRule="auto"/>
        <w:ind w:left="360"/>
        <w:rPr>
          <w:rFonts w:ascii="Arial" w:hAnsi="Arial" w:cs="Arial"/>
          <w:sz w:val="24"/>
          <w:szCs w:val="24"/>
        </w:rPr>
      </w:pPr>
      <w:r w:rsidRPr="00277A67">
        <w:rPr>
          <w:rFonts w:ascii="Arial" w:hAnsi="Arial" w:cs="Arial"/>
          <w:sz w:val="24"/>
          <w:szCs w:val="24"/>
        </w:rPr>
        <w:t xml:space="preserve">Recovery Stage: </w:t>
      </w:r>
    </w:p>
    <w:p w:rsidR="00A364D7" w:rsidRPr="00277A67" w:rsidRDefault="00A364D7" w:rsidP="00A364D7">
      <w:pPr>
        <w:widowControl w:val="0"/>
        <w:numPr>
          <w:ilvl w:val="0"/>
          <w:numId w:val="5"/>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Relax, bring heart rate back to normal</w:t>
      </w:r>
    </w:p>
    <w:p w:rsidR="00A364D7" w:rsidRPr="00277A67" w:rsidRDefault="00A364D7" w:rsidP="00A364D7">
      <w:pPr>
        <w:widowControl w:val="0"/>
        <w:numPr>
          <w:ilvl w:val="0"/>
          <w:numId w:val="6"/>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Stretch muscles, cool down</w:t>
      </w:r>
    </w:p>
    <w:p w:rsidR="00A364D7" w:rsidRPr="00277A67" w:rsidRDefault="00A364D7" w:rsidP="00A364D7">
      <w:pPr>
        <w:widowControl w:val="0"/>
        <w:numPr>
          <w:ilvl w:val="0"/>
          <w:numId w:val="7"/>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Thinking about the good things from the match and do some match analysis</w:t>
      </w:r>
    </w:p>
    <w:p w:rsidR="00A364D7" w:rsidRPr="00277A67" w:rsidRDefault="00A364D7" w:rsidP="00A364D7">
      <w:pPr>
        <w:widowControl w:val="0"/>
        <w:numPr>
          <w:ilvl w:val="0"/>
          <w:numId w:val="8"/>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Mentally relax to conserve energy before a match (focus on something other than your match before the time comes to warm-up for the next match)</w:t>
      </w:r>
    </w:p>
    <w:p w:rsidR="00A364D7" w:rsidRPr="00277A67" w:rsidRDefault="00A364D7" w:rsidP="00A364D7">
      <w:pPr>
        <w:widowControl w:val="0"/>
        <w:numPr>
          <w:ilvl w:val="0"/>
          <w:numId w:val="9"/>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Fluid intake, replenish water, maybe a sport drink</w:t>
      </w:r>
    </w:p>
    <w:p w:rsidR="00A364D7" w:rsidRPr="00277A67" w:rsidRDefault="00A364D7" w:rsidP="00A364D7">
      <w:pPr>
        <w:widowControl w:val="0"/>
        <w:numPr>
          <w:ilvl w:val="0"/>
          <w:numId w:val="10"/>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Food intake, light sport bars or fruit (individual preference)</w:t>
      </w:r>
    </w:p>
    <w:p w:rsidR="00A364D7" w:rsidRPr="00277A67" w:rsidRDefault="00A364D7" w:rsidP="00A364D7">
      <w:pPr>
        <w:widowControl w:val="0"/>
        <w:numPr>
          <w:ilvl w:val="0"/>
          <w:numId w:val="11"/>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Massage, Relax, Recover muscles</w:t>
      </w:r>
    </w:p>
    <w:p w:rsidR="00A364D7" w:rsidRPr="00277A67" w:rsidRDefault="00A364D7" w:rsidP="00A364D7">
      <w:pPr>
        <w:widowControl w:val="0"/>
        <w:numPr>
          <w:ilvl w:val="0"/>
          <w:numId w:val="12"/>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Some wrestlers like to watch other matches including their teammates</w:t>
      </w:r>
      <w:r w:rsidR="004B6FB0" w:rsidRPr="00277A67">
        <w:rPr>
          <w:rFonts w:ascii="Arial" w:hAnsi="Arial" w:cs="Arial"/>
          <w:sz w:val="24"/>
          <w:szCs w:val="24"/>
        </w:rPr>
        <w:t>.</w:t>
      </w:r>
    </w:p>
    <w:p w:rsidR="00A364D7" w:rsidRPr="00277A67" w:rsidRDefault="00A364D7" w:rsidP="00A364D7">
      <w:pPr>
        <w:widowControl w:val="0"/>
        <w:numPr>
          <w:ilvl w:val="0"/>
          <w:numId w:val="13"/>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It is important for athletes to sit down and cool down before they warm-up for the next match</w:t>
      </w:r>
    </w:p>
    <w:p w:rsidR="00A364D7" w:rsidRPr="00D73CA0" w:rsidRDefault="00A364D7" w:rsidP="00A364D7">
      <w:pPr>
        <w:widowControl w:val="0"/>
        <w:autoSpaceDE w:val="0"/>
        <w:autoSpaceDN w:val="0"/>
        <w:adjustRightInd w:val="0"/>
        <w:spacing w:after="0" w:line="240" w:lineRule="auto"/>
        <w:ind w:left="720"/>
        <w:rPr>
          <w:rFonts w:ascii="Arial" w:hAnsi="Arial" w:cs="Arial"/>
          <w:sz w:val="16"/>
          <w:szCs w:val="16"/>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Here are some points to focus on in the preparation stage:</w:t>
      </w:r>
    </w:p>
    <w:p w:rsidR="00A364D7" w:rsidRPr="00D73CA0" w:rsidRDefault="00A364D7" w:rsidP="00A364D7">
      <w:pPr>
        <w:widowControl w:val="0"/>
        <w:autoSpaceDE w:val="0"/>
        <w:autoSpaceDN w:val="0"/>
        <w:adjustRightInd w:val="0"/>
        <w:spacing w:after="0" w:line="240" w:lineRule="auto"/>
        <w:rPr>
          <w:rFonts w:ascii="Arial" w:hAnsi="Arial" w:cs="Arial"/>
          <w:sz w:val="16"/>
          <w:szCs w:val="16"/>
        </w:rPr>
      </w:pPr>
      <w:r w:rsidRPr="00277A67">
        <w:rPr>
          <w:rFonts w:ascii="Arial" w:hAnsi="Arial" w:cs="Arial"/>
          <w:sz w:val="24"/>
          <w:szCs w:val="24"/>
        </w:rPr>
        <w:t xml:space="preserve"> </w:t>
      </w:r>
    </w:p>
    <w:p w:rsidR="00A364D7" w:rsidRPr="00277A67" w:rsidRDefault="00A364D7" w:rsidP="00A364D7">
      <w:pPr>
        <w:widowControl w:val="0"/>
        <w:tabs>
          <w:tab w:val="left" w:pos="1755"/>
        </w:tabs>
        <w:autoSpaceDE w:val="0"/>
        <w:autoSpaceDN w:val="0"/>
        <w:adjustRightInd w:val="0"/>
        <w:spacing w:after="0" w:line="240" w:lineRule="auto"/>
        <w:rPr>
          <w:rFonts w:ascii="Arial" w:hAnsi="Arial" w:cs="Arial"/>
          <w:b/>
          <w:bCs/>
          <w:sz w:val="24"/>
          <w:szCs w:val="24"/>
        </w:rPr>
      </w:pPr>
      <w:r w:rsidRPr="00277A67">
        <w:rPr>
          <w:rFonts w:ascii="Arial" w:hAnsi="Arial" w:cs="Arial"/>
          <w:sz w:val="24"/>
          <w:szCs w:val="24"/>
        </w:rPr>
        <w:t>Preparation Stage</w:t>
      </w:r>
      <w:r w:rsidRPr="00277A67">
        <w:rPr>
          <w:rFonts w:ascii="Arial" w:hAnsi="Arial" w:cs="Arial"/>
          <w:b/>
          <w:bCs/>
          <w:sz w:val="24"/>
          <w:szCs w:val="24"/>
        </w:rPr>
        <w:t>:</w:t>
      </w:r>
    </w:p>
    <w:p w:rsidR="00A364D7" w:rsidRPr="00277A67" w:rsidRDefault="00A364D7" w:rsidP="00A364D7">
      <w:pPr>
        <w:widowControl w:val="0"/>
        <w:numPr>
          <w:ilvl w:val="0"/>
          <w:numId w:val="14"/>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Start focusing for the next match</w:t>
      </w:r>
    </w:p>
    <w:p w:rsidR="00A364D7" w:rsidRPr="00277A67" w:rsidRDefault="00A364D7" w:rsidP="00A364D7">
      <w:pPr>
        <w:widowControl w:val="0"/>
        <w:numPr>
          <w:ilvl w:val="0"/>
          <w:numId w:val="15"/>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Athlete reminds them self of past successes and how they have every right/opportunity to win</w:t>
      </w:r>
    </w:p>
    <w:p w:rsidR="00A364D7" w:rsidRPr="00277A67" w:rsidRDefault="00A364D7" w:rsidP="00A364D7">
      <w:pPr>
        <w:widowControl w:val="0"/>
        <w:numPr>
          <w:ilvl w:val="0"/>
          <w:numId w:val="16"/>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Keep mental edge, Scouting, Strategy planning</w:t>
      </w:r>
    </w:p>
    <w:p w:rsidR="00A364D7" w:rsidRPr="00277A67" w:rsidRDefault="00A364D7" w:rsidP="00A364D7">
      <w:pPr>
        <w:widowControl w:val="0"/>
        <w:numPr>
          <w:ilvl w:val="0"/>
          <w:numId w:val="17"/>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Begin warm-up – individual focus</w:t>
      </w:r>
    </w:p>
    <w:p w:rsidR="00A364D7" w:rsidRPr="00277A67" w:rsidRDefault="00A364D7" w:rsidP="00A364D7">
      <w:pPr>
        <w:widowControl w:val="0"/>
        <w:numPr>
          <w:ilvl w:val="0"/>
          <w:numId w:val="18"/>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Moving faster, pulse back up, pummeling</w:t>
      </w:r>
    </w:p>
    <w:p w:rsidR="00A364D7" w:rsidRPr="00277A67" w:rsidRDefault="00A364D7" w:rsidP="00A364D7">
      <w:pPr>
        <w:widowControl w:val="0"/>
        <w:numPr>
          <w:ilvl w:val="0"/>
          <w:numId w:val="19"/>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Nice, good stretching and flexibility</w:t>
      </w:r>
    </w:p>
    <w:p w:rsidR="00A364D7" w:rsidRPr="00277A67" w:rsidRDefault="00A364D7" w:rsidP="00A364D7">
      <w:pPr>
        <w:widowControl w:val="0"/>
        <w:numPr>
          <w:ilvl w:val="0"/>
          <w:numId w:val="20"/>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Get ready for the match mentally and physically</w:t>
      </w:r>
    </w:p>
    <w:p w:rsidR="00A364D7" w:rsidRPr="00277A67" w:rsidRDefault="00A364D7" w:rsidP="00A364D7">
      <w:pPr>
        <w:widowControl w:val="0"/>
        <w:numPr>
          <w:ilvl w:val="0"/>
          <w:numId w:val="21"/>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The Warm-up can be less intense than initial warm-up</w:t>
      </w:r>
    </w:p>
    <w:p w:rsidR="00A364D7" w:rsidRPr="00D73CA0" w:rsidRDefault="00A364D7" w:rsidP="00A364D7">
      <w:pPr>
        <w:widowControl w:val="0"/>
        <w:autoSpaceDE w:val="0"/>
        <w:autoSpaceDN w:val="0"/>
        <w:adjustRightInd w:val="0"/>
        <w:spacing w:after="0" w:line="240" w:lineRule="auto"/>
        <w:ind w:left="720"/>
        <w:rPr>
          <w:rFonts w:ascii="Arial" w:hAnsi="Arial" w:cs="Arial"/>
          <w:sz w:val="16"/>
          <w:szCs w:val="16"/>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If there is an actual session break, where the wrestling tournament is stopped for a period of time, then here are some additional points to consider:</w:t>
      </w:r>
    </w:p>
    <w:p w:rsidR="00A364D7" w:rsidRPr="00D73CA0" w:rsidRDefault="00A364D7" w:rsidP="00A364D7">
      <w:pPr>
        <w:widowControl w:val="0"/>
        <w:autoSpaceDE w:val="0"/>
        <w:autoSpaceDN w:val="0"/>
        <w:adjustRightInd w:val="0"/>
        <w:spacing w:after="0" w:line="240" w:lineRule="auto"/>
        <w:rPr>
          <w:rFonts w:ascii="Arial" w:hAnsi="Arial" w:cs="Arial"/>
          <w:sz w:val="16"/>
          <w:szCs w:val="16"/>
        </w:rPr>
      </w:pPr>
    </w:p>
    <w:p w:rsidR="00A364D7" w:rsidRPr="00277A67" w:rsidRDefault="00A364D7" w:rsidP="00A364D7">
      <w:pPr>
        <w:widowControl w:val="0"/>
        <w:autoSpaceDE w:val="0"/>
        <w:autoSpaceDN w:val="0"/>
        <w:adjustRightInd w:val="0"/>
        <w:spacing w:after="0" w:line="240" w:lineRule="auto"/>
        <w:rPr>
          <w:rFonts w:ascii="Arial" w:hAnsi="Arial" w:cs="Arial"/>
          <w:sz w:val="24"/>
          <w:szCs w:val="24"/>
        </w:rPr>
      </w:pPr>
      <w:r w:rsidRPr="00277A67">
        <w:rPr>
          <w:rFonts w:ascii="Arial" w:hAnsi="Arial" w:cs="Arial"/>
          <w:sz w:val="24"/>
          <w:szCs w:val="24"/>
        </w:rPr>
        <w:t>Session Break:</w:t>
      </w:r>
    </w:p>
    <w:p w:rsidR="00A364D7" w:rsidRPr="00277A67" w:rsidRDefault="00A364D7" w:rsidP="00A364D7">
      <w:pPr>
        <w:widowControl w:val="0"/>
        <w:numPr>
          <w:ilvl w:val="0"/>
          <w:numId w:val="22"/>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Sleep between sessions is important (give body and mind a break from stress)</w:t>
      </w:r>
    </w:p>
    <w:p w:rsidR="00A364D7" w:rsidRPr="00277A67" w:rsidRDefault="00A364D7" w:rsidP="00A364D7">
      <w:pPr>
        <w:widowControl w:val="0"/>
        <w:numPr>
          <w:ilvl w:val="0"/>
          <w:numId w:val="23"/>
        </w:numPr>
        <w:tabs>
          <w:tab w:val="left" w:pos="1080"/>
        </w:tabs>
        <w:autoSpaceDE w:val="0"/>
        <w:autoSpaceDN w:val="0"/>
        <w:adjustRightInd w:val="0"/>
        <w:spacing w:after="0" w:line="240" w:lineRule="auto"/>
        <w:ind w:left="1080" w:hanging="360"/>
        <w:rPr>
          <w:rFonts w:ascii="Arial" w:hAnsi="Arial" w:cs="Arial"/>
          <w:sz w:val="24"/>
          <w:szCs w:val="24"/>
        </w:rPr>
      </w:pPr>
      <w:r w:rsidRPr="00277A67">
        <w:rPr>
          <w:rFonts w:ascii="Arial" w:hAnsi="Arial" w:cs="Arial"/>
          <w:sz w:val="24"/>
          <w:szCs w:val="24"/>
        </w:rPr>
        <w:t>Important for athlete to find their individual system and strategy for staying mentally relaxed, getting the right amount of rest, fluids and nutrients.</w:t>
      </w:r>
    </w:p>
    <w:p w:rsidR="00A364D7" w:rsidRPr="00D73CA0" w:rsidRDefault="00A364D7" w:rsidP="00A364D7">
      <w:pPr>
        <w:widowControl w:val="0"/>
        <w:autoSpaceDE w:val="0"/>
        <w:autoSpaceDN w:val="0"/>
        <w:adjustRightInd w:val="0"/>
        <w:spacing w:after="0" w:line="240" w:lineRule="auto"/>
        <w:rPr>
          <w:rFonts w:ascii="Arial" w:hAnsi="Arial" w:cs="Arial"/>
          <w:sz w:val="16"/>
          <w:szCs w:val="16"/>
        </w:rPr>
      </w:pPr>
    </w:p>
    <w:p w:rsidR="00A364D7" w:rsidRPr="00277A67" w:rsidRDefault="00A364D7" w:rsidP="00A364D7">
      <w:pPr>
        <w:widowControl w:val="0"/>
        <w:autoSpaceDE w:val="0"/>
        <w:autoSpaceDN w:val="0"/>
        <w:adjustRightInd w:val="0"/>
        <w:spacing w:after="0" w:line="360" w:lineRule="auto"/>
        <w:rPr>
          <w:rFonts w:ascii="Arial" w:hAnsi="Arial" w:cs="Arial"/>
          <w:sz w:val="24"/>
          <w:szCs w:val="24"/>
        </w:rPr>
      </w:pPr>
      <w:r w:rsidRPr="00277A67">
        <w:rPr>
          <w:rFonts w:ascii="Arial" w:hAnsi="Arial" w:cs="Arial"/>
          <w:sz w:val="24"/>
          <w:szCs w:val="24"/>
        </w:rPr>
        <w:t xml:space="preserve">In summary, the recovery that can be maximized in between bouts in one day of competition plays an important role in increasing the wrestler’s potential of performing at his highest level.  By first getting a good initial warm-up at the beginning of the day (morning) and then by following proper relaxation and recovery techniques and tactics, followed by very effective preparation and warm-up activities, you will enhance the wrestler’s ability to perform at his/her greatest potential.  Coaches and wrestlers both play an important role in ensuring maximum recovery and preparation in between bouts. </w:t>
      </w:r>
    </w:p>
    <w:p w:rsidR="00D73CA0" w:rsidRDefault="00D73CA0" w:rsidP="002C64E8">
      <w:pPr>
        <w:widowControl w:val="0"/>
        <w:autoSpaceDE w:val="0"/>
        <w:autoSpaceDN w:val="0"/>
        <w:adjustRightInd w:val="0"/>
        <w:spacing w:after="0" w:line="360" w:lineRule="auto"/>
        <w:rPr>
          <w:rFonts w:ascii="Arial" w:hAnsi="Arial" w:cs="Arial"/>
          <w:sz w:val="24"/>
          <w:szCs w:val="24"/>
        </w:rPr>
      </w:pPr>
    </w:p>
    <w:p w:rsidR="00C627F1" w:rsidRPr="001E3DB8" w:rsidRDefault="00A364D7" w:rsidP="00D73CA0">
      <w:pPr>
        <w:widowControl w:val="0"/>
        <w:autoSpaceDE w:val="0"/>
        <w:autoSpaceDN w:val="0"/>
        <w:adjustRightInd w:val="0"/>
        <w:spacing w:after="0" w:line="360" w:lineRule="auto"/>
        <w:rPr>
          <w:b/>
        </w:rPr>
      </w:pPr>
      <w:r w:rsidRPr="00277A67">
        <w:rPr>
          <w:rFonts w:ascii="Arial" w:hAnsi="Arial" w:cs="Arial"/>
          <w:sz w:val="24"/>
          <w:szCs w:val="24"/>
        </w:rPr>
        <w:t>As always…expect to win!</w:t>
      </w:r>
    </w:p>
    <w:sectPr w:rsidR="00C627F1" w:rsidRPr="001E3DB8" w:rsidSect="002C64E8">
      <w:pgSz w:w="12240" w:h="15840"/>
      <w:pgMar w:top="45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5F69"/>
    <w:multiLevelType w:val="singleLevel"/>
    <w:tmpl w:val="0BEA6564"/>
    <w:lvl w:ilvl="0">
      <w:start w:val="1"/>
      <w:numFmt w:val="decimal"/>
      <w:lvlText w:val="%1"/>
      <w:legacy w:legacy="1" w:legacySpace="0" w:legacyIndent="360"/>
      <w:lvlJc w:val="left"/>
      <w:rPr>
        <w:rFonts w:ascii="Times New Roman" w:hAnsi="Times New Roman" w:cs="Times New Roman" w:hint="default"/>
      </w:rPr>
    </w:lvl>
  </w:abstractNum>
  <w:abstractNum w:abstractNumId="1">
    <w:nsid w:val="459B18AB"/>
    <w:multiLevelType w:val="singleLevel"/>
    <w:tmpl w:val="22E05970"/>
    <w:lvl w:ilvl="0">
      <w:start w:val="1"/>
      <w:numFmt w:val="decimal"/>
      <w:lvlText w:val="%1"/>
      <w:legacy w:legacy="1" w:legacySpace="0" w:legacyIndent="360"/>
      <w:lvlJc w:val="left"/>
      <w:rPr>
        <w:rFonts w:ascii="Times New Roman" w:hAnsi="Times New Roman" w:cs="Times New Roman" w:hint="default"/>
      </w:rPr>
    </w:lvl>
  </w:abstractNum>
  <w:abstractNum w:abstractNumId="2">
    <w:nsid w:val="520A119E"/>
    <w:multiLevelType w:val="singleLevel"/>
    <w:tmpl w:val="22E05970"/>
    <w:lvl w:ilvl="0">
      <w:start w:val="10"/>
      <w:numFmt w:val="decimal"/>
      <w:lvlText w:val="%1"/>
      <w:legacy w:legacy="1" w:legacySpace="0" w:legacyIndent="360"/>
      <w:lvlJc w:val="left"/>
      <w:rPr>
        <w:rFonts w:ascii="Times New Roman" w:hAnsi="Times New Roman" w:cs="Times New Roman" w:hint="default"/>
      </w:rPr>
    </w:lvl>
  </w:abstractNum>
  <w:abstractNum w:abstractNumId="3">
    <w:nsid w:val="55AB5BB0"/>
    <w:multiLevelType w:val="singleLevel"/>
    <w:tmpl w:val="22E05970"/>
    <w:lvl w:ilvl="0">
      <w:start w:val="6"/>
      <w:numFmt w:val="decimal"/>
      <w:lvlText w:val="%1"/>
      <w:legacy w:legacy="1" w:legacySpace="0" w:legacyIndent="360"/>
      <w:lvlJc w:val="left"/>
      <w:rPr>
        <w:rFonts w:ascii="Times New Roman" w:hAnsi="Times New Roman" w:cs="Times New Roman" w:hint="default"/>
      </w:rPr>
    </w:lvl>
  </w:abstractNum>
  <w:abstractNum w:abstractNumId="4">
    <w:nsid w:val="6E5B5566"/>
    <w:multiLevelType w:val="singleLevel"/>
    <w:tmpl w:val="0BEA6564"/>
    <w:lvl w:ilvl="0">
      <w:start w:val="1"/>
      <w:numFmt w:val="decimal"/>
      <w:lvlText w:val="%1"/>
      <w:legacy w:legacy="1" w:legacySpace="0" w:legacyIndent="360"/>
      <w:lvlJc w:val="left"/>
      <w:rPr>
        <w:rFonts w:ascii="Times New Roman" w:hAnsi="Times New Roman" w:cs="Times New Roman" w:hint="default"/>
      </w:rPr>
    </w:lvl>
  </w:abstractNum>
  <w:abstractNum w:abstractNumId="5">
    <w:nsid w:val="7DB90926"/>
    <w:multiLevelType w:val="singleLevel"/>
    <w:tmpl w:val="22E05970"/>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4"/>
  </w:num>
  <w:num w:numId="6">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9">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10">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11">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12">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13">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14">
    <w:abstractNumId w:val="2"/>
  </w:num>
  <w:num w:numId="15">
    <w:abstractNumId w:val="2"/>
    <w:lvlOverride w:ilvl="0">
      <w:lvl w:ilvl="0">
        <w:start w:val="11"/>
        <w:numFmt w:val="decimal"/>
        <w:lvlText w:val="%1"/>
        <w:legacy w:legacy="1" w:legacySpace="0" w:legacyIndent="360"/>
        <w:lvlJc w:val="left"/>
        <w:rPr>
          <w:rFonts w:ascii="Times New Roman" w:hAnsi="Times New Roman" w:cs="Times New Roman" w:hint="default"/>
        </w:rPr>
      </w:lvl>
    </w:lvlOverride>
  </w:num>
  <w:num w:numId="16">
    <w:abstractNumId w:val="2"/>
    <w:lvlOverride w:ilvl="0">
      <w:lvl w:ilvl="0">
        <w:start w:val="1"/>
        <w:numFmt w:val="decimal"/>
        <w:lvlText w:val="%1"/>
        <w:legacy w:legacy="1" w:legacySpace="0" w:legacyIndent="360"/>
        <w:lvlJc w:val="left"/>
        <w:rPr>
          <w:rFonts w:ascii="Times New Roman" w:hAnsi="Times New Roman" w:cs="Times New Roman" w:hint="default"/>
        </w:rPr>
      </w:lvl>
    </w:lvlOverride>
  </w:num>
  <w:num w:numId="17">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18">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19">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20">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21">
    <w:abstractNumId w:val="2"/>
    <w:lvlOverride w:ilvl="0">
      <w:lvl w:ilvl="0">
        <w:start w:val="6"/>
        <w:numFmt w:val="decimal"/>
        <w:lvlText w:val="%1"/>
        <w:legacy w:legacy="1" w:legacySpace="0" w:legacyIndent="360"/>
        <w:lvlJc w:val="left"/>
        <w:rPr>
          <w:rFonts w:ascii="Times New Roman" w:hAnsi="Times New Roman" w:cs="Times New Roman" w:hint="default"/>
        </w:rPr>
      </w:lvl>
    </w:lvlOverride>
  </w:num>
  <w:num w:numId="22">
    <w:abstractNumId w:val="1"/>
  </w:num>
  <w:num w:numId="2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24">
    <w:abstractNumId w:val="5"/>
  </w:num>
  <w:num w:numId="25">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26">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27">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28">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29">
    <w:abstractNumId w:val="3"/>
  </w:num>
  <w:num w:numId="30">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31">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32">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33">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6C24DA"/>
    <w:rsid w:val="00034494"/>
    <w:rsid w:val="00073D90"/>
    <w:rsid w:val="000E58EC"/>
    <w:rsid w:val="001E3DB8"/>
    <w:rsid w:val="00277A67"/>
    <w:rsid w:val="002C64E8"/>
    <w:rsid w:val="002D5AEC"/>
    <w:rsid w:val="0032437C"/>
    <w:rsid w:val="00370A03"/>
    <w:rsid w:val="004B6FB0"/>
    <w:rsid w:val="00602429"/>
    <w:rsid w:val="00691A54"/>
    <w:rsid w:val="006C24DA"/>
    <w:rsid w:val="00727636"/>
    <w:rsid w:val="007A2C19"/>
    <w:rsid w:val="00A364D7"/>
    <w:rsid w:val="00AA5848"/>
    <w:rsid w:val="00B5545D"/>
    <w:rsid w:val="00B66F6A"/>
    <w:rsid w:val="00B8756C"/>
    <w:rsid w:val="00C627F1"/>
    <w:rsid w:val="00D351A1"/>
    <w:rsid w:val="00D73CA0"/>
    <w:rsid w:val="00F37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Lantz</dc:creator>
  <cp:lastModifiedBy>Carrie Lantz</cp:lastModifiedBy>
  <cp:revision>15</cp:revision>
  <dcterms:created xsi:type="dcterms:W3CDTF">2019-10-19T23:24:00Z</dcterms:created>
  <dcterms:modified xsi:type="dcterms:W3CDTF">2019-10-21T04:44:00Z</dcterms:modified>
</cp:coreProperties>
</file>