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6337" w14:textId="18C5FD69" w:rsidR="00891598" w:rsidRDefault="009A23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1B07" wp14:editId="020B46C6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2865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80650" w14:textId="6D74490D" w:rsidR="009A237B" w:rsidRPr="009A237B" w:rsidRDefault="009A23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A237B">
                              <w:rPr>
                                <w:sz w:val="40"/>
                                <w:szCs w:val="40"/>
                              </w:rPr>
                              <w:t>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C1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0;width:4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" fillcolor="#4472c4 [3204]" strokecolor="#1f3763 [1604]" strokeweight="1pt">
                <v:textbox>
                  <w:txbxContent>
                    <w:p w14:paraId="26780650" w14:textId="6D74490D" w:rsidR="009A237B" w:rsidRPr="009A237B" w:rsidRDefault="009A237B">
                      <w:pPr>
                        <w:rPr>
                          <w:sz w:val="40"/>
                          <w:szCs w:val="40"/>
                        </w:rPr>
                      </w:pPr>
                      <w:r w:rsidRPr="009A237B">
                        <w:rPr>
                          <w:sz w:val="40"/>
                          <w:szCs w:val="40"/>
                        </w:rPr>
                        <w:t>CHS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FFBD035" wp14:editId="31AC6F41">
                <wp:extent cx="439420" cy="25654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B62ABE9" id="Canvas 3" o:spid="_x0000_s1026" editas="canvas" style="width:34.6pt;height:20.2pt;mso-position-horizontal-relative:char;mso-position-vertical-relative:line" coordsize="43942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EC0T3PcAAAAAw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9420;height:25654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C6C012C" w14:textId="1075B7A7" w:rsidR="009A237B" w:rsidRDefault="009A237B"/>
    <w:p w14:paraId="0F13300D" w14:textId="3015024B" w:rsidR="00D47353" w:rsidRPr="00D47353" w:rsidRDefault="00D47353">
      <w:pPr>
        <w:rPr>
          <w:b/>
          <w:bCs/>
        </w:rPr>
      </w:pPr>
      <w:r>
        <w:t xml:space="preserve">      </w:t>
      </w:r>
      <w:r w:rsidR="0033619A">
        <w:rPr>
          <w:b/>
          <w:bCs/>
        </w:rPr>
        <w:t>We offer training course</w:t>
      </w:r>
      <w:r w:rsidR="005D65F1">
        <w:rPr>
          <w:b/>
          <w:bCs/>
        </w:rPr>
        <w:t xml:space="preserve">s on every Monday, </w:t>
      </w:r>
      <w:proofErr w:type="gramStart"/>
      <w:r w:rsidR="005D65F1">
        <w:rPr>
          <w:b/>
          <w:bCs/>
        </w:rPr>
        <w:t>Wednesday</w:t>
      </w:r>
      <w:proofErr w:type="gramEnd"/>
      <w:r w:rsidR="005D65F1">
        <w:rPr>
          <w:b/>
          <w:bCs/>
        </w:rPr>
        <w:t xml:space="preserve"> and Friday.</w:t>
      </w:r>
    </w:p>
    <w:p w14:paraId="39CACC02" w14:textId="0355E008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AFA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BC05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25pt;height:18pt" o:ole="">
            <v:imagedata r:id="rId5" o:title=""/>
          </v:shape>
          <w:control r:id="rId6" w:name="DefaultOcxName" w:shapeid="_x0000_i1060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</w:rPr>
        <w:t>WHMIS</w:t>
      </w:r>
    </w:p>
    <w:p w14:paraId="3401457E" w14:textId="5BAD9CF2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DF47264">
          <v:shape id="_x0000_i1063" type="#_x0000_t75" style="width:20.25pt;height:18pt" o:ole="">
            <v:imagedata r:id="rId5" o:title=""/>
          </v:shape>
          <w:control r:id="rId7" w:name="DefaultOcxName1" w:shapeid="_x0000_i1063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Emergency First Aid</w:t>
      </w:r>
    </w:p>
    <w:p w14:paraId="2FD3B84F" w14:textId="3150E761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5D52F89">
          <v:shape id="_x0000_i1066" type="#_x0000_t75" style="width:20.25pt;height:18pt" o:ole="">
            <v:imagedata r:id="rId5" o:title=""/>
          </v:shape>
          <w:control r:id="rId8" w:name="DefaultOcxName2" w:shapeid="_x0000_i1066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Basic Safety Orientation (BSO)</w:t>
      </w:r>
    </w:p>
    <w:p w14:paraId="685277C1" w14:textId="1D7F298C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E8D6001">
          <v:shape id="_x0000_i1069" type="#_x0000_t75" style="width:20.25pt;height:18pt" o:ole="">
            <v:imagedata r:id="rId5" o:title=""/>
          </v:shape>
          <w:control r:id="rId9" w:name="DefaultOcxName3" w:shapeid="_x0000_i1069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Fire Extinguisher Level 1</w:t>
      </w:r>
    </w:p>
    <w:p w14:paraId="3EC904C6" w14:textId="6E649A27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00A8D9EA">
          <v:shape id="_x0000_i1072" type="#_x0000_t75" style="width:20.25pt;height:18pt" o:ole="">
            <v:imagedata r:id="rId5" o:title=""/>
          </v:shape>
          <w:control r:id="rId10" w:name="DefaultOcxName4" w:shapeid="_x0000_i1072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OSSA Confined Space Entry &amp; Monitoring</w:t>
      </w:r>
    </w:p>
    <w:p w14:paraId="40C8FBB8" w14:textId="36CCE2B0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68BC876C">
          <v:shape id="_x0000_i1075" type="#_x0000_t75" style="width:20.25pt;height:18pt" o:ole="">
            <v:imagedata r:id="rId5" o:title=""/>
          </v:shape>
          <w:control r:id="rId11" w:name="DefaultOcxName5" w:shapeid="_x0000_i1075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Gas Detection</w:t>
      </w:r>
    </w:p>
    <w:p w14:paraId="796D88DF" w14:textId="4672C216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3A43AE4">
          <v:shape id="_x0000_i1078" type="#_x0000_t75" style="width:20.25pt;height:18pt" o:ole="">
            <v:imagedata r:id="rId5" o:title=""/>
          </v:shape>
          <w:control r:id="rId12" w:name="DefaultOcxName6" w:shapeid="_x0000_i1078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Dropped Object Prevention</w:t>
      </w:r>
    </w:p>
    <w:p w14:paraId="7A28DAB4" w14:textId="1FFBCD55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6E73F70B">
          <v:shape id="_x0000_i1081" type="#_x0000_t75" style="width:20.25pt;height:18pt" o:ole="">
            <v:imagedata r:id="rId5" o:title=""/>
          </v:shape>
          <w:control r:id="rId13" w:name="DefaultOcxName7" w:shapeid="_x0000_i1081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Trenching and Excavating, Scaffolding</w:t>
      </w:r>
    </w:p>
    <w:p w14:paraId="0C5B29CC" w14:textId="0E3236CF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1D9665E">
          <v:shape id="_x0000_i1084" type="#_x0000_t75" style="width:20.25pt;height:18pt" o:ole="">
            <v:imagedata r:id="rId5" o:title=""/>
          </v:shape>
          <w:control r:id="rId14" w:name="DefaultOcxName8" w:shapeid="_x0000_i1084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Standard First Aid Level C</w:t>
      </w:r>
    </w:p>
    <w:p w14:paraId="205F3B12" w14:textId="4ACD3DE5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3C390A47">
          <v:shape id="_x0000_i1087" type="#_x0000_t75" style="width:20.25pt;height:18pt" o:ole="">
            <v:imagedata r:id="rId5" o:title=""/>
          </v:shape>
          <w:control r:id="rId15" w:name="DefaultOcxName9" w:shapeid="_x0000_i1087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Power Line Hazards</w:t>
      </w:r>
    </w:p>
    <w:p w14:paraId="0069F1B7" w14:textId="7EBEDE1A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34C0F72">
          <v:shape id="_x0000_i1090" type="#_x0000_t75" style="width:20.25pt;height:18pt" o:ole="">
            <v:imagedata r:id="rId5" o:title=""/>
          </v:shape>
          <w:control r:id="rId16" w:name="DefaultOcxName10" w:shapeid="_x0000_i1090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Elevated Work Platform</w:t>
      </w:r>
    </w:p>
    <w:p w14:paraId="7B6ABA97" w14:textId="1B24AD4C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7F97775">
          <v:shape id="_x0000_i1093" type="#_x0000_t75" style="width:20.25pt;height:18pt" o:ole="">
            <v:imagedata r:id="rId5" o:title=""/>
          </v:shape>
          <w:control r:id="rId17" w:name="DefaultOcxName11" w:shapeid="_x0000_i1093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Rigging/Slinging/Banksman</w:t>
      </w:r>
    </w:p>
    <w:p w14:paraId="48852D24" w14:textId="5A734D7B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868A4D6">
          <v:shape id="_x0000_i1096" type="#_x0000_t75" style="width:20.25pt;height:18pt" o:ole="">
            <v:imagedata r:id="rId5" o:title=""/>
          </v:shape>
          <w:control r:id="rId18" w:name="DefaultOcxName12" w:shapeid="_x0000_i1096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H2S Alive</w:t>
      </w:r>
    </w:p>
    <w:p w14:paraId="382190BA" w14:textId="64567FE7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1887DB5">
          <v:shape id="_x0000_i1099" type="#_x0000_t75" style="width:20.25pt;height:18pt" o:ole="">
            <v:imagedata r:id="rId5" o:title=""/>
          </v:shape>
          <w:control r:id="rId19" w:name="DefaultOcxName13" w:shapeid="_x0000_i1099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Flagger Training</w:t>
      </w:r>
    </w:p>
    <w:p w14:paraId="7AB9F074" w14:textId="60712546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C4B6C09">
          <v:shape id="_x0000_i1102" type="#_x0000_t75" style="width:20.25pt;height:18pt" o:ole="">
            <v:imagedata r:id="rId5" o:title=""/>
          </v:shape>
          <w:control r:id="rId20" w:name="DefaultOcxName14" w:shapeid="_x0000_i1102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Scaffolding Erection/Inspection</w:t>
      </w:r>
    </w:p>
    <w:p w14:paraId="4A4A9DE2" w14:textId="344D0AFB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47C62AC">
          <v:shape id="_x0000_i1105" type="#_x0000_t75" style="width:20.25pt;height:18pt" o:ole="">
            <v:imagedata r:id="rId5" o:title=""/>
          </v:shape>
          <w:control r:id="rId21" w:name="DefaultOcxName15" w:shapeid="_x0000_i1105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Marine Occupational Health and Safety</w:t>
      </w:r>
    </w:p>
    <w:p w14:paraId="2B97B7CD" w14:textId="31F6D3B6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02E22C51">
          <v:shape id="_x0000_i1108" type="#_x0000_t75" style="width:20.25pt;height:18pt" o:ole="">
            <v:imagedata r:id="rId5" o:title=""/>
          </v:shape>
          <w:control r:id="rId22" w:name="DefaultOcxName16" w:shapeid="_x0000_i1108"/>
        </w:object>
      </w:r>
      <w:r w:rsidR="0033619A" w:rsidRPr="0033619A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Leadership in OHS for Management</w:t>
      </w:r>
    </w:p>
    <w:p w14:paraId="1DB2272D" w14:textId="14FE35A9" w:rsidR="009A237B" w:rsidRDefault="009A237B" w:rsidP="004A7329">
      <w:pPr>
        <w:ind w:left="300"/>
      </w:pPr>
      <w:r>
        <w:t>Corporate Health and Safety – CHS</w:t>
      </w:r>
      <w:r w:rsidR="0033619A">
        <w:t xml:space="preserve"> also provide customize on-site training for your specialty health                                                and safety training need</w:t>
      </w:r>
      <w:r w:rsidRPr="009A237B">
        <w:t xml:space="preserve">. </w:t>
      </w:r>
    </w:p>
    <w:p w14:paraId="775D42C6" w14:textId="2F5C95BA" w:rsidR="005D65F1" w:rsidRPr="005D65F1" w:rsidRDefault="005D65F1" w:rsidP="004A7329">
      <w:pPr>
        <w:ind w:left="300"/>
        <w:rPr>
          <w:b/>
          <w:bCs/>
        </w:rPr>
      </w:pPr>
      <w:r w:rsidRPr="005D65F1">
        <w:rPr>
          <w:b/>
          <w:bCs/>
        </w:rPr>
        <w:t>PLEASE NOTE in order to view the course calendars, you need to access them from a computer/desktop. Calendars will not show if viewing on a phone or tablet.</w:t>
      </w:r>
    </w:p>
    <w:p w14:paraId="3A347C9A" w14:textId="6EE6DE6A" w:rsidR="008E2D69" w:rsidRDefault="005D65F1" w:rsidP="009A237B">
      <w:r>
        <w:t xml:space="preserve">       </w:t>
      </w:r>
    </w:p>
    <w:p w14:paraId="43EDBCC5" w14:textId="126F9B26" w:rsidR="008E2D69" w:rsidRDefault="008E2D69" w:rsidP="009A237B"/>
    <w:p w14:paraId="5E9FC284" w14:textId="48AB65F5" w:rsidR="008E2D69" w:rsidRDefault="008E2D69" w:rsidP="004A7329">
      <w:pPr>
        <w:jc w:val="center"/>
      </w:pPr>
      <w:r>
        <w:t xml:space="preserve">Contact us for more information | 1-833-507-0800 | </w:t>
      </w:r>
      <w:r w:rsidR="00AC34CE">
        <w:t>h</w:t>
      </w:r>
      <w:r w:rsidR="00AC34CE" w:rsidRPr="00AC34CE">
        <w:t>ttps://corporatehealthsafety.ca</w:t>
      </w:r>
    </w:p>
    <w:p w14:paraId="4B4CD8A1" w14:textId="5E1F8788" w:rsidR="008E2D69" w:rsidRDefault="008E2D69" w:rsidP="009A237B"/>
    <w:p w14:paraId="2A92734B" w14:textId="44729C27" w:rsidR="008E2D69" w:rsidRDefault="008E2D69" w:rsidP="009A237B">
      <w:r>
        <w:rPr>
          <w:noProof/>
        </w:rPr>
        <w:drawing>
          <wp:inline distT="0" distB="0" distL="0" distR="0" wp14:anchorId="5F20A388" wp14:editId="2AEC407C">
            <wp:extent cx="7780655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780"/>
    <w:multiLevelType w:val="multilevel"/>
    <w:tmpl w:val="BAF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25D42"/>
    <w:multiLevelType w:val="multilevel"/>
    <w:tmpl w:val="DCCE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98"/>
    <w:rsid w:val="0033619A"/>
    <w:rsid w:val="004A7329"/>
    <w:rsid w:val="005D65F1"/>
    <w:rsid w:val="00891598"/>
    <w:rsid w:val="008E2D69"/>
    <w:rsid w:val="009A237B"/>
    <w:rsid w:val="00AC34CE"/>
    <w:rsid w:val="00D47353"/>
    <w:rsid w:val="00E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3AEC428"/>
  <w15:chartTrackingRefBased/>
  <w15:docId w15:val="{14BBEC93-0D08-46F9-8279-058AAA04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image" Target="media/image2.png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jinghe</dc:creator>
  <cp:keywords/>
  <dc:description/>
  <cp:lastModifiedBy>heather jinghe</cp:lastModifiedBy>
  <cp:revision>7</cp:revision>
  <dcterms:created xsi:type="dcterms:W3CDTF">2021-11-06T01:27:00Z</dcterms:created>
  <dcterms:modified xsi:type="dcterms:W3CDTF">2021-11-06T05:22:00Z</dcterms:modified>
</cp:coreProperties>
</file>