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04" w:rsidRDefault="00F04F04" w:rsidP="00F04F04">
      <w:pPr>
        <w:spacing w:after="0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Марина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Плясова</w:t>
      </w:r>
      <w:proofErr w:type="spellEnd"/>
    </w:p>
    <w:p w:rsidR="00F04F04" w:rsidRDefault="00F04F04" w:rsidP="00F04F04">
      <w:pPr>
        <w:spacing w:after="0"/>
        <w:ind w:left="4248"/>
        <w:rPr>
          <w:rFonts w:ascii="Times New Roman" w:hAnsi="Times New Roman" w:cs="Times New Roman"/>
          <w:sz w:val="28"/>
          <w:szCs w:val="28"/>
          <w:lang w:val="ru-RU"/>
        </w:rPr>
      </w:pPr>
    </w:p>
    <w:p w:rsidR="00F04F04" w:rsidRDefault="00B6593B" w:rsidP="00F04F04">
      <w:pPr>
        <w:spacing w:after="0"/>
        <w:ind w:left="424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Краткий с</w:t>
      </w:r>
      <w:r w:rsidR="00EF32F9" w:rsidRPr="00F04F04">
        <w:rPr>
          <w:rFonts w:ascii="Times New Roman" w:hAnsi="Times New Roman" w:cs="Times New Roman"/>
          <w:b/>
          <w:sz w:val="28"/>
          <w:szCs w:val="28"/>
          <w:lang w:val="ru-RU"/>
        </w:rPr>
        <w:t>равнительный анализ р</w:t>
      </w:r>
      <w:r w:rsidR="007629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оссийской и норвежской системы </w:t>
      </w:r>
      <w:r w:rsidR="00EF32F9" w:rsidRPr="00F04F04">
        <w:rPr>
          <w:rFonts w:ascii="Times New Roman" w:hAnsi="Times New Roman" w:cs="Times New Roman"/>
          <w:b/>
          <w:sz w:val="28"/>
          <w:szCs w:val="28"/>
          <w:lang w:val="ru-RU"/>
        </w:rPr>
        <w:t>муз</w:t>
      </w:r>
      <w:r w:rsidR="007629D0">
        <w:rPr>
          <w:rFonts w:ascii="Times New Roman" w:hAnsi="Times New Roman" w:cs="Times New Roman"/>
          <w:b/>
          <w:sz w:val="28"/>
          <w:szCs w:val="28"/>
          <w:lang w:val="ru-RU"/>
        </w:rPr>
        <w:t>ыкального образования</w:t>
      </w:r>
      <w:r w:rsidR="006923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воспитания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F04F04" w:rsidRDefault="00F04F04" w:rsidP="00F04F04">
      <w:pPr>
        <w:spacing w:after="0"/>
        <w:ind w:left="424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64A8" w:rsidRPr="00B6593B" w:rsidRDefault="00015695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69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04F04" w:rsidRPr="00917112">
        <w:rPr>
          <w:rFonts w:ascii="Times New Roman" w:hAnsi="Times New Roman" w:cs="Times New Roman"/>
          <w:sz w:val="28"/>
          <w:szCs w:val="28"/>
          <w:lang w:val="ru-RU"/>
        </w:rPr>
        <w:t>Известное изречение Э.</w:t>
      </w:r>
      <w:r w:rsidR="000425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4F04" w:rsidRPr="00917112">
        <w:rPr>
          <w:rFonts w:ascii="Times New Roman" w:hAnsi="Times New Roman" w:cs="Times New Roman"/>
          <w:sz w:val="28"/>
          <w:szCs w:val="28"/>
          <w:lang w:val="ru-RU"/>
        </w:rPr>
        <w:t xml:space="preserve">Канта о том, что философия должна начинаться не с объекта, а с человека, </w:t>
      </w:r>
      <w:r w:rsidR="0065240C">
        <w:rPr>
          <w:rFonts w:ascii="Times New Roman" w:hAnsi="Times New Roman" w:cs="Times New Roman"/>
          <w:sz w:val="28"/>
          <w:szCs w:val="28"/>
          <w:lang w:val="ru-RU"/>
        </w:rPr>
        <w:t xml:space="preserve">стала </w:t>
      </w:r>
      <w:proofErr w:type="gramStart"/>
      <w:r w:rsidR="0065240C">
        <w:rPr>
          <w:rFonts w:ascii="Times New Roman" w:hAnsi="Times New Roman" w:cs="Times New Roman"/>
          <w:sz w:val="28"/>
          <w:szCs w:val="28"/>
          <w:lang w:val="ru-RU"/>
        </w:rPr>
        <w:t>расхожей</w:t>
      </w:r>
      <w:proofErr w:type="gramEnd"/>
      <w:r w:rsidR="0065240C">
        <w:rPr>
          <w:rFonts w:ascii="Times New Roman" w:hAnsi="Times New Roman" w:cs="Times New Roman"/>
          <w:sz w:val="28"/>
          <w:szCs w:val="28"/>
          <w:lang w:val="ru-RU"/>
        </w:rPr>
        <w:t xml:space="preserve"> и может быть так</w:t>
      </w:r>
      <w:r w:rsidR="00F04F04" w:rsidRPr="00917112">
        <w:rPr>
          <w:rFonts w:ascii="Times New Roman" w:hAnsi="Times New Roman" w:cs="Times New Roman"/>
          <w:sz w:val="28"/>
          <w:szCs w:val="28"/>
          <w:lang w:val="ru-RU"/>
        </w:rPr>
        <w:t>же отнесена к педагогике, которая должна «начинаться с человека»</w:t>
      </w:r>
      <w:r w:rsidR="003A2B12" w:rsidRPr="00917112">
        <w:rPr>
          <w:rFonts w:ascii="Times New Roman" w:hAnsi="Times New Roman" w:cs="Times New Roman"/>
          <w:sz w:val="28"/>
          <w:szCs w:val="28"/>
          <w:lang w:val="ru-RU"/>
        </w:rPr>
        <w:t xml:space="preserve">. Можно было бы не напоминать о первоначальной сути понятий, если бы не происходило </w:t>
      </w:r>
      <w:r w:rsidR="00917112">
        <w:rPr>
          <w:rFonts w:ascii="Times New Roman" w:hAnsi="Times New Roman" w:cs="Times New Roman"/>
          <w:sz w:val="28"/>
          <w:szCs w:val="28"/>
          <w:lang w:val="ru-RU"/>
        </w:rPr>
        <w:t>частого превращения</w:t>
      </w:r>
      <w:r w:rsidR="003A2B12" w:rsidRPr="00917112">
        <w:rPr>
          <w:rFonts w:ascii="Times New Roman" w:hAnsi="Times New Roman" w:cs="Times New Roman"/>
          <w:sz w:val="28"/>
          <w:szCs w:val="28"/>
          <w:lang w:val="ru-RU"/>
        </w:rPr>
        <w:t xml:space="preserve"> этих понятий в свою противоположность. Так, слово </w:t>
      </w:r>
      <w:r w:rsidR="003A2B12" w:rsidRPr="00917112">
        <w:rPr>
          <w:rFonts w:ascii="Times New Roman" w:hAnsi="Times New Roman" w:cs="Times New Roman"/>
          <w:i/>
          <w:sz w:val="28"/>
          <w:szCs w:val="28"/>
          <w:lang w:val="ru-RU"/>
        </w:rPr>
        <w:t>школа</w:t>
      </w:r>
      <w:r w:rsidR="003A2B12" w:rsidRPr="00917112">
        <w:rPr>
          <w:rFonts w:ascii="Times New Roman" w:hAnsi="Times New Roman" w:cs="Times New Roman"/>
          <w:sz w:val="28"/>
          <w:szCs w:val="28"/>
          <w:lang w:val="ru-RU"/>
        </w:rPr>
        <w:t xml:space="preserve"> в то</w:t>
      </w:r>
      <w:r w:rsidR="0091711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A2B12" w:rsidRPr="00917112">
        <w:rPr>
          <w:rFonts w:ascii="Times New Roman" w:hAnsi="Times New Roman" w:cs="Times New Roman"/>
          <w:sz w:val="28"/>
          <w:szCs w:val="28"/>
          <w:lang w:val="ru-RU"/>
        </w:rPr>
        <w:t xml:space="preserve"> понимании, которое мы вкладываем в него на сегодняшний день, практически утратило своё </w:t>
      </w:r>
      <w:r w:rsidR="00856A94">
        <w:rPr>
          <w:rFonts w:ascii="Times New Roman" w:hAnsi="Times New Roman" w:cs="Times New Roman"/>
          <w:sz w:val="28"/>
          <w:szCs w:val="28"/>
          <w:lang w:val="ru-RU"/>
        </w:rPr>
        <w:t xml:space="preserve">первоначальное </w:t>
      </w:r>
      <w:r w:rsidR="003A2B12" w:rsidRPr="00917112">
        <w:rPr>
          <w:rFonts w:ascii="Times New Roman" w:hAnsi="Times New Roman" w:cs="Times New Roman"/>
          <w:sz w:val="28"/>
          <w:szCs w:val="28"/>
          <w:lang w:val="ru-RU"/>
        </w:rPr>
        <w:t xml:space="preserve">значение, и если мы обратимся к этимологии этого слова, то обнаружим, что от латинского </w:t>
      </w:r>
      <w:r w:rsidR="003A2B12" w:rsidRPr="00917112">
        <w:rPr>
          <w:rFonts w:ascii="Times New Roman" w:hAnsi="Times New Roman" w:cs="Times New Roman"/>
          <w:i/>
          <w:sz w:val="28"/>
          <w:szCs w:val="28"/>
          <w:lang w:val="ru-RU"/>
        </w:rPr>
        <w:t>schola</w:t>
      </w:r>
      <w:r w:rsidR="003A2B12" w:rsidRPr="009171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7112">
        <w:rPr>
          <w:rFonts w:ascii="Times New Roman" w:hAnsi="Times New Roman" w:cs="Times New Roman"/>
          <w:sz w:val="28"/>
          <w:szCs w:val="28"/>
          <w:lang w:val="ru-RU"/>
        </w:rPr>
        <w:t>и древне</w:t>
      </w:r>
      <w:r w:rsidR="003A2B12" w:rsidRPr="00917112">
        <w:rPr>
          <w:rFonts w:ascii="Times New Roman" w:hAnsi="Times New Roman" w:cs="Times New Roman"/>
          <w:sz w:val="28"/>
          <w:szCs w:val="28"/>
          <w:lang w:val="ru-RU"/>
        </w:rPr>
        <w:t xml:space="preserve">греческого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schole </w:t>
      </w:r>
      <w:r w:rsidR="00917112" w:rsidRPr="00917112">
        <w:rPr>
          <w:rFonts w:ascii="Times New Roman" w:hAnsi="Times New Roman" w:cs="Times New Roman"/>
          <w:sz w:val="28"/>
          <w:szCs w:val="28"/>
          <w:lang w:val="ru-RU"/>
        </w:rPr>
        <w:t>не осталось и с</w:t>
      </w:r>
      <w:r w:rsidR="00917112">
        <w:rPr>
          <w:rFonts w:ascii="Times New Roman" w:hAnsi="Times New Roman" w:cs="Times New Roman"/>
          <w:sz w:val="28"/>
          <w:szCs w:val="28"/>
          <w:lang w:val="ru-RU"/>
        </w:rPr>
        <w:t>леда. Напомню, что исходным значением этого слова было «досуг», «непринуждённая беседа», а затем уже «место для беседы»</w:t>
      </w:r>
      <w:r w:rsidR="000834C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5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5695" w:rsidRDefault="00015695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69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Сегодня под «школой» мы имеем в виду особенности и преемственность тех или иных традиций, принципов, и это ярко проявляется в области профессионального музыкального образования. В России эти традиции особенно сильны и во многом объясняются тем, что музыкальное образование в течение последнего столетия поддерживалось и финансировалось государством. Даже начальная ступень музыкального образования</w:t>
      </w:r>
      <w:r w:rsidR="003F6680">
        <w:rPr>
          <w:rFonts w:ascii="Times New Roman" w:hAnsi="Times New Roman" w:cs="Times New Roman"/>
          <w:sz w:val="28"/>
          <w:szCs w:val="28"/>
          <w:lang w:val="ru-RU"/>
        </w:rPr>
        <w:t xml:space="preserve"> – музыкальная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78BC">
        <w:rPr>
          <w:rFonts w:ascii="Times New Roman" w:hAnsi="Times New Roman" w:cs="Times New Roman"/>
          <w:sz w:val="28"/>
          <w:szCs w:val="28"/>
          <w:lang w:val="ru-RU"/>
        </w:rPr>
        <w:t>школа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профессионализирована, то есть</w:t>
      </w:r>
      <w:r w:rsidR="008278BC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</w:t>
      </w:r>
      <w:r w:rsidR="003F6680">
        <w:rPr>
          <w:rFonts w:ascii="Times New Roman" w:hAnsi="Times New Roman" w:cs="Times New Roman"/>
          <w:sz w:val="28"/>
          <w:szCs w:val="28"/>
          <w:lang w:val="ru-RU"/>
        </w:rPr>
        <w:t xml:space="preserve"> наличие нескольких музыкальных предметов и диплом по окончании.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6680">
        <w:rPr>
          <w:rFonts w:ascii="Times New Roman" w:hAnsi="Times New Roman" w:cs="Times New Roman"/>
          <w:sz w:val="28"/>
          <w:szCs w:val="28"/>
          <w:lang w:val="ru-RU"/>
        </w:rPr>
        <w:t>Кроме того, следующие ступени музыка</w:t>
      </w:r>
      <w:r w:rsidR="00856A94">
        <w:rPr>
          <w:rFonts w:ascii="Times New Roman" w:hAnsi="Times New Roman" w:cs="Times New Roman"/>
          <w:sz w:val="28"/>
          <w:szCs w:val="28"/>
          <w:lang w:val="ru-RU"/>
        </w:rPr>
        <w:t>льного образования – музыкальные училища</w:t>
      </w:r>
      <w:r w:rsidR="008278BC">
        <w:rPr>
          <w:rFonts w:ascii="Times New Roman" w:hAnsi="Times New Roman" w:cs="Times New Roman"/>
          <w:sz w:val="28"/>
          <w:szCs w:val="28"/>
          <w:lang w:val="ru-RU"/>
        </w:rPr>
        <w:t xml:space="preserve"> и далее ВУЗы  требуют</w:t>
      </w:r>
      <w:r w:rsidR="003F6680">
        <w:rPr>
          <w:rFonts w:ascii="Times New Roman" w:hAnsi="Times New Roman" w:cs="Times New Roman"/>
          <w:sz w:val="28"/>
          <w:szCs w:val="28"/>
          <w:lang w:val="ru-RU"/>
        </w:rPr>
        <w:t xml:space="preserve"> наличия дипломов об окончании предыдущего заведения. Таким образом, с одной стороны, мы можем наблюдать стройность и преемственность сложившейся и прочно укрепившейся системы, с другой – отсутствие гибкости в этой системе</w:t>
      </w:r>
      <w:r w:rsidR="00E25121">
        <w:rPr>
          <w:rFonts w:ascii="Times New Roman" w:hAnsi="Times New Roman" w:cs="Times New Roman"/>
          <w:sz w:val="28"/>
          <w:szCs w:val="28"/>
          <w:lang w:val="ru-RU"/>
        </w:rPr>
        <w:t>, нали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чие «субординативных» принципов</w:t>
      </w:r>
      <w:r w:rsidR="00E251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6680">
        <w:rPr>
          <w:rFonts w:ascii="Times New Roman" w:hAnsi="Times New Roman" w:cs="Times New Roman"/>
          <w:sz w:val="28"/>
          <w:szCs w:val="28"/>
          <w:lang w:val="ru-RU"/>
        </w:rPr>
        <w:t>и постепенное порождение недостатков и пережитков, естестве</w:t>
      </w:r>
      <w:r w:rsidR="008278BC">
        <w:rPr>
          <w:rFonts w:ascii="Times New Roman" w:hAnsi="Times New Roman" w:cs="Times New Roman"/>
          <w:sz w:val="28"/>
          <w:szCs w:val="28"/>
          <w:lang w:val="ru-RU"/>
        </w:rPr>
        <w:t>нно приведших</w:t>
      </w:r>
      <w:r w:rsidR="003F6680">
        <w:rPr>
          <w:rFonts w:ascii="Times New Roman" w:hAnsi="Times New Roman" w:cs="Times New Roman"/>
          <w:sz w:val="28"/>
          <w:szCs w:val="28"/>
          <w:lang w:val="ru-RU"/>
        </w:rPr>
        <w:t xml:space="preserve"> к определённым издержкам. Обобщая </w:t>
      </w:r>
      <w:r w:rsidR="00982810">
        <w:rPr>
          <w:rFonts w:ascii="Times New Roman" w:hAnsi="Times New Roman" w:cs="Times New Roman"/>
          <w:sz w:val="28"/>
          <w:szCs w:val="28"/>
          <w:lang w:val="ru-RU"/>
        </w:rPr>
        <w:t xml:space="preserve">сказанное, можно заключить следующее: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Россия с</w:t>
      </w:r>
      <w:r w:rsidR="00E25121">
        <w:rPr>
          <w:rFonts w:ascii="Times New Roman" w:hAnsi="Times New Roman" w:cs="Times New Roman"/>
          <w:sz w:val="28"/>
          <w:szCs w:val="28"/>
          <w:lang w:val="ru-RU"/>
        </w:rPr>
        <w:t xml:space="preserve">оветского времени производила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и продолжает производить </w:t>
      </w:r>
      <w:r w:rsidR="00E25121">
        <w:rPr>
          <w:rFonts w:ascii="Times New Roman" w:hAnsi="Times New Roman" w:cs="Times New Roman"/>
          <w:sz w:val="28"/>
          <w:szCs w:val="28"/>
          <w:lang w:val="ru-RU"/>
        </w:rPr>
        <w:t>огромное количество профессионально подготовленных людей разных возрастн</w:t>
      </w:r>
      <w:r w:rsidR="00856A94">
        <w:rPr>
          <w:rFonts w:ascii="Times New Roman" w:hAnsi="Times New Roman" w:cs="Times New Roman"/>
          <w:sz w:val="28"/>
          <w:szCs w:val="28"/>
          <w:lang w:val="ru-RU"/>
        </w:rPr>
        <w:t>ых категорий, многие из которых, либо</w:t>
      </w:r>
      <w:r w:rsidR="008278BC">
        <w:rPr>
          <w:rFonts w:ascii="Times New Roman" w:hAnsi="Times New Roman" w:cs="Times New Roman"/>
          <w:sz w:val="28"/>
          <w:szCs w:val="28"/>
          <w:lang w:val="ru-RU"/>
        </w:rPr>
        <w:t xml:space="preserve"> со временем понимают, что</w:t>
      </w:r>
      <w:r w:rsidR="00E251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вовсе </w:t>
      </w:r>
      <w:r w:rsidR="008278BC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8278BC">
        <w:rPr>
          <w:rFonts w:ascii="Times New Roman" w:hAnsi="Times New Roman" w:cs="Times New Roman"/>
          <w:sz w:val="28"/>
          <w:szCs w:val="28"/>
          <w:lang w:val="ru-RU"/>
        </w:rPr>
        <w:lastRenderedPageBreak/>
        <w:t>нуждались</w:t>
      </w:r>
      <w:r w:rsidR="00E2512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A21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подобном</w:t>
      </w:r>
      <w:r w:rsidR="00E25121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образовании, </w:t>
      </w:r>
      <w:r w:rsidR="008278BC">
        <w:rPr>
          <w:rFonts w:ascii="Times New Roman" w:hAnsi="Times New Roman" w:cs="Times New Roman"/>
          <w:sz w:val="28"/>
          <w:szCs w:val="28"/>
          <w:lang w:val="ru-RU"/>
        </w:rPr>
        <w:t>либо, не находя</w:t>
      </w:r>
      <w:r w:rsidR="00E25121">
        <w:rPr>
          <w:rFonts w:ascii="Times New Roman" w:hAnsi="Times New Roman" w:cs="Times New Roman"/>
          <w:sz w:val="28"/>
          <w:szCs w:val="28"/>
          <w:lang w:val="ru-RU"/>
        </w:rPr>
        <w:t xml:space="preserve"> себе нужн</w:t>
      </w:r>
      <w:r w:rsidR="00A21186">
        <w:rPr>
          <w:rFonts w:ascii="Times New Roman" w:hAnsi="Times New Roman" w:cs="Times New Roman"/>
          <w:sz w:val="28"/>
          <w:szCs w:val="28"/>
          <w:lang w:val="ru-RU"/>
        </w:rPr>
        <w:t>ого применения</w:t>
      </w:r>
      <w:r w:rsidR="00E441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278BC">
        <w:rPr>
          <w:rFonts w:ascii="Times New Roman" w:hAnsi="Times New Roman" w:cs="Times New Roman"/>
          <w:sz w:val="28"/>
          <w:szCs w:val="28"/>
          <w:lang w:val="ru-RU"/>
        </w:rPr>
        <w:t>меняют профессию</w:t>
      </w:r>
      <w:r w:rsidR="00E4418B">
        <w:rPr>
          <w:rFonts w:ascii="Times New Roman" w:hAnsi="Times New Roman" w:cs="Times New Roman"/>
          <w:sz w:val="28"/>
          <w:szCs w:val="28"/>
          <w:lang w:val="ru-RU"/>
        </w:rPr>
        <w:t xml:space="preserve">, оставаясь «в обиде» на музыку, </w:t>
      </w:r>
      <w:r w:rsidR="008278BC">
        <w:rPr>
          <w:rFonts w:ascii="Times New Roman" w:hAnsi="Times New Roman" w:cs="Times New Roman"/>
          <w:sz w:val="28"/>
          <w:szCs w:val="28"/>
          <w:lang w:val="ru-RU"/>
        </w:rPr>
        <w:t xml:space="preserve">на которую они потратили столько времени.  </w:t>
      </w:r>
      <w:r w:rsidR="00A21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29D0" w:rsidRDefault="00A21186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 последнее время многие прогрессивные российские учёные, музыка</w:t>
      </w:r>
      <w:r w:rsidR="00531B09">
        <w:rPr>
          <w:rFonts w:ascii="Times New Roman" w:hAnsi="Times New Roman" w:cs="Times New Roman"/>
          <w:sz w:val="28"/>
          <w:szCs w:val="28"/>
          <w:lang w:val="ru-RU"/>
        </w:rPr>
        <w:t>нты и педагоги</w:t>
      </w:r>
      <w:r w:rsidR="00ED57E7">
        <w:rPr>
          <w:rFonts w:ascii="Times New Roman" w:hAnsi="Times New Roman" w:cs="Times New Roman"/>
          <w:sz w:val="28"/>
          <w:szCs w:val="28"/>
          <w:lang w:val="ru-RU"/>
        </w:rPr>
        <w:t xml:space="preserve"> задумываются над тем</w:t>
      </w:r>
      <w:r w:rsidR="00682FEA">
        <w:rPr>
          <w:rFonts w:ascii="Times New Roman" w:hAnsi="Times New Roman" w:cs="Times New Roman"/>
          <w:sz w:val="28"/>
          <w:szCs w:val="28"/>
          <w:lang w:val="ru-RU"/>
        </w:rPr>
        <w:t>,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изменить </w:t>
      </w:r>
      <w:r w:rsidR="007629D0">
        <w:rPr>
          <w:rFonts w:ascii="Times New Roman" w:hAnsi="Times New Roman" w:cs="Times New Roman"/>
          <w:sz w:val="28"/>
          <w:szCs w:val="28"/>
          <w:lang w:val="ru-RU"/>
        </w:rPr>
        <w:t xml:space="preserve">к лучшему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систему музыкального образования</w:t>
      </w:r>
      <w:r w:rsidR="00531B0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одной стороны, сохранить богатые и глубокие традиции, с другой – превратить </w:t>
      </w:r>
      <w:r w:rsidR="007629D0">
        <w:rPr>
          <w:rFonts w:ascii="Times New Roman" w:hAnsi="Times New Roman" w:cs="Times New Roman"/>
          <w:sz w:val="28"/>
          <w:szCs w:val="28"/>
          <w:lang w:val="ru-RU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начально</w:t>
      </w:r>
      <w:r w:rsidR="007629D0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810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="007629D0">
        <w:rPr>
          <w:rFonts w:ascii="Times New Roman" w:hAnsi="Times New Roman" w:cs="Times New Roman"/>
          <w:sz w:val="28"/>
          <w:szCs w:val="28"/>
          <w:lang w:val="ru-RU"/>
        </w:rPr>
        <w:t xml:space="preserve"> из</w:t>
      </w:r>
      <w:r w:rsidR="00143962">
        <w:rPr>
          <w:rFonts w:ascii="Times New Roman" w:hAnsi="Times New Roman" w:cs="Times New Roman"/>
          <w:sz w:val="28"/>
          <w:szCs w:val="28"/>
          <w:lang w:val="ru-RU"/>
        </w:rPr>
        <w:t xml:space="preserve"> испытани</w:t>
      </w:r>
      <w:r w:rsidR="007629D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439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часто </w:t>
      </w:r>
      <w:r w:rsidR="007629D0">
        <w:rPr>
          <w:rFonts w:ascii="Times New Roman" w:hAnsi="Times New Roman" w:cs="Times New Roman"/>
          <w:sz w:val="28"/>
          <w:szCs w:val="28"/>
          <w:lang w:val="ru-RU"/>
        </w:rPr>
        <w:t xml:space="preserve">навсегда губящего желание музицировать и </w:t>
      </w:r>
      <w:r w:rsidR="00143962">
        <w:rPr>
          <w:rFonts w:ascii="Times New Roman" w:hAnsi="Times New Roman" w:cs="Times New Roman"/>
          <w:sz w:val="28"/>
          <w:szCs w:val="28"/>
          <w:lang w:val="ru-RU"/>
        </w:rPr>
        <w:t>заканчиваю</w:t>
      </w:r>
      <w:r w:rsidR="007629D0">
        <w:rPr>
          <w:rFonts w:ascii="Times New Roman" w:hAnsi="Times New Roman" w:cs="Times New Roman"/>
          <w:sz w:val="28"/>
          <w:szCs w:val="28"/>
          <w:lang w:val="ru-RU"/>
        </w:rPr>
        <w:t>щегося для многих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детей ненавистью к музыке -</w:t>
      </w:r>
      <w:r w:rsidR="00143962">
        <w:rPr>
          <w:rFonts w:ascii="Times New Roman" w:hAnsi="Times New Roman" w:cs="Times New Roman"/>
          <w:sz w:val="28"/>
          <w:szCs w:val="28"/>
          <w:lang w:val="ru-RU"/>
        </w:rPr>
        <w:t xml:space="preserve"> в радость, в любовь к музыке, которую они могут пронести через всю свою жизнь, </w:t>
      </w:r>
      <w:r w:rsidR="007629D0"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="00143962">
        <w:rPr>
          <w:rFonts w:ascii="Times New Roman" w:hAnsi="Times New Roman" w:cs="Times New Roman"/>
          <w:sz w:val="28"/>
          <w:szCs w:val="28"/>
          <w:lang w:val="ru-RU"/>
        </w:rPr>
        <w:t xml:space="preserve"> в неотъемлемую часть</w:t>
      </w:r>
      <w:r w:rsidR="007629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3962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  <w:r w:rsidR="007629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F499B" w:rsidRDefault="007629D0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Для того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чтобы до конца объяснить причины сложившейся ситуации в российской системе музыкального </w:t>
      </w:r>
      <w:r w:rsidR="001439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образования, нужно немного обратиться к истории и к социальным источникам. В советское время </w:t>
      </w:r>
      <w:r w:rsidR="00E4418B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 </w:t>
      </w:r>
      <w:r w:rsidR="00E4418B">
        <w:rPr>
          <w:rFonts w:ascii="Times New Roman" w:hAnsi="Times New Roman" w:cs="Times New Roman"/>
          <w:sz w:val="28"/>
          <w:szCs w:val="28"/>
          <w:lang w:val="ru-RU"/>
        </w:rPr>
        <w:t xml:space="preserve">при существующей системе отбора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было </w:t>
      </w:r>
      <w:r w:rsidR="00C06B33">
        <w:rPr>
          <w:rFonts w:ascii="Times New Roman" w:hAnsi="Times New Roman" w:cs="Times New Roman"/>
          <w:sz w:val="28"/>
          <w:szCs w:val="28"/>
          <w:lang w:val="ru-RU"/>
        </w:rPr>
        <w:t xml:space="preserve">бесплатным и </w:t>
      </w:r>
      <w:r w:rsidR="00E4418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06B33">
        <w:rPr>
          <w:rFonts w:ascii="Times New Roman" w:hAnsi="Times New Roman" w:cs="Times New Roman"/>
          <w:sz w:val="28"/>
          <w:szCs w:val="28"/>
          <w:lang w:val="ru-RU"/>
        </w:rPr>
        <w:t>целом, как н</w:t>
      </w:r>
      <w:r w:rsidR="00E4418B">
        <w:rPr>
          <w:rFonts w:ascii="Times New Roman" w:hAnsi="Times New Roman" w:cs="Times New Roman"/>
          <w:sz w:val="28"/>
          <w:szCs w:val="28"/>
          <w:lang w:val="ru-RU"/>
        </w:rPr>
        <w:t>и какая другая область, получило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6B33">
        <w:rPr>
          <w:rFonts w:ascii="Times New Roman" w:hAnsi="Times New Roman" w:cs="Times New Roman"/>
          <w:sz w:val="28"/>
          <w:szCs w:val="28"/>
          <w:lang w:val="ru-RU"/>
        </w:rPr>
        <w:t xml:space="preserve">мощный импульс развития. </w:t>
      </w:r>
      <w:r w:rsidR="00982810">
        <w:rPr>
          <w:rFonts w:ascii="Times New Roman" w:hAnsi="Times New Roman" w:cs="Times New Roman"/>
          <w:sz w:val="28"/>
          <w:szCs w:val="28"/>
          <w:lang w:val="ru-RU"/>
        </w:rPr>
        <w:t>В обществе о</w:t>
      </w:r>
      <w:r w:rsidR="009F499B">
        <w:rPr>
          <w:rFonts w:ascii="Times New Roman" w:hAnsi="Times New Roman" w:cs="Times New Roman"/>
          <w:sz w:val="28"/>
          <w:szCs w:val="28"/>
          <w:lang w:val="ru-RU"/>
        </w:rPr>
        <w:t>тсутствовали в</w:t>
      </w:r>
      <w:r w:rsidR="00E4418B">
        <w:rPr>
          <w:rFonts w:ascii="Times New Roman" w:hAnsi="Times New Roman" w:cs="Times New Roman"/>
          <w:sz w:val="28"/>
          <w:szCs w:val="28"/>
          <w:lang w:val="ru-RU"/>
        </w:rPr>
        <w:t>идимые социальные различия</w:t>
      </w:r>
      <w:r w:rsidR="009F49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06B33">
        <w:rPr>
          <w:rFonts w:ascii="Times New Roman" w:hAnsi="Times New Roman" w:cs="Times New Roman"/>
          <w:sz w:val="28"/>
          <w:szCs w:val="28"/>
          <w:lang w:val="ru-RU"/>
        </w:rPr>
        <w:t xml:space="preserve"> а значит, и конк</w:t>
      </w:r>
      <w:r w:rsidR="00E4418B">
        <w:rPr>
          <w:rFonts w:ascii="Times New Roman" w:hAnsi="Times New Roman" w:cs="Times New Roman"/>
          <w:sz w:val="28"/>
          <w:szCs w:val="28"/>
          <w:lang w:val="ru-RU"/>
        </w:rPr>
        <w:t>уренция на экономическом уровне.</w:t>
      </w:r>
      <w:r w:rsidR="00C06B33">
        <w:rPr>
          <w:rFonts w:ascii="Times New Roman" w:hAnsi="Times New Roman" w:cs="Times New Roman"/>
          <w:sz w:val="28"/>
          <w:szCs w:val="28"/>
          <w:lang w:val="ru-RU"/>
        </w:rPr>
        <w:t xml:space="preserve"> Но человеческая природа такова, что она жаждет развития и совершенствования</w:t>
      </w:r>
      <w:r w:rsidR="00832BC4">
        <w:rPr>
          <w:rFonts w:ascii="Times New Roman" w:hAnsi="Times New Roman" w:cs="Times New Roman"/>
          <w:sz w:val="28"/>
          <w:szCs w:val="28"/>
          <w:lang w:val="ru-RU"/>
        </w:rPr>
        <w:t>, а значит, в ней изначально присутствует соревновательный момент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C06B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2BC4">
        <w:rPr>
          <w:rFonts w:ascii="Times New Roman" w:hAnsi="Times New Roman" w:cs="Times New Roman"/>
          <w:sz w:val="28"/>
          <w:szCs w:val="28"/>
          <w:lang w:val="ru-RU"/>
        </w:rPr>
        <w:t>так,</w:t>
      </w:r>
      <w:r w:rsidR="00C06B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2BC4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российское </w:t>
      </w:r>
      <w:r w:rsidR="00C06B33">
        <w:rPr>
          <w:rFonts w:ascii="Times New Roman" w:hAnsi="Times New Roman" w:cs="Times New Roman"/>
          <w:sz w:val="28"/>
          <w:szCs w:val="28"/>
          <w:lang w:val="ru-RU"/>
        </w:rPr>
        <w:t>музыкаль</w:t>
      </w:r>
      <w:r w:rsidR="00832BC4">
        <w:rPr>
          <w:rFonts w:ascii="Times New Roman" w:hAnsi="Times New Roman" w:cs="Times New Roman"/>
          <w:sz w:val="28"/>
          <w:szCs w:val="28"/>
          <w:lang w:val="ru-RU"/>
        </w:rPr>
        <w:t>ное образование, поддерживаемое</w:t>
      </w:r>
      <w:r w:rsidR="00C06B33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государством,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оставало</w:t>
      </w:r>
      <w:r w:rsidR="00832BC4">
        <w:rPr>
          <w:rFonts w:ascii="Times New Roman" w:hAnsi="Times New Roman" w:cs="Times New Roman"/>
          <w:sz w:val="28"/>
          <w:szCs w:val="28"/>
          <w:lang w:val="ru-RU"/>
        </w:rPr>
        <w:t>сь по-прежнему процветающей</w:t>
      </w:r>
      <w:r w:rsidR="00682FEA">
        <w:rPr>
          <w:rFonts w:ascii="Times New Roman" w:hAnsi="Times New Roman" w:cs="Times New Roman"/>
          <w:sz w:val="28"/>
          <w:szCs w:val="28"/>
          <w:lang w:val="ru-RU"/>
        </w:rPr>
        <w:t xml:space="preserve"> сферой</w:t>
      </w:r>
      <w:r w:rsidR="00832BC4">
        <w:rPr>
          <w:rFonts w:ascii="Times New Roman" w:hAnsi="Times New Roman" w:cs="Times New Roman"/>
          <w:sz w:val="28"/>
          <w:szCs w:val="28"/>
          <w:lang w:val="ru-RU"/>
        </w:rPr>
        <w:t>, особенно в сравнении с застоем в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экономике, и в то же время оно оставалось «сферой в сфере»</w:t>
      </w:r>
      <w:r w:rsidR="00E4418B">
        <w:rPr>
          <w:rFonts w:ascii="Times New Roman" w:hAnsi="Times New Roman" w:cs="Times New Roman"/>
          <w:sz w:val="28"/>
          <w:szCs w:val="28"/>
          <w:lang w:val="ru-RU"/>
        </w:rPr>
        <w:t xml:space="preserve"> и было соревновательным «само в себе»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, поскольку настоящих возможностей для общения и обмена опытом с другими странами и их «школами» было очень мало. </w:t>
      </w:r>
      <w:r w:rsidR="00982810">
        <w:rPr>
          <w:rFonts w:ascii="Times New Roman" w:hAnsi="Times New Roman" w:cs="Times New Roman"/>
          <w:sz w:val="28"/>
          <w:szCs w:val="28"/>
          <w:lang w:val="ru-RU"/>
        </w:rPr>
        <w:t>Это, несмотря на высокий уровень и достижения</w:t>
      </w:r>
      <w:r w:rsidR="009F49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в свою очередь, породило </w:t>
      </w:r>
      <w:r w:rsidR="009F499B">
        <w:rPr>
          <w:rFonts w:ascii="Times New Roman" w:hAnsi="Times New Roman" w:cs="Times New Roman"/>
          <w:sz w:val="28"/>
          <w:szCs w:val="28"/>
          <w:lang w:val="ru-RU"/>
        </w:rPr>
        <w:t xml:space="preserve">в существующей системе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некоторый ко</w:t>
      </w:r>
      <w:r w:rsidR="009F499B">
        <w:rPr>
          <w:rFonts w:ascii="Times New Roman" w:hAnsi="Times New Roman" w:cs="Times New Roman"/>
          <w:sz w:val="28"/>
          <w:szCs w:val="28"/>
          <w:lang w:val="ru-RU"/>
        </w:rPr>
        <w:t xml:space="preserve">нсерватизм и застой.  </w:t>
      </w:r>
    </w:p>
    <w:p w:rsidR="00A21186" w:rsidRDefault="009F499B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мой взгляд, с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ложность происходящего заключаетс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>я в том, что взгляды, как правило, меняются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быстрее, чем эко</w:t>
      </w:r>
      <w:r>
        <w:rPr>
          <w:rFonts w:ascii="Times New Roman" w:hAnsi="Times New Roman" w:cs="Times New Roman"/>
          <w:sz w:val="28"/>
          <w:szCs w:val="28"/>
          <w:lang w:val="ru-RU"/>
        </w:rPr>
        <w:t>номическая и социальная система;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внешние изменения превалируют над внутренними; идеи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 xml:space="preserve">над </w:t>
      </w:r>
      <w:r>
        <w:rPr>
          <w:rFonts w:ascii="Times New Roman" w:hAnsi="Times New Roman" w:cs="Times New Roman"/>
          <w:sz w:val="28"/>
          <w:szCs w:val="28"/>
          <w:lang w:val="ru-RU"/>
        </w:rPr>
        <w:t>менталитетом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 xml:space="preserve">, который формируется десятилетиями.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а этой почве возникают противор</w:t>
      </w:r>
      <w:r>
        <w:rPr>
          <w:rFonts w:ascii="Times New Roman" w:hAnsi="Times New Roman" w:cs="Times New Roman"/>
          <w:sz w:val="28"/>
          <w:szCs w:val="28"/>
          <w:lang w:val="ru-RU"/>
        </w:rPr>
        <w:t>ечия, и даже конфликты, тогда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 xml:space="preserve"> как эти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компонент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>ы одинаково весомы, значимы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и взаимно дополняют друг друга. Несмотря на повсеместную видимую «капитализацию» российского общества, оно по-прежнему во многом удерживает менталитет прежней неизжитой системы,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да и 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 xml:space="preserve">всякое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резкое изобличе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>ние и разоблачение, равно как и уничтожение национальных достояний, может быть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опасным явлением, особенно в 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>сфере культуры и образования, откуда всё начинается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. Учиться друг у друга, перенимать опыт, перенимать всё лучшее и прогрессивное, не нарушая прежних завоеваний и не перечёркивая их в едином революционном порыве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– вот, на мой взгляд, самое важное, к чему мы должны стремиться. Ведь каждая страна имеет свой исторический опыт, свою экономическую платформу, свои социальные условия и связанные со всем этим установки, принципы и законы, и это нельзя не принимать в расчёт.  </w:t>
      </w:r>
      <w:r w:rsidR="00832B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2BC4" w:rsidRDefault="00832BC4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Западные страны, в частности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,  страны Скандинавии,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подвергались таким контрастам</w:t>
      </w:r>
      <w:r w:rsidR="00B64E7E">
        <w:rPr>
          <w:rFonts w:ascii="Times New Roman" w:hAnsi="Times New Roman" w:cs="Times New Roman"/>
          <w:sz w:val="28"/>
          <w:szCs w:val="28"/>
          <w:lang w:val="ru-RU"/>
        </w:rPr>
        <w:t xml:space="preserve"> и катаклизмам,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как Россия,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исторически развивались более </w:t>
      </w:r>
      <w:r w:rsidR="00B64E7E">
        <w:rPr>
          <w:rFonts w:ascii="Times New Roman" w:hAnsi="Times New Roman" w:cs="Times New Roman"/>
          <w:sz w:val="28"/>
          <w:szCs w:val="28"/>
          <w:lang w:val="ru-RU"/>
        </w:rPr>
        <w:t>цельно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и последовательно</w:t>
      </w:r>
      <w:r w:rsidR="00B64E7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система 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здесь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точно так же</w:t>
      </w:r>
      <w:r w:rsidR="00B64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была </w:t>
      </w:r>
      <w:r w:rsidR="00B64E7E">
        <w:rPr>
          <w:rFonts w:ascii="Times New Roman" w:hAnsi="Times New Roman" w:cs="Times New Roman"/>
          <w:sz w:val="28"/>
          <w:szCs w:val="28"/>
          <w:lang w:val="ru-RU"/>
        </w:rPr>
        <w:t xml:space="preserve">зависима от экономического уровня и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духовных традиций</w:t>
      </w:r>
      <w:r w:rsidR="00B64E7E">
        <w:rPr>
          <w:rFonts w:ascii="Times New Roman" w:hAnsi="Times New Roman" w:cs="Times New Roman"/>
          <w:sz w:val="28"/>
          <w:szCs w:val="28"/>
          <w:lang w:val="ru-RU"/>
        </w:rPr>
        <w:t>. Кроме того, существуют очень важные социальные аспекты, на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прямую влияющие  как на менталитет </w:t>
      </w:r>
      <w:r w:rsidR="00B64E7E">
        <w:rPr>
          <w:rFonts w:ascii="Times New Roman" w:hAnsi="Times New Roman" w:cs="Times New Roman"/>
          <w:sz w:val="28"/>
          <w:szCs w:val="28"/>
          <w:lang w:val="ru-RU"/>
        </w:rPr>
        <w:t>отдельного взятого индивида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, так</w:t>
      </w:r>
      <w:r w:rsidR="00B64E7E">
        <w:rPr>
          <w:rFonts w:ascii="Times New Roman" w:hAnsi="Times New Roman" w:cs="Times New Roman"/>
          <w:sz w:val="28"/>
          <w:szCs w:val="28"/>
          <w:lang w:val="ru-RU"/>
        </w:rPr>
        <w:t xml:space="preserve"> и социума в целом. Эти аспекты исходят из положений и представлений о законодательстве, о реальной действенности зак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онов,</w:t>
      </w:r>
      <w:r w:rsidR="00B64E7E">
        <w:rPr>
          <w:rFonts w:ascii="Times New Roman" w:hAnsi="Times New Roman" w:cs="Times New Roman"/>
          <w:sz w:val="28"/>
          <w:szCs w:val="28"/>
          <w:lang w:val="ru-RU"/>
        </w:rPr>
        <w:t xml:space="preserve"> особой значимости для этих стран тех или иных собственных достижений. Здесь и далее я буду говорить о Норвегии, поскольку моей задачей является провести сравнительный анализ систем музыкального образования и воспитания двух стран, Норвегии и России. Я считаю себя представителем этих различных </w:t>
      </w:r>
      <w:r w:rsidR="008E21AC">
        <w:rPr>
          <w:rFonts w:ascii="Times New Roman" w:hAnsi="Times New Roman" w:cs="Times New Roman"/>
          <w:sz w:val="28"/>
          <w:szCs w:val="28"/>
          <w:lang w:val="ru-RU"/>
        </w:rPr>
        <w:t>паттерн, поскольку в России я получила образование и начинала свою трудовую  деятельность, а в Норвегии работаю в течение почти двадцати лет. Кроме того, по роду моей многогранной деятельности я тесно связана с русским языком, и часто бываю в России, между тем как Норвегия остаётся моим постоянным место</w:t>
      </w:r>
      <w:r w:rsidR="00BA1BC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E21AC">
        <w:rPr>
          <w:rFonts w:ascii="Times New Roman" w:hAnsi="Times New Roman" w:cs="Times New Roman"/>
          <w:sz w:val="28"/>
          <w:szCs w:val="28"/>
          <w:lang w:val="ru-RU"/>
        </w:rPr>
        <w:t xml:space="preserve"> жительства и работы.  </w:t>
      </w:r>
    </w:p>
    <w:p w:rsidR="00BA1BC5" w:rsidRDefault="008E21AC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За годы р</w:t>
      </w:r>
      <w:r w:rsidR="00BA1BC5">
        <w:rPr>
          <w:rFonts w:ascii="Times New Roman" w:hAnsi="Times New Roman" w:cs="Times New Roman"/>
          <w:sz w:val="28"/>
          <w:szCs w:val="28"/>
          <w:lang w:val="ru-RU"/>
        </w:rPr>
        <w:t>аботы в Норвегии мне невольно пришлось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практике</w:t>
      </w:r>
      <w:r w:rsidR="00BA1BC5">
        <w:rPr>
          <w:rFonts w:ascii="Times New Roman" w:hAnsi="Times New Roman" w:cs="Times New Roman"/>
          <w:sz w:val="28"/>
          <w:szCs w:val="28"/>
          <w:lang w:val="ru-RU"/>
        </w:rPr>
        <w:t xml:space="preserve"> наблюдать и анализировать состояние и развитие норвежской системы музыкального образования, сравнивая её, со сложившимися и устоявшимися российскими, или даже, советскими, нормами и представлениями, полученными 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 xml:space="preserve">когда-то </w:t>
      </w:r>
      <w:r w:rsidR="00BA1BC5">
        <w:rPr>
          <w:rFonts w:ascii="Times New Roman" w:hAnsi="Times New Roman" w:cs="Times New Roman"/>
          <w:sz w:val="28"/>
          <w:szCs w:val="28"/>
          <w:lang w:val="ru-RU"/>
        </w:rPr>
        <w:t>мною, а также другими моими русскими коллега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 xml:space="preserve">ми; представлениями, </w:t>
      </w:r>
      <w:r w:rsidR="00FD5377">
        <w:rPr>
          <w:rFonts w:ascii="Times New Roman" w:hAnsi="Times New Roman" w:cs="Times New Roman"/>
          <w:sz w:val="28"/>
          <w:szCs w:val="28"/>
          <w:lang w:val="ru-RU"/>
        </w:rPr>
        <w:t xml:space="preserve">буквально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«вошедшими в кровь». </w:t>
      </w:r>
      <w:r w:rsidR="00BA1BC5">
        <w:rPr>
          <w:rFonts w:ascii="Times New Roman" w:hAnsi="Times New Roman" w:cs="Times New Roman"/>
          <w:sz w:val="28"/>
          <w:szCs w:val="28"/>
          <w:lang w:val="ru-RU"/>
        </w:rPr>
        <w:t>Нево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>льно пришлось</w:t>
      </w:r>
      <w:r w:rsidR="00BA1B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AC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>набивать шишки</w:t>
      </w:r>
      <w:r w:rsidR="00443AC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A1BC5">
        <w:rPr>
          <w:rFonts w:ascii="Times New Roman" w:hAnsi="Times New Roman" w:cs="Times New Roman"/>
          <w:sz w:val="28"/>
          <w:szCs w:val="28"/>
          <w:lang w:val="ru-RU"/>
        </w:rPr>
        <w:t xml:space="preserve">что-то менять в себе, </w:t>
      </w:r>
      <w:r w:rsidR="006A66FE">
        <w:rPr>
          <w:rFonts w:ascii="Times New Roman" w:hAnsi="Times New Roman" w:cs="Times New Roman"/>
          <w:sz w:val="28"/>
          <w:szCs w:val="28"/>
          <w:lang w:val="ru-RU"/>
        </w:rPr>
        <w:t xml:space="preserve">переосмысливать, </w:t>
      </w:r>
      <w:r w:rsidR="00BA1BC5">
        <w:rPr>
          <w:rFonts w:ascii="Times New Roman" w:hAnsi="Times New Roman" w:cs="Times New Roman"/>
          <w:sz w:val="28"/>
          <w:szCs w:val="28"/>
          <w:lang w:val="ru-RU"/>
        </w:rPr>
        <w:t xml:space="preserve">признавая более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действенным </w:t>
      </w:r>
      <w:r w:rsidR="00BA1BC5">
        <w:rPr>
          <w:rFonts w:ascii="Times New Roman" w:hAnsi="Times New Roman" w:cs="Times New Roman"/>
          <w:sz w:val="28"/>
          <w:szCs w:val="28"/>
          <w:lang w:val="ru-RU"/>
        </w:rPr>
        <w:t>разумный, прагматичный</w:t>
      </w:r>
      <w:r w:rsidR="00800F4B">
        <w:rPr>
          <w:rFonts w:ascii="Times New Roman" w:hAnsi="Times New Roman" w:cs="Times New Roman"/>
          <w:sz w:val="28"/>
          <w:szCs w:val="28"/>
          <w:lang w:val="ru-RU"/>
        </w:rPr>
        <w:t xml:space="preserve"> и в то же время более гуманный - как, оказывается, близки </w:t>
      </w:r>
      <w:r w:rsidR="00800F4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противоположности! –</w:t>
      </w:r>
      <w:r w:rsidR="00BA1B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F4B">
        <w:rPr>
          <w:rFonts w:ascii="Times New Roman" w:hAnsi="Times New Roman" w:cs="Times New Roman"/>
          <w:sz w:val="28"/>
          <w:szCs w:val="28"/>
          <w:lang w:val="ru-RU"/>
        </w:rPr>
        <w:t xml:space="preserve">подход </w:t>
      </w:r>
      <w:r w:rsidR="00BA1BC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00F4B">
        <w:rPr>
          <w:rFonts w:ascii="Times New Roman" w:hAnsi="Times New Roman" w:cs="Times New Roman"/>
          <w:sz w:val="28"/>
          <w:szCs w:val="28"/>
          <w:lang w:val="ru-RU"/>
        </w:rPr>
        <w:t>орвежцев к воспитанию,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кажущийся</w:t>
      </w:r>
      <w:r w:rsidR="00BA1BC5">
        <w:rPr>
          <w:rFonts w:ascii="Times New Roman" w:hAnsi="Times New Roman" w:cs="Times New Roman"/>
          <w:sz w:val="28"/>
          <w:szCs w:val="28"/>
          <w:lang w:val="ru-RU"/>
        </w:rPr>
        <w:t xml:space="preserve"> ха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отичным</w:t>
      </w:r>
      <w:r w:rsidR="00800F4B">
        <w:rPr>
          <w:rFonts w:ascii="Times New Roman" w:hAnsi="Times New Roman" w:cs="Times New Roman"/>
          <w:sz w:val="28"/>
          <w:szCs w:val="28"/>
          <w:lang w:val="ru-RU"/>
        </w:rPr>
        <w:t xml:space="preserve"> и стихийным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, но на практике оказывающий</w:t>
      </w:r>
      <w:r w:rsidR="00BA1BC5">
        <w:rPr>
          <w:rFonts w:ascii="Times New Roman" w:hAnsi="Times New Roman" w:cs="Times New Roman"/>
          <w:sz w:val="28"/>
          <w:szCs w:val="28"/>
          <w:lang w:val="ru-RU"/>
        </w:rPr>
        <w:t>ся приносящим реальн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ые плоды. Плоды чего?  - Ч</w:t>
      </w:r>
      <w:r w:rsidR="00BA1BC5">
        <w:rPr>
          <w:rFonts w:ascii="Times New Roman" w:hAnsi="Times New Roman" w:cs="Times New Roman"/>
          <w:sz w:val="28"/>
          <w:szCs w:val="28"/>
          <w:lang w:val="ru-RU"/>
        </w:rPr>
        <w:t xml:space="preserve">тобы пояснить свою позицию, мне необходимо сделать небольшой исторический экскурс. </w:t>
      </w:r>
    </w:p>
    <w:p w:rsidR="00491EFD" w:rsidRDefault="00491EFD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Норвегия обрела независимость и стала сам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остоятельной страной лишь в 1905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году. И хотя «оккупантами» были их соседи, датчане и шведы, с похожими языками, тем не м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енее,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момент освобождения объясняет многое из дальнейших действий или влияний на законодательную систему. Страна из зависимой, скромной, довольно бедной, крестьянской</w:t>
      </w:r>
      <w:r w:rsidR="00F96121">
        <w:rPr>
          <w:rFonts w:ascii="Times New Roman" w:hAnsi="Times New Roman" w:cs="Times New Roman"/>
          <w:sz w:val="28"/>
          <w:szCs w:val="28"/>
          <w:lang w:val="ru-RU"/>
        </w:rPr>
        <w:t>, рыболовецкой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несколько десятков лет превращается в одну из передовых </w:t>
      </w:r>
      <w:r w:rsidR="00F96121">
        <w:rPr>
          <w:rFonts w:ascii="Times New Roman" w:hAnsi="Times New Roman" w:cs="Times New Roman"/>
          <w:sz w:val="28"/>
          <w:szCs w:val="28"/>
          <w:lang w:val="ru-RU"/>
        </w:rPr>
        <w:t xml:space="preserve">стран </w:t>
      </w:r>
      <w:r>
        <w:rPr>
          <w:rFonts w:ascii="Times New Roman" w:hAnsi="Times New Roman" w:cs="Times New Roman"/>
          <w:sz w:val="28"/>
          <w:szCs w:val="28"/>
          <w:lang w:val="ru-RU"/>
        </w:rPr>
        <w:t>с высоким уровнем жизни. Здесь немаловажен такой нюанс: в Норвегии никогда не было дворянского сословия, хотя есть своя королевская сравнительно молодая династия. Я не случайно об этом заговорила. Во-первых,</w:t>
      </w:r>
      <w:r w:rsidR="00E50CA9">
        <w:rPr>
          <w:rFonts w:ascii="Times New Roman" w:hAnsi="Times New Roman" w:cs="Times New Roman"/>
          <w:sz w:val="28"/>
          <w:szCs w:val="28"/>
          <w:lang w:val="ru-RU"/>
        </w:rPr>
        <w:t xml:space="preserve"> субординативность, сопутствующая сословности, здесь </w:t>
      </w:r>
      <w:r w:rsidR="00800F4B">
        <w:rPr>
          <w:rFonts w:ascii="Times New Roman" w:hAnsi="Times New Roman" w:cs="Times New Roman"/>
          <w:sz w:val="28"/>
          <w:szCs w:val="28"/>
          <w:lang w:val="ru-RU"/>
        </w:rPr>
        <w:t xml:space="preserve">сравнительно </w:t>
      </w:r>
      <w:r w:rsidR="00E50CA9">
        <w:rPr>
          <w:rFonts w:ascii="Times New Roman" w:hAnsi="Times New Roman" w:cs="Times New Roman"/>
          <w:sz w:val="28"/>
          <w:szCs w:val="28"/>
          <w:lang w:val="ru-RU"/>
        </w:rPr>
        <w:t xml:space="preserve">нивелирована. </w:t>
      </w:r>
      <w:r w:rsidR="00800F4B">
        <w:rPr>
          <w:rFonts w:ascii="Times New Roman" w:hAnsi="Times New Roman" w:cs="Times New Roman"/>
          <w:sz w:val="28"/>
          <w:szCs w:val="28"/>
          <w:lang w:val="ru-RU"/>
        </w:rPr>
        <w:t>Во-вторых, музыкой в том виде, о</w:t>
      </w:r>
      <w:r w:rsidR="00E50C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F4B">
        <w:rPr>
          <w:rFonts w:ascii="Times New Roman" w:hAnsi="Times New Roman" w:cs="Times New Roman"/>
          <w:sz w:val="28"/>
          <w:szCs w:val="28"/>
          <w:lang w:val="ru-RU"/>
        </w:rPr>
        <w:t>котором мы здесь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говорим, раньше занимались, как правило, </w:t>
      </w:r>
      <w:r w:rsidR="00E50CA9">
        <w:rPr>
          <w:rFonts w:ascii="Times New Roman" w:hAnsi="Times New Roman" w:cs="Times New Roman"/>
          <w:sz w:val="28"/>
          <w:szCs w:val="28"/>
          <w:lang w:val="ru-RU"/>
        </w:rPr>
        <w:t xml:space="preserve">в семьях состоятельных, дворянских. И поэтому, традиции в так называемой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50CA9">
        <w:rPr>
          <w:rFonts w:ascii="Times New Roman" w:hAnsi="Times New Roman" w:cs="Times New Roman"/>
          <w:sz w:val="28"/>
          <w:szCs w:val="28"/>
          <w:lang w:val="ru-RU"/>
        </w:rPr>
        <w:t>академической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» или «классической»</w:t>
      </w:r>
      <w:r w:rsidR="00E50CA9">
        <w:rPr>
          <w:rFonts w:ascii="Times New Roman" w:hAnsi="Times New Roman" w:cs="Times New Roman"/>
          <w:sz w:val="28"/>
          <w:szCs w:val="28"/>
          <w:lang w:val="ru-RU"/>
        </w:rPr>
        <w:t xml:space="preserve"> музыке, в Норвегии отсутствуют. Страна получила огромный импульс развития после второй мировой войны, во многом благодаря наличию природных ресурсов, нефти. Опять же, в силу исторических причин, повлиявших на формирование характеров и нравов, норвежцы не расточительствуют, а по-крестьянски берегут свои ресурсы и копят национальный капитал для своих будущих поколений. Поэтому внешних признаков богатства в Норвегии не наблюдается. </w:t>
      </w:r>
      <w:r w:rsidR="00F96121">
        <w:rPr>
          <w:rFonts w:ascii="Times New Roman" w:hAnsi="Times New Roman" w:cs="Times New Roman"/>
          <w:sz w:val="28"/>
          <w:szCs w:val="28"/>
          <w:lang w:val="ru-RU"/>
        </w:rPr>
        <w:t xml:space="preserve">Отсюда – с одной стороны, скромность и бережливость, с другой – желание утвердиться в качестве самостоятельной мировой единицы, и установить «прогрессивные» правила жизни, отличные от всех. </w:t>
      </w:r>
    </w:p>
    <w:p w:rsidR="00F96121" w:rsidRDefault="00F96121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F5468">
        <w:rPr>
          <w:rFonts w:ascii="Times New Roman" w:hAnsi="Times New Roman" w:cs="Times New Roman"/>
          <w:sz w:val="28"/>
          <w:szCs w:val="28"/>
          <w:lang w:val="ru-RU"/>
        </w:rPr>
        <w:t xml:space="preserve">      Таким образом, на систему образования, в частности</w:t>
      </w:r>
      <w:proofErr w:type="gramStart"/>
      <w:r w:rsidR="006F5468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6F54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музыкального образования, влияют, прежде всего, </w:t>
      </w:r>
      <w:r w:rsidR="00FD5377">
        <w:rPr>
          <w:rFonts w:ascii="Times New Roman" w:hAnsi="Times New Roman" w:cs="Times New Roman"/>
          <w:sz w:val="28"/>
          <w:szCs w:val="28"/>
          <w:lang w:val="ru-RU"/>
        </w:rPr>
        <w:t>действительно</w:t>
      </w:r>
      <w:r w:rsidR="006F5468">
        <w:rPr>
          <w:rFonts w:ascii="Times New Roman" w:hAnsi="Times New Roman" w:cs="Times New Roman"/>
          <w:sz w:val="28"/>
          <w:szCs w:val="28"/>
          <w:lang w:val="ru-RU"/>
        </w:rPr>
        <w:t xml:space="preserve"> древние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народные и </w:t>
      </w:r>
      <w:r w:rsidR="00800F4B">
        <w:rPr>
          <w:rFonts w:ascii="Times New Roman" w:hAnsi="Times New Roman" w:cs="Times New Roman"/>
          <w:sz w:val="28"/>
          <w:szCs w:val="28"/>
          <w:lang w:val="ru-RU"/>
        </w:rPr>
        <w:t>церковные традиции,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другой стороны – новые социальные устан</w:t>
      </w:r>
      <w:r w:rsidR="00FD5377">
        <w:rPr>
          <w:rFonts w:ascii="Times New Roman" w:hAnsi="Times New Roman" w:cs="Times New Roman"/>
          <w:sz w:val="28"/>
          <w:szCs w:val="28"/>
          <w:lang w:val="ru-RU"/>
        </w:rPr>
        <w:t>овки; не сформированные и развиваемые веками, 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подпитанны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>е чувством патриотизма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обре</w:t>
      </w:r>
      <w:r w:rsidR="006F5468">
        <w:rPr>
          <w:rFonts w:ascii="Times New Roman" w:hAnsi="Times New Roman" w:cs="Times New Roman"/>
          <w:sz w:val="28"/>
          <w:szCs w:val="28"/>
          <w:lang w:val="ru-RU"/>
        </w:rPr>
        <w:t>тённой самостоятельности. Здесь, поэтому прослеживается, с одной стороны,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некая неопы</w:t>
      </w:r>
      <w:r w:rsidR="006F5468">
        <w:rPr>
          <w:rFonts w:ascii="Times New Roman" w:hAnsi="Times New Roman" w:cs="Times New Roman"/>
          <w:sz w:val="28"/>
          <w:szCs w:val="28"/>
          <w:lang w:val="ru-RU"/>
        </w:rPr>
        <w:t>тность, нехватка профессионализма, с другой -</w:t>
      </w:r>
      <w:r w:rsidR="00FD53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практический ум и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природное чутьё</w:t>
      </w:r>
      <w:r w:rsidR="006F5468">
        <w:rPr>
          <w:rFonts w:ascii="Times New Roman" w:hAnsi="Times New Roman" w:cs="Times New Roman"/>
          <w:sz w:val="28"/>
          <w:szCs w:val="28"/>
          <w:lang w:val="ru-RU"/>
        </w:rPr>
        <w:t xml:space="preserve"> норвежцев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, умение быть открытыми для всего нового и настоящее желание быть свободными во всём. </w:t>
      </w:r>
    </w:p>
    <w:p w:rsidR="00BC0314" w:rsidRPr="00B6593B" w:rsidRDefault="00BC0314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Более того, норвежцы многие годы жили изолированно, селение от селения отделялось горами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и фьордами</w:t>
      </w:r>
      <w:r w:rsidR="00800F4B">
        <w:rPr>
          <w:rFonts w:ascii="Times New Roman" w:hAnsi="Times New Roman" w:cs="Times New Roman"/>
          <w:sz w:val="28"/>
          <w:szCs w:val="28"/>
          <w:lang w:val="ru-RU"/>
        </w:rPr>
        <w:t>. О</w:t>
      </w:r>
      <w:r>
        <w:rPr>
          <w:rFonts w:ascii="Times New Roman" w:hAnsi="Times New Roman" w:cs="Times New Roman"/>
          <w:sz w:val="28"/>
          <w:szCs w:val="28"/>
          <w:lang w:val="ru-RU"/>
        </w:rPr>
        <w:t>тсюда –</w:t>
      </w:r>
      <w:r w:rsidR="00800F4B">
        <w:rPr>
          <w:rFonts w:ascii="Times New Roman" w:hAnsi="Times New Roman" w:cs="Times New Roman"/>
          <w:sz w:val="28"/>
          <w:szCs w:val="28"/>
          <w:lang w:val="ru-RU"/>
        </w:rPr>
        <w:t xml:space="preserve"> даже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800F4B">
        <w:rPr>
          <w:rFonts w:ascii="Times New Roman" w:hAnsi="Times New Roman" w:cs="Times New Roman"/>
          <w:sz w:val="28"/>
          <w:szCs w:val="28"/>
          <w:lang w:val="ru-RU"/>
        </w:rPr>
        <w:t xml:space="preserve">сегодняшнее, значительно возросшее в силу </w:t>
      </w:r>
      <w:r w:rsidR="006F5468">
        <w:rPr>
          <w:rFonts w:ascii="Times New Roman" w:hAnsi="Times New Roman" w:cs="Times New Roman"/>
          <w:sz w:val="28"/>
          <w:szCs w:val="28"/>
          <w:lang w:val="ru-RU"/>
        </w:rPr>
        <w:t xml:space="preserve">новой </w:t>
      </w:r>
      <w:r w:rsidR="00800F4B">
        <w:rPr>
          <w:rFonts w:ascii="Times New Roman" w:hAnsi="Times New Roman" w:cs="Times New Roman"/>
          <w:sz w:val="28"/>
          <w:szCs w:val="28"/>
          <w:lang w:val="ru-RU"/>
        </w:rPr>
        <w:t xml:space="preserve">иммиграционной политики,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население в 4,5 миллиона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  <w:lang w:val="ru-RU"/>
        </w:rPr>
        <w:t>приходится несколько диалектов, сильно разнящихся, и наряду с «материнским» языком</w:t>
      </w:r>
      <w:r w:rsidR="00682FE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2FEA" w:rsidRPr="00682FEA">
        <w:rPr>
          <w:rFonts w:ascii="Times New Roman" w:hAnsi="Times New Roman" w:cs="Times New Roman"/>
          <w:i/>
          <w:sz w:val="28"/>
          <w:szCs w:val="28"/>
        </w:rPr>
        <w:t>morsm</w:t>
      </w:r>
      <w:r w:rsidR="00682FEA">
        <w:rPr>
          <w:rFonts w:ascii="Times New Roman" w:hAnsi="Times New Roman" w:cs="Times New Roman"/>
          <w:i/>
          <w:sz w:val="28"/>
          <w:szCs w:val="28"/>
        </w:rPr>
        <w:t>ol</w:t>
      </w:r>
      <w:r w:rsidR="00682FEA" w:rsidRPr="00682FE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00F4B">
        <w:rPr>
          <w:rFonts w:ascii="Times New Roman" w:hAnsi="Times New Roman" w:cs="Times New Roman"/>
          <w:sz w:val="28"/>
          <w:szCs w:val="28"/>
          <w:lang w:val="ru-RU"/>
        </w:rPr>
        <w:t xml:space="preserve">присутствует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новый норвежский язык типа «эсперанто», </w:t>
      </w:r>
      <w:r w:rsidR="00682FEA" w:rsidRPr="00682FEA">
        <w:rPr>
          <w:rFonts w:ascii="Times New Roman" w:hAnsi="Times New Roman" w:cs="Times New Roman"/>
          <w:i/>
          <w:sz w:val="28"/>
          <w:szCs w:val="28"/>
        </w:rPr>
        <w:t>nynorsk</w:t>
      </w:r>
      <w:r w:rsidR="00682FEA" w:rsidRPr="00682FEA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682FEA" w:rsidRPr="00682F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вмещающий в себя все </w:t>
      </w:r>
      <w:r w:rsidR="00682FEA">
        <w:rPr>
          <w:rFonts w:ascii="Times New Roman" w:hAnsi="Times New Roman" w:cs="Times New Roman"/>
          <w:sz w:val="28"/>
          <w:szCs w:val="28"/>
          <w:lang w:val="ru-RU"/>
        </w:rPr>
        <w:t xml:space="preserve">существующие </w:t>
      </w:r>
      <w:r>
        <w:rPr>
          <w:rFonts w:ascii="Times New Roman" w:hAnsi="Times New Roman" w:cs="Times New Roman"/>
          <w:sz w:val="28"/>
          <w:szCs w:val="28"/>
          <w:lang w:val="ru-RU"/>
        </w:rPr>
        <w:t>диалекты. Всё это снова  - от желания вернуться к св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>оей исконности и первозданности, или, может быть – от нежелания утратить её.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Отсюда и различие народных традиций, начиная от костюмов и национальных блюд, кончая множеством народных песен, собираемых и хранимых как в устной, так и теперь уже в электронной форме</w:t>
      </w:r>
      <w:r w:rsidR="00F323D7">
        <w:rPr>
          <w:rFonts w:ascii="Times New Roman" w:hAnsi="Times New Roman" w:cs="Times New Roman"/>
          <w:sz w:val="28"/>
          <w:szCs w:val="28"/>
          <w:lang w:val="ru-RU"/>
        </w:rPr>
        <w:t>; музыка, сохраняющая обертональн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F323D7">
        <w:rPr>
          <w:rFonts w:ascii="Times New Roman" w:hAnsi="Times New Roman" w:cs="Times New Roman"/>
          <w:sz w:val="28"/>
          <w:szCs w:val="28"/>
          <w:lang w:val="ru-RU"/>
        </w:rPr>
        <w:t>, аутентич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>еские</w:t>
      </w:r>
      <w:r w:rsidR="00F323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>элементы</w:t>
      </w:r>
      <w:r w:rsidR="00F323D7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трудность в </w:t>
      </w:r>
      <w:r w:rsidR="007C5958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r w:rsidR="00F323D7">
        <w:rPr>
          <w:rFonts w:ascii="Times New Roman" w:hAnsi="Times New Roman" w:cs="Times New Roman"/>
          <w:sz w:val="28"/>
          <w:szCs w:val="28"/>
          <w:lang w:val="ru-RU"/>
        </w:rPr>
        <w:t xml:space="preserve"> фиксации нотного текста.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Отсюда и семантические признаки в </w:t>
      </w:r>
      <w:r w:rsidR="007C5958">
        <w:rPr>
          <w:rFonts w:ascii="Times New Roman" w:hAnsi="Times New Roman" w:cs="Times New Roman"/>
          <w:sz w:val="28"/>
          <w:szCs w:val="28"/>
          <w:lang w:val="ru-RU"/>
        </w:rPr>
        <w:t xml:space="preserve">авторской, в том числе, классической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музыке, во многом так же тесно связанной с протестантскими церковными традициями, хоралами и литурги</w:t>
      </w:r>
      <w:r w:rsidR="00F46E75">
        <w:rPr>
          <w:rFonts w:ascii="Times New Roman" w:hAnsi="Times New Roman" w:cs="Times New Roman"/>
          <w:sz w:val="28"/>
          <w:szCs w:val="28"/>
          <w:lang w:val="ru-RU"/>
        </w:rPr>
        <w:t>ей. Такой семантикой,</w:t>
      </w:r>
      <w:r w:rsidR="00800F4B">
        <w:rPr>
          <w:rFonts w:ascii="Times New Roman" w:hAnsi="Times New Roman" w:cs="Times New Roman"/>
          <w:sz w:val="28"/>
          <w:szCs w:val="28"/>
          <w:lang w:val="ru-RU"/>
        </w:rPr>
        <w:t xml:space="preserve"> как известно,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насквозь </w:t>
      </w:r>
      <w:r w:rsidR="00800F4B">
        <w:rPr>
          <w:rFonts w:ascii="Times New Roman" w:hAnsi="Times New Roman" w:cs="Times New Roman"/>
          <w:sz w:val="28"/>
          <w:szCs w:val="28"/>
          <w:lang w:val="ru-RU"/>
        </w:rPr>
        <w:t xml:space="preserve">было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пропитано </w:t>
      </w:r>
      <w:r w:rsidR="00F46E7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творчество </w:t>
      </w:r>
      <w:r w:rsidR="00F46E75">
        <w:rPr>
          <w:rFonts w:ascii="Times New Roman" w:hAnsi="Times New Roman" w:cs="Times New Roman"/>
          <w:sz w:val="28"/>
          <w:szCs w:val="28"/>
          <w:lang w:val="ru-RU"/>
        </w:rPr>
        <w:t>такого гения, как И.С.Бах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, также являвшегося лютеранином и пытавшегося </w:t>
      </w:r>
      <w:r w:rsidR="00862055">
        <w:rPr>
          <w:rFonts w:ascii="Times New Roman" w:hAnsi="Times New Roman" w:cs="Times New Roman"/>
          <w:sz w:val="28"/>
          <w:szCs w:val="28"/>
          <w:lang w:val="ru-RU"/>
        </w:rPr>
        <w:t xml:space="preserve">в своё время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при помощи семантических знаков сделать свою музыку более понятной и «узнаваемой». </w:t>
      </w:r>
      <w:r w:rsidR="00862055">
        <w:rPr>
          <w:rFonts w:ascii="Times New Roman" w:hAnsi="Times New Roman" w:cs="Times New Roman"/>
          <w:sz w:val="28"/>
          <w:szCs w:val="28"/>
          <w:lang w:val="ru-RU"/>
        </w:rPr>
        <w:t>Отсюда –</w:t>
      </w:r>
      <w:r w:rsidR="006F1ED5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</w:t>
      </w:r>
      <w:r w:rsidR="00862055">
        <w:rPr>
          <w:rFonts w:ascii="Times New Roman" w:hAnsi="Times New Roman" w:cs="Times New Roman"/>
          <w:sz w:val="28"/>
          <w:szCs w:val="28"/>
          <w:lang w:val="ru-RU"/>
        </w:rPr>
        <w:t xml:space="preserve"> ладов, как «церковных ладов», тесно переп</w:t>
      </w:r>
      <w:r w:rsidR="00F46E75">
        <w:rPr>
          <w:rFonts w:ascii="Times New Roman" w:hAnsi="Times New Roman" w:cs="Times New Roman"/>
          <w:sz w:val="28"/>
          <w:szCs w:val="28"/>
          <w:lang w:val="ru-RU"/>
        </w:rPr>
        <w:t>летающихся в своей основе</w:t>
      </w:r>
      <w:r w:rsidR="00862055">
        <w:rPr>
          <w:rFonts w:ascii="Times New Roman" w:hAnsi="Times New Roman" w:cs="Times New Roman"/>
          <w:sz w:val="28"/>
          <w:szCs w:val="28"/>
          <w:lang w:val="ru-RU"/>
        </w:rPr>
        <w:t xml:space="preserve"> с фольклорными ладами. </w:t>
      </w:r>
      <w:r w:rsidR="00F323D7">
        <w:rPr>
          <w:rFonts w:ascii="Times New Roman" w:hAnsi="Times New Roman" w:cs="Times New Roman"/>
          <w:sz w:val="28"/>
          <w:szCs w:val="28"/>
          <w:lang w:val="ru-RU"/>
        </w:rPr>
        <w:t>И ещё</w:t>
      </w:r>
      <w:r w:rsidR="00F46E75">
        <w:rPr>
          <w:rFonts w:ascii="Times New Roman" w:hAnsi="Times New Roman" w:cs="Times New Roman"/>
          <w:sz w:val="28"/>
          <w:szCs w:val="28"/>
          <w:lang w:val="ru-RU"/>
        </w:rPr>
        <w:t xml:space="preserve"> одна тенденция</w:t>
      </w:r>
      <w:r w:rsidR="00F323D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F46E75">
        <w:rPr>
          <w:rFonts w:ascii="Times New Roman" w:hAnsi="Times New Roman" w:cs="Times New Roman"/>
          <w:sz w:val="28"/>
          <w:szCs w:val="28"/>
          <w:lang w:val="ru-RU"/>
        </w:rPr>
        <w:t xml:space="preserve"> к экспериментированию в музыке: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F323D7">
        <w:rPr>
          <w:rFonts w:ascii="Times New Roman" w:hAnsi="Times New Roman" w:cs="Times New Roman"/>
          <w:sz w:val="28"/>
          <w:szCs w:val="28"/>
          <w:lang w:val="ru-RU"/>
        </w:rPr>
        <w:t>аложени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323D7">
        <w:rPr>
          <w:rFonts w:ascii="Times New Roman" w:hAnsi="Times New Roman" w:cs="Times New Roman"/>
          <w:sz w:val="28"/>
          <w:szCs w:val="28"/>
          <w:lang w:val="ru-RU"/>
        </w:rPr>
        <w:t xml:space="preserve"> стилей</w:t>
      </w:r>
      <w:r w:rsidR="00F46E75">
        <w:rPr>
          <w:rFonts w:ascii="Times New Roman" w:hAnsi="Times New Roman" w:cs="Times New Roman"/>
          <w:sz w:val="28"/>
          <w:szCs w:val="28"/>
          <w:lang w:val="ru-RU"/>
        </w:rPr>
        <w:t>, поиск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46E75">
        <w:rPr>
          <w:rFonts w:ascii="Times New Roman" w:hAnsi="Times New Roman" w:cs="Times New Roman"/>
          <w:sz w:val="28"/>
          <w:szCs w:val="28"/>
          <w:lang w:val="ru-RU"/>
        </w:rPr>
        <w:t xml:space="preserve"> новых гармоний через сочетание исконного, природного и модернового.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9236A" w:rsidRDefault="00BC0314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62055">
        <w:rPr>
          <w:rFonts w:ascii="Times New Roman" w:hAnsi="Times New Roman" w:cs="Times New Roman"/>
          <w:sz w:val="28"/>
          <w:szCs w:val="28"/>
          <w:lang w:val="ru-RU"/>
        </w:rPr>
        <w:t xml:space="preserve">      В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 w:rsidR="00862055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образования, в том числе в системе музыкального образования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62055">
        <w:rPr>
          <w:rFonts w:ascii="Times New Roman" w:hAnsi="Times New Roman" w:cs="Times New Roman"/>
          <w:sz w:val="28"/>
          <w:szCs w:val="28"/>
          <w:lang w:val="ru-RU"/>
        </w:rPr>
        <w:t xml:space="preserve">в Норвегии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многое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2055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20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происходило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>на уровне случайностей. Нам известен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приме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р Э. Грига, который в своё время был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замечен скрипачом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Бюлем</w:t>
      </w:r>
      <w:proofErr w:type="spellEnd"/>
      <w:r w:rsidR="00B6593B">
        <w:rPr>
          <w:rStyle w:val="Fotnotereferanse"/>
          <w:rFonts w:ascii="Times New Roman" w:hAnsi="Times New Roman" w:cs="Times New Roman"/>
          <w:sz w:val="28"/>
          <w:szCs w:val="28"/>
          <w:lang w:val="ru-RU"/>
        </w:rPr>
        <w:footnoteReference w:id="1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его совету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отправился за границу, чтобы получить там настоящее образование. Вернувшись в Норвегию, Григ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буквально </w:t>
      </w:r>
      <w:r>
        <w:rPr>
          <w:rFonts w:ascii="Times New Roman" w:hAnsi="Times New Roman" w:cs="Times New Roman"/>
          <w:sz w:val="28"/>
          <w:szCs w:val="28"/>
          <w:lang w:val="ru-RU"/>
        </w:rPr>
        <w:t>бедствовал</w:t>
      </w:r>
      <w:r w:rsidR="009A6DB7"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огда он обратился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Ф.Листу, который в то время занимал влиятельные позиции в музыкальном мире, Лист</w:t>
      </w:r>
      <w:r w:rsidR="009A6DB7">
        <w:rPr>
          <w:rFonts w:ascii="Times New Roman" w:hAnsi="Times New Roman" w:cs="Times New Roman"/>
          <w:sz w:val="28"/>
          <w:szCs w:val="28"/>
          <w:lang w:val="ru-RU"/>
        </w:rPr>
        <w:t>, в свою очередь, счёл нужным написать норвежск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>ому правительству и уведомить его</w:t>
      </w:r>
      <w:r w:rsidR="009A6DB7">
        <w:rPr>
          <w:rFonts w:ascii="Times New Roman" w:hAnsi="Times New Roman" w:cs="Times New Roman"/>
          <w:sz w:val="28"/>
          <w:szCs w:val="28"/>
          <w:lang w:val="ru-RU"/>
        </w:rPr>
        <w:t xml:space="preserve"> в том, что в Норвегии живёт настоящий музыкальный гений, и лишь тогда Григу выделили дом и пожизненную стипендию. Факт весьма показательный и примечательный, он говорит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, с одной стороны,</w:t>
      </w:r>
      <w:r w:rsidR="009A6DB7">
        <w:rPr>
          <w:rFonts w:ascii="Times New Roman" w:hAnsi="Times New Roman" w:cs="Times New Roman"/>
          <w:sz w:val="28"/>
          <w:szCs w:val="28"/>
          <w:lang w:val="ru-RU"/>
        </w:rPr>
        <w:t xml:space="preserve"> о некоей провинциа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льности, и с другой – о доброте и доверительности норвежского народа</w:t>
      </w:r>
      <w:r w:rsidR="009A6DB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9236A">
        <w:rPr>
          <w:rFonts w:ascii="Times New Roman" w:hAnsi="Times New Roman" w:cs="Times New Roman"/>
          <w:sz w:val="28"/>
          <w:szCs w:val="28"/>
          <w:lang w:val="ru-RU"/>
        </w:rPr>
        <w:t>Надо сказать, что эти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ми двумя чертами 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 xml:space="preserve">в какой-то степени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можно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lastRenderedPageBreak/>
        <w:t>охаракт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>еризовать и сегодняшнюю Норвегию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. Д</w:t>
      </w:r>
      <w:r w:rsidR="0069236A">
        <w:rPr>
          <w:rFonts w:ascii="Times New Roman" w:hAnsi="Times New Roman" w:cs="Times New Roman"/>
          <w:sz w:val="28"/>
          <w:szCs w:val="28"/>
          <w:lang w:val="ru-RU"/>
        </w:rPr>
        <w:t>ля того</w:t>
      </w:r>
      <w:proofErr w:type="gramStart"/>
      <w:r w:rsidR="0069236A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69236A">
        <w:rPr>
          <w:rFonts w:ascii="Times New Roman" w:hAnsi="Times New Roman" w:cs="Times New Roman"/>
          <w:sz w:val="28"/>
          <w:szCs w:val="28"/>
          <w:lang w:val="ru-RU"/>
        </w:rPr>
        <w:t xml:space="preserve"> чтобы образование стало традицией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и для того, чтобы система стала «школой», 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если это в принципе актуально</w:t>
      </w:r>
      <w:r w:rsidR="006923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69236A">
        <w:rPr>
          <w:rFonts w:ascii="Times New Roman" w:hAnsi="Times New Roman" w:cs="Times New Roman"/>
          <w:sz w:val="28"/>
          <w:szCs w:val="28"/>
          <w:lang w:val="ru-RU"/>
        </w:rPr>
        <w:t xml:space="preserve"> нужно время, а космополитизм и глобализация,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во многом </w:t>
      </w:r>
      <w:r w:rsidR="0069236A">
        <w:rPr>
          <w:rFonts w:ascii="Times New Roman" w:hAnsi="Times New Roman" w:cs="Times New Roman"/>
          <w:sz w:val="28"/>
          <w:szCs w:val="28"/>
          <w:lang w:val="ru-RU"/>
        </w:rPr>
        <w:t>пагубно действующие на нравы и представления</w:t>
      </w:r>
      <w:r w:rsidR="00682FEA">
        <w:rPr>
          <w:rFonts w:ascii="Times New Roman" w:hAnsi="Times New Roman" w:cs="Times New Roman"/>
          <w:sz w:val="28"/>
          <w:szCs w:val="28"/>
          <w:lang w:val="ru-RU"/>
        </w:rPr>
        <w:t xml:space="preserve"> людей</w:t>
      </w:r>
      <w:r w:rsidR="0069236A">
        <w:rPr>
          <w:rFonts w:ascii="Times New Roman" w:hAnsi="Times New Roman" w:cs="Times New Roman"/>
          <w:sz w:val="28"/>
          <w:szCs w:val="28"/>
          <w:lang w:val="ru-RU"/>
        </w:rPr>
        <w:t>, этой стране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, в силу её миниатюрных размеров, 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>как раз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236A">
        <w:rPr>
          <w:rFonts w:ascii="Times New Roman" w:hAnsi="Times New Roman" w:cs="Times New Roman"/>
          <w:sz w:val="28"/>
          <w:szCs w:val="28"/>
          <w:lang w:val="ru-RU"/>
        </w:rPr>
        <w:t>присущ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и в наименьшей степени</w:t>
      </w:r>
      <w:r w:rsidR="006923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46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666F5" w:rsidRDefault="0069236A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Если говорить о социальных аспектах, то здесь имеет значение опять же резкое увеличение национального капитала в послевоенное время и связанного с этим, если так можно</w:t>
      </w:r>
      <w:r w:rsidR="00682FEA">
        <w:rPr>
          <w:rFonts w:ascii="Times New Roman" w:hAnsi="Times New Roman" w:cs="Times New Roman"/>
          <w:sz w:val="28"/>
          <w:szCs w:val="28"/>
          <w:lang w:val="ru-RU"/>
        </w:rPr>
        <w:t xml:space="preserve"> выразиться, психологического выс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вобождения, не говоря уже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о национальном освобождении 1905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после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почти четы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рёхсот лет зависимости. </w:t>
      </w:r>
      <w:r w:rsidR="00272CBA">
        <w:rPr>
          <w:rFonts w:ascii="Times New Roman" w:hAnsi="Times New Roman" w:cs="Times New Roman"/>
          <w:sz w:val="28"/>
          <w:szCs w:val="28"/>
          <w:lang w:val="ru-RU"/>
        </w:rPr>
        <w:t>Строгое пуританское воспитание довоенных и военных лет подхватывается волной свободы и на этой почве возникает, во-первых,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2CBA">
        <w:rPr>
          <w:rFonts w:ascii="Times New Roman" w:hAnsi="Times New Roman" w:cs="Times New Roman"/>
          <w:sz w:val="28"/>
          <w:szCs w:val="28"/>
          <w:lang w:val="ru-RU"/>
        </w:rPr>
        <w:t xml:space="preserve">неписаный закон, так называемый </w:t>
      </w:r>
      <w:r w:rsidR="00272CBA" w:rsidRPr="00682FEA">
        <w:rPr>
          <w:rFonts w:ascii="Times New Roman" w:hAnsi="Times New Roman" w:cs="Times New Roman"/>
          <w:i/>
          <w:sz w:val="28"/>
          <w:szCs w:val="28"/>
        </w:rPr>
        <w:t>Jantelov</w:t>
      </w:r>
      <w:r w:rsidR="00272C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состоящи</w:t>
      </w:r>
      <w:r w:rsidR="00862055">
        <w:rPr>
          <w:rFonts w:ascii="Times New Roman" w:hAnsi="Times New Roman" w:cs="Times New Roman"/>
          <w:sz w:val="28"/>
          <w:szCs w:val="28"/>
          <w:lang w:val="ru-RU"/>
        </w:rPr>
        <w:t>й из десяти «заповедей», которые звуча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т примерно так</w:t>
      </w:r>
      <w:r w:rsidR="00272CB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72CBA" w:rsidRPr="00272CBA">
        <w:rPr>
          <w:rFonts w:ascii="Times New Roman" w:hAnsi="Times New Roman" w:cs="Times New Roman"/>
          <w:i/>
          <w:sz w:val="28"/>
          <w:szCs w:val="28"/>
          <w:lang w:val="ru-RU"/>
        </w:rPr>
        <w:t>Ты не лучше меня, я не лучше тебя</w:t>
      </w:r>
      <w:r w:rsidR="00272CB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6593B">
        <w:rPr>
          <w:rFonts w:ascii="Times New Roman" w:hAnsi="Times New Roman" w:cs="Times New Roman"/>
          <w:i/>
          <w:sz w:val="28"/>
          <w:szCs w:val="28"/>
          <w:lang w:val="ru-RU"/>
        </w:rPr>
        <w:t>Ты не должен думать, чт</w:t>
      </w:r>
      <w:r w:rsidR="00862055">
        <w:rPr>
          <w:rFonts w:ascii="Times New Roman" w:hAnsi="Times New Roman" w:cs="Times New Roman"/>
          <w:i/>
          <w:sz w:val="28"/>
          <w:szCs w:val="28"/>
          <w:lang w:val="ru-RU"/>
        </w:rPr>
        <w:t>о ты что-то собой представляешь</w:t>
      </w:r>
      <w:r w:rsidR="00862055">
        <w:rPr>
          <w:rFonts w:ascii="Times New Roman" w:hAnsi="Times New Roman" w:cs="Times New Roman"/>
          <w:sz w:val="28"/>
          <w:szCs w:val="28"/>
          <w:lang w:val="ru-RU"/>
        </w:rPr>
        <w:t xml:space="preserve"> и так далее.</w:t>
      </w:r>
      <w:r w:rsidR="008620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Эти постулаты были подхвачены многими, и со временем принесли плачевные плоды. </w:t>
      </w:r>
      <w:r w:rsidR="00862055">
        <w:rPr>
          <w:rFonts w:ascii="Times New Roman" w:hAnsi="Times New Roman" w:cs="Times New Roman"/>
          <w:sz w:val="28"/>
          <w:szCs w:val="28"/>
          <w:lang w:val="ru-RU"/>
        </w:rPr>
        <w:t>Как говорил американский психоаналитик Эри</w:t>
      </w:r>
      <w:r w:rsidR="000E638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8620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62055">
        <w:rPr>
          <w:rFonts w:ascii="Times New Roman" w:hAnsi="Times New Roman" w:cs="Times New Roman"/>
          <w:sz w:val="28"/>
          <w:szCs w:val="28"/>
          <w:lang w:val="ru-RU"/>
        </w:rPr>
        <w:t>Фром</w:t>
      </w:r>
      <w:r w:rsidR="000E6385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="00862055">
        <w:rPr>
          <w:rFonts w:ascii="Times New Roman" w:hAnsi="Times New Roman" w:cs="Times New Roman"/>
          <w:sz w:val="28"/>
          <w:szCs w:val="28"/>
          <w:lang w:val="ru-RU"/>
        </w:rPr>
        <w:t xml:space="preserve">: «Люди стремятся к конформизму в </w:t>
      </w:r>
      <w:r w:rsidR="000E6385">
        <w:rPr>
          <w:rFonts w:ascii="Times New Roman" w:hAnsi="Times New Roman" w:cs="Times New Roman"/>
          <w:sz w:val="28"/>
          <w:szCs w:val="28"/>
          <w:lang w:val="ru-RU"/>
        </w:rPr>
        <w:t xml:space="preserve">гораздо большей степени, чем их к этому принуждают, по крайней мере, в западных демократиях» (1.,84). </w:t>
      </w:r>
      <w:r w:rsidR="00272CBA">
        <w:rPr>
          <w:rFonts w:ascii="Times New Roman" w:hAnsi="Times New Roman" w:cs="Times New Roman"/>
          <w:sz w:val="28"/>
          <w:szCs w:val="28"/>
          <w:lang w:val="ru-RU"/>
        </w:rPr>
        <w:t>Кроме того, поскольку  самостоятельность ещё не обрела уверенной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формы, и описанная К.Гамсуном </w:t>
      </w:r>
      <w:r w:rsidR="00272CBA">
        <w:rPr>
          <w:rFonts w:ascii="Times New Roman" w:hAnsi="Times New Roman" w:cs="Times New Roman"/>
          <w:sz w:val="28"/>
          <w:szCs w:val="28"/>
          <w:lang w:val="ru-RU"/>
        </w:rPr>
        <w:t>Норвегия как «колыб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ель немецкой культуры», отступает</w:t>
      </w:r>
      <w:r w:rsidR="00272CBA">
        <w:rPr>
          <w:rFonts w:ascii="Times New Roman" w:hAnsi="Times New Roman" w:cs="Times New Roman"/>
          <w:sz w:val="28"/>
          <w:szCs w:val="28"/>
          <w:lang w:val="ru-RU"/>
        </w:rPr>
        <w:t xml:space="preserve"> за ненавистью к ф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ашизму, то возникают</w:t>
      </w:r>
      <w:r w:rsidR="00272CBA">
        <w:rPr>
          <w:rFonts w:ascii="Times New Roman" w:hAnsi="Times New Roman" w:cs="Times New Roman"/>
          <w:sz w:val="28"/>
          <w:szCs w:val="28"/>
          <w:lang w:val="ru-RU"/>
        </w:rPr>
        <w:t xml:space="preserve"> заново об</w:t>
      </w:r>
      <w:r w:rsidR="00682FEA">
        <w:rPr>
          <w:rFonts w:ascii="Times New Roman" w:hAnsi="Times New Roman" w:cs="Times New Roman"/>
          <w:sz w:val="28"/>
          <w:szCs w:val="28"/>
          <w:lang w:val="ru-RU"/>
        </w:rPr>
        <w:t>новленные ориентиры на американскую культуру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="00272CBA">
        <w:rPr>
          <w:rFonts w:ascii="Times New Roman" w:hAnsi="Times New Roman" w:cs="Times New Roman"/>
          <w:sz w:val="28"/>
          <w:szCs w:val="28"/>
          <w:lang w:val="ru-RU"/>
        </w:rPr>
        <w:t xml:space="preserve">ттуда приходят принципы </w:t>
      </w:r>
      <w:r w:rsidR="00272CBA" w:rsidRPr="00682FEA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272CBA" w:rsidRPr="00682FEA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272CBA" w:rsidRPr="00682F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2CBA" w:rsidRPr="00682FEA">
        <w:rPr>
          <w:rFonts w:ascii="Times New Roman" w:hAnsi="Times New Roman" w:cs="Times New Roman"/>
          <w:sz w:val="28"/>
          <w:szCs w:val="28"/>
        </w:rPr>
        <w:t>by</w:t>
      </w:r>
      <w:r w:rsidR="00272CBA" w:rsidRPr="00682F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2CBA" w:rsidRPr="00682FEA">
        <w:rPr>
          <w:rFonts w:ascii="Times New Roman" w:hAnsi="Times New Roman" w:cs="Times New Roman"/>
          <w:sz w:val="28"/>
          <w:szCs w:val="28"/>
          <w:lang w:val="en-US"/>
        </w:rPr>
        <w:t>doing</w:t>
      </w:r>
      <w:r w:rsidR="00272CBA" w:rsidRPr="00682FEA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открываются</w:t>
      </w:r>
      <w:r w:rsidR="00272CBA">
        <w:rPr>
          <w:rFonts w:ascii="Times New Roman" w:hAnsi="Times New Roman" w:cs="Times New Roman"/>
          <w:sz w:val="28"/>
          <w:szCs w:val="28"/>
          <w:lang w:val="ru-RU"/>
        </w:rPr>
        <w:t xml:space="preserve"> школы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93B">
        <w:rPr>
          <w:rFonts w:ascii="Times New Roman" w:hAnsi="Times New Roman" w:cs="Times New Roman"/>
          <w:sz w:val="28"/>
          <w:szCs w:val="28"/>
          <w:lang w:val="ru-RU"/>
        </w:rPr>
        <w:t>Стейне</w:t>
      </w:r>
      <w:r w:rsidR="00272CBA" w:rsidRPr="00682FEA">
        <w:rPr>
          <w:rFonts w:ascii="Times New Roman" w:hAnsi="Times New Roman" w:cs="Times New Roman"/>
          <w:sz w:val="28"/>
          <w:szCs w:val="28"/>
          <w:lang w:val="ru-RU"/>
        </w:rPr>
        <w:t>ра</w:t>
      </w:r>
      <w:proofErr w:type="spellEnd"/>
      <w:r w:rsidR="00682FEA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B6593B">
        <w:rPr>
          <w:rFonts w:ascii="Times New Roman" w:hAnsi="Times New Roman" w:cs="Times New Roman"/>
          <w:i/>
          <w:sz w:val="28"/>
          <w:szCs w:val="28"/>
        </w:rPr>
        <w:t>Steine</w:t>
      </w:r>
      <w:r w:rsidR="00272CBA" w:rsidRPr="00682FEA">
        <w:rPr>
          <w:rFonts w:ascii="Times New Roman" w:hAnsi="Times New Roman" w:cs="Times New Roman"/>
          <w:i/>
          <w:sz w:val="28"/>
          <w:szCs w:val="28"/>
        </w:rPr>
        <w:t>r</w:t>
      </w:r>
      <w:r w:rsidR="00272CBA" w:rsidRPr="00682FE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72CBA" w:rsidRPr="00682FEA">
        <w:rPr>
          <w:rFonts w:ascii="Times New Roman" w:hAnsi="Times New Roman" w:cs="Times New Roman"/>
          <w:i/>
          <w:sz w:val="28"/>
          <w:szCs w:val="28"/>
        </w:rPr>
        <w:t>skole</w:t>
      </w:r>
      <w:r w:rsidR="00272CBA" w:rsidRPr="00682FEA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а в музыке легко подхватывается и внедряется метод</w:t>
      </w:r>
      <w:r w:rsidR="00272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2CBA" w:rsidRPr="00682FEA">
        <w:rPr>
          <w:rFonts w:ascii="Times New Roman" w:hAnsi="Times New Roman" w:cs="Times New Roman"/>
          <w:i/>
          <w:sz w:val="28"/>
          <w:szCs w:val="28"/>
        </w:rPr>
        <w:t>Suzuki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- метод «материнского языка». Всё это, так или иначе, направлено</w:t>
      </w:r>
      <w:r w:rsidR="00272CBA">
        <w:rPr>
          <w:rFonts w:ascii="Times New Roman" w:hAnsi="Times New Roman" w:cs="Times New Roman"/>
          <w:sz w:val="28"/>
          <w:szCs w:val="28"/>
          <w:lang w:val="ru-RU"/>
        </w:rPr>
        <w:t xml:space="preserve"> на антропологич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еские способы обучения: обучения </w:t>
      </w:r>
      <w:r w:rsidR="00272CBA">
        <w:rPr>
          <w:rFonts w:ascii="Times New Roman" w:hAnsi="Times New Roman" w:cs="Times New Roman"/>
          <w:sz w:val="28"/>
          <w:szCs w:val="28"/>
          <w:lang w:val="ru-RU"/>
        </w:rPr>
        <w:t xml:space="preserve">посредством действия, привлечения, чувствования, а не заучивания. Таким образом, </w:t>
      </w:r>
      <w:r w:rsidR="008666F5">
        <w:rPr>
          <w:rFonts w:ascii="Times New Roman" w:hAnsi="Times New Roman" w:cs="Times New Roman"/>
          <w:sz w:val="28"/>
          <w:szCs w:val="28"/>
          <w:lang w:val="ru-RU"/>
        </w:rPr>
        <w:t xml:space="preserve">волей или неволей, норвежская система образования, норвежская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академическая </w:t>
      </w:r>
      <w:r w:rsidR="008666F5" w:rsidRPr="008666F5">
        <w:rPr>
          <w:rFonts w:ascii="Times New Roman" w:hAnsi="Times New Roman" w:cs="Times New Roman"/>
          <w:i/>
          <w:sz w:val="28"/>
          <w:szCs w:val="28"/>
          <w:lang w:val="ru-RU"/>
        </w:rPr>
        <w:t>школа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, так и не набрав традиционных профессиональных оборотов,</w:t>
      </w:r>
      <w:r w:rsidR="000E6385">
        <w:rPr>
          <w:rFonts w:ascii="Times New Roman" w:hAnsi="Times New Roman" w:cs="Times New Roman"/>
          <w:sz w:val="28"/>
          <w:szCs w:val="28"/>
          <w:lang w:val="ru-RU"/>
        </w:rPr>
        <w:t xml:space="preserve"> как никакая другая школа, приблизила к себе</w:t>
      </w:r>
      <w:r w:rsidR="008666F5">
        <w:rPr>
          <w:rFonts w:ascii="Times New Roman" w:hAnsi="Times New Roman" w:cs="Times New Roman"/>
          <w:sz w:val="28"/>
          <w:szCs w:val="28"/>
          <w:lang w:val="ru-RU"/>
        </w:rPr>
        <w:t xml:space="preserve"> др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евнее этимологическое значение, особенно на начальной стадии обучения.</w:t>
      </w:r>
      <w:r w:rsidR="000E6385">
        <w:rPr>
          <w:rFonts w:ascii="Times New Roman" w:hAnsi="Times New Roman" w:cs="Times New Roman"/>
          <w:sz w:val="28"/>
          <w:szCs w:val="28"/>
          <w:lang w:val="ru-RU"/>
        </w:rPr>
        <w:t xml:space="preserve"> Школа здесь – более свободный институт знания. Это выражается во всём, начиная со свободного хождения детей по классу, возможности задать любой вопрос, высказать любое мнение, до отсутствия оценочной системы, не говоря уже о</w:t>
      </w:r>
      <w:r w:rsidR="00470269">
        <w:rPr>
          <w:rFonts w:ascii="Times New Roman" w:hAnsi="Times New Roman" w:cs="Times New Roman"/>
          <w:sz w:val="28"/>
          <w:szCs w:val="28"/>
          <w:lang w:val="ru-RU"/>
        </w:rPr>
        <w:t>б отсутствии наказаний</w:t>
      </w:r>
      <w:r w:rsidR="000E63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666F5">
        <w:rPr>
          <w:rFonts w:ascii="Times New Roman" w:hAnsi="Times New Roman" w:cs="Times New Roman"/>
          <w:sz w:val="28"/>
          <w:szCs w:val="28"/>
          <w:lang w:val="ru-RU"/>
        </w:rPr>
        <w:t xml:space="preserve">О том, правильно это или неправильно, развивает ли это или отводит назад, освобождает или </w:t>
      </w:r>
      <w:r w:rsidR="008666F5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закабаляет, даёт ли это перспективу или тормозит её, рассуждать можно бесконечно. Я думаю, что главное даже не это</w:t>
      </w:r>
      <w:proofErr w:type="gramStart"/>
      <w:r w:rsidR="008666F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86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121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666F5">
        <w:rPr>
          <w:rFonts w:ascii="Times New Roman" w:hAnsi="Times New Roman" w:cs="Times New Roman"/>
          <w:sz w:val="28"/>
          <w:szCs w:val="28"/>
          <w:lang w:val="ru-RU"/>
        </w:rPr>
        <w:t>огда идеи рождаются в чьих-то умах, они преследуют самые прогрессивные и передовые, гуманные цели, но когда их подхватывают люди неподготовленные, они часто воспр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инимают эти идеи преувеличенно и неадекватно.</w:t>
      </w:r>
      <w:r w:rsidR="0086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И недалёк час, когда те же, сами </w:t>
      </w:r>
      <w:r w:rsidR="0047026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о себе прекрасные идеи н</w:t>
      </w:r>
      <w:r w:rsidR="00470269">
        <w:rPr>
          <w:rFonts w:ascii="Times New Roman" w:hAnsi="Times New Roman" w:cs="Times New Roman"/>
          <w:sz w:val="28"/>
          <w:szCs w:val="28"/>
          <w:lang w:val="ru-RU"/>
        </w:rPr>
        <w:t xml:space="preserve">ачинают оказывать обратное негативное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действие. Это происходило в России, это происходило </w:t>
      </w:r>
      <w:r w:rsidR="00DE12B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в Норвегии, хотя крен был сделан как раз в противоположную сторону – вот ещё, почему российским специалистам здесь очень трудно приспособиться к новым, тотально противоположным обстоятельствам. Так, подхваченная многими</w:t>
      </w:r>
      <w:r w:rsidR="008666F5">
        <w:rPr>
          <w:rFonts w:ascii="Times New Roman" w:hAnsi="Times New Roman" w:cs="Times New Roman"/>
          <w:sz w:val="28"/>
          <w:szCs w:val="28"/>
          <w:lang w:val="ru-RU"/>
        </w:rPr>
        <w:t xml:space="preserve"> идея свободного воспитания, вошедшая в норвежскую культуру в семидесятых годах, теперь уже не вызывает восторгов среди родителей, имеющих своей целью дать детям </w:t>
      </w:r>
      <w:r w:rsidR="00ED57E7"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качественное</w:t>
      </w:r>
      <w:r w:rsidR="00ED57E7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образование. </w:t>
      </w:r>
      <w:r w:rsidR="008666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Многие </w:t>
      </w:r>
      <w:r w:rsidR="00A21215">
        <w:rPr>
          <w:rFonts w:ascii="Times New Roman" w:hAnsi="Times New Roman" w:cs="Times New Roman"/>
          <w:sz w:val="28"/>
          <w:szCs w:val="28"/>
          <w:lang w:val="ru-RU"/>
        </w:rPr>
        <w:t xml:space="preserve">сегодня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предпочитают частные школы – государственным, так же как предпочитают норвежским педагогам с их расслабленным отношением – тех, что получили образование за границей. </w:t>
      </w:r>
      <w:r w:rsidR="00ED57E7">
        <w:rPr>
          <w:rFonts w:ascii="Times New Roman" w:hAnsi="Times New Roman" w:cs="Times New Roman"/>
          <w:sz w:val="28"/>
          <w:szCs w:val="28"/>
          <w:lang w:val="ru-RU"/>
        </w:rPr>
        <w:t>С другой</w:t>
      </w:r>
      <w:r w:rsidR="00A21215">
        <w:rPr>
          <w:rFonts w:ascii="Times New Roman" w:hAnsi="Times New Roman" w:cs="Times New Roman"/>
          <w:sz w:val="28"/>
          <w:szCs w:val="28"/>
          <w:lang w:val="ru-RU"/>
        </w:rPr>
        <w:t xml:space="preserve"> стороны, именно этим разнится</w:t>
      </w:r>
      <w:r w:rsidR="00ED57E7">
        <w:rPr>
          <w:rFonts w:ascii="Times New Roman" w:hAnsi="Times New Roman" w:cs="Times New Roman"/>
          <w:sz w:val="28"/>
          <w:szCs w:val="28"/>
          <w:lang w:val="ru-RU"/>
        </w:rPr>
        <w:t xml:space="preserve"> сегодняшний подход к воспитанию, в частности, музыкальному воспитанию в Норвегии от того, в сущности, авторитарного, к которому мы привыкли в многомиллионной  России.  </w:t>
      </w:r>
    </w:p>
    <w:p w:rsidR="00B6593B" w:rsidRDefault="00ED57E7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Я всегда стараюсь говорить не о тех или иных недостатках или достоинствах, а о том, как, зная природу тех или иных я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>влений, найти некий симбиоз,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объединить различные культуры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и то положительное, что есть в каждой из этих культур</w:t>
      </w:r>
      <w:r>
        <w:rPr>
          <w:rFonts w:ascii="Times New Roman" w:hAnsi="Times New Roman" w:cs="Times New Roman"/>
          <w:sz w:val="28"/>
          <w:szCs w:val="28"/>
          <w:lang w:val="ru-RU"/>
        </w:rPr>
        <w:t>, не задевая и не нарушая ничьих интересов и традиций. В этом, видимо, и заключается, основная тонкость любого сравнения, подхода. Научиться друг у друга, перенять всё лучшее, обменяться опытом – вот то, на что нам имеет смыс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л ориентироваться. Те же ориентиры важны для педагогики в целом. Если в российской системе музыкального образования с её богатыми традициями нам не хватает индивидуального подхода к отдельно взятой маленькой личности, которую мы, взрослые формируем и поэтому несём за неё ответственность, то западная, в частности, скандинавская, или даже норвежская система воспитания может многому нас научить именно в смысле индивидуального подхода. Это может быть индивидуальный выбор репертуара, индивидуальная скорость развития, количество и объём выполняемых заданий, продолжительность урока, отсутствие или </w:t>
      </w:r>
      <w:r w:rsidR="00470269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концертных выступлений и экзаменов и связанных с ними требованиями и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психологическим напряжением. Не говоря </w:t>
      </w:r>
      <w:r w:rsidR="00470269">
        <w:rPr>
          <w:rFonts w:ascii="Times New Roman" w:hAnsi="Times New Roman" w:cs="Times New Roman"/>
          <w:sz w:val="28"/>
          <w:szCs w:val="28"/>
          <w:lang w:val="ru-RU"/>
        </w:rPr>
        <w:t>уже о природе каждого ребёнка,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 его темпераменте. И, тем более, не говоря о его амбициях, о которых он, может быть, даже </w:t>
      </w:r>
      <w:r w:rsidR="00470269">
        <w:rPr>
          <w:rFonts w:ascii="Times New Roman" w:hAnsi="Times New Roman" w:cs="Times New Roman"/>
          <w:sz w:val="28"/>
          <w:szCs w:val="28"/>
          <w:lang w:val="ru-RU"/>
        </w:rPr>
        <w:t xml:space="preserve">сам </w:t>
      </w:r>
      <w:r w:rsidR="00B6593B">
        <w:rPr>
          <w:rFonts w:ascii="Times New Roman" w:hAnsi="Times New Roman" w:cs="Times New Roman"/>
          <w:sz w:val="28"/>
          <w:szCs w:val="28"/>
          <w:lang w:val="ru-RU"/>
        </w:rPr>
        <w:t xml:space="preserve">не имеет представления, но это представление имеют его родители. Именно на этом этапе происходят недопонимания и сбои, нарушения гармоничного «триединства», необходимого для прогрессирующего развития: родитель, педагог, ученик.  </w:t>
      </w:r>
    </w:p>
    <w:p w:rsidR="00B6593B" w:rsidRDefault="00B6593B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Норвегии существуют музыкальные школы, финансируемые каждой коммуной, которых </w:t>
      </w:r>
      <w:r w:rsidR="00470269">
        <w:rPr>
          <w:rFonts w:ascii="Times New Roman" w:hAnsi="Times New Roman" w:cs="Times New Roman"/>
          <w:sz w:val="28"/>
          <w:szCs w:val="28"/>
          <w:lang w:val="ru-RU"/>
        </w:rPr>
        <w:t xml:space="preserve">всего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около пятидесяти. По моим наблюдениям, за </w:t>
      </w:r>
      <w:r w:rsidR="00470269">
        <w:rPr>
          <w:rFonts w:ascii="Times New Roman" w:hAnsi="Times New Roman" w:cs="Times New Roman"/>
          <w:sz w:val="28"/>
          <w:szCs w:val="28"/>
          <w:lang w:val="ru-RU"/>
        </w:rPr>
        <w:t xml:space="preserve">последние </w:t>
      </w:r>
      <w:r>
        <w:rPr>
          <w:rFonts w:ascii="Times New Roman" w:hAnsi="Times New Roman" w:cs="Times New Roman"/>
          <w:sz w:val="28"/>
          <w:szCs w:val="28"/>
          <w:lang w:val="ru-RU"/>
        </w:rPr>
        <w:t>двадцать лет число музыкальных школ возросло до полутора тысяч, не считая частных музыкальных школ, коих в крупных городах множество. Цель музыкальных школ – занять детей в послеобеденное время и дать всем без исключения желающим детям возможность приобщиться к музыке – это ещё и установка, соответствующая демократическим принципам в политике и социальной системе. Занятия в музыкальной школе предполагают посещение урока, то, что мы называем «по специальности», который продолжается от 22,5 минут до 25 минут в неделю</w:t>
      </w:r>
      <w:r w:rsidR="00DE12B5">
        <w:rPr>
          <w:rFonts w:ascii="Times New Roman" w:hAnsi="Times New Roman" w:cs="Times New Roman"/>
          <w:sz w:val="28"/>
          <w:szCs w:val="28"/>
          <w:lang w:val="ru-RU"/>
        </w:rPr>
        <w:t>. В некоторых школах, для того, чтобы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12B5">
        <w:rPr>
          <w:rFonts w:ascii="Times New Roman" w:hAnsi="Times New Roman" w:cs="Times New Roman"/>
          <w:sz w:val="28"/>
          <w:szCs w:val="28"/>
          <w:lang w:val="ru-RU"/>
        </w:rPr>
        <w:t xml:space="preserve">избавиться от </w:t>
      </w:r>
      <w:r>
        <w:rPr>
          <w:rFonts w:ascii="Times New Roman" w:hAnsi="Times New Roman" w:cs="Times New Roman"/>
          <w:sz w:val="28"/>
          <w:szCs w:val="28"/>
          <w:lang w:val="ru-RU"/>
        </w:rPr>
        <w:t>длинного «листа ожидания» (тоже, своеобразная очередь), урок сокращают до 15 минут или делают его групповым – двое или трое детей приходят одновременно. Никаких других предметов нет. Ни о какой селекции не может быть речи, так как это до сих пор не соответствует тем принципам равноправи</w:t>
      </w:r>
      <w:r w:rsidR="00A21215">
        <w:rPr>
          <w:rFonts w:ascii="Times New Roman" w:hAnsi="Times New Roman" w:cs="Times New Roman"/>
          <w:sz w:val="28"/>
          <w:szCs w:val="28"/>
          <w:lang w:val="ru-RU"/>
        </w:rPr>
        <w:t>я, равных возможностей для всех,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которые норвежцы так долго отстаивали. Для многих педагогов </w:t>
      </w:r>
      <w:r w:rsidR="00DE12B5">
        <w:rPr>
          <w:rFonts w:ascii="Times New Roman" w:hAnsi="Times New Roman" w:cs="Times New Roman"/>
          <w:sz w:val="28"/>
          <w:szCs w:val="28"/>
          <w:lang w:val="ru-RU"/>
        </w:rPr>
        <w:t>всё это становится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испытанием, тем более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занятия проходят, как правило, в общеобразовательных школах после око</w:t>
      </w:r>
      <w:r w:rsidR="00DE12B5">
        <w:rPr>
          <w:rFonts w:ascii="Times New Roman" w:hAnsi="Times New Roman" w:cs="Times New Roman"/>
          <w:sz w:val="28"/>
          <w:szCs w:val="28"/>
          <w:lang w:val="ru-RU"/>
        </w:rPr>
        <w:t>нчания обычных школьных занятий (за редким исключением, своих помещений музыкальные школы не имеют), то есть никакой особенной атмосферы нет.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Но, как это ни парадоксально, дети с удовольствием выступают на школьных концертах, где за качество исполнения их никто не ругает; они играют в оркестрах, а став взрослыми, продолжают музицировать дом</w:t>
      </w:r>
      <w:r w:rsidR="00A21215">
        <w:rPr>
          <w:rFonts w:ascii="Times New Roman" w:hAnsi="Times New Roman" w:cs="Times New Roman"/>
          <w:sz w:val="28"/>
          <w:szCs w:val="28"/>
          <w:lang w:val="ru-RU"/>
        </w:rPr>
        <w:t>а, в любительских оркестрах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духовых или симфонических, пет</w:t>
      </w:r>
      <w:r w:rsidR="00DE12B5">
        <w:rPr>
          <w:rFonts w:ascii="Times New Roman" w:hAnsi="Times New Roman" w:cs="Times New Roman"/>
          <w:sz w:val="28"/>
          <w:szCs w:val="28"/>
          <w:lang w:val="ru-RU"/>
        </w:rPr>
        <w:t>ь в хор</w:t>
      </w:r>
      <w:r w:rsidR="00DE01F0">
        <w:rPr>
          <w:rFonts w:ascii="Times New Roman" w:hAnsi="Times New Roman" w:cs="Times New Roman"/>
          <w:sz w:val="28"/>
          <w:szCs w:val="28"/>
          <w:lang w:val="ru-RU"/>
        </w:rPr>
        <w:t>е и просто продолжают увлекаться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музыкой и любить её. </w:t>
      </w:r>
    </w:p>
    <w:p w:rsidR="00B6593B" w:rsidRDefault="00B6593B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Норвегии также есть шесть консерваторий и несколько симфонических оркестров мирового уровня, очень много любительских коллективов в разных жанрах. Требования растут, так сказать, пропорционально взрослению, и оценки в школах появляются не ранее седьмого класса. 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музыкальных школах оценочная система отсутствует вообще, нет также экзаменов и зачётов. Таким образом, на профессиональном уровне – скажем прослушивание на вакантное место в оркестр – отбор происходит очень жёсткий, тем более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Норвегия, как и многие другие страны, в этом</w:t>
      </w:r>
      <w:r w:rsidR="00A21215">
        <w:rPr>
          <w:rFonts w:ascii="Times New Roman" w:hAnsi="Times New Roman" w:cs="Times New Roman"/>
          <w:sz w:val="28"/>
          <w:szCs w:val="28"/>
          <w:lang w:val="ru-RU"/>
        </w:rPr>
        <w:t xml:space="preserve"> плане открыта для всех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Задачей сегодняшнего дня, таким образом, становится более профессионально обозначенная и ориентированная система обучения, в частности более одарённых детей, сознательное профилирование  «своих кадров», которые могли бы соответствовать мировым стандартам. </w:t>
      </w:r>
    </w:p>
    <w:p w:rsidR="00B6593B" w:rsidRDefault="00B6593B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Школа «для одарённых детей» при институте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Барратт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которую я предст</w:t>
      </w:r>
      <w:r w:rsidR="00470269">
        <w:rPr>
          <w:rFonts w:ascii="Times New Roman" w:hAnsi="Times New Roman" w:cs="Times New Roman"/>
          <w:sz w:val="28"/>
          <w:szCs w:val="28"/>
          <w:lang w:val="ru-RU"/>
        </w:rPr>
        <w:t xml:space="preserve">авляю, открытая по инициативе </w:t>
      </w:r>
      <w:proofErr w:type="spellStart"/>
      <w:r w:rsidR="00470269">
        <w:rPr>
          <w:rFonts w:ascii="Times New Roman" w:hAnsi="Times New Roman" w:cs="Times New Roman"/>
          <w:sz w:val="28"/>
          <w:szCs w:val="28"/>
          <w:lang w:val="ru-RU"/>
        </w:rPr>
        <w:t>Мариуса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Янсонса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 то время главного дирижёра филармонического оркестра Осло, за двадцать лет произвела достаточно большое количество профессионалов высокого уровня, многие из которых </w:t>
      </w:r>
      <w:r w:rsidR="00A21215">
        <w:rPr>
          <w:rFonts w:ascii="Times New Roman" w:hAnsi="Times New Roman" w:cs="Times New Roman"/>
          <w:sz w:val="28"/>
          <w:szCs w:val="28"/>
          <w:lang w:val="ru-RU"/>
        </w:rPr>
        <w:t xml:space="preserve">сегодня солисты мировой сцены. В последнее время, однако, имеет место </w:t>
      </w:r>
      <w:r>
        <w:rPr>
          <w:rFonts w:ascii="Times New Roman" w:hAnsi="Times New Roman" w:cs="Times New Roman"/>
          <w:sz w:val="28"/>
          <w:szCs w:val="28"/>
          <w:lang w:val="ru-RU"/>
        </w:rPr>
        <w:t>и тенденция к приобретению смежной профессии, поскольку «рынок сбыта» для музыкантов во всём мире остаётся очень жёстким и селективным. Это ещё одна из причин того, что многие сегодняшние родители изначально пытаютс</w:t>
      </w:r>
      <w:r w:rsidR="00A21215">
        <w:rPr>
          <w:rFonts w:ascii="Times New Roman" w:hAnsi="Times New Roman" w:cs="Times New Roman"/>
          <w:sz w:val="28"/>
          <w:szCs w:val="28"/>
          <w:lang w:val="ru-RU"/>
        </w:rPr>
        <w:t>я дать своим детям настоящее и в то же время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разностороннее образование. Возможности же современного общения и наличие английского языка н</w:t>
      </w:r>
      <w:r w:rsidR="00DE01F0">
        <w:rPr>
          <w:rFonts w:ascii="Times New Roman" w:hAnsi="Times New Roman" w:cs="Times New Roman"/>
          <w:sz w:val="28"/>
          <w:szCs w:val="28"/>
          <w:lang w:val="ru-RU"/>
        </w:rPr>
        <w:t>а уровне второго языка, открываю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 большие возможности для обмена опытом, в частности, в музыке – для привлечения иностранных музыкантов на мастер-классы.     </w:t>
      </w:r>
    </w:p>
    <w:p w:rsidR="00ED57E7" w:rsidRPr="00272CBA" w:rsidRDefault="00B6593B" w:rsidP="009171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Многие со мной согласятся в том, что бесталанных детей не бывает, и что задача взрослых – раскрыть эти таланты и заразить каждого ребёнка творчеством, раскрепостить его фантазию.  На каком возрастном этапе произойдёт это волшебное превращение, когда природные способности и одарённость переходят в настоящий интерес и понимание? Мой опыт работы с норвеж</w:t>
      </w:r>
      <w:r w:rsidR="00A21215">
        <w:rPr>
          <w:rFonts w:ascii="Times New Roman" w:hAnsi="Times New Roman" w:cs="Times New Roman"/>
          <w:sz w:val="28"/>
          <w:szCs w:val="28"/>
          <w:lang w:val="ru-RU"/>
        </w:rPr>
        <w:t>скими детьми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таков: Когда ребёнок, получивший довольно естественное развитие и в то же время успевший заразиться любовью к музыке, приходит в школу в возрасте 12-13</w:t>
      </w:r>
      <w:r w:rsidR="00470269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lang w:val="ru-RU"/>
        </w:rPr>
        <w:t>, он, будучи менее подготовленным,</w:t>
      </w:r>
      <w:r w:rsidR="00470269">
        <w:rPr>
          <w:rFonts w:ascii="Times New Roman" w:hAnsi="Times New Roman" w:cs="Times New Roman"/>
          <w:sz w:val="28"/>
          <w:szCs w:val="28"/>
          <w:lang w:val="ru-RU"/>
        </w:rPr>
        <w:t xml:space="preserve"> чем дети, занимавшиеся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 с раннего возраста, за два-три года «добирает» недостающее, развиваясь уже благодаря собственному неподдель</w:t>
      </w:r>
      <w:r w:rsidR="00A21215">
        <w:rPr>
          <w:rFonts w:ascii="Times New Roman" w:hAnsi="Times New Roman" w:cs="Times New Roman"/>
          <w:sz w:val="28"/>
          <w:szCs w:val="28"/>
          <w:lang w:val="ru-RU"/>
        </w:rPr>
        <w:t xml:space="preserve">ному интересу, и часто </w:t>
      </w:r>
      <w:r>
        <w:rPr>
          <w:rFonts w:ascii="Times New Roman" w:hAnsi="Times New Roman" w:cs="Times New Roman"/>
          <w:sz w:val="28"/>
          <w:szCs w:val="28"/>
          <w:lang w:val="ru-RU"/>
        </w:rPr>
        <w:t>опережая их. Если даже он не становится солистом-исполнителем, то он непременно становится музыкантом в самом значимом смысле этого слова, и это лучше, чем, будучи задавленным планами и</w:t>
      </w:r>
      <w:r w:rsidR="00A21215">
        <w:rPr>
          <w:rFonts w:ascii="Times New Roman" w:hAnsi="Times New Roman" w:cs="Times New Roman"/>
          <w:sz w:val="28"/>
          <w:szCs w:val="28"/>
          <w:lang w:val="ru-RU"/>
        </w:rPr>
        <w:t xml:space="preserve"> схемами, экзаменами и </w:t>
      </w:r>
      <w:r w:rsidR="00A2121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прессингом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01F0">
        <w:rPr>
          <w:rFonts w:ascii="Times New Roman" w:hAnsi="Times New Roman" w:cs="Times New Roman"/>
          <w:sz w:val="28"/>
          <w:szCs w:val="28"/>
          <w:lang w:val="ru-RU"/>
        </w:rPr>
        <w:t xml:space="preserve">со стороны </w:t>
      </w:r>
      <w:r>
        <w:rPr>
          <w:rFonts w:ascii="Times New Roman" w:hAnsi="Times New Roman" w:cs="Times New Roman"/>
          <w:sz w:val="28"/>
          <w:szCs w:val="28"/>
          <w:lang w:val="ru-RU"/>
        </w:rPr>
        <w:t>родителей и пед</w:t>
      </w:r>
      <w:r w:rsidR="00A21215">
        <w:rPr>
          <w:rFonts w:ascii="Times New Roman" w:hAnsi="Times New Roman" w:cs="Times New Roman"/>
          <w:sz w:val="28"/>
          <w:szCs w:val="28"/>
          <w:lang w:val="ru-RU"/>
        </w:rPr>
        <w:t>агогов, навсегда потерять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1215">
        <w:rPr>
          <w:rFonts w:ascii="Times New Roman" w:hAnsi="Times New Roman" w:cs="Times New Roman"/>
          <w:sz w:val="28"/>
          <w:szCs w:val="28"/>
          <w:lang w:val="ru-RU"/>
        </w:rPr>
        <w:t xml:space="preserve">к музыке </w:t>
      </w:r>
      <w:r>
        <w:rPr>
          <w:rFonts w:ascii="Times New Roman" w:hAnsi="Times New Roman" w:cs="Times New Roman"/>
          <w:sz w:val="28"/>
          <w:szCs w:val="28"/>
          <w:lang w:val="ru-RU"/>
        </w:rPr>
        <w:t>интерес. Ведь солистами становятся лишь немноги</w:t>
      </w:r>
      <w:r w:rsidR="00A21215">
        <w:rPr>
          <w:rFonts w:ascii="Times New Roman" w:hAnsi="Times New Roman" w:cs="Times New Roman"/>
          <w:sz w:val="28"/>
          <w:szCs w:val="28"/>
          <w:lang w:val="ru-RU"/>
        </w:rPr>
        <w:t>е, и этот выбор зависит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многих показателей, а что делать с теми, кто солистами не стал или не захотел стать? Как сохранить в них любовь и интерес к музыке? Очевидно, нам важно понять, что мы воспитываем</w:t>
      </w:r>
      <w:r w:rsidR="00A21215">
        <w:rPr>
          <w:rFonts w:ascii="Times New Roman" w:hAnsi="Times New Roman" w:cs="Times New Roman"/>
          <w:sz w:val="28"/>
          <w:szCs w:val="28"/>
          <w:lang w:val="ru-RU"/>
        </w:rPr>
        <w:t>, прежде всего,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1215">
        <w:rPr>
          <w:rFonts w:ascii="Times New Roman" w:hAnsi="Times New Roman" w:cs="Times New Roman"/>
          <w:i/>
          <w:sz w:val="28"/>
          <w:szCs w:val="28"/>
          <w:lang w:val="ru-RU"/>
        </w:rPr>
        <w:t>музыкантов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6593B">
        <w:rPr>
          <w:rFonts w:ascii="Times New Roman" w:hAnsi="Times New Roman" w:cs="Times New Roman"/>
          <w:i/>
          <w:sz w:val="28"/>
          <w:szCs w:val="28"/>
          <w:lang w:val="ru-RU"/>
        </w:rPr>
        <w:t>любителей музыки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в смысле дилетантизма, </w:t>
      </w:r>
      <w:r w:rsidR="00DE01F0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самом высоком смысле, что мы воспитываем зрителей, миссионеров, просветителей, да и просто образованных людей. И за этим стоит не заведомое отсутствие профессионализма, а – напротив – умение научить </w:t>
      </w:r>
      <w:r w:rsidRPr="00B6593B">
        <w:rPr>
          <w:rFonts w:ascii="Times New Roman" w:hAnsi="Times New Roman" w:cs="Times New Roman"/>
          <w:i/>
          <w:sz w:val="28"/>
          <w:szCs w:val="28"/>
          <w:lang w:val="ru-RU"/>
        </w:rPr>
        <w:t>качественно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не перегружая детей </w:t>
      </w:r>
      <w:r w:rsidRPr="00B6593B">
        <w:rPr>
          <w:rFonts w:ascii="Times New Roman" w:hAnsi="Times New Roman" w:cs="Times New Roman"/>
          <w:i/>
          <w:sz w:val="28"/>
          <w:szCs w:val="28"/>
          <w:lang w:val="ru-RU"/>
        </w:rPr>
        <w:t>количественно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оставляя за ними </w:t>
      </w:r>
      <w:r w:rsidRPr="00B6593B">
        <w:rPr>
          <w:rFonts w:ascii="Times New Roman" w:hAnsi="Times New Roman" w:cs="Times New Roman"/>
          <w:i/>
          <w:sz w:val="28"/>
          <w:szCs w:val="28"/>
          <w:lang w:val="ru-RU"/>
        </w:rPr>
        <w:t>право выбора</w:t>
      </w:r>
      <w:r>
        <w:rPr>
          <w:rFonts w:ascii="Times New Roman" w:hAnsi="Times New Roman" w:cs="Times New Roman"/>
          <w:sz w:val="28"/>
          <w:szCs w:val="28"/>
          <w:lang w:val="ru-RU"/>
        </w:rPr>
        <w:t>. Жажда познания, интерес к качеству и глубине изуч</w:t>
      </w:r>
      <w:r w:rsidR="00042C80">
        <w:rPr>
          <w:rFonts w:ascii="Times New Roman" w:hAnsi="Times New Roman" w:cs="Times New Roman"/>
          <w:sz w:val="28"/>
          <w:szCs w:val="28"/>
          <w:lang w:val="ru-RU"/>
        </w:rPr>
        <w:t>аемого предмета во многом рождаю</w:t>
      </w:r>
      <w:r>
        <w:rPr>
          <w:rFonts w:ascii="Times New Roman" w:hAnsi="Times New Roman" w:cs="Times New Roman"/>
          <w:sz w:val="28"/>
          <w:szCs w:val="28"/>
          <w:lang w:val="ru-RU"/>
        </w:rPr>
        <w:t>тся б</w:t>
      </w:r>
      <w:r w:rsidR="00042C80">
        <w:rPr>
          <w:rFonts w:ascii="Times New Roman" w:hAnsi="Times New Roman" w:cs="Times New Roman"/>
          <w:sz w:val="28"/>
          <w:szCs w:val="28"/>
          <w:lang w:val="ru-RU"/>
        </w:rPr>
        <w:t xml:space="preserve">лагодаря гибкости, энтузиазму, заинтересованности и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настоящему пр</w:t>
      </w:r>
      <w:r w:rsidR="00042C80">
        <w:rPr>
          <w:rFonts w:ascii="Times New Roman" w:hAnsi="Times New Roman" w:cs="Times New Roman"/>
          <w:sz w:val="28"/>
          <w:szCs w:val="28"/>
          <w:lang w:val="ru-RU"/>
        </w:rPr>
        <w:t>офессионализму педагога. Педагог поэтому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должен не соглашаться с предлагаемыми и навязанными шаблонами и схемами, а постоя</w:t>
      </w:r>
      <w:r w:rsidR="00042C80">
        <w:rPr>
          <w:rFonts w:ascii="Times New Roman" w:hAnsi="Times New Roman" w:cs="Times New Roman"/>
          <w:sz w:val="28"/>
          <w:szCs w:val="28"/>
          <w:lang w:val="ru-RU"/>
        </w:rPr>
        <w:t>нно доказывать</w:t>
      </w:r>
      <w:r>
        <w:rPr>
          <w:rFonts w:ascii="Times New Roman" w:hAnsi="Times New Roman" w:cs="Times New Roman"/>
          <w:sz w:val="28"/>
          <w:szCs w:val="28"/>
          <w:lang w:val="ru-RU"/>
        </w:rPr>
        <w:t>, что он действительно «ведёт ребёнка» - снова этимология - и развивает его, прежде все</w:t>
      </w:r>
      <w:r w:rsidR="00470269">
        <w:rPr>
          <w:rFonts w:ascii="Times New Roman" w:hAnsi="Times New Roman" w:cs="Times New Roman"/>
          <w:sz w:val="28"/>
          <w:szCs w:val="28"/>
          <w:lang w:val="ru-RU"/>
        </w:rPr>
        <w:t>го, - как личность:</w:t>
      </w:r>
      <w:r w:rsidR="00042C80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 </w:t>
      </w:r>
      <w:r w:rsidR="00042C80">
        <w:rPr>
          <w:rFonts w:ascii="Times New Roman" w:hAnsi="Times New Roman" w:cs="Times New Roman"/>
          <w:sz w:val="28"/>
          <w:szCs w:val="28"/>
          <w:lang w:val="ru-RU"/>
        </w:rPr>
        <w:t xml:space="preserve">гармоничного 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="00042C80">
        <w:rPr>
          <w:rFonts w:ascii="Times New Roman" w:hAnsi="Times New Roman" w:cs="Times New Roman"/>
          <w:sz w:val="28"/>
          <w:szCs w:val="28"/>
          <w:lang w:val="ru-RU"/>
        </w:rPr>
        <w:t xml:space="preserve">, затем – как музыканта, и уж в последнюю очередь, - как исполнителя, этого, исключительного добровольного служителя муз и редкого избранника очень трудной профессии.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9236A" w:rsidRDefault="0069236A" w:rsidP="009171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0314" w:rsidRPr="000E6385" w:rsidRDefault="000E6385" w:rsidP="000E638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E63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E6385">
        <w:rPr>
          <w:rFonts w:ascii="Times New Roman" w:hAnsi="Times New Roman" w:cs="Times New Roman"/>
          <w:sz w:val="28"/>
          <w:szCs w:val="28"/>
          <w:lang w:val="ru-RU"/>
        </w:rPr>
        <w:t>Фромм</w:t>
      </w:r>
      <w:proofErr w:type="spellEnd"/>
      <w:r w:rsidRPr="000E6385">
        <w:rPr>
          <w:rFonts w:ascii="Times New Roman" w:hAnsi="Times New Roman" w:cs="Times New Roman"/>
          <w:sz w:val="28"/>
          <w:szCs w:val="28"/>
          <w:lang w:val="ru-RU"/>
        </w:rPr>
        <w:t xml:space="preserve"> Эрих. Искусство любить. СПб</w:t>
      </w:r>
      <w:proofErr w:type="gramStart"/>
      <w:r w:rsidRPr="000E6385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 w:rsidRPr="000E6385">
        <w:rPr>
          <w:rFonts w:ascii="Times New Roman" w:hAnsi="Times New Roman" w:cs="Times New Roman"/>
          <w:sz w:val="28"/>
          <w:szCs w:val="28"/>
          <w:lang w:val="ru-RU"/>
        </w:rPr>
        <w:t xml:space="preserve">2007. </w:t>
      </w:r>
      <w:r w:rsidR="009A6DB7" w:rsidRPr="000E63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15695" w:rsidRPr="00015695" w:rsidRDefault="00015695" w:rsidP="0091711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4F04" w:rsidRDefault="00F04F04" w:rsidP="00F04F04">
      <w:pPr>
        <w:spacing w:after="0"/>
        <w:ind w:left="424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4F04" w:rsidRPr="00F04F04" w:rsidRDefault="00F04F04" w:rsidP="00F04F04">
      <w:pPr>
        <w:spacing w:after="0"/>
        <w:ind w:left="4248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F04F04" w:rsidRPr="00F04F04" w:rsidSect="00B364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A1" w:rsidRDefault="006A0AA1" w:rsidP="00A21186">
      <w:pPr>
        <w:spacing w:after="0" w:line="240" w:lineRule="auto"/>
      </w:pPr>
      <w:r>
        <w:separator/>
      </w:r>
    </w:p>
  </w:endnote>
  <w:endnote w:type="continuationSeparator" w:id="0">
    <w:p w:rsidR="006A0AA1" w:rsidRDefault="006A0AA1" w:rsidP="00A2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275601"/>
      <w:docPartObj>
        <w:docPartGallery w:val="Page Numbers (Bottom of Page)"/>
        <w:docPartUnique/>
      </w:docPartObj>
    </w:sdtPr>
    <w:sdtContent>
      <w:p w:rsidR="00DE12B5" w:rsidRDefault="00DE12B5">
        <w:pPr>
          <w:pStyle w:val="Bunntekst"/>
          <w:jc w:val="center"/>
        </w:pPr>
        <w:fldSimple w:instr=" PAGE   \* MERGEFORMAT ">
          <w:r w:rsidR="00DE01F0">
            <w:rPr>
              <w:noProof/>
            </w:rPr>
            <w:t>9</w:t>
          </w:r>
        </w:fldSimple>
      </w:p>
    </w:sdtContent>
  </w:sdt>
  <w:p w:rsidR="00DE12B5" w:rsidRDefault="00DE12B5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A1" w:rsidRDefault="006A0AA1" w:rsidP="00A21186">
      <w:pPr>
        <w:spacing w:after="0" w:line="240" w:lineRule="auto"/>
      </w:pPr>
      <w:r>
        <w:separator/>
      </w:r>
    </w:p>
  </w:footnote>
  <w:footnote w:type="continuationSeparator" w:id="0">
    <w:p w:rsidR="006A0AA1" w:rsidRDefault="006A0AA1" w:rsidP="00A21186">
      <w:pPr>
        <w:spacing w:after="0" w:line="240" w:lineRule="auto"/>
      </w:pPr>
      <w:r>
        <w:continuationSeparator/>
      </w:r>
    </w:p>
  </w:footnote>
  <w:footnote w:id="1">
    <w:p w:rsidR="00DE12B5" w:rsidRPr="00B6593B" w:rsidRDefault="00DE12B5">
      <w:pPr>
        <w:pStyle w:val="Fotnotetekst"/>
        <w:rPr>
          <w:lang w:val="ru-RU"/>
        </w:rPr>
      </w:pPr>
      <w:r>
        <w:rPr>
          <w:rStyle w:val="Fotnotereferanse"/>
        </w:rPr>
        <w:footnoteRef/>
      </w:r>
      <w:r>
        <w:t xml:space="preserve"> Ole Bull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5767C"/>
    <w:multiLevelType w:val="hybridMultilevel"/>
    <w:tmpl w:val="F5E4D0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2F9"/>
    <w:rsid w:val="00015695"/>
    <w:rsid w:val="00042505"/>
    <w:rsid w:val="00042C80"/>
    <w:rsid w:val="000834C7"/>
    <w:rsid w:val="000E6385"/>
    <w:rsid w:val="00143962"/>
    <w:rsid w:val="00272CBA"/>
    <w:rsid w:val="00312E28"/>
    <w:rsid w:val="003A2B12"/>
    <w:rsid w:val="003F6680"/>
    <w:rsid w:val="00404B32"/>
    <w:rsid w:val="00443AC8"/>
    <w:rsid w:val="00470269"/>
    <w:rsid w:val="00491EFD"/>
    <w:rsid w:val="00531B09"/>
    <w:rsid w:val="00646249"/>
    <w:rsid w:val="0065240C"/>
    <w:rsid w:val="00682FEA"/>
    <w:rsid w:val="0069236A"/>
    <w:rsid w:val="006A0AA1"/>
    <w:rsid w:val="006A66FE"/>
    <w:rsid w:val="006F1ED5"/>
    <w:rsid w:val="006F5468"/>
    <w:rsid w:val="007629D0"/>
    <w:rsid w:val="007C5958"/>
    <w:rsid w:val="00800F4B"/>
    <w:rsid w:val="008278BC"/>
    <w:rsid w:val="00832BC4"/>
    <w:rsid w:val="00856A94"/>
    <w:rsid w:val="00862055"/>
    <w:rsid w:val="008666F5"/>
    <w:rsid w:val="008E21AC"/>
    <w:rsid w:val="00917112"/>
    <w:rsid w:val="00982810"/>
    <w:rsid w:val="009A6DB7"/>
    <w:rsid w:val="009F499B"/>
    <w:rsid w:val="00A21186"/>
    <w:rsid w:val="00A21215"/>
    <w:rsid w:val="00B364A8"/>
    <w:rsid w:val="00B64E7E"/>
    <w:rsid w:val="00B6593B"/>
    <w:rsid w:val="00BA1BC5"/>
    <w:rsid w:val="00BC0314"/>
    <w:rsid w:val="00C06B33"/>
    <w:rsid w:val="00D65BCC"/>
    <w:rsid w:val="00DE01F0"/>
    <w:rsid w:val="00DE12B5"/>
    <w:rsid w:val="00E25121"/>
    <w:rsid w:val="00E4418B"/>
    <w:rsid w:val="00E50CA9"/>
    <w:rsid w:val="00EB5861"/>
    <w:rsid w:val="00ED57E7"/>
    <w:rsid w:val="00EF32F9"/>
    <w:rsid w:val="00F04F04"/>
    <w:rsid w:val="00F323D7"/>
    <w:rsid w:val="00F46E75"/>
    <w:rsid w:val="00F96121"/>
    <w:rsid w:val="00FD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A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04F04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3A2B12"/>
    <w:rPr>
      <w:color w:val="0000FF"/>
      <w:u w:val="single"/>
    </w:rPr>
  </w:style>
  <w:style w:type="character" w:customStyle="1" w:styleId="hps">
    <w:name w:val="hps"/>
    <w:basedOn w:val="Standardskriftforavsnitt"/>
    <w:rsid w:val="003A2B12"/>
  </w:style>
  <w:style w:type="character" w:customStyle="1" w:styleId="citation">
    <w:name w:val="citation"/>
    <w:basedOn w:val="Standardskriftforavsnitt"/>
    <w:rsid w:val="000834C7"/>
  </w:style>
  <w:style w:type="paragraph" w:styleId="Topptekst">
    <w:name w:val="header"/>
    <w:basedOn w:val="Normal"/>
    <w:link w:val="TopptekstTegn"/>
    <w:uiPriority w:val="99"/>
    <w:semiHidden/>
    <w:unhideWhenUsed/>
    <w:rsid w:val="00A2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21186"/>
  </w:style>
  <w:style w:type="paragraph" w:styleId="Bunntekst">
    <w:name w:val="footer"/>
    <w:basedOn w:val="Normal"/>
    <w:link w:val="BunntekstTegn"/>
    <w:uiPriority w:val="99"/>
    <w:unhideWhenUsed/>
    <w:rsid w:val="00A2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1186"/>
  </w:style>
  <w:style w:type="paragraph" w:styleId="Fotnotetekst">
    <w:name w:val="footnote text"/>
    <w:basedOn w:val="Normal"/>
    <w:link w:val="FotnotetekstTegn"/>
    <w:uiPriority w:val="99"/>
    <w:semiHidden/>
    <w:unhideWhenUsed/>
    <w:rsid w:val="00B6593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6593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6593B"/>
    <w:rPr>
      <w:vertAlign w:val="superscript"/>
    </w:rPr>
  </w:style>
  <w:style w:type="paragraph" w:styleId="Listeavsnitt">
    <w:name w:val="List Paragraph"/>
    <w:basedOn w:val="Normal"/>
    <w:uiPriority w:val="34"/>
    <w:qFormat/>
    <w:rsid w:val="000E6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6672-A415-4BC9-963B-7BE36B24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10</Pages>
  <Words>3042</Words>
  <Characters>19262</Characters>
  <Application>Microsoft Office Word</Application>
  <DocSecurity>0</DocSecurity>
  <Lines>356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2012-02-26T14:53:00Z</dcterms:created>
  <dcterms:modified xsi:type="dcterms:W3CDTF">2012-03-01T21:44:00Z</dcterms:modified>
</cp:coreProperties>
</file>