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68" w:rsidRPr="007A08CD" w:rsidRDefault="007A08CD" w:rsidP="00C56813">
      <w:pPr>
        <w:ind w:left="-900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 xml:space="preserve"> </w:t>
      </w:r>
      <w:r w:rsidR="00630547">
        <w:rPr>
          <w:b/>
          <w:noProof/>
          <w:color w:val="00B050"/>
          <w:sz w:val="48"/>
          <w:szCs w:val="48"/>
        </w:rPr>
        <w:drawing>
          <wp:inline distT="0" distB="0" distL="0" distR="0">
            <wp:extent cx="2533650" cy="141884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am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786" cy="1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B050"/>
          <w:sz w:val="48"/>
          <w:szCs w:val="48"/>
        </w:rPr>
        <w:t xml:space="preserve">    </w:t>
      </w:r>
      <w:r w:rsidR="00FB689B">
        <w:rPr>
          <w:b/>
          <w:color w:val="00B050"/>
          <w:sz w:val="48"/>
          <w:szCs w:val="48"/>
        </w:rPr>
        <w:t xml:space="preserve">  </w:t>
      </w:r>
      <w:r w:rsidRPr="00C56813">
        <w:rPr>
          <w:b/>
          <w:color w:val="00B050"/>
          <w:sz w:val="56"/>
          <w:szCs w:val="56"/>
        </w:rPr>
        <w:t>PBL:</w:t>
      </w:r>
      <w:r w:rsidR="00C56813">
        <w:rPr>
          <w:b/>
          <w:color w:val="00B050"/>
          <w:sz w:val="56"/>
          <w:szCs w:val="56"/>
        </w:rPr>
        <w:t xml:space="preserve"> </w:t>
      </w:r>
      <w:r w:rsidRPr="00C56813">
        <w:rPr>
          <w:b/>
          <w:color w:val="00B050"/>
          <w:sz w:val="56"/>
          <w:szCs w:val="56"/>
        </w:rPr>
        <w:t xml:space="preserve"> </w:t>
      </w:r>
      <w:r w:rsidR="00630547">
        <w:rPr>
          <w:b/>
          <w:color w:val="00B050"/>
          <w:sz w:val="56"/>
          <w:szCs w:val="56"/>
        </w:rPr>
        <w:t xml:space="preserve"> GAME ON!</w:t>
      </w:r>
      <w:r w:rsidR="00DD64D7">
        <w:rPr>
          <w:b/>
          <w:color w:val="00B050"/>
          <w:sz w:val="48"/>
          <w:szCs w:val="48"/>
        </w:rPr>
        <w:t xml:space="preserve">     </w:t>
      </w:r>
    </w:p>
    <w:p w:rsidR="00630547" w:rsidRDefault="00C56813" w:rsidP="007C35E7">
      <w:pPr>
        <w:ind w:right="-1080"/>
        <w:rPr>
          <w:b/>
          <w:noProof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7C35E7">
        <w:rPr>
          <w:b/>
          <w:sz w:val="36"/>
          <w:szCs w:val="36"/>
        </w:rPr>
        <w:t xml:space="preserve"> </w:t>
      </w:r>
      <w:r w:rsidR="007A08CD" w:rsidRPr="007A08CD">
        <w:rPr>
          <w:b/>
          <w:color w:val="FF0000"/>
          <w:sz w:val="36"/>
          <w:szCs w:val="36"/>
        </w:rPr>
        <w:t>Within your flexible groupings…</w:t>
      </w:r>
      <w:r w:rsidR="00DD64D7">
        <w:rPr>
          <w:b/>
          <w:color w:val="FF0000"/>
          <w:sz w:val="36"/>
          <w:szCs w:val="36"/>
        </w:rPr>
        <w:t xml:space="preserve">          </w:t>
      </w:r>
      <w:r w:rsidR="00630547">
        <w:rPr>
          <w:b/>
          <w:color w:val="FF0000"/>
          <w:sz w:val="36"/>
          <w:szCs w:val="36"/>
        </w:rPr>
        <w:t xml:space="preserve">      </w:t>
      </w:r>
      <w:r w:rsidR="00630547">
        <w:rPr>
          <w:b/>
          <w:noProof/>
          <w:color w:val="FF0000"/>
          <w:sz w:val="36"/>
          <w:szCs w:val="36"/>
        </w:rPr>
        <w:t xml:space="preserve">     </w:t>
      </w:r>
    </w:p>
    <w:p w:rsidR="007A08CD" w:rsidRPr="007A08CD" w:rsidRDefault="00630547" w:rsidP="007C35E7">
      <w:pPr>
        <w:ind w:right="-1080"/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t xml:space="preserve">                                                                  </w:t>
      </w:r>
      <w:bookmarkStart w:id="0" w:name="_GoBack"/>
      <w:r>
        <w:rPr>
          <w:b/>
          <w:noProof/>
          <w:color w:val="FF0000"/>
          <w:sz w:val="36"/>
          <w:szCs w:val="36"/>
        </w:rPr>
        <w:drawing>
          <wp:inline distT="0" distB="0" distL="0" distR="0">
            <wp:extent cx="2380796" cy="1333246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m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656" cy="134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E312D" w:rsidRPr="00DD64D7" w:rsidRDefault="001E312D" w:rsidP="00DD64D7">
      <w:pPr>
        <w:pStyle w:val="ListParagraph"/>
        <w:ind w:left="-540"/>
        <w:rPr>
          <w:b/>
          <w:sz w:val="28"/>
          <w:szCs w:val="28"/>
        </w:rPr>
      </w:pPr>
      <w:r w:rsidRPr="00DD64D7">
        <w:rPr>
          <w:b/>
          <w:sz w:val="28"/>
          <w:szCs w:val="28"/>
        </w:rPr>
        <w:t>ROLES:</w:t>
      </w:r>
      <w:r w:rsidRPr="00DD64D7">
        <w:rPr>
          <w:b/>
          <w:sz w:val="28"/>
          <w:szCs w:val="28"/>
        </w:rPr>
        <w:tab/>
      </w:r>
      <w:r w:rsidR="00DD64D7">
        <w:rPr>
          <w:b/>
          <w:sz w:val="28"/>
          <w:szCs w:val="28"/>
        </w:rPr>
        <w:t xml:space="preserve">  </w:t>
      </w:r>
      <w:r w:rsidRPr="00DD64D7">
        <w:rPr>
          <w:b/>
          <w:sz w:val="28"/>
          <w:szCs w:val="28"/>
        </w:rPr>
        <w:t>Designate who is going to be responsible for various tasks.</w:t>
      </w:r>
    </w:p>
    <w:p w:rsidR="00DD64D7" w:rsidRDefault="003163EC" w:rsidP="00C56813">
      <w:pPr>
        <w:pStyle w:val="ListParagraph"/>
        <w:ind w:left="-540"/>
        <w:rPr>
          <w:b/>
          <w:sz w:val="28"/>
          <w:szCs w:val="28"/>
        </w:rPr>
      </w:pPr>
      <w:r w:rsidRPr="00DD64D7">
        <w:rPr>
          <w:b/>
          <w:sz w:val="28"/>
          <w:szCs w:val="28"/>
        </w:rPr>
        <w:t xml:space="preserve">RESEARCH: </w:t>
      </w:r>
      <w:r w:rsidR="00DD64D7">
        <w:rPr>
          <w:b/>
          <w:sz w:val="28"/>
          <w:szCs w:val="28"/>
        </w:rPr>
        <w:t xml:space="preserve"> </w:t>
      </w:r>
      <w:r w:rsidR="001E312D" w:rsidRPr="00DD64D7">
        <w:rPr>
          <w:b/>
          <w:sz w:val="28"/>
          <w:szCs w:val="28"/>
        </w:rPr>
        <w:t xml:space="preserve">What is the purpose?  </w:t>
      </w:r>
      <w:r w:rsidR="001E312D" w:rsidRPr="00DD64D7">
        <w:rPr>
          <w:b/>
          <w:sz w:val="28"/>
          <w:szCs w:val="28"/>
        </w:rPr>
        <w:t>What does it look like?  What information is</w:t>
      </w:r>
      <w:r w:rsidR="00DD64D7">
        <w:rPr>
          <w:b/>
          <w:sz w:val="28"/>
          <w:szCs w:val="28"/>
        </w:rPr>
        <w:t xml:space="preserve"> to </w:t>
      </w:r>
      <w:proofErr w:type="gramStart"/>
      <w:r w:rsidR="00DD64D7">
        <w:rPr>
          <w:b/>
          <w:sz w:val="28"/>
          <w:szCs w:val="28"/>
        </w:rPr>
        <w:t>be</w:t>
      </w:r>
      <w:proofErr w:type="gramEnd"/>
      <w:r w:rsidR="001E312D" w:rsidRPr="00DD64D7">
        <w:rPr>
          <w:b/>
          <w:sz w:val="28"/>
          <w:szCs w:val="28"/>
        </w:rPr>
        <w:t xml:space="preserve"> </w:t>
      </w:r>
      <w:r w:rsidR="00DD64D7">
        <w:rPr>
          <w:b/>
          <w:sz w:val="28"/>
          <w:szCs w:val="28"/>
        </w:rPr>
        <w:t xml:space="preserve">  </w:t>
      </w:r>
    </w:p>
    <w:p w:rsidR="003163EC" w:rsidRPr="00DD64D7" w:rsidRDefault="00DD64D7" w:rsidP="007A08C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 w:rsidR="001E312D" w:rsidRPr="00DD64D7">
        <w:rPr>
          <w:b/>
          <w:sz w:val="28"/>
          <w:szCs w:val="28"/>
        </w:rPr>
        <w:t>provided</w:t>
      </w:r>
      <w:proofErr w:type="gramEnd"/>
      <w:r w:rsidR="001E312D" w:rsidRPr="00DD64D7">
        <w:rPr>
          <w:b/>
          <w:sz w:val="28"/>
          <w:szCs w:val="28"/>
        </w:rPr>
        <w:t xml:space="preserve">? </w:t>
      </w:r>
      <w:r w:rsidR="007A08CD" w:rsidRPr="00DD64D7">
        <w:rPr>
          <w:b/>
          <w:sz w:val="28"/>
          <w:szCs w:val="28"/>
        </w:rPr>
        <w:t xml:space="preserve"> </w:t>
      </w:r>
      <w:r w:rsidR="00D54C67">
        <w:rPr>
          <w:b/>
          <w:sz w:val="28"/>
          <w:szCs w:val="28"/>
        </w:rPr>
        <w:t xml:space="preserve">What questions are to be asked? </w:t>
      </w:r>
      <w:r w:rsidR="007A08CD" w:rsidRPr="00DD64D7">
        <w:rPr>
          <w:b/>
          <w:sz w:val="28"/>
          <w:szCs w:val="28"/>
        </w:rPr>
        <w:t>How is it</w:t>
      </w:r>
      <w:r w:rsidR="00C56813">
        <w:rPr>
          <w:b/>
          <w:sz w:val="28"/>
          <w:szCs w:val="28"/>
        </w:rPr>
        <w:t xml:space="preserve"> to be</w:t>
      </w:r>
      <w:r w:rsidR="007A08CD" w:rsidRPr="00DD64D7">
        <w:rPr>
          <w:b/>
          <w:sz w:val="28"/>
          <w:szCs w:val="28"/>
        </w:rPr>
        <w:t xml:space="preserve"> distributed?</w:t>
      </w:r>
    </w:p>
    <w:p w:rsidR="00262D54" w:rsidRPr="00DD64D7" w:rsidRDefault="00262D54" w:rsidP="00DD64D7">
      <w:pPr>
        <w:pStyle w:val="ListParagraph"/>
        <w:ind w:left="-540"/>
        <w:rPr>
          <w:b/>
          <w:sz w:val="28"/>
          <w:szCs w:val="28"/>
        </w:rPr>
      </w:pPr>
      <w:r w:rsidRPr="00DD64D7">
        <w:rPr>
          <w:b/>
          <w:sz w:val="28"/>
          <w:szCs w:val="28"/>
        </w:rPr>
        <w:t xml:space="preserve">RECORD: </w:t>
      </w:r>
      <w:r w:rsidR="00DD64D7">
        <w:rPr>
          <w:b/>
          <w:sz w:val="28"/>
          <w:szCs w:val="28"/>
        </w:rPr>
        <w:t xml:space="preserve">    </w:t>
      </w:r>
      <w:r w:rsidR="001E312D" w:rsidRPr="00DD64D7">
        <w:rPr>
          <w:b/>
          <w:sz w:val="28"/>
          <w:szCs w:val="28"/>
        </w:rPr>
        <w:t>Itemize a list of specifics for your final product</w:t>
      </w:r>
      <w:r w:rsidR="00DD64D7">
        <w:rPr>
          <w:b/>
          <w:sz w:val="28"/>
          <w:szCs w:val="28"/>
        </w:rPr>
        <w:t>; materials, resources</w:t>
      </w:r>
      <w:r w:rsidR="001E312D" w:rsidRPr="00DD64D7">
        <w:rPr>
          <w:b/>
          <w:sz w:val="28"/>
          <w:szCs w:val="28"/>
        </w:rPr>
        <w:t>?</w:t>
      </w:r>
    </w:p>
    <w:p w:rsidR="00DD64D7" w:rsidRDefault="001E312D" w:rsidP="00DD64D7">
      <w:pPr>
        <w:pStyle w:val="ListParagraph"/>
        <w:ind w:left="-540"/>
        <w:rPr>
          <w:b/>
          <w:sz w:val="28"/>
          <w:szCs w:val="28"/>
        </w:rPr>
      </w:pPr>
      <w:r w:rsidRPr="00DD64D7">
        <w:rPr>
          <w:b/>
          <w:sz w:val="28"/>
          <w:szCs w:val="28"/>
        </w:rPr>
        <w:t>RESPOND:</w:t>
      </w:r>
      <w:r w:rsidRPr="00DD64D7">
        <w:rPr>
          <w:b/>
          <w:sz w:val="28"/>
          <w:szCs w:val="28"/>
        </w:rPr>
        <w:tab/>
      </w:r>
      <w:r w:rsidR="00DD64D7">
        <w:rPr>
          <w:b/>
          <w:sz w:val="28"/>
          <w:szCs w:val="28"/>
        </w:rPr>
        <w:t xml:space="preserve">  </w:t>
      </w:r>
      <w:r w:rsidRPr="00DD64D7">
        <w:rPr>
          <w:b/>
          <w:sz w:val="28"/>
          <w:szCs w:val="28"/>
        </w:rPr>
        <w:t xml:space="preserve">Make a plan of action to create your </w:t>
      </w:r>
      <w:r w:rsidR="00630547">
        <w:rPr>
          <w:b/>
          <w:sz w:val="28"/>
          <w:szCs w:val="28"/>
        </w:rPr>
        <w:t>GAME story line.</w:t>
      </w:r>
      <w:r w:rsidR="00DD64D7">
        <w:rPr>
          <w:b/>
          <w:sz w:val="28"/>
          <w:szCs w:val="28"/>
        </w:rPr>
        <w:t xml:space="preserve"> Steps, timeline, </w:t>
      </w:r>
    </w:p>
    <w:p w:rsidR="001E312D" w:rsidRPr="00DD64D7" w:rsidRDefault="00DD64D7" w:rsidP="00DD64D7">
      <w:pPr>
        <w:pStyle w:val="ListParagraph"/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proofErr w:type="gramStart"/>
      <w:r>
        <w:rPr>
          <w:b/>
          <w:sz w:val="28"/>
          <w:szCs w:val="28"/>
        </w:rPr>
        <w:t>duties</w:t>
      </w:r>
      <w:proofErr w:type="gram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etc</w:t>
      </w:r>
      <w:proofErr w:type="spellEnd"/>
      <w:r>
        <w:rPr>
          <w:b/>
          <w:sz w:val="28"/>
          <w:szCs w:val="28"/>
        </w:rPr>
        <w:t>…   Create!</w:t>
      </w:r>
      <w:r w:rsidR="00256670">
        <w:rPr>
          <w:b/>
          <w:sz w:val="28"/>
          <w:szCs w:val="28"/>
        </w:rPr>
        <w:t xml:space="preserve"> Write a script…</w:t>
      </w:r>
      <w:r w:rsidR="00630547">
        <w:rPr>
          <w:b/>
          <w:sz w:val="28"/>
          <w:szCs w:val="28"/>
        </w:rPr>
        <w:t>produce, direct</w:t>
      </w:r>
      <w:r w:rsidR="00256670">
        <w:rPr>
          <w:b/>
          <w:sz w:val="28"/>
          <w:szCs w:val="28"/>
        </w:rPr>
        <w:t xml:space="preserve"> your </w:t>
      </w:r>
      <w:r w:rsidR="00630547">
        <w:rPr>
          <w:b/>
          <w:sz w:val="28"/>
          <w:szCs w:val="28"/>
        </w:rPr>
        <w:t>game</w:t>
      </w:r>
      <w:r w:rsidR="00256670">
        <w:rPr>
          <w:b/>
          <w:sz w:val="28"/>
          <w:szCs w:val="28"/>
        </w:rPr>
        <w:t>!</w:t>
      </w:r>
    </w:p>
    <w:p w:rsidR="00C56813" w:rsidRDefault="001E312D" w:rsidP="007A08CD">
      <w:pPr>
        <w:pStyle w:val="ListParagraph"/>
        <w:ind w:left="-540"/>
        <w:rPr>
          <w:b/>
          <w:sz w:val="28"/>
          <w:szCs w:val="28"/>
        </w:rPr>
      </w:pPr>
      <w:r w:rsidRPr="00DD64D7">
        <w:rPr>
          <w:b/>
          <w:sz w:val="28"/>
          <w:szCs w:val="28"/>
        </w:rPr>
        <w:t>DELIVER:</w:t>
      </w:r>
      <w:r w:rsidRPr="00DD64D7">
        <w:rPr>
          <w:b/>
          <w:sz w:val="28"/>
          <w:szCs w:val="28"/>
        </w:rPr>
        <w:tab/>
      </w:r>
      <w:r w:rsidR="007A08CD" w:rsidRPr="00DD64D7">
        <w:rPr>
          <w:b/>
          <w:sz w:val="28"/>
          <w:szCs w:val="28"/>
        </w:rPr>
        <w:t xml:space="preserve"> </w:t>
      </w:r>
      <w:r w:rsidR="00DD64D7">
        <w:rPr>
          <w:b/>
          <w:sz w:val="28"/>
          <w:szCs w:val="28"/>
        </w:rPr>
        <w:t xml:space="preserve"> </w:t>
      </w:r>
      <w:r w:rsidR="007A08CD" w:rsidRPr="00DD64D7">
        <w:rPr>
          <w:b/>
          <w:sz w:val="28"/>
          <w:szCs w:val="28"/>
        </w:rPr>
        <w:t>Present your final product.</w:t>
      </w:r>
      <w:r w:rsidR="00C56813">
        <w:rPr>
          <w:b/>
          <w:sz w:val="28"/>
          <w:szCs w:val="28"/>
        </w:rPr>
        <w:t xml:space="preserve">               </w:t>
      </w:r>
    </w:p>
    <w:p w:rsidR="007A08CD" w:rsidRPr="00DD64D7" w:rsidRDefault="00C56813" w:rsidP="007A08CD">
      <w:pPr>
        <w:pStyle w:val="ListParagraph"/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6305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Pr="00C56813">
        <w:rPr>
          <w:noProof/>
          <w:sz w:val="96"/>
          <w:szCs w:val="96"/>
        </w:rPr>
        <w:t xml:space="preserve"> </w:t>
      </w:r>
      <w:r w:rsidR="00630547">
        <w:rPr>
          <w:b/>
          <w:noProof/>
          <w:sz w:val="28"/>
          <w:szCs w:val="28"/>
        </w:rPr>
        <w:drawing>
          <wp:inline distT="0" distB="0" distL="0" distR="0">
            <wp:extent cx="1542759" cy="1155580"/>
            <wp:effectExtent l="0" t="0" r="63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me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685" cy="118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8CD" w:rsidRDefault="00C56813" w:rsidP="007A08CD">
      <w:pPr>
        <w:pStyle w:val="ListParagraph"/>
        <w:ind w:left="-540"/>
        <w:rPr>
          <w:rStyle w:val="SubtleReference"/>
          <w:b/>
          <w:color w:val="002060"/>
          <w:sz w:val="40"/>
          <w:szCs w:val="40"/>
        </w:rPr>
      </w:pPr>
      <w:r>
        <w:rPr>
          <w:sz w:val="96"/>
          <w:szCs w:val="96"/>
        </w:rPr>
        <w:t xml:space="preserve">    </w:t>
      </w:r>
      <w:r w:rsidR="00DD64D7">
        <w:rPr>
          <w:rFonts w:ascii="Arial Black" w:hAnsi="Arial Black"/>
          <w:color w:val="FF0000"/>
          <w:sz w:val="44"/>
          <w:szCs w:val="44"/>
        </w:rPr>
        <w:t>Get to</w:t>
      </w:r>
      <w:r w:rsidR="007A08CD" w:rsidRPr="00DD64D7">
        <w:rPr>
          <w:rFonts w:ascii="Arial Black" w:hAnsi="Arial Black"/>
          <w:color w:val="FF0000"/>
          <w:sz w:val="44"/>
          <w:szCs w:val="44"/>
        </w:rPr>
        <w:t xml:space="preserve"> it!</w:t>
      </w:r>
      <w:r w:rsidR="007A08CD" w:rsidRPr="00DD64D7">
        <w:rPr>
          <w:color w:val="FF0000"/>
          <w:sz w:val="36"/>
          <w:szCs w:val="36"/>
        </w:rPr>
        <w:t xml:space="preserve">  </w:t>
      </w:r>
      <w:r w:rsidR="00DD64D7">
        <w:rPr>
          <w:color w:val="FF0000"/>
          <w:sz w:val="36"/>
          <w:szCs w:val="36"/>
        </w:rPr>
        <w:t xml:space="preserve">  </w:t>
      </w:r>
      <w:r w:rsidR="007A08CD" w:rsidRPr="00DD64D7">
        <w:rPr>
          <w:rStyle w:val="SubtleReference"/>
          <w:b/>
          <w:color w:val="002060"/>
          <w:sz w:val="40"/>
          <w:szCs w:val="40"/>
        </w:rPr>
        <w:t>You are going to be working toge</w:t>
      </w:r>
      <w:r w:rsidR="00D54C67">
        <w:rPr>
          <w:rStyle w:val="SubtleReference"/>
          <w:b/>
          <w:color w:val="002060"/>
          <w:sz w:val="40"/>
          <w:szCs w:val="40"/>
        </w:rPr>
        <w:t xml:space="preserve">ther to create a </w:t>
      </w:r>
      <w:r w:rsidR="00630547">
        <w:rPr>
          <w:rStyle w:val="SubtleReference"/>
          <w:b/>
          <w:color w:val="002060"/>
          <w:sz w:val="40"/>
          <w:szCs w:val="40"/>
        </w:rPr>
        <w:t xml:space="preserve">“teaching” GAME using the Learning Objectives and Essential Questions for the chapter – </w:t>
      </w:r>
      <w:r w:rsidR="007A08CD" w:rsidRPr="00DD64D7">
        <w:rPr>
          <w:rStyle w:val="SubtleReference"/>
          <w:b/>
          <w:color w:val="002060"/>
          <w:sz w:val="40"/>
          <w:szCs w:val="40"/>
        </w:rPr>
        <w:t xml:space="preserve">that would be applicable for the setting (time &amp; place) of your topic.  </w:t>
      </w:r>
      <w:r w:rsidR="007A08CD" w:rsidRPr="00C56813">
        <w:rPr>
          <w:rStyle w:val="SubtleReference"/>
          <w:b/>
          <w:color w:val="002060"/>
          <w:sz w:val="40"/>
          <w:szCs w:val="40"/>
          <w:u w:val="single"/>
        </w:rPr>
        <w:t xml:space="preserve">Keep in mind your historical context!  </w:t>
      </w:r>
      <w:r w:rsidR="00630547">
        <w:rPr>
          <w:rStyle w:val="SubtleReference"/>
          <w:b/>
          <w:color w:val="002060"/>
          <w:sz w:val="40"/>
          <w:szCs w:val="40"/>
          <w:u w:val="single"/>
        </w:rPr>
        <w:t xml:space="preserve">First, you must TEACH the content!  HOW will you teach? How will you assess?  that is how you win the game! </w:t>
      </w:r>
      <w:r w:rsidR="00D54C67">
        <w:rPr>
          <w:rStyle w:val="SubtleReference"/>
          <w:b/>
          <w:color w:val="002060"/>
          <w:sz w:val="40"/>
          <w:szCs w:val="40"/>
        </w:rPr>
        <w:t xml:space="preserve"> </w:t>
      </w:r>
      <w:r w:rsidR="00D54C67">
        <w:rPr>
          <w:rStyle w:val="SubtleReference"/>
          <w:b/>
          <w:color w:val="002060"/>
          <w:sz w:val="40"/>
          <w:szCs w:val="40"/>
        </w:rPr>
        <w:t xml:space="preserve">add a commercial! </w:t>
      </w:r>
      <w:r w:rsidR="00DD64D7" w:rsidRPr="00DD64D7">
        <w:rPr>
          <w:rStyle w:val="SubtleReference"/>
          <w:b/>
          <w:color w:val="002060"/>
          <w:sz w:val="40"/>
          <w:szCs w:val="40"/>
        </w:rPr>
        <w:t xml:space="preserve">What about </w:t>
      </w:r>
      <w:r>
        <w:rPr>
          <w:rStyle w:val="SubtleReference"/>
          <w:b/>
          <w:color w:val="002060"/>
          <w:sz w:val="40"/>
          <w:szCs w:val="40"/>
        </w:rPr>
        <w:t xml:space="preserve">additional </w:t>
      </w:r>
      <w:r w:rsidR="00DD64D7" w:rsidRPr="00DD64D7">
        <w:rPr>
          <w:rStyle w:val="SubtleReference"/>
          <w:b/>
          <w:color w:val="002060"/>
          <w:sz w:val="40"/>
          <w:szCs w:val="40"/>
        </w:rPr>
        <w:t>marketing and business opportunities?</w:t>
      </w:r>
    </w:p>
    <w:p w:rsidR="00C56813" w:rsidRDefault="00C56813" w:rsidP="007A08CD">
      <w:pPr>
        <w:pStyle w:val="ListParagraph"/>
        <w:ind w:left="-540"/>
        <w:rPr>
          <w:sz w:val="40"/>
          <w:szCs w:val="40"/>
        </w:rPr>
      </w:pPr>
    </w:p>
    <w:p w:rsidR="00C56813" w:rsidRPr="00C56813" w:rsidRDefault="00C56813" w:rsidP="007A08CD">
      <w:pPr>
        <w:pStyle w:val="ListParagraph"/>
        <w:ind w:left="-540"/>
        <w:rPr>
          <w:rStyle w:val="SubtleReference"/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             </w:t>
      </w:r>
      <w:r w:rsidRPr="00C56813">
        <w:rPr>
          <w:b/>
          <w:sz w:val="24"/>
          <w:szCs w:val="24"/>
        </w:rPr>
        <w:t>Scoring Rubric Guidelines:</w:t>
      </w:r>
      <w:r w:rsidRPr="00C56813">
        <w:rPr>
          <w:b/>
          <w:sz w:val="20"/>
          <w:szCs w:val="20"/>
        </w:rPr>
        <w:t xml:space="preserve">  Accuracy, Completeness, Neatness, </w:t>
      </w:r>
      <w:r>
        <w:rPr>
          <w:b/>
          <w:sz w:val="20"/>
          <w:szCs w:val="20"/>
        </w:rPr>
        <w:t xml:space="preserve">Originality, </w:t>
      </w:r>
      <w:r w:rsidRPr="00C56813">
        <w:rPr>
          <w:b/>
          <w:sz w:val="20"/>
          <w:szCs w:val="20"/>
        </w:rPr>
        <w:t xml:space="preserve">Presentation </w:t>
      </w:r>
    </w:p>
    <w:sectPr w:rsidR="00C56813" w:rsidRPr="00C56813" w:rsidSect="00C56813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4557"/>
    <w:multiLevelType w:val="hybridMultilevel"/>
    <w:tmpl w:val="3B6C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C"/>
    <w:rsid w:val="001E312D"/>
    <w:rsid w:val="00256670"/>
    <w:rsid w:val="00262D54"/>
    <w:rsid w:val="00291268"/>
    <w:rsid w:val="003163EC"/>
    <w:rsid w:val="00630547"/>
    <w:rsid w:val="007A08CD"/>
    <w:rsid w:val="007C35E7"/>
    <w:rsid w:val="00C56813"/>
    <w:rsid w:val="00D54C67"/>
    <w:rsid w:val="00DD64D7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93135-0DB1-4510-8942-3ABD4064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3EC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D64D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 Education Activity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Holley, Ronnie L. Dr. CIV OSD/DoDEA-Pacific</dc:creator>
  <cp:keywords/>
  <dc:description/>
  <cp:lastModifiedBy>Holley, Ronnie L. Dr. CIV OSD/DoDEA-Pacific</cp:lastModifiedBy>
  <cp:revision>2</cp:revision>
  <dcterms:created xsi:type="dcterms:W3CDTF">2019-11-08T04:47:00Z</dcterms:created>
  <dcterms:modified xsi:type="dcterms:W3CDTF">2019-11-08T04:47:00Z</dcterms:modified>
</cp:coreProperties>
</file>