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00" w:rsidRPr="00B83400" w:rsidRDefault="00B83400" w:rsidP="00B8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400">
        <w:rPr>
          <w:rFonts w:ascii="Times New Roman" w:eastAsia="Times New Roman" w:hAnsi="Times New Roman" w:cs="Times New Roman"/>
          <w:sz w:val="24"/>
          <w:szCs w:val="24"/>
        </w:rPr>
        <w:t xml:space="preserve">One of the key components of the AAL Network is the courage to lead. Network friends are encouraged to take on leadership roles in the African-American community in order to promote world languages. </w:t>
      </w:r>
    </w:p>
    <w:p w:rsidR="00B83400" w:rsidRPr="00B83400" w:rsidRDefault="00B83400" w:rsidP="00B83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</w:rPr>
      </w:pPr>
      <w:r w:rsidRPr="00B83400">
        <w:rPr>
          <w:rFonts w:ascii="Times New Roman" w:eastAsia="Times New Roman" w:hAnsi="Times New Roman" w:cs="Times New Roman"/>
          <w:sz w:val="24"/>
          <w:szCs w:val="24"/>
        </w:rPr>
        <w:t>Share the purpose &amp; vision</w:t>
      </w:r>
      <w:hyperlink r:id="rId6" w:history="1">
        <w:r w:rsidRPr="00B83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B83400">
        <w:rPr>
          <w:rFonts w:ascii="Times New Roman" w:eastAsia="Times New Roman" w:hAnsi="Times New Roman" w:cs="Times New Roman"/>
          <w:sz w:val="24"/>
          <w:szCs w:val="24"/>
        </w:rPr>
        <w:t xml:space="preserve">of AAL with friends and colleagues through dialogue and the AAL website weboaal.com. </w:t>
      </w:r>
    </w:p>
    <w:p w:rsidR="00B83400" w:rsidRPr="00B83400" w:rsidRDefault="00B83400" w:rsidP="00B83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400">
        <w:rPr>
          <w:rFonts w:ascii="Times New Roman" w:eastAsia="Times New Roman" w:hAnsi="Times New Roman" w:cs="Times New Roman"/>
          <w:sz w:val="24"/>
          <w:szCs w:val="24"/>
        </w:rPr>
        <w:t xml:space="preserve">Post AAL information in appropriate high frequency locations to encourage membership. </w:t>
      </w:r>
    </w:p>
    <w:p w:rsidR="00B83400" w:rsidRPr="00B83400" w:rsidRDefault="00B83400" w:rsidP="00B83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400">
        <w:rPr>
          <w:rFonts w:ascii="Times New Roman" w:eastAsia="Times New Roman" w:hAnsi="Times New Roman" w:cs="Times New Roman"/>
          <w:sz w:val="24"/>
          <w:szCs w:val="24"/>
        </w:rPr>
        <w:t xml:space="preserve">Encourage African-American students of world languages to continue in the study of their target language. </w:t>
      </w:r>
    </w:p>
    <w:p w:rsidR="00B83400" w:rsidRPr="00B83400" w:rsidRDefault="00B83400" w:rsidP="00B83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400">
        <w:rPr>
          <w:rFonts w:ascii="Times New Roman" w:eastAsia="Times New Roman" w:hAnsi="Times New Roman" w:cs="Times New Roman"/>
          <w:sz w:val="24"/>
          <w:szCs w:val="24"/>
        </w:rPr>
        <w:t xml:space="preserve">Mentor African-Americans who study world languages. </w:t>
      </w:r>
    </w:p>
    <w:p w:rsidR="00B83400" w:rsidRPr="00B83400" w:rsidRDefault="00B83400" w:rsidP="00B83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400">
        <w:rPr>
          <w:rFonts w:ascii="Times New Roman" w:eastAsia="Times New Roman" w:hAnsi="Times New Roman" w:cs="Times New Roman"/>
          <w:sz w:val="24"/>
          <w:szCs w:val="24"/>
        </w:rPr>
        <w:t>Support the World Language Association</w:t>
      </w:r>
      <w:hyperlink r:id="rId7" w:history="1">
        <w:r w:rsidRPr="00B83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B83400">
        <w:rPr>
          <w:rFonts w:ascii="Times New Roman" w:eastAsia="Times New Roman" w:hAnsi="Times New Roman" w:cs="Times New Roman"/>
          <w:sz w:val="24"/>
          <w:szCs w:val="24"/>
        </w:rPr>
        <w:t xml:space="preserve">in your state or region by becoming an active network friend. </w:t>
      </w:r>
    </w:p>
    <w:p w:rsidR="00B83400" w:rsidRPr="00B83400" w:rsidRDefault="00B83400" w:rsidP="00B83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400">
        <w:rPr>
          <w:rFonts w:ascii="Times New Roman" w:eastAsia="Times New Roman" w:hAnsi="Times New Roman" w:cs="Times New Roman"/>
          <w:sz w:val="24"/>
          <w:szCs w:val="24"/>
        </w:rPr>
        <w:t>Be visible at the local or national level</w:t>
      </w:r>
      <w:hyperlink r:id="rId8" w:history="1">
        <w:r w:rsidRPr="00B83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B83400">
        <w:rPr>
          <w:rFonts w:ascii="Times New Roman" w:eastAsia="Times New Roman" w:hAnsi="Times New Roman" w:cs="Times New Roman"/>
          <w:sz w:val="24"/>
          <w:szCs w:val="24"/>
        </w:rPr>
        <w:t xml:space="preserve">by engaging in professional development conferences or workshops, presenting papers, publishing articles, or initiating conversations about the need for people of color in world languages. </w:t>
      </w:r>
    </w:p>
    <w:p w:rsidR="00B83400" w:rsidRPr="00B83400" w:rsidRDefault="00B83400" w:rsidP="00B83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400">
        <w:rPr>
          <w:rFonts w:ascii="Times New Roman" w:eastAsia="Times New Roman" w:hAnsi="Times New Roman" w:cs="Times New Roman"/>
          <w:sz w:val="24"/>
          <w:szCs w:val="24"/>
        </w:rPr>
        <w:t xml:space="preserve">Volunteer or work with clubs, civic groups, humanitarian organizations, churches, or public schools to promote world languages. </w:t>
      </w:r>
    </w:p>
    <w:p w:rsidR="00B83400" w:rsidRPr="00B83400" w:rsidRDefault="00B83400" w:rsidP="00B83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400">
        <w:rPr>
          <w:rFonts w:ascii="Times New Roman" w:eastAsia="Times New Roman" w:hAnsi="Times New Roman" w:cs="Times New Roman"/>
          <w:sz w:val="24"/>
          <w:szCs w:val="24"/>
        </w:rPr>
        <w:t>Research African diaspora or pan-Africa</w:t>
      </w:r>
      <w:bookmarkStart w:id="0" w:name="_GoBack"/>
      <w:bookmarkEnd w:id="0"/>
      <w:r w:rsidRPr="00B83400">
        <w:rPr>
          <w:rFonts w:ascii="Times New Roman" w:eastAsia="Times New Roman" w:hAnsi="Times New Roman" w:cs="Times New Roman"/>
          <w:sz w:val="24"/>
          <w:szCs w:val="24"/>
        </w:rPr>
        <w:t xml:space="preserve"> in order to educate perspective world language students of the African influences in their world language. </w:t>
      </w:r>
    </w:p>
    <w:p w:rsidR="00B83400" w:rsidRPr="00B83400" w:rsidRDefault="00B83400" w:rsidP="00B83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400">
        <w:rPr>
          <w:rFonts w:ascii="Times New Roman" w:eastAsia="Times New Roman" w:hAnsi="Times New Roman" w:cs="Times New Roman"/>
          <w:sz w:val="24"/>
          <w:szCs w:val="24"/>
        </w:rPr>
        <w:t>For more information on advocacy see our Minority Recruitment Page.</w:t>
      </w:r>
    </w:p>
    <w:p w:rsidR="00033A24" w:rsidRDefault="00033A24"/>
    <w:sectPr w:rsidR="0003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6D9E"/>
    <w:multiLevelType w:val="multilevel"/>
    <w:tmpl w:val="4010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00"/>
    <w:rsid w:val="00033A24"/>
    <w:rsid w:val="00B8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fl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al.org/professional%20developme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al.org/Home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D. Gaither</dc:creator>
  <cp:lastModifiedBy>Julian D. Gaither</cp:lastModifiedBy>
  <cp:revision>1</cp:revision>
  <dcterms:created xsi:type="dcterms:W3CDTF">2012-07-06T21:43:00Z</dcterms:created>
  <dcterms:modified xsi:type="dcterms:W3CDTF">2012-07-06T21:44:00Z</dcterms:modified>
</cp:coreProperties>
</file>