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E194" w14:textId="77777777" w:rsidR="00856B45" w:rsidRDefault="00856B45" w:rsidP="0094496C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</w:p>
    <w:p w14:paraId="455AE6A6" w14:textId="0DD65221" w:rsidR="0094496C" w:rsidRPr="00202550" w:rsidRDefault="0094496C" w:rsidP="0094496C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 xml:space="preserve">APPLICATION FOR THE </w:t>
      </w:r>
      <w:r w:rsidR="003529CC" w:rsidRPr="00202550">
        <w:rPr>
          <w:rFonts w:ascii="Gloucester MT Extra Condensed" w:hAnsi="Gloucester MT Extra Condensed"/>
          <w:b/>
          <w:bCs/>
          <w:sz w:val="28"/>
          <w:szCs w:val="28"/>
        </w:rPr>
        <w:t>Honorary Master’s Degree</w:t>
      </w:r>
    </w:p>
    <w:p w14:paraId="2D37ED9E" w14:textId="77777777" w:rsidR="00164978" w:rsidRPr="00202550" w:rsidRDefault="00164978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HOW TO APPLY FOR AN HONORARY DOCTORATE DEGREE</w:t>
      </w:r>
    </w:p>
    <w:p w14:paraId="0052C0D4" w14:textId="499ADD12" w:rsidR="00164978" w:rsidRPr="00202550" w:rsidRDefault="00164978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Select one Honorary Masters</w:t>
      </w:r>
    </w:p>
    <w:p w14:paraId="3B9B6643" w14:textId="7AE0534B" w:rsidR="00164978" w:rsidRPr="008A0177" w:rsidRDefault="00164978" w:rsidP="001649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color w:val="333333"/>
        </w:rPr>
      </w:pP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(    )</w:t>
      </w:r>
      <w:r w:rsid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 xml:space="preserve"> </w:t>
      </w: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Master’s in Christian Education Degree (MCC)</w:t>
      </w:r>
    </w:p>
    <w:p w14:paraId="53AEF77F" w14:textId="0AE86640" w:rsidR="00164978" w:rsidRPr="008A0177" w:rsidRDefault="00164978" w:rsidP="001649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color w:val="333333"/>
        </w:rPr>
      </w:pP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(     )</w:t>
      </w:r>
      <w:r w:rsid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 xml:space="preserve"> </w:t>
      </w: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Master's in Theology</w:t>
      </w:r>
    </w:p>
    <w:p w14:paraId="7A59B733" w14:textId="77777777" w:rsidR="00164978" w:rsidRPr="008A0177" w:rsidRDefault="00164978" w:rsidP="001649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color w:val="333333"/>
        </w:rPr>
      </w:pP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(MTH)</w:t>
      </w:r>
    </w:p>
    <w:p w14:paraId="5ED6073A" w14:textId="10A75E6C" w:rsidR="00164978" w:rsidRPr="008A0177" w:rsidRDefault="00164978" w:rsidP="001649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color w:val="333333"/>
        </w:rPr>
      </w:pP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(     )</w:t>
      </w:r>
      <w:r w:rsid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 xml:space="preserve"> </w:t>
      </w: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Master's in Divinity</w:t>
      </w:r>
    </w:p>
    <w:p w14:paraId="53E024E5" w14:textId="77777777" w:rsidR="00164978" w:rsidRPr="008A0177" w:rsidRDefault="00164978" w:rsidP="001649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color w:val="333333"/>
        </w:rPr>
      </w:pP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M.DIV</w:t>
      </w:r>
    </w:p>
    <w:p w14:paraId="58F44373" w14:textId="7FDE1F69" w:rsidR="00164978" w:rsidRPr="008A0177" w:rsidRDefault="00164978" w:rsidP="001649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color w:val="333333"/>
        </w:rPr>
      </w:pP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(     )</w:t>
      </w:r>
      <w:r w:rsid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 xml:space="preserve"> </w:t>
      </w: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Master's in Sacred Music</w:t>
      </w:r>
    </w:p>
    <w:p w14:paraId="2DCC7FF3" w14:textId="77777777" w:rsidR="00164978" w:rsidRPr="008A0177" w:rsidRDefault="00164978" w:rsidP="001649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color w:val="333333"/>
        </w:rPr>
      </w:pP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MSM</w:t>
      </w:r>
    </w:p>
    <w:p w14:paraId="195559B5" w14:textId="0767F89B" w:rsidR="00164978" w:rsidRPr="008A0177" w:rsidRDefault="00164978" w:rsidP="0016497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color w:val="333333"/>
        </w:rPr>
      </w:pP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(     )</w:t>
      </w:r>
      <w:r w:rsid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 xml:space="preserve"> </w:t>
      </w:r>
      <w:r w:rsidRPr="008A0177">
        <w:rPr>
          <w:rStyle w:val="font-size7"/>
          <w:rFonts w:ascii="Gloucester MT Extra Condensed" w:hAnsi="Gloucester MT Extra Condensed"/>
          <w:b/>
          <w:bCs/>
          <w:color w:val="333333"/>
          <w:bdr w:val="none" w:sz="0" w:space="0" w:color="auto" w:frame="1"/>
        </w:rPr>
        <w:t>Master's in the Five-Fold Ministry</w:t>
      </w:r>
    </w:p>
    <w:p w14:paraId="2D7F638F" w14:textId="6D2F9B33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ab/>
      </w:r>
    </w:p>
    <w:p w14:paraId="2E2D56A0" w14:textId="330E5BF0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Name__________________________________________________________</w:t>
      </w:r>
      <w:r w:rsidR="008A0177">
        <w:rPr>
          <w:rFonts w:ascii="Gloucester MT Extra Condensed" w:hAnsi="Gloucester MT Extra Condensed"/>
          <w:sz w:val="28"/>
          <w:szCs w:val="28"/>
        </w:rPr>
        <w:t>____________________________________________________________</w:t>
      </w:r>
      <w:r w:rsidRPr="00202550">
        <w:rPr>
          <w:rFonts w:ascii="Gloucester MT Extra Condensed" w:hAnsi="Gloucester MT Extra Condensed"/>
          <w:sz w:val="28"/>
          <w:szCs w:val="28"/>
        </w:rPr>
        <w:t>_________</w:t>
      </w:r>
    </w:p>
    <w:p w14:paraId="1C60F289" w14:textId="29929A38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Address___________________________________</w:t>
      </w:r>
      <w:r w:rsidR="008A0177">
        <w:rPr>
          <w:rFonts w:ascii="Gloucester MT Extra Condensed" w:hAnsi="Gloucester MT Extra Condensed"/>
          <w:sz w:val="28"/>
          <w:szCs w:val="28"/>
        </w:rPr>
        <w:t>________________________________________________________</w:t>
      </w:r>
      <w:r w:rsidRPr="00202550">
        <w:rPr>
          <w:rFonts w:ascii="Gloucester MT Extra Condensed" w:hAnsi="Gloucester MT Extra Condensed"/>
          <w:sz w:val="28"/>
          <w:szCs w:val="28"/>
        </w:rPr>
        <w:t>_State_______ZipCode__________</w:t>
      </w:r>
    </w:p>
    <w:p w14:paraId="4E4528A7" w14:textId="4E5497AB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Telephone # ___________________</w:t>
      </w:r>
      <w:r w:rsidR="008A0177">
        <w:rPr>
          <w:rFonts w:ascii="Gloucester MT Extra Condensed" w:hAnsi="Gloucester MT Extra Condensed"/>
          <w:sz w:val="28"/>
          <w:szCs w:val="28"/>
        </w:rPr>
        <w:t>________________________________</w:t>
      </w:r>
      <w:r w:rsidRPr="00202550">
        <w:rPr>
          <w:rFonts w:ascii="Gloucester MT Extra Condensed" w:hAnsi="Gloucester MT Extra Condensed"/>
          <w:sz w:val="28"/>
          <w:szCs w:val="28"/>
        </w:rPr>
        <w:t>_____________Mobile______</w:t>
      </w:r>
      <w:r w:rsidR="008A0177">
        <w:rPr>
          <w:rFonts w:ascii="Gloucester MT Extra Condensed" w:hAnsi="Gloucester MT Extra Condensed"/>
          <w:sz w:val="28"/>
          <w:szCs w:val="28"/>
        </w:rPr>
        <w:t>________________________</w:t>
      </w:r>
      <w:r w:rsidRPr="00202550">
        <w:rPr>
          <w:rFonts w:ascii="Gloucester MT Extra Condensed" w:hAnsi="Gloucester MT Extra Condensed"/>
          <w:sz w:val="28"/>
          <w:szCs w:val="28"/>
        </w:rPr>
        <w:t>_________________</w:t>
      </w:r>
    </w:p>
    <w:p w14:paraId="75232053" w14:textId="2AA256D7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Emergency Contact ___________</w:t>
      </w:r>
      <w:r w:rsidR="008A0177">
        <w:rPr>
          <w:rFonts w:ascii="Gloucester MT Extra Condensed" w:hAnsi="Gloucester MT Extra Condensed"/>
          <w:sz w:val="28"/>
          <w:szCs w:val="28"/>
        </w:rPr>
        <w:t>______________________________________________________</w:t>
      </w:r>
      <w:r w:rsidRPr="00202550">
        <w:rPr>
          <w:rFonts w:ascii="Gloucester MT Extra Condensed" w:hAnsi="Gloucester MT Extra Condensed"/>
          <w:sz w:val="28"/>
          <w:szCs w:val="28"/>
        </w:rPr>
        <w:t>_______________Phone________________________</w:t>
      </w:r>
    </w:p>
    <w:p w14:paraId="5F9BFF1F" w14:textId="77777777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</w:p>
    <w:p w14:paraId="7E97228C" w14:textId="77777777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Reason for Nomination</w:t>
      </w:r>
    </w:p>
    <w:p w14:paraId="0668A357" w14:textId="423202C7" w:rsidR="00164978" w:rsidRPr="00202550" w:rsidRDefault="00164978" w:rsidP="00554583">
      <w:pPr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0177">
        <w:rPr>
          <w:rFonts w:ascii="Gloucester MT Extra Condensed" w:hAnsi="Gloucester MT Extra Condense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2550">
        <w:rPr>
          <w:rFonts w:ascii="Gloucester MT Extra Condensed" w:hAnsi="Gloucester MT Extra Condensed"/>
          <w:sz w:val="28"/>
          <w:szCs w:val="28"/>
        </w:rPr>
        <w:t>____</w:t>
      </w:r>
    </w:p>
    <w:p w14:paraId="2B2D38D8" w14:textId="3AB916B8" w:rsidR="00164978" w:rsidRDefault="00164978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</w:p>
    <w:p w14:paraId="69A96476" w14:textId="227FF7FB" w:rsidR="008A0177" w:rsidRDefault="008A0177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</w:p>
    <w:p w14:paraId="22592E5A" w14:textId="77777777" w:rsidR="008A0177" w:rsidRPr="00202550" w:rsidRDefault="008A0177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</w:p>
    <w:p w14:paraId="308D7DE6" w14:textId="77777777" w:rsidR="008A0177" w:rsidRDefault="008A0177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</w:p>
    <w:p w14:paraId="594DBF61" w14:textId="77777777" w:rsidR="008A0177" w:rsidRDefault="008A0177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</w:p>
    <w:p w14:paraId="48FD1753" w14:textId="3F23BE71" w:rsidR="00164978" w:rsidRPr="00202550" w:rsidRDefault="00164978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OF NOTE:  A statement from the Founder of ARIZE.</w:t>
      </w:r>
    </w:p>
    <w:p w14:paraId="3074A824" w14:textId="5D9EBF24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ab/>
      </w:r>
      <w:r w:rsidRPr="00202550">
        <w:rPr>
          <w:rFonts w:ascii="Gloucester MT Extra Condensed" w:hAnsi="Gloucester MT Extra Condensed"/>
          <w:sz w:val="28"/>
          <w:szCs w:val="28"/>
        </w:rPr>
        <w:tab/>
        <w:t xml:space="preserve">The Honorary </w:t>
      </w:r>
      <w:r w:rsidR="009E3499" w:rsidRPr="00202550">
        <w:rPr>
          <w:rFonts w:ascii="Gloucester MT Extra Condensed" w:hAnsi="Gloucester MT Extra Condensed"/>
          <w:sz w:val="28"/>
          <w:szCs w:val="28"/>
        </w:rPr>
        <w:t xml:space="preserve">Master’s </w:t>
      </w:r>
      <w:r w:rsidRPr="00202550">
        <w:rPr>
          <w:rFonts w:ascii="Gloucester MT Extra Condensed" w:hAnsi="Gloucester MT Extra Condensed"/>
          <w:sz w:val="28"/>
          <w:szCs w:val="28"/>
        </w:rPr>
        <w:t xml:space="preserve">Degree (like the secular Life-Achievement awards) can be granted by Universities, Bible Colleges, Denominations, Non-Denomination, Associations, even Non-Christian religious entities such as (hospitals, and universities who have benefactors who donate thousands/millions of dollars). </w:t>
      </w:r>
    </w:p>
    <w:p w14:paraId="06633084" w14:textId="11B93CE5" w:rsidR="00164978" w:rsidRPr="00202550" w:rsidRDefault="00164978" w:rsidP="00164978">
      <w:pPr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ab/>
        <w:t xml:space="preserve">For ARIZE we at this time are giving Honorary </w:t>
      </w:r>
      <w:r w:rsidR="009E3499" w:rsidRPr="00202550">
        <w:rPr>
          <w:rFonts w:ascii="Gloucester MT Extra Condensed" w:hAnsi="Gloucester MT Extra Condensed"/>
          <w:sz w:val="28"/>
          <w:szCs w:val="28"/>
        </w:rPr>
        <w:t>Master’s</w:t>
      </w:r>
      <w:r w:rsidRPr="00202550">
        <w:rPr>
          <w:rFonts w:ascii="Gloucester MT Extra Condensed" w:hAnsi="Gloucester MT Extra Condensed"/>
          <w:sz w:val="28"/>
          <w:szCs w:val="28"/>
        </w:rPr>
        <w:t xml:space="preserve"> Degrees because we view that there are so many individuals who have contributed their life work and mission to the cause of Kingdom Building and preparation, using their God-given gifts and talents in the service of the Lord, yet never have been recognized by the public, church or a school for their achievements and services.  </w:t>
      </w:r>
      <w:r w:rsidR="00D91007">
        <w:rPr>
          <w:rFonts w:ascii="Gloucester MT Extra Condensed" w:hAnsi="Gloucester MT Extra Condensed"/>
          <w:sz w:val="28"/>
          <w:szCs w:val="28"/>
        </w:rPr>
        <w:t xml:space="preserve">Prior to January we gave </w:t>
      </w:r>
      <w:r w:rsidRPr="00202550">
        <w:rPr>
          <w:rFonts w:ascii="Gloucester MT Extra Condensed" w:hAnsi="Gloucester MT Extra Condensed"/>
          <w:sz w:val="28"/>
          <w:szCs w:val="28"/>
        </w:rPr>
        <w:t>generous</w:t>
      </w:r>
      <w:r w:rsidR="00D91007">
        <w:rPr>
          <w:rFonts w:ascii="Gloucester MT Extra Condensed" w:hAnsi="Gloucester MT Extra Condensed"/>
          <w:sz w:val="28"/>
          <w:szCs w:val="28"/>
        </w:rPr>
        <w:t xml:space="preserve">ly to any candidate this degree without an administration cost. At the present we are asking anyone interested in this Honorary Master’s degree to </w:t>
      </w:r>
      <w:r w:rsidRPr="00202550">
        <w:rPr>
          <w:rFonts w:ascii="Gloucester MT Extra Condensed" w:hAnsi="Gloucester MT Extra Condensed"/>
          <w:sz w:val="28"/>
          <w:szCs w:val="28"/>
        </w:rPr>
        <w:t>donation</w:t>
      </w:r>
      <w:r w:rsidR="00D91007">
        <w:rPr>
          <w:rFonts w:ascii="Gloucester MT Extra Condensed" w:hAnsi="Gloucester MT Extra Condensed"/>
          <w:sz w:val="28"/>
          <w:szCs w:val="28"/>
        </w:rPr>
        <w:t xml:space="preserve"> in the amount of $300.00 for administrative cost. This donation is in addition to the application fee.</w:t>
      </w:r>
    </w:p>
    <w:p w14:paraId="23148991" w14:textId="33567A40" w:rsidR="00164978" w:rsidRPr="00202550" w:rsidRDefault="00164978" w:rsidP="00164978">
      <w:pPr>
        <w:jc w:val="center"/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Honorary Master</w:t>
      </w:r>
      <w:r w:rsidR="009E3499" w:rsidRPr="00202550">
        <w:rPr>
          <w:rFonts w:ascii="Gloucester MT Extra Condensed" w:hAnsi="Gloucester MT Extra Condensed"/>
          <w:b/>
          <w:bCs/>
          <w:sz w:val="28"/>
          <w:szCs w:val="28"/>
        </w:rPr>
        <w:t>’</w:t>
      </w: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s Degree Qualifications:</w:t>
      </w:r>
    </w:p>
    <w:p w14:paraId="65EE3639" w14:textId="77777777" w:rsidR="00164978" w:rsidRPr="00202550" w:rsidRDefault="00164978" w:rsidP="00164978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Must be at least 35 years old. </w:t>
      </w:r>
    </w:p>
    <w:p w14:paraId="7EA30B89" w14:textId="2F56D378" w:rsidR="00164978" w:rsidRPr="00202550" w:rsidRDefault="00164978" w:rsidP="00164978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Must have a Bachelor Degree in any area of study. </w:t>
      </w:r>
    </w:p>
    <w:p w14:paraId="4FFE7703" w14:textId="77777777" w:rsidR="00164978" w:rsidRPr="00202550" w:rsidRDefault="00164978" w:rsidP="00164978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Send us copies of all of your degrees, credentials, licenses, or other documentation. </w:t>
      </w:r>
    </w:p>
    <w:p w14:paraId="70288BD3" w14:textId="77777777" w:rsidR="00164978" w:rsidRPr="00202550" w:rsidRDefault="00164978" w:rsidP="00164978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Send us a recent photo. </w:t>
      </w:r>
    </w:p>
    <w:p w14:paraId="5E890068" w14:textId="77777777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</w:p>
    <w:p w14:paraId="0DD9DD8A" w14:textId="454D6592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Requirements</w:t>
      </w:r>
    </w:p>
    <w:p w14:paraId="7A149CF8" w14:textId="278BC184" w:rsidR="00164978" w:rsidRPr="00202550" w:rsidRDefault="00164978" w:rsidP="00164978">
      <w:pPr>
        <w:pStyle w:val="ListParagraph"/>
        <w:numPr>
          <w:ilvl w:val="0"/>
          <w:numId w:val="2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Write a one-to-two-page statement listing your qualifications and why you believe you or the candidate should be awarded an Honorary Master’s Degree. </w:t>
      </w:r>
    </w:p>
    <w:p w14:paraId="03D6CBE3" w14:textId="6DFE30FF" w:rsidR="00164978" w:rsidRPr="00202550" w:rsidRDefault="00164978" w:rsidP="00164978">
      <w:pPr>
        <w:pStyle w:val="ListParagraph"/>
        <w:numPr>
          <w:ilvl w:val="0"/>
          <w:numId w:val="2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Produce substantial evidence and endorsements of at least </w:t>
      </w: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three</w:t>
      </w:r>
      <w:r w:rsidRPr="00202550">
        <w:rPr>
          <w:rFonts w:ascii="Gloucester MT Extra Condensed" w:hAnsi="Gloucester MT Extra Condensed"/>
          <w:sz w:val="28"/>
          <w:szCs w:val="28"/>
        </w:rPr>
        <w:t xml:space="preserve"> (3) people – two (2) ministerial and one (1) personal, stating that you are a qualified individual to receive the Honorary Master’s Degree in your field of ministry.</w:t>
      </w:r>
    </w:p>
    <w:p w14:paraId="62586541" w14:textId="1A3B40A9" w:rsidR="00164978" w:rsidRPr="00202550" w:rsidRDefault="00164978" w:rsidP="00164978">
      <w:pPr>
        <w:pStyle w:val="ListParagraph"/>
        <w:numPr>
          <w:ilvl w:val="0"/>
          <w:numId w:val="2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Verify that you have had at least </w:t>
      </w:r>
      <w:r w:rsidR="009E3499" w:rsidRPr="00202550">
        <w:rPr>
          <w:rFonts w:ascii="Gloucester MT Extra Condensed" w:hAnsi="Gloucester MT Extra Condensed"/>
          <w:b/>
          <w:bCs/>
          <w:sz w:val="28"/>
          <w:szCs w:val="28"/>
        </w:rPr>
        <w:t>5</w:t>
      </w:r>
      <w:r w:rsidR="009E3499" w:rsidRPr="00202550">
        <w:rPr>
          <w:rFonts w:ascii="Gloucester MT Extra Condensed" w:hAnsi="Gloucester MT Extra Condensed"/>
          <w:sz w:val="28"/>
          <w:szCs w:val="28"/>
        </w:rPr>
        <w:t xml:space="preserve"> </w:t>
      </w:r>
      <w:r w:rsidRPr="00202550">
        <w:rPr>
          <w:rFonts w:ascii="Gloucester MT Extra Condensed" w:hAnsi="Gloucester MT Extra Condensed"/>
          <w:sz w:val="28"/>
          <w:szCs w:val="28"/>
        </w:rPr>
        <w:t xml:space="preserve">or more years of ministerial experience by at least three (3) individuals. </w:t>
      </w:r>
    </w:p>
    <w:p w14:paraId="74316BBE" w14:textId="3ECBA107" w:rsidR="00164978" w:rsidRPr="00202550" w:rsidRDefault="00164978" w:rsidP="00164978">
      <w:pPr>
        <w:pStyle w:val="ListParagraph"/>
        <w:numPr>
          <w:ilvl w:val="0"/>
          <w:numId w:val="2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Prepare or present a typed two-page summary or resume of your work for the Lord. </w:t>
      </w:r>
    </w:p>
    <w:p w14:paraId="24ED69C1" w14:textId="2269725E" w:rsidR="009E3499" w:rsidRPr="00202550" w:rsidRDefault="009E3499" w:rsidP="00164978">
      <w:pPr>
        <w:pStyle w:val="ListParagraph"/>
        <w:numPr>
          <w:ilvl w:val="0"/>
          <w:numId w:val="2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Take the</w:t>
      </w:r>
      <w:r w:rsidRPr="00202550">
        <w:rPr>
          <w:rFonts w:ascii="Gloucester MT Extra Condensed" w:hAnsi="Gloucester MT Extra Condensed"/>
          <w:b/>
          <w:bCs/>
          <w:sz w:val="28"/>
          <w:szCs w:val="28"/>
        </w:rPr>
        <w:t xml:space="preserve"> 77</w:t>
      </w:r>
      <w:r w:rsidRPr="00202550">
        <w:rPr>
          <w:rFonts w:ascii="Gloucester MT Extra Condensed" w:hAnsi="Gloucester MT Extra Condensed"/>
          <w:sz w:val="28"/>
          <w:szCs w:val="28"/>
        </w:rPr>
        <w:t xml:space="preserve"> questionnaire and mail </w:t>
      </w:r>
      <w:r w:rsidR="00554583" w:rsidRPr="00202550">
        <w:rPr>
          <w:rFonts w:ascii="Gloucester MT Extra Condensed" w:hAnsi="Gloucester MT Extra Condensed"/>
          <w:sz w:val="28"/>
          <w:szCs w:val="28"/>
        </w:rPr>
        <w:t xml:space="preserve">or email </w:t>
      </w:r>
      <w:r w:rsidRPr="00202550">
        <w:rPr>
          <w:rFonts w:ascii="Gloucester MT Extra Condensed" w:hAnsi="Gloucester MT Extra Condensed"/>
          <w:sz w:val="28"/>
          <w:szCs w:val="28"/>
        </w:rPr>
        <w:t>to Dr. Zella Berry Case – 3209 Henderson Field Road, Mebane, North Carolina 27302</w:t>
      </w:r>
    </w:p>
    <w:p w14:paraId="6F85AE1C" w14:textId="2B54DEBA" w:rsidR="009E3499" w:rsidRPr="00202550" w:rsidRDefault="009E3499" w:rsidP="00164978">
      <w:pPr>
        <w:pStyle w:val="ListParagraph"/>
        <w:numPr>
          <w:ilvl w:val="0"/>
          <w:numId w:val="2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Take the Five-Fold Ministry Test.</w:t>
      </w:r>
    </w:p>
    <w:p w14:paraId="7CCAFCF0" w14:textId="77777777" w:rsidR="008A0177" w:rsidRDefault="00164978" w:rsidP="00164978">
      <w:pPr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ab/>
      </w:r>
    </w:p>
    <w:p w14:paraId="1D3D5698" w14:textId="77777777" w:rsidR="008A0177" w:rsidRDefault="008A0177" w:rsidP="00164978">
      <w:pPr>
        <w:rPr>
          <w:rFonts w:ascii="Gloucester MT Extra Condensed" w:hAnsi="Gloucester MT Extra Condensed"/>
          <w:b/>
          <w:bCs/>
          <w:sz w:val="28"/>
          <w:szCs w:val="28"/>
        </w:rPr>
      </w:pPr>
    </w:p>
    <w:p w14:paraId="6138C638" w14:textId="752F541B" w:rsidR="00164978" w:rsidRPr="00202550" w:rsidRDefault="00164978" w:rsidP="00164978">
      <w:pPr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Specifications</w:t>
      </w:r>
    </w:p>
    <w:p w14:paraId="12733C3E" w14:textId="117C3AAB" w:rsidR="00164978" w:rsidRPr="00202550" w:rsidRDefault="009E3499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ab/>
      </w:r>
      <w:r w:rsidR="00164978" w:rsidRPr="00202550">
        <w:rPr>
          <w:rFonts w:ascii="Gloucester MT Extra Condensed" w:hAnsi="Gloucester MT Extra Condensed"/>
          <w:sz w:val="28"/>
          <w:szCs w:val="28"/>
        </w:rPr>
        <w:t xml:space="preserve">Please specify which Honorary Degree you are applying for at the beginning of this application. You may forward the required information via email to </w:t>
      </w:r>
      <w:hyperlink r:id="rId7" w:history="1">
        <w:r w:rsidR="00164978" w:rsidRPr="00202550">
          <w:rPr>
            <w:rStyle w:val="Hyperlink"/>
            <w:rFonts w:ascii="Gloucester MT Extra Condensed" w:hAnsi="Gloucester MT Extra Condensed"/>
            <w:sz w:val="28"/>
            <w:szCs w:val="28"/>
          </w:rPr>
          <w:t>zellacase@mebtel.net</w:t>
        </w:r>
      </w:hyperlink>
      <w:r w:rsidR="00164978" w:rsidRPr="00202550">
        <w:rPr>
          <w:rFonts w:ascii="Gloucester MT Extra Condensed" w:hAnsi="Gloucester MT Extra Condensed"/>
          <w:sz w:val="28"/>
          <w:szCs w:val="28"/>
        </w:rPr>
        <w:t xml:space="preserve"> or physically mail to Bishop Dr. Zella Berry Case, 3209 Henderson Field Road, Mebane, North Carolina 27302 for review and approval. </w:t>
      </w:r>
    </w:p>
    <w:p w14:paraId="08E05B0C" w14:textId="77777777" w:rsidR="00164978" w:rsidRPr="00202550" w:rsidRDefault="00164978" w:rsidP="00164978">
      <w:pPr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Application &amp; Administrative Fees $100.00</w:t>
      </w:r>
    </w:p>
    <w:p w14:paraId="1745520C" w14:textId="75C2261B" w:rsidR="00164978" w:rsidRPr="00202550" w:rsidRDefault="00164978" w:rsidP="00164978">
      <w:p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ab/>
        <w:t xml:space="preserve">When submitting your honorary request, you must comply with all the Honorary </w:t>
      </w:r>
      <w:r w:rsidR="009E3499" w:rsidRPr="00202550">
        <w:rPr>
          <w:rFonts w:ascii="Gloucester MT Extra Condensed" w:hAnsi="Gloucester MT Extra Condensed"/>
          <w:sz w:val="28"/>
          <w:szCs w:val="28"/>
        </w:rPr>
        <w:t>Master’s</w:t>
      </w:r>
      <w:r w:rsidRPr="00202550">
        <w:rPr>
          <w:rFonts w:ascii="Gloucester MT Extra Condensed" w:hAnsi="Gloucester MT Extra Condensed"/>
          <w:sz w:val="28"/>
          <w:szCs w:val="28"/>
        </w:rPr>
        <w:t xml:space="preserve"> Procedures. (NO EXCEPTIONS!!!) Fees must be submitted before processing can begin. </w:t>
      </w:r>
    </w:p>
    <w:p w14:paraId="367C1157" w14:textId="77777777" w:rsidR="00164978" w:rsidRPr="00202550" w:rsidRDefault="00164978" w:rsidP="00164978">
      <w:pPr>
        <w:rPr>
          <w:rFonts w:ascii="Gloucester MT Extra Condensed" w:hAnsi="Gloucester MT Extra Condensed"/>
          <w:b/>
          <w:bCs/>
          <w:sz w:val="28"/>
          <w:szCs w:val="28"/>
        </w:rPr>
      </w:pPr>
      <w:r w:rsidRPr="00202550">
        <w:rPr>
          <w:rFonts w:ascii="Gloucester MT Extra Condensed" w:hAnsi="Gloucester MT Extra Condensed"/>
          <w:b/>
          <w:bCs/>
          <w:sz w:val="28"/>
          <w:szCs w:val="28"/>
        </w:rPr>
        <w:t>Method of Payment</w:t>
      </w:r>
    </w:p>
    <w:p w14:paraId="50B1F971" w14:textId="77777777" w:rsidR="00164978" w:rsidRPr="00202550" w:rsidRDefault="00164978" w:rsidP="00164978">
      <w:pPr>
        <w:pStyle w:val="ListParagraph"/>
        <w:numPr>
          <w:ilvl w:val="0"/>
          <w:numId w:val="8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>Postal money order.</w:t>
      </w:r>
    </w:p>
    <w:p w14:paraId="56BB3ECA" w14:textId="72196E6A" w:rsidR="00164978" w:rsidRDefault="00164978" w:rsidP="00164978">
      <w:pPr>
        <w:pStyle w:val="ListParagraph"/>
        <w:numPr>
          <w:ilvl w:val="0"/>
          <w:numId w:val="8"/>
        </w:numPr>
        <w:rPr>
          <w:rFonts w:ascii="Gloucester MT Extra Condensed" w:hAnsi="Gloucester MT Extra Condensed"/>
          <w:sz w:val="28"/>
          <w:szCs w:val="28"/>
        </w:rPr>
      </w:pPr>
      <w:r w:rsidRPr="00202550">
        <w:rPr>
          <w:rFonts w:ascii="Gloucester MT Extra Condensed" w:hAnsi="Gloucester MT Extra Condensed"/>
          <w:sz w:val="28"/>
          <w:szCs w:val="28"/>
        </w:rPr>
        <w:t xml:space="preserve">Cashier’s check. </w:t>
      </w:r>
    </w:p>
    <w:p w14:paraId="54ADBBB6" w14:textId="03F01306" w:rsidR="00856B45" w:rsidRDefault="00856B45" w:rsidP="00164978">
      <w:pPr>
        <w:pStyle w:val="ListParagraph"/>
        <w:numPr>
          <w:ilvl w:val="0"/>
          <w:numId w:val="8"/>
        </w:numPr>
        <w:rPr>
          <w:rFonts w:ascii="Gloucester MT Extra Condensed" w:hAnsi="Gloucester MT Extra Condensed"/>
          <w:sz w:val="28"/>
          <w:szCs w:val="28"/>
        </w:rPr>
      </w:pPr>
      <w:r>
        <w:rPr>
          <w:rFonts w:ascii="Gloucester MT Extra Condensed" w:hAnsi="Gloucester MT Extra Condensed"/>
          <w:sz w:val="28"/>
          <w:szCs w:val="28"/>
        </w:rPr>
        <w:t>Cash App ($Bishop Zella Berry Case or (919) 428-4461</w:t>
      </w:r>
    </w:p>
    <w:p w14:paraId="2C167FD5" w14:textId="77777777" w:rsidR="00856B45" w:rsidRPr="00202550" w:rsidRDefault="00856B45" w:rsidP="00D91007">
      <w:pPr>
        <w:pStyle w:val="ListParagraph"/>
        <w:ind w:firstLine="0"/>
        <w:rPr>
          <w:rFonts w:ascii="Gloucester MT Extra Condensed" w:hAnsi="Gloucester MT Extra Condensed"/>
          <w:sz w:val="28"/>
          <w:szCs w:val="28"/>
        </w:rPr>
      </w:pPr>
    </w:p>
    <w:p w14:paraId="03EAD3F7" w14:textId="77777777" w:rsidR="00164978" w:rsidRPr="00202550" w:rsidRDefault="00164978" w:rsidP="00164978">
      <w:pPr>
        <w:rPr>
          <w:rFonts w:ascii="Gloucester MT Extra Condensed" w:hAnsi="Gloucester MT Extra Condensed"/>
          <w:b/>
          <w:bCs/>
          <w:sz w:val="28"/>
          <w:szCs w:val="28"/>
        </w:rPr>
      </w:pPr>
    </w:p>
    <w:sectPr w:rsidR="00164978" w:rsidRPr="0020255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91E7" w14:textId="77777777" w:rsidR="00926004" w:rsidRDefault="00926004" w:rsidP="0094496C">
      <w:pPr>
        <w:spacing w:after="0" w:line="240" w:lineRule="auto"/>
      </w:pPr>
      <w:r>
        <w:separator/>
      </w:r>
    </w:p>
  </w:endnote>
  <w:endnote w:type="continuationSeparator" w:id="0">
    <w:p w14:paraId="365D588A" w14:textId="77777777" w:rsidR="00926004" w:rsidRDefault="00926004" w:rsidP="0094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2B43" w14:textId="631591E6" w:rsidR="00554583" w:rsidRDefault="00202550" w:rsidP="00202550">
    <w:pPr>
      <w:pStyle w:val="Footer"/>
    </w:pPr>
    <w:r>
      <w:t>ARIZE Institute of the Five-Fold Ministry, 3209 Henderson Field Road, Mebane, North Carolina  27302</w:t>
    </w:r>
  </w:p>
  <w:p w14:paraId="609CB0E5" w14:textId="6D5B5B68" w:rsidR="00202550" w:rsidRPr="00202550" w:rsidRDefault="00202550" w:rsidP="00202550">
    <w:pPr>
      <w:pStyle w:val="Footer"/>
      <w:jc w:val="center"/>
    </w:pPr>
    <w:r>
      <w:t xml:space="preserve">Email: </w:t>
    </w:r>
    <w:hyperlink r:id="rId1" w:history="1">
      <w:r w:rsidRPr="00AD159E">
        <w:rPr>
          <w:rStyle w:val="Hyperlink"/>
        </w:rPr>
        <w:t>zellacase@mebtel.net</w:t>
      </w:r>
    </w:hyperlink>
    <w:r>
      <w:t xml:space="preserve">  Website: </w:t>
    </w:r>
    <w:hyperlink r:id="rId2" w:history="1">
      <w:r w:rsidRPr="00AD159E">
        <w:rPr>
          <w:rStyle w:val="Hyperlink"/>
        </w:rPr>
        <w:t>www.arizefivefoldministry.info</w:t>
      </w:r>
    </w:hyperlink>
    <w:r>
      <w:t xml:space="preserve">  Phone: (919) 304-0725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7ED0" w14:textId="77777777" w:rsidR="00926004" w:rsidRDefault="00926004" w:rsidP="0094496C">
      <w:pPr>
        <w:spacing w:after="0" w:line="240" w:lineRule="auto"/>
      </w:pPr>
      <w:r>
        <w:separator/>
      </w:r>
    </w:p>
  </w:footnote>
  <w:footnote w:type="continuationSeparator" w:id="0">
    <w:p w14:paraId="5407D282" w14:textId="77777777" w:rsidR="00926004" w:rsidRDefault="00926004" w:rsidP="0094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18D6" w14:textId="3427F865" w:rsidR="0094496C" w:rsidRDefault="005545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39D336" wp14:editId="6D5AAFF4">
          <wp:simplePos x="0" y="0"/>
          <wp:positionH relativeFrom="column">
            <wp:posOffset>4941297</wp:posOffset>
          </wp:positionH>
          <wp:positionV relativeFrom="paragraph">
            <wp:posOffset>-344489</wp:posOffset>
          </wp:positionV>
          <wp:extent cx="880110" cy="1103630"/>
          <wp:effectExtent l="0" t="0" r="0" b="1270"/>
          <wp:wrapThrough wrapText="bothSides">
            <wp:wrapPolygon edited="0">
              <wp:start x="0" y="0"/>
              <wp:lineTo x="0" y="21252"/>
              <wp:lineTo x="21039" y="21252"/>
              <wp:lineTo x="21039" y="0"/>
              <wp:lineTo x="0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110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C663F3" wp14:editId="6D8F71A0">
          <wp:simplePos x="0" y="0"/>
          <wp:positionH relativeFrom="column">
            <wp:posOffset>2597115</wp:posOffset>
          </wp:positionH>
          <wp:positionV relativeFrom="paragraph">
            <wp:posOffset>-283358</wp:posOffset>
          </wp:positionV>
          <wp:extent cx="803910" cy="943610"/>
          <wp:effectExtent l="0" t="0" r="0" b="8890"/>
          <wp:wrapThrough wrapText="bothSides">
            <wp:wrapPolygon edited="0">
              <wp:start x="0" y="0"/>
              <wp:lineTo x="0" y="21367"/>
              <wp:lineTo x="20986" y="21367"/>
              <wp:lineTo x="20986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678D1A" wp14:editId="2B0492C3">
          <wp:simplePos x="0" y="0"/>
          <wp:positionH relativeFrom="column">
            <wp:posOffset>100330</wp:posOffset>
          </wp:positionH>
          <wp:positionV relativeFrom="paragraph">
            <wp:posOffset>-266700</wp:posOffset>
          </wp:positionV>
          <wp:extent cx="863600" cy="948055"/>
          <wp:effectExtent l="0" t="0" r="0" b="4445"/>
          <wp:wrapThrough wrapText="bothSides">
            <wp:wrapPolygon edited="0">
              <wp:start x="0" y="0"/>
              <wp:lineTo x="0" y="21267"/>
              <wp:lineTo x="20965" y="21267"/>
              <wp:lineTo x="20965" y="0"/>
              <wp:lineTo x="0" y="0"/>
            </wp:wrapPolygon>
          </wp:wrapThrough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B7391" w14:textId="3B82958C" w:rsidR="0094496C" w:rsidRDefault="0094496C">
    <w:pPr>
      <w:pStyle w:val="Header"/>
    </w:pPr>
  </w:p>
  <w:p w14:paraId="0F377191" w14:textId="2CCCF12D" w:rsidR="0094496C" w:rsidRDefault="00554583" w:rsidP="00554583">
    <w:pPr>
      <w:pStyle w:val="Header"/>
      <w:tabs>
        <w:tab w:val="clear" w:pos="4680"/>
        <w:tab w:val="clear" w:pos="9360"/>
        <w:tab w:val="left" w:pos="1687"/>
      </w:tabs>
    </w:pPr>
    <w:r>
      <w:tab/>
    </w:r>
  </w:p>
  <w:p w14:paraId="462A72D1" w14:textId="43ADED4A" w:rsidR="0094496C" w:rsidRDefault="0094496C">
    <w:pPr>
      <w:pStyle w:val="Header"/>
    </w:pPr>
  </w:p>
  <w:p w14:paraId="066B36FB" w14:textId="7EF0ACF3" w:rsidR="0094496C" w:rsidRDefault="00944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F09"/>
    <w:multiLevelType w:val="hybridMultilevel"/>
    <w:tmpl w:val="D206D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F3A93"/>
    <w:multiLevelType w:val="hybridMultilevel"/>
    <w:tmpl w:val="9694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372"/>
    <w:multiLevelType w:val="hybridMultilevel"/>
    <w:tmpl w:val="ACF82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27CD"/>
    <w:multiLevelType w:val="hybridMultilevel"/>
    <w:tmpl w:val="CA36191C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48CD174E"/>
    <w:multiLevelType w:val="hybridMultilevel"/>
    <w:tmpl w:val="6B9A5A32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4D7F3969"/>
    <w:multiLevelType w:val="hybridMultilevel"/>
    <w:tmpl w:val="46243C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9478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FB2BB9"/>
    <w:multiLevelType w:val="hybridMultilevel"/>
    <w:tmpl w:val="1ACC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33845"/>
    <w:multiLevelType w:val="hybridMultilevel"/>
    <w:tmpl w:val="229C241A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num w:numId="1" w16cid:durableId="104915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07159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7386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6590770">
    <w:abstractNumId w:val="5"/>
  </w:num>
  <w:num w:numId="5" w16cid:durableId="9033750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7302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1602276">
    <w:abstractNumId w:val="0"/>
  </w:num>
  <w:num w:numId="8" w16cid:durableId="1607693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9450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6C"/>
    <w:rsid w:val="00164978"/>
    <w:rsid w:val="00202550"/>
    <w:rsid w:val="003529CC"/>
    <w:rsid w:val="00554583"/>
    <w:rsid w:val="006A09A4"/>
    <w:rsid w:val="007F45F1"/>
    <w:rsid w:val="00851613"/>
    <w:rsid w:val="00856B45"/>
    <w:rsid w:val="008A0177"/>
    <w:rsid w:val="008D325F"/>
    <w:rsid w:val="00926004"/>
    <w:rsid w:val="0094496C"/>
    <w:rsid w:val="009E1A49"/>
    <w:rsid w:val="009E3499"/>
    <w:rsid w:val="00AC7FFE"/>
    <w:rsid w:val="00C10B77"/>
    <w:rsid w:val="00D91007"/>
    <w:rsid w:val="00F9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C0B9EF"/>
  <w15:chartTrackingRefBased/>
  <w15:docId w15:val="{8140C344-AD9C-4ED0-A417-6EF6CB1E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96C"/>
  </w:style>
  <w:style w:type="paragraph" w:styleId="Footer">
    <w:name w:val="footer"/>
    <w:basedOn w:val="Normal"/>
    <w:link w:val="FooterChar"/>
    <w:uiPriority w:val="99"/>
    <w:unhideWhenUsed/>
    <w:rsid w:val="00944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96C"/>
  </w:style>
  <w:style w:type="character" w:styleId="Hyperlink">
    <w:name w:val="Hyperlink"/>
    <w:basedOn w:val="DefaultParagraphFont"/>
    <w:uiPriority w:val="99"/>
    <w:unhideWhenUsed/>
    <w:rsid w:val="00164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4978"/>
    <w:pPr>
      <w:spacing w:after="20" w:line="256" w:lineRule="auto"/>
      <w:ind w:left="720" w:right="729" w:hanging="10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16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size7">
    <w:name w:val="font-size7"/>
    <w:basedOn w:val="DefaultParagraphFont"/>
    <w:rsid w:val="00164978"/>
  </w:style>
  <w:style w:type="character" w:styleId="UnresolvedMention">
    <w:name w:val="Unresolved Mention"/>
    <w:basedOn w:val="DefaultParagraphFont"/>
    <w:uiPriority w:val="99"/>
    <w:semiHidden/>
    <w:unhideWhenUsed/>
    <w:rsid w:val="00554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lacase@meb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izefivefoldministry.info" TargetMode="External"/><Relationship Id="rId1" Type="http://schemas.openxmlformats.org/officeDocument/2006/relationships/hyperlink" Target="mailto:zellacase@mebtel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ARIZE Institute of the Five-Fold Ministry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ARIZE Institute of the Five-Fold Ministry</dc:title>
  <dc:subject/>
  <dc:creator>Zella Case</dc:creator>
  <cp:keywords/>
  <dc:description/>
  <cp:lastModifiedBy>Zella Case</cp:lastModifiedBy>
  <cp:revision>2</cp:revision>
  <cp:lastPrinted>2021-09-28T19:58:00Z</cp:lastPrinted>
  <dcterms:created xsi:type="dcterms:W3CDTF">2022-04-21T20:24:00Z</dcterms:created>
  <dcterms:modified xsi:type="dcterms:W3CDTF">2022-04-21T20:24:00Z</dcterms:modified>
</cp:coreProperties>
</file>