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F9" w:rsidRPr="001830F5" w:rsidRDefault="001D609F" w:rsidP="005D74F9">
      <w:pPr>
        <w:pStyle w:val="NormalWeb"/>
        <w:spacing w:before="0" w:beforeAutospacing="0" w:after="0" w:afterAutospacing="0"/>
        <w:rPr>
          <w:color w:val="C0504D" w:themeColor="accent2"/>
          <w:sz w:val="32"/>
          <w:szCs w:val="32"/>
        </w:rPr>
      </w:pPr>
      <w:r>
        <w:rPr>
          <w:rFonts w:ascii="Arial" w:hAnsi="Arial" w:cs="Arial"/>
          <w:b/>
          <w:bCs/>
          <w:noProof/>
          <w:color w:val="C0504D" w:themeColor="accent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-863600</wp:posOffset>
            </wp:positionV>
            <wp:extent cx="1682750" cy="1333500"/>
            <wp:effectExtent l="19050" t="0" r="0" b="0"/>
            <wp:wrapNone/>
            <wp:docPr id="3" name="Picture 1" descr="Free Logo De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906bba4b" descr="Free Logo De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4F9" w:rsidRPr="001830F5">
        <w:rPr>
          <w:rFonts w:ascii="Arial" w:hAnsi="Arial" w:cs="Arial"/>
          <w:b/>
          <w:bCs/>
          <w:color w:val="C0504D" w:themeColor="accent2"/>
          <w:sz w:val="32"/>
          <w:szCs w:val="32"/>
        </w:rPr>
        <w:t>AZ ARMED GUARD CERT. / RENEWAL</w:t>
      </w:r>
    </w:p>
    <w:p w:rsidR="0072101F" w:rsidRDefault="0072101F"/>
    <w:p w:rsidR="005D74F9" w:rsidRPr="001830F5" w:rsidRDefault="005D74F9" w:rsidP="005D74F9">
      <w:pPr>
        <w:pStyle w:val="NormalWeb"/>
        <w:spacing w:afterAutospacing="0"/>
        <w:rPr>
          <w:sz w:val="28"/>
          <w:szCs w:val="28"/>
        </w:rPr>
      </w:pPr>
      <w:r w:rsidRPr="001830F5">
        <w:rPr>
          <w:rFonts w:ascii="Arial" w:hAnsi="Arial" w:cs="Arial"/>
          <w:sz w:val="28"/>
          <w:szCs w:val="28"/>
        </w:rPr>
        <w:t xml:space="preserve">The Arizona Armed Guard Certification Class is designed to teach the Armed Security Guard </w:t>
      </w:r>
      <w:proofErr w:type="spellStart"/>
      <w:proofErr w:type="gramStart"/>
      <w:r w:rsidRPr="001830F5">
        <w:rPr>
          <w:rFonts w:ascii="Arial" w:hAnsi="Arial" w:cs="Arial"/>
          <w:sz w:val="28"/>
          <w:szCs w:val="28"/>
        </w:rPr>
        <w:t>th</w:t>
      </w:r>
      <w:proofErr w:type="spellEnd"/>
      <w:proofErr w:type="gramEnd"/>
      <w:r w:rsidR="001D609F" w:rsidRPr="001D60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1830F5">
        <w:rPr>
          <w:rFonts w:ascii="Arial" w:hAnsi="Arial" w:cs="Arial"/>
          <w:sz w:val="28"/>
          <w:szCs w:val="28"/>
        </w:rPr>
        <w:t>e necessary firearm safety, legalities, and marksmanship required to obtain a State of Arizona Armed Security Guard License.  Range fees and fingerprinting are included with the course.  Special pricing is available for security companies.</w:t>
      </w:r>
    </w:p>
    <w:p w:rsidR="005D74F9" w:rsidRDefault="005D74F9"/>
    <w:p w:rsidR="005D74F9" w:rsidRPr="001830F5" w:rsidRDefault="005D74F9">
      <w:pPr>
        <w:rPr>
          <w:color w:val="C0504D" w:themeColor="accent2"/>
          <w:sz w:val="32"/>
          <w:szCs w:val="32"/>
        </w:rPr>
      </w:pPr>
      <w:r w:rsidRPr="001830F5">
        <w:rPr>
          <w:rFonts w:ascii="Arial" w:hAnsi="Arial" w:cs="Arial"/>
          <w:b/>
          <w:bCs/>
          <w:color w:val="C0504D" w:themeColor="accent2"/>
          <w:sz w:val="32"/>
          <w:szCs w:val="32"/>
        </w:rPr>
        <w:t>TOPICS COVERED &amp; ITEMS INCLUDED WITH COURSE</w:t>
      </w:r>
    </w:p>
    <w:p w:rsidR="005D74F9" w:rsidRPr="001830F5" w:rsidRDefault="001D609F">
      <w:pPr>
        <w:rPr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292735</wp:posOffset>
            </wp:positionV>
            <wp:extent cx="2336800" cy="1752600"/>
            <wp:effectExtent l="19050" t="0" r="6350" b="0"/>
            <wp:wrapNone/>
            <wp:docPr id="1" name="Picture 1" descr="C:\Users\Darryl Hawkins\Pictures\Chief Security\Handgun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yl Hawkins\Pictures\Chief Security\Handgun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0F5" w:rsidRPr="001830F5">
        <w:rPr>
          <w:rFonts w:ascii="Arial" w:eastAsia="Times New Roman" w:hAnsi="Arial" w:cs="Arial"/>
          <w:sz w:val="24"/>
          <w:szCs w:val="24"/>
        </w:rPr>
        <w:t xml:space="preserve">Firearm Safety                    </w:t>
      </w:r>
      <w:r w:rsidR="001830F5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1830F5" w:rsidRPr="001830F5">
        <w:rPr>
          <w:rFonts w:ascii="Arial" w:eastAsia="Times New Roman" w:hAnsi="Arial" w:cs="Arial"/>
          <w:sz w:val="24"/>
          <w:szCs w:val="24"/>
        </w:rPr>
        <w:t xml:space="preserve">Firearm Familiarization    </w:t>
      </w:r>
    </w:p>
    <w:p w:rsidR="001830F5" w:rsidRPr="001830F5" w:rsidRDefault="001830F5">
      <w:pPr>
        <w:rPr>
          <w:sz w:val="24"/>
          <w:szCs w:val="24"/>
        </w:rPr>
      </w:pPr>
      <w:r w:rsidRPr="001830F5">
        <w:rPr>
          <w:rFonts w:ascii="Arial" w:eastAsia="Times New Roman" w:hAnsi="Arial" w:cs="Arial"/>
          <w:sz w:val="24"/>
          <w:szCs w:val="24"/>
        </w:rPr>
        <w:t>Firearm Maintenance                          Equipment Selection</w:t>
      </w:r>
    </w:p>
    <w:p w:rsidR="001830F5" w:rsidRPr="001830F5" w:rsidRDefault="001830F5">
      <w:pPr>
        <w:rPr>
          <w:rFonts w:ascii="Arial" w:eastAsia="Times New Roman" w:hAnsi="Arial" w:cs="Arial"/>
          <w:sz w:val="24"/>
          <w:szCs w:val="24"/>
        </w:rPr>
      </w:pPr>
      <w:r w:rsidRPr="001830F5">
        <w:rPr>
          <w:rFonts w:ascii="Arial" w:eastAsia="Times New Roman" w:hAnsi="Arial" w:cs="Arial"/>
          <w:sz w:val="24"/>
          <w:szCs w:val="24"/>
        </w:rPr>
        <w:t>Use of Force                                       Mental Conditioning</w:t>
      </w:r>
    </w:p>
    <w:p w:rsidR="001830F5" w:rsidRPr="001830F5" w:rsidRDefault="001830F5">
      <w:pPr>
        <w:rPr>
          <w:rFonts w:ascii="Arial" w:eastAsia="Times New Roman" w:hAnsi="Arial" w:cs="Arial"/>
          <w:sz w:val="24"/>
          <w:szCs w:val="24"/>
        </w:rPr>
      </w:pPr>
      <w:r w:rsidRPr="001830F5">
        <w:rPr>
          <w:rFonts w:ascii="Arial" w:eastAsia="Times New Roman" w:hAnsi="Arial" w:cs="Arial"/>
          <w:sz w:val="24"/>
          <w:szCs w:val="24"/>
        </w:rPr>
        <w:t>Weapon Retention &amp; Retrieval           Close Quarters Tactics</w:t>
      </w:r>
      <w:r w:rsidR="001D609F" w:rsidRPr="001D60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830F5" w:rsidRPr="001830F5" w:rsidRDefault="001830F5">
      <w:pPr>
        <w:rPr>
          <w:rFonts w:ascii="Arial" w:eastAsia="Times New Roman" w:hAnsi="Arial" w:cs="Arial"/>
          <w:sz w:val="24"/>
          <w:szCs w:val="24"/>
        </w:rPr>
      </w:pPr>
      <w:r w:rsidRPr="001830F5">
        <w:rPr>
          <w:rFonts w:ascii="Arial" w:eastAsia="Times New Roman" w:hAnsi="Arial" w:cs="Arial"/>
          <w:sz w:val="24"/>
          <w:szCs w:val="24"/>
        </w:rPr>
        <w:t xml:space="preserve">Written Test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1830F5">
        <w:rPr>
          <w:rFonts w:ascii="Arial" w:eastAsia="Times New Roman" w:hAnsi="Arial" w:cs="Arial"/>
          <w:sz w:val="24"/>
          <w:szCs w:val="24"/>
        </w:rPr>
        <w:t>Weapons Qualification</w:t>
      </w:r>
    </w:p>
    <w:p w:rsidR="001830F5" w:rsidRDefault="001830F5">
      <w:pPr>
        <w:rPr>
          <w:rFonts w:ascii="Arial" w:eastAsia="Times New Roman" w:hAnsi="Arial" w:cs="Arial"/>
          <w:sz w:val="20"/>
          <w:szCs w:val="20"/>
        </w:rPr>
      </w:pPr>
      <w:r w:rsidRPr="001830F5">
        <w:rPr>
          <w:rFonts w:ascii="Arial" w:eastAsia="Times New Roman" w:hAnsi="Arial" w:cs="Arial"/>
          <w:sz w:val="24"/>
          <w:szCs w:val="24"/>
        </w:rPr>
        <w:t xml:space="preserve">Range Fees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1830F5">
        <w:rPr>
          <w:rFonts w:ascii="Arial" w:eastAsia="Times New Roman" w:hAnsi="Arial" w:cs="Arial"/>
          <w:sz w:val="24"/>
          <w:szCs w:val="24"/>
        </w:rPr>
        <w:t xml:space="preserve"> Fingerprinting</w:t>
      </w:r>
    </w:p>
    <w:p w:rsidR="001830F5" w:rsidRDefault="001830F5">
      <w:pPr>
        <w:rPr>
          <w:rFonts w:ascii="Arial" w:eastAsia="Times New Roman" w:hAnsi="Arial" w:cs="Arial"/>
          <w:sz w:val="20"/>
          <w:szCs w:val="20"/>
        </w:rPr>
      </w:pPr>
    </w:p>
    <w:p w:rsidR="005D74F9" w:rsidRDefault="001D609F">
      <w:pPr>
        <w:rPr>
          <w:rFonts w:ascii="Arial" w:hAnsi="Arial" w:cs="Arial"/>
          <w:b/>
          <w:bCs/>
          <w:color w:val="C0504D" w:themeColor="accent2"/>
          <w:sz w:val="32"/>
          <w:szCs w:val="32"/>
        </w:rPr>
      </w:pPr>
      <w:r>
        <w:rPr>
          <w:rFonts w:ascii="Arial" w:hAnsi="Arial" w:cs="Arial"/>
          <w:b/>
          <w:bCs/>
          <w:noProof/>
          <w:color w:val="C0504D" w:themeColor="accent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345440</wp:posOffset>
            </wp:positionV>
            <wp:extent cx="4711700" cy="3746500"/>
            <wp:effectExtent l="0" t="0" r="0" b="0"/>
            <wp:wrapNone/>
            <wp:docPr id="2" name="Picture 2" descr="C:\Users\Darryl Hawkins\Pictures\Guns\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ryl Hawkins\Pictures\Guns\22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4F9" w:rsidRPr="001830F5">
        <w:rPr>
          <w:rFonts w:ascii="Arial" w:hAnsi="Arial" w:cs="Arial"/>
          <w:b/>
          <w:bCs/>
          <w:color w:val="C0504D" w:themeColor="accent2"/>
          <w:sz w:val="32"/>
          <w:szCs w:val="32"/>
        </w:rPr>
        <w:t>COURSE REQUIREMENTS (8 HOUR INITIAL COURSE ONLY)</w:t>
      </w:r>
    </w:p>
    <w:p w:rsidR="00830AF8" w:rsidRPr="00830AF8" w:rsidRDefault="00830AF8">
      <w:pPr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830AF8">
        <w:rPr>
          <w:rFonts w:ascii="Arial" w:eastAsia="Times New Roman" w:hAnsi="Arial" w:cs="Arial"/>
          <w:sz w:val="24"/>
          <w:szCs w:val="24"/>
        </w:rPr>
        <w:t xml:space="preserve">Handgun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830AF8">
        <w:rPr>
          <w:rFonts w:ascii="Arial" w:eastAsia="Times New Roman" w:hAnsi="Arial" w:cs="Arial"/>
          <w:sz w:val="24"/>
          <w:szCs w:val="24"/>
        </w:rPr>
        <w:t xml:space="preserve"> </w:t>
      </w:r>
    </w:p>
    <w:p w:rsidR="00830AF8" w:rsidRPr="00830AF8" w:rsidRDefault="00830AF8">
      <w:pPr>
        <w:rPr>
          <w:rFonts w:ascii="Arial" w:eastAsia="Times New Roman" w:hAnsi="Arial" w:cs="Arial"/>
          <w:sz w:val="24"/>
          <w:szCs w:val="24"/>
        </w:rPr>
      </w:pPr>
      <w:r w:rsidRPr="00830AF8">
        <w:rPr>
          <w:rFonts w:ascii="Arial" w:eastAsia="Times New Roman" w:hAnsi="Arial" w:cs="Arial"/>
          <w:sz w:val="24"/>
          <w:szCs w:val="24"/>
        </w:rPr>
        <w:t xml:space="preserve">250 Rounds of </w:t>
      </w:r>
      <w:r w:rsidRPr="001D609F">
        <w:rPr>
          <w:rFonts w:ascii="Arial" w:eastAsia="Times New Roman" w:hAnsi="Arial" w:cs="Arial"/>
          <w:sz w:val="24"/>
          <w:szCs w:val="24"/>
        </w:rPr>
        <w:t xml:space="preserve">Ammunition </w:t>
      </w:r>
      <w:r w:rsidRPr="001D609F">
        <w:rPr>
          <w:rFonts w:ascii="Arial" w:eastAsia="Times New Roman" w:hAnsi="Arial" w:cs="Arial"/>
          <w:b/>
          <w:color w:val="C00000"/>
          <w:sz w:val="24"/>
          <w:szCs w:val="24"/>
        </w:rPr>
        <w:t xml:space="preserve">            </w:t>
      </w:r>
    </w:p>
    <w:p w:rsidR="00830AF8" w:rsidRDefault="00830AF8">
      <w:pPr>
        <w:rPr>
          <w:rFonts w:ascii="Arial" w:eastAsia="Times New Roman" w:hAnsi="Arial" w:cs="Arial"/>
          <w:sz w:val="24"/>
          <w:szCs w:val="24"/>
        </w:rPr>
      </w:pPr>
      <w:r w:rsidRPr="00830AF8">
        <w:rPr>
          <w:rFonts w:ascii="Arial" w:eastAsia="Times New Roman" w:hAnsi="Arial" w:cs="Arial"/>
          <w:sz w:val="24"/>
          <w:szCs w:val="24"/>
        </w:rPr>
        <w:t>Eye &amp; Ear Protection</w:t>
      </w:r>
    </w:p>
    <w:p w:rsidR="00830AF8" w:rsidRDefault="001D609F">
      <w:pPr>
        <w:rPr>
          <w:rFonts w:ascii="Arial" w:eastAsia="Times New Roman" w:hAnsi="Arial" w:cs="Arial"/>
          <w:sz w:val="24"/>
          <w:szCs w:val="24"/>
        </w:rPr>
      </w:pPr>
      <w:r w:rsidRPr="00830AF8">
        <w:rPr>
          <w:rFonts w:ascii="Arial" w:eastAsia="Times New Roman" w:hAnsi="Arial" w:cs="Arial"/>
          <w:sz w:val="24"/>
          <w:szCs w:val="24"/>
        </w:rPr>
        <w:t>Quality Holster</w:t>
      </w:r>
    </w:p>
    <w:p w:rsidR="001D609F" w:rsidRPr="001D609F" w:rsidRDefault="001D609F">
      <w:pPr>
        <w:rPr>
          <w:rFonts w:ascii="Arial" w:eastAsia="Times New Roman" w:hAnsi="Arial" w:cs="Arial"/>
          <w:sz w:val="24"/>
          <w:szCs w:val="24"/>
        </w:rPr>
      </w:pPr>
      <w:r w:rsidRPr="001D609F">
        <w:rPr>
          <w:rFonts w:ascii="Arial" w:eastAsia="Times New Roman" w:hAnsi="Arial" w:cs="Arial"/>
          <w:sz w:val="24"/>
          <w:szCs w:val="24"/>
        </w:rPr>
        <w:t>Spare Magazine or Speed Loader &amp; Pouch</w:t>
      </w:r>
    </w:p>
    <w:p w:rsidR="00830AF8" w:rsidRPr="00830AF8" w:rsidRDefault="00830AF8">
      <w:pPr>
        <w:rPr>
          <w:rFonts w:ascii="Arial" w:eastAsia="Times New Roman" w:hAnsi="Arial" w:cs="Arial"/>
          <w:b/>
          <w:color w:val="C0504D" w:themeColor="accent2"/>
          <w:sz w:val="32"/>
          <w:szCs w:val="32"/>
        </w:rPr>
      </w:pPr>
      <w:r>
        <w:rPr>
          <w:rFonts w:ascii="Arial" w:eastAsia="Times New Roman" w:hAnsi="Arial" w:cs="Arial"/>
          <w:b/>
          <w:color w:val="C0504D" w:themeColor="accent2"/>
          <w:sz w:val="32"/>
          <w:szCs w:val="32"/>
        </w:rPr>
        <w:t>COURSE PRICE</w:t>
      </w:r>
    </w:p>
    <w:p w:rsidR="00830AF8" w:rsidRDefault="00830AF8">
      <w:pPr>
        <w:rPr>
          <w:rFonts w:ascii="Arial" w:eastAsia="Times New Roman" w:hAnsi="Arial" w:cs="Arial"/>
          <w:sz w:val="24"/>
          <w:szCs w:val="24"/>
        </w:rPr>
      </w:pPr>
      <w:r w:rsidRPr="00830AF8">
        <w:rPr>
          <w:rFonts w:ascii="Arial" w:eastAsia="Times New Roman" w:hAnsi="Arial" w:cs="Arial"/>
          <w:sz w:val="24"/>
          <w:szCs w:val="24"/>
        </w:rPr>
        <w:t>Initial Certification (16 Hour Course</w:t>
      </w:r>
      <w:proofErr w:type="gramStart"/>
      <w:r w:rsidRPr="00830AF8">
        <w:rPr>
          <w:rFonts w:ascii="Arial" w:eastAsia="Times New Roman" w:hAnsi="Arial" w:cs="Arial"/>
          <w:sz w:val="24"/>
          <w:szCs w:val="24"/>
        </w:rPr>
        <w:t>)  $</w:t>
      </w:r>
      <w:proofErr w:type="gramEnd"/>
      <w:r>
        <w:rPr>
          <w:rFonts w:ascii="Arial" w:eastAsia="Times New Roman" w:hAnsi="Arial" w:cs="Arial"/>
          <w:sz w:val="24"/>
          <w:szCs w:val="24"/>
        </w:rPr>
        <w:t>1</w:t>
      </w:r>
      <w:r w:rsidR="001450D3">
        <w:rPr>
          <w:rFonts w:ascii="Arial" w:eastAsia="Times New Roman" w:hAnsi="Arial" w:cs="Arial"/>
          <w:sz w:val="24"/>
          <w:szCs w:val="24"/>
        </w:rPr>
        <w:t>00</w:t>
      </w:r>
      <w:r w:rsidRPr="00830AF8">
        <w:rPr>
          <w:rFonts w:ascii="Arial" w:eastAsia="Times New Roman" w:hAnsi="Arial" w:cs="Arial"/>
          <w:sz w:val="24"/>
          <w:szCs w:val="24"/>
        </w:rPr>
        <w:t xml:space="preserve">.00   </w:t>
      </w:r>
    </w:p>
    <w:p w:rsidR="00C707BB" w:rsidRDefault="00830AF8">
      <w:pPr>
        <w:rPr>
          <w:rFonts w:ascii="Arial" w:eastAsia="Times New Roman" w:hAnsi="Arial" w:cs="Arial"/>
          <w:sz w:val="24"/>
          <w:szCs w:val="24"/>
        </w:rPr>
      </w:pPr>
      <w:r w:rsidRPr="00830AF8">
        <w:rPr>
          <w:rFonts w:ascii="Arial" w:eastAsia="Times New Roman" w:hAnsi="Arial" w:cs="Arial"/>
          <w:sz w:val="24"/>
          <w:szCs w:val="24"/>
        </w:rPr>
        <w:t>Renewal (</w:t>
      </w:r>
      <w:r>
        <w:rPr>
          <w:rFonts w:ascii="Arial" w:eastAsia="Times New Roman" w:hAnsi="Arial" w:cs="Arial"/>
          <w:sz w:val="24"/>
          <w:szCs w:val="24"/>
        </w:rPr>
        <w:t>8</w:t>
      </w:r>
      <w:r w:rsidRPr="00830AF8">
        <w:rPr>
          <w:rFonts w:ascii="Arial" w:eastAsia="Times New Roman" w:hAnsi="Arial" w:cs="Arial"/>
          <w:sz w:val="24"/>
          <w:szCs w:val="24"/>
        </w:rPr>
        <w:t xml:space="preserve"> Hour Course)  $</w:t>
      </w:r>
      <w:r w:rsidR="001450D3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>0</w:t>
      </w:r>
      <w:r w:rsidRPr="00830AF8">
        <w:rPr>
          <w:rFonts w:ascii="Arial" w:eastAsia="Times New Roman" w:hAnsi="Arial" w:cs="Arial"/>
          <w:sz w:val="24"/>
          <w:szCs w:val="24"/>
        </w:rPr>
        <w:t>.00</w:t>
      </w:r>
    </w:p>
    <w:p w:rsidR="00830AF8" w:rsidRPr="00830AF8" w:rsidRDefault="00830AF8">
      <w:pPr>
        <w:rPr>
          <w:rFonts w:ascii="Arial" w:eastAsia="Times New Roman" w:hAnsi="Arial" w:cs="Arial"/>
          <w:sz w:val="24"/>
          <w:szCs w:val="24"/>
        </w:rPr>
      </w:pPr>
      <w:r w:rsidRPr="00830AF8">
        <w:rPr>
          <w:rFonts w:ascii="Arial" w:eastAsia="Times New Roman" w:hAnsi="Arial" w:cs="Arial"/>
          <w:b/>
          <w:bCs/>
          <w:color w:val="0000FF"/>
          <w:sz w:val="24"/>
          <w:szCs w:val="24"/>
        </w:rPr>
        <w:t>CALL FOR REGISTRATION: 602.</w:t>
      </w:r>
      <w:r w:rsidR="001D609F">
        <w:rPr>
          <w:rFonts w:ascii="Arial" w:eastAsia="Times New Roman" w:hAnsi="Arial" w:cs="Arial"/>
          <w:b/>
          <w:bCs/>
          <w:color w:val="0000FF"/>
          <w:sz w:val="24"/>
          <w:szCs w:val="24"/>
        </w:rPr>
        <w:t>577</w:t>
      </w:r>
      <w:r w:rsidRPr="00830AF8">
        <w:rPr>
          <w:rFonts w:ascii="Arial" w:eastAsia="Times New Roman" w:hAnsi="Arial" w:cs="Arial"/>
          <w:b/>
          <w:bCs/>
          <w:color w:val="0000FF"/>
          <w:sz w:val="24"/>
          <w:szCs w:val="24"/>
        </w:rPr>
        <w:t>.</w:t>
      </w:r>
      <w:r w:rsidR="001D609F">
        <w:rPr>
          <w:rFonts w:ascii="Arial" w:eastAsia="Times New Roman" w:hAnsi="Arial" w:cs="Arial"/>
          <w:b/>
          <w:bCs/>
          <w:color w:val="0000FF"/>
          <w:sz w:val="24"/>
          <w:szCs w:val="24"/>
        </w:rPr>
        <w:t>1557</w:t>
      </w:r>
    </w:p>
    <w:sectPr w:rsidR="00830AF8" w:rsidRPr="00830AF8" w:rsidSect="00721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D74F9"/>
    <w:rsid w:val="001450D3"/>
    <w:rsid w:val="001830F5"/>
    <w:rsid w:val="001D609F"/>
    <w:rsid w:val="005D74F9"/>
    <w:rsid w:val="0072101F"/>
    <w:rsid w:val="00830AF8"/>
    <w:rsid w:val="008D2032"/>
    <w:rsid w:val="009B7330"/>
    <w:rsid w:val="00A30CC9"/>
    <w:rsid w:val="00C707BB"/>
    <w:rsid w:val="00E2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 Hawkins</dc:creator>
  <cp:lastModifiedBy>Darryl</cp:lastModifiedBy>
  <cp:revision>7</cp:revision>
  <dcterms:created xsi:type="dcterms:W3CDTF">2008-11-07T03:27:00Z</dcterms:created>
  <dcterms:modified xsi:type="dcterms:W3CDTF">2010-11-05T05:42:00Z</dcterms:modified>
</cp:coreProperties>
</file>