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8909F" w14:textId="77777777" w:rsidR="00B03231" w:rsidRPr="00837713" w:rsidRDefault="00B03231" w:rsidP="00B03231">
      <w:pPr>
        <w:pBdr>
          <w:top w:val="single" w:sz="6" w:space="16" w:color="000000"/>
          <w:left w:val="single" w:sz="6" w:space="0" w:color="000000"/>
          <w:bottom w:val="single" w:sz="12" w:space="0" w:color="000000"/>
          <w:right w:val="single" w:sz="12" w:space="0" w:color="000000"/>
        </w:pBdr>
        <w:shd w:val="clear" w:color="auto" w:fill="F2F2F2"/>
        <w:spacing w:after="0" w:line="259" w:lineRule="auto"/>
        <w:ind w:left="-5" w:hanging="10"/>
        <w:rPr>
          <w:sz w:val="22"/>
        </w:rPr>
      </w:pPr>
      <w:r w:rsidRPr="00837713">
        <w:rPr>
          <w:b/>
          <w:sz w:val="22"/>
        </w:rPr>
        <w:t>POSITION TITLE:  Senior Banker – Middle Marke</w:t>
      </w:r>
      <w:r>
        <w:rPr>
          <w:b/>
          <w:sz w:val="22"/>
        </w:rPr>
        <w:t xml:space="preserve">t - </w:t>
      </w:r>
      <w:r w:rsidRPr="00837713">
        <w:rPr>
          <w:b/>
          <w:sz w:val="22"/>
        </w:rPr>
        <w:t xml:space="preserve">Commercial Banking </w:t>
      </w:r>
    </w:p>
    <w:p w14:paraId="6730FB93" w14:textId="77777777" w:rsidR="00B03231" w:rsidRPr="00837713" w:rsidRDefault="00B03231" w:rsidP="00B03231">
      <w:pPr>
        <w:spacing w:after="74" w:line="259" w:lineRule="auto"/>
        <w:ind w:left="0" w:firstLine="0"/>
        <w:rPr>
          <w:sz w:val="22"/>
        </w:rPr>
      </w:pPr>
      <w:r w:rsidRPr="00837713">
        <w:rPr>
          <w:sz w:val="22"/>
        </w:rPr>
        <w:t xml:space="preserve"> </w:t>
      </w:r>
    </w:p>
    <w:p w14:paraId="5D30321C" w14:textId="29580F60" w:rsidR="00B03231" w:rsidRPr="00837713" w:rsidRDefault="00B03231" w:rsidP="00B03231">
      <w:pPr>
        <w:jc w:val="both"/>
        <w:rPr>
          <w:bCs/>
          <w:sz w:val="22"/>
        </w:rPr>
      </w:pPr>
      <w:r>
        <w:rPr>
          <w:bCs/>
          <w:sz w:val="22"/>
        </w:rPr>
        <w:t>B</w:t>
      </w:r>
      <w:r w:rsidRPr="00837713">
        <w:rPr>
          <w:bCs/>
          <w:sz w:val="22"/>
        </w:rPr>
        <w:t xml:space="preserve">uilt on trusted relationships and deep financial expertise, offering full range of retail, </w:t>
      </w:r>
      <w:proofErr w:type="gramStart"/>
      <w:r w:rsidRPr="00837713">
        <w:rPr>
          <w:bCs/>
          <w:sz w:val="22"/>
        </w:rPr>
        <w:t>private</w:t>
      </w:r>
      <w:proofErr w:type="gramEnd"/>
    </w:p>
    <w:p w14:paraId="1CFF31BE" w14:textId="77777777" w:rsidR="00B03231" w:rsidRPr="00837713" w:rsidRDefault="00B03231" w:rsidP="00B03231">
      <w:pPr>
        <w:jc w:val="both"/>
        <w:rPr>
          <w:bCs/>
          <w:sz w:val="22"/>
        </w:rPr>
      </w:pPr>
      <w:r w:rsidRPr="00837713">
        <w:rPr>
          <w:bCs/>
          <w:sz w:val="22"/>
        </w:rPr>
        <w:t>wealth management, small business, commercial and investment banking products, consultation and</w:t>
      </w:r>
    </w:p>
    <w:p w14:paraId="05240A23" w14:textId="77777777" w:rsidR="00B03231" w:rsidRDefault="00B03231" w:rsidP="00B03231">
      <w:pPr>
        <w:jc w:val="both"/>
        <w:rPr>
          <w:sz w:val="22"/>
        </w:rPr>
      </w:pPr>
      <w:r w:rsidRPr="00837713">
        <w:rPr>
          <w:bCs/>
          <w:sz w:val="22"/>
        </w:rPr>
        <w:t>financial advisory services</w:t>
      </w:r>
      <w:r w:rsidRPr="00837713">
        <w:rPr>
          <w:b/>
          <w:sz w:val="22"/>
        </w:rPr>
        <w:t>.</w:t>
      </w:r>
      <w:r w:rsidRPr="00837713">
        <w:rPr>
          <w:sz w:val="22"/>
        </w:rPr>
        <w:t xml:space="preserve"> We’re committed to drive financial success of our clients and financial </w:t>
      </w:r>
      <w:proofErr w:type="gramStart"/>
      <w:r w:rsidRPr="00837713">
        <w:rPr>
          <w:sz w:val="22"/>
        </w:rPr>
        <w:t>wellness</w:t>
      </w:r>
      <w:proofErr w:type="gramEnd"/>
      <w:r w:rsidRPr="00837713">
        <w:rPr>
          <w:sz w:val="22"/>
        </w:rPr>
        <w:t xml:space="preserve"> </w:t>
      </w:r>
    </w:p>
    <w:p w14:paraId="52A59876" w14:textId="77777777" w:rsidR="00B03231" w:rsidRDefault="00B03231" w:rsidP="00B03231">
      <w:pPr>
        <w:jc w:val="both"/>
        <w:rPr>
          <w:sz w:val="22"/>
        </w:rPr>
      </w:pPr>
      <w:r w:rsidRPr="00837713">
        <w:rPr>
          <w:sz w:val="22"/>
        </w:rPr>
        <w:t>for our</w:t>
      </w:r>
      <w:r>
        <w:rPr>
          <w:sz w:val="22"/>
        </w:rPr>
        <w:t xml:space="preserve"> </w:t>
      </w:r>
      <w:r w:rsidRPr="00837713">
        <w:rPr>
          <w:sz w:val="22"/>
        </w:rPr>
        <w:t xml:space="preserve">communities and employees. United by a strong set of values, diverse thinking and proactive </w:t>
      </w:r>
    </w:p>
    <w:p w14:paraId="35D6C61A" w14:textId="77777777" w:rsidR="00B03231" w:rsidRDefault="00B03231" w:rsidP="00B03231">
      <w:pPr>
        <w:jc w:val="both"/>
        <w:rPr>
          <w:sz w:val="22"/>
        </w:rPr>
      </w:pPr>
      <w:r w:rsidRPr="00837713">
        <w:rPr>
          <w:sz w:val="22"/>
        </w:rPr>
        <w:t xml:space="preserve">collaboration, </w:t>
      </w:r>
      <w:proofErr w:type="gramStart"/>
      <w:r w:rsidRPr="00837713">
        <w:rPr>
          <w:sz w:val="22"/>
        </w:rPr>
        <w:t>we’re</w:t>
      </w:r>
      <w:proofErr w:type="gramEnd"/>
      <w:r w:rsidRPr="00837713">
        <w:rPr>
          <w:sz w:val="22"/>
        </w:rPr>
        <w:t xml:space="preserve"> on</w:t>
      </w:r>
      <w:r>
        <w:rPr>
          <w:sz w:val="22"/>
        </w:rPr>
        <w:t xml:space="preserve"> </w:t>
      </w:r>
      <w:r w:rsidRPr="00837713">
        <w:rPr>
          <w:sz w:val="22"/>
        </w:rPr>
        <w:t>a path of continuous improvement; modernizing our technology infrastructure,</w:t>
      </w:r>
    </w:p>
    <w:p w14:paraId="0B7AA81E" w14:textId="77777777" w:rsidR="00B03231" w:rsidRDefault="00B03231" w:rsidP="00B03231">
      <w:pPr>
        <w:jc w:val="both"/>
        <w:rPr>
          <w:sz w:val="22"/>
        </w:rPr>
      </w:pPr>
      <w:r w:rsidRPr="00837713">
        <w:rPr>
          <w:sz w:val="22"/>
        </w:rPr>
        <w:t xml:space="preserve">simplifying our processes and accelerating our digital transformation in a purposeful and strategic manner. </w:t>
      </w:r>
    </w:p>
    <w:p w14:paraId="7B90441D" w14:textId="77777777" w:rsidR="00B03231" w:rsidRDefault="00B03231" w:rsidP="00B03231">
      <w:pPr>
        <w:jc w:val="both"/>
        <w:rPr>
          <w:sz w:val="22"/>
        </w:rPr>
      </w:pPr>
      <w:r w:rsidRPr="00837713">
        <w:rPr>
          <w:sz w:val="22"/>
        </w:rPr>
        <w:t xml:space="preserve">Bringing together digital experience, integrated </w:t>
      </w:r>
      <w:proofErr w:type="gramStart"/>
      <w:r w:rsidRPr="00837713">
        <w:rPr>
          <w:sz w:val="22"/>
        </w:rPr>
        <w:t>data</w:t>
      </w:r>
      <w:proofErr w:type="gramEnd"/>
      <w:r w:rsidRPr="00837713">
        <w:rPr>
          <w:sz w:val="22"/>
        </w:rPr>
        <w:t xml:space="preserve"> and deep financial expertise, we offer customized, </w:t>
      </w:r>
    </w:p>
    <w:p w14:paraId="6891F5BB" w14:textId="77777777" w:rsidR="00B03231" w:rsidRPr="00837713" w:rsidRDefault="00B03231" w:rsidP="00B03231">
      <w:pPr>
        <w:jc w:val="both"/>
        <w:rPr>
          <w:sz w:val="22"/>
        </w:rPr>
      </w:pPr>
      <w:r w:rsidRPr="00837713">
        <w:rPr>
          <w:sz w:val="22"/>
        </w:rPr>
        <w:t>comprehensive and trusted solutions to every aspect of our clients’ financial journey.</w:t>
      </w:r>
    </w:p>
    <w:p w14:paraId="428D0809" w14:textId="77777777" w:rsidR="00B03231" w:rsidRPr="00837713" w:rsidRDefault="00B03231" w:rsidP="00B03231">
      <w:pPr>
        <w:jc w:val="both"/>
        <w:rPr>
          <w:sz w:val="22"/>
        </w:rPr>
      </w:pPr>
    </w:p>
    <w:p w14:paraId="377A19D6" w14:textId="77777777" w:rsidR="00B03231" w:rsidRDefault="00B03231" w:rsidP="00B03231">
      <w:pPr>
        <w:jc w:val="both"/>
        <w:rPr>
          <w:color w:val="auto"/>
          <w:sz w:val="22"/>
        </w:rPr>
      </w:pPr>
      <w:r w:rsidRPr="00837713">
        <w:rPr>
          <w:bCs/>
          <w:color w:val="auto"/>
          <w:sz w:val="22"/>
        </w:rPr>
        <w:t>Commercial Banking</w:t>
      </w:r>
      <w:r w:rsidRPr="00837713">
        <w:rPr>
          <w:color w:val="auto"/>
          <w:sz w:val="22"/>
        </w:rPr>
        <w:t xml:space="preserve"> leads the way in offering financial advice, innovative products and </w:t>
      </w:r>
      <w:proofErr w:type="gramStart"/>
      <w:r w:rsidRPr="00837713">
        <w:rPr>
          <w:color w:val="auto"/>
          <w:sz w:val="22"/>
        </w:rPr>
        <w:t>integrated</w:t>
      </w:r>
      <w:proofErr w:type="gramEnd"/>
      <w:r w:rsidRPr="00837713">
        <w:rPr>
          <w:color w:val="auto"/>
          <w:sz w:val="22"/>
        </w:rPr>
        <w:t xml:space="preserve"> </w:t>
      </w:r>
    </w:p>
    <w:p w14:paraId="623DF50A" w14:textId="77777777" w:rsidR="00B03231" w:rsidRDefault="00B03231" w:rsidP="00B03231">
      <w:pPr>
        <w:jc w:val="both"/>
        <w:rPr>
          <w:color w:val="auto"/>
          <w:sz w:val="22"/>
        </w:rPr>
      </w:pPr>
      <w:r w:rsidRPr="00837713">
        <w:rPr>
          <w:color w:val="auto"/>
          <w:sz w:val="22"/>
        </w:rPr>
        <w:t>solutions to mid</w:t>
      </w:r>
      <w:r>
        <w:rPr>
          <w:color w:val="auto"/>
          <w:sz w:val="22"/>
        </w:rPr>
        <w:t>-</w:t>
      </w:r>
      <w:r w:rsidRPr="00837713">
        <w:rPr>
          <w:color w:val="auto"/>
          <w:sz w:val="22"/>
        </w:rPr>
        <w:t xml:space="preserve">sized businesses. We help our clients manage their assets, finance their growth and </w:t>
      </w:r>
      <w:proofErr w:type="gramStart"/>
      <w:r w:rsidRPr="00837713">
        <w:rPr>
          <w:color w:val="auto"/>
          <w:sz w:val="22"/>
        </w:rPr>
        <w:t>invest</w:t>
      </w:r>
      <w:proofErr w:type="gramEnd"/>
    </w:p>
    <w:p w14:paraId="7DEE79B7" w14:textId="77777777" w:rsidR="00B03231" w:rsidRDefault="00B03231" w:rsidP="00B03231">
      <w:pPr>
        <w:jc w:val="both"/>
        <w:rPr>
          <w:color w:val="auto"/>
          <w:sz w:val="22"/>
        </w:rPr>
      </w:pPr>
      <w:r w:rsidRPr="00837713">
        <w:rPr>
          <w:color w:val="auto"/>
          <w:sz w:val="22"/>
        </w:rPr>
        <w:t xml:space="preserve"> for the future by taking</w:t>
      </w:r>
      <w:r>
        <w:rPr>
          <w:color w:val="auto"/>
          <w:sz w:val="22"/>
        </w:rPr>
        <w:t xml:space="preserve"> </w:t>
      </w:r>
      <w:r w:rsidRPr="00837713">
        <w:rPr>
          <w:color w:val="auto"/>
          <w:sz w:val="22"/>
        </w:rPr>
        <w:t xml:space="preserve">the time to understand their goals, strategic objectives and </w:t>
      </w:r>
      <w:proofErr w:type="gramStart"/>
      <w:r w:rsidRPr="00837713">
        <w:rPr>
          <w:color w:val="auto"/>
          <w:sz w:val="22"/>
        </w:rPr>
        <w:t>operational</w:t>
      </w:r>
      <w:proofErr w:type="gramEnd"/>
      <w:r w:rsidRPr="00837713">
        <w:rPr>
          <w:color w:val="auto"/>
          <w:sz w:val="22"/>
        </w:rPr>
        <w:t xml:space="preserve"> </w:t>
      </w:r>
    </w:p>
    <w:p w14:paraId="40C04FB3" w14:textId="3FDB391D" w:rsidR="00B03231" w:rsidRDefault="00B03231" w:rsidP="00B03231">
      <w:pPr>
        <w:jc w:val="both"/>
        <w:rPr>
          <w:color w:val="auto"/>
          <w:sz w:val="22"/>
        </w:rPr>
      </w:pPr>
      <w:r w:rsidRPr="00837713">
        <w:rPr>
          <w:color w:val="auto"/>
          <w:sz w:val="22"/>
        </w:rPr>
        <w:t xml:space="preserve">environment. Commercial bank leverages specialized industry practices, sophisticated </w:t>
      </w:r>
      <w:proofErr w:type="gramStart"/>
      <w:r w:rsidRPr="00837713">
        <w:rPr>
          <w:color w:val="auto"/>
          <w:sz w:val="22"/>
        </w:rPr>
        <w:t>capital</w:t>
      </w:r>
      <w:proofErr w:type="gramEnd"/>
      <w:r w:rsidRPr="00837713">
        <w:rPr>
          <w:color w:val="auto"/>
          <w:sz w:val="22"/>
        </w:rPr>
        <w:t xml:space="preserve"> </w:t>
      </w:r>
    </w:p>
    <w:p w14:paraId="2CBE675C" w14:textId="77777777" w:rsidR="00B03231" w:rsidRDefault="00B03231" w:rsidP="00B03231">
      <w:pPr>
        <w:jc w:val="both"/>
        <w:rPr>
          <w:color w:val="auto"/>
          <w:sz w:val="22"/>
        </w:rPr>
      </w:pPr>
      <w:r w:rsidRPr="00837713">
        <w:rPr>
          <w:color w:val="auto"/>
          <w:sz w:val="22"/>
        </w:rPr>
        <w:t xml:space="preserve">market and centers of excellence that include consumer, energy, healthcare, industrial, real estate and </w:t>
      </w:r>
    </w:p>
    <w:p w14:paraId="1F900C64" w14:textId="77777777" w:rsidR="00B03231" w:rsidRPr="00837713" w:rsidRDefault="00B03231" w:rsidP="00B03231">
      <w:pPr>
        <w:ind w:left="0" w:firstLine="0"/>
        <w:jc w:val="both"/>
        <w:rPr>
          <w:sz w:val="22"/>
        </w:rPr>
      </w:pPr>
      <w:r>
        <w:rPr>
          <w:color w:val="auto"/>
          <w:sz w:val="22"/>
        </w:rPr>
        <w:t>t</w:t>
      </w:r>
      <w:r w:rsidRPr="00837713">
        <w:rPr>
          <w:color w:val="auto"/>
          <w:sz w:val="22"/>
        </w:rPr>
        <w:t>echnology sectors to offer deep expertise and comprehensive solutions to our clients and prospects.</w:t>
      </w:r>
    </w:p>
    <w:p w14:paraId="7438153E" w14:textId="77777777" w:rsidR="00B03231" w:rsidRPr="00837713" w:rsidRDefault="00B03231" w:rsidP="00B03231">
      <w:pPr>
        <w:spacing w:after="74" w:line="259" w:lineRule="auto"/>
        <w:ind w:left="0" w:firstLine="0"/>
        <w:rPr>
          <w:sz w:val="22"/>
        </w:rPr>
      </w:pPr>
    </w:p>
    <w:p w14:paraId="2693DF37" w14:textId="77777777" w:rsidR="00B03231" w:rsidRPr="00837713" w:rsidRDefault="00B03231" w:rsidP="00B03231">
      <w:pPr>
        <w:pStyle w:val="Heading1"/>
        <w:ind w:left="-5" w:hanging="10"/>
        <w:rPr>
          <w:rFonts w:ascii="Arial" w:hAnsi="Arial" w:cs="Arial"/>
          <w:sz w:val="22"/>
        </w:rPr>
      </w:pPr>
      <w:r w:rsidRPr="00837713">
        <w:rPr>
          <w:rFonts w:ascii="Arial" w:eastAsia="Arial" w:hAnsi="Arial" w:cs="Arial"/>
          <w:sz w:val="22"/>
        </w:rPr>
        <w:t xml:space="preserve">JOB BRIEF (PURPOSE) </w:t>
      </w:r>
    </w:p>
    <w:p w14:paraId="11E705D8" w14:textId="77777777" w:rsidR="00B03231" w:rsidRPr="00837713" w:rsidRDefault="00B03231" w:rsidP="00B03231">
      <w:pPr>
        <w:spacing w:after="0" w:line="259" w:lineRule="auto"/>
        <w:ind w:left="0" w:firstLine="0"/>
        <w:rPr>
          <w:sz w:val="22"/>
        </w:rPr>
      </w:pPr>
      <w:r w:rsidRPr="00837713">
        <w:rPr>
          <w:sz w:val="22"/>
        </w:rPr>
        <w:t xml:space="preserve"> </w:t>
      </w:r>
    </w:p>
    <w:p w14:paraId="66D7E02C" w14:textId="77777777" w:rsidR="00B03231" w:rsidRPr="00837713" w:rsidRDefault="00B03231" w:rsidP="00B03231">
      <w:pPr>
        <w:tabs>
          <w:tab w:val="left" w:pos="90"/>
        </w:tabs>
        <w:jc w:val="both"/>
        <w:rPr>
          <w:color w:val="auto"/>
          <w:sz w:val="22"/>
        </w:rPr>
      </w:pPr>
      <w:r w:rsidRPr="00837713">
        <w:rPr>
          <w:color w:val="auto"/>
          <w:sz w:val="22"/>
        </w:rPr>
        <w:t xml:space="preserve">All middle market bankers and relationship manager roles are strong financial advisors to clients, </w:t>
      </w:r>
    </w:p>
    <w:p w14:paraId="02BFD460" w14:textId="77777777" w:rsidR="00B03231" w:rsidRPr="00837713" w:rsidRDefault="00B03231" w:rsidP="00B03231">
      <w:pPr>
        <w:tabs>
          <w:tab w:val="left" w:pos="90"/>
        </w:tabs>
        <w:jc w:val="both"/>
        <w:rPr>
          <w:color w:val="auto"/>
          <w:sz w:val="22"/>
        </w:rPr>
      </w:pPr>
      <w:r w:rsidRPr="00837713">
        <w:rPr>
          <w:color w:val="auto"/>
          <w:sz w:val="22"/>
        </w:rPr>
        <w:t xml:space="preserve">introducing full range of core banking products, differentiated capabilities and </w:t>
      </w:r>
      <w:proofErr w:type="gramStart"/>
      <w:r w:rsidRPr="00837713">
        <w:rPr>
          <w:color w:val="auto"/>
          <w:sz w:val="22"/>
        </w:rPr>
        <w:t>comprehensive</w:t>
      </w:r>
      <w:proofErr w:type="gramEnd"/>
      <w:r w:rsidRPr="00837713">
        <w:rPr>
          <w:color w:val="auto"/>
          <w:sz w:val="22"/>
        </w:rPr>
        <w:t xml:space="preserve"> </w:t>
      </w:r>
    </w:p>
    <w:p w14:paraId="144318EE" w14:textId="77777777" w:rsidR="00B03231" w:rsidRPr="00837713" w:rsidRDefault="00B03231" w:rsidP="00B03231">
      <w:pPr>
        <w:tabs>
          <w:tab w:val="left" w:pos="90"/>
        </w:tabs>
        <w:jc w:val="both"/>
        <w:rPr>
          <w:color w:val="auto"/>
          <w:sz w:val="22"/>
        </w:rPr>
      </w:pPr>
      <w:r w:rsidRPr="00837713">
        <w:rPr>
          <w:color w:val="auto"/>
          <w:sz w:val="22"/>
        </w:rPr>
        <w:t xml:space="preserve">solutions to meet client needs and exceed customer service expectations. This role is focused </w:t>
      </w:r>
      <w:proofErr w:type="gramStart"/>
      <w:r w:rsidRPr="00837713">
        <w:rPr>
          <w:color w:val="auto"/>
          <w:sz w:val="22"/>
        </w:rPr>
        <w:t>on</w:t>
      </w:r>
      <w:proofErr w:type="gramEnd"/>
    </w:p>
    <w:p w14:paraId="6D2022D3" w14:textId="766EA0F8" w:rsidR="00B03231" w:rsidRPr="00837713" w:rsidRDefault="00B03231" w:rsidP="00B03231">
      <w:pPr>
        <w:tabs>
          <w:tab w:val="left" w:pos="90"/>
        </w:tabs>
        <w:ind w:left="0" w:firstLine="0"/>
        <w:jc w:val="both"/>
        <w:rPr>
          <w:color w:val="auto"/>
          <w:sz w:val="22"/>
        </w:rPr>
      </w:pPr>
      <w:r w:rsidRPr="00837713">
        <w:rPr>
          <w:color w:val="auto"/>
          <w:sz w:val="22"/>
        </w:rPr>
        <w:t xml:space="preserve">acquiring new relationships as well as managing and growing existing relationships. Our bankers are expected to demonstrate strong risk management acumen including credit, operational and compliance risks to act as first line of defense in adhering to </w:t>
      </w:r>
      <w:r>
        <w:rPr>
          <w:color w:val="auto"/>
          <w:sz w:val="22"/>
        </w:rPr>
        <w:t xml:space="preserve">the </w:t>
      </w:r>
      <w:proofErr w:type="spellStart"/>
      <w:proofErr w:type="gramStart"/>
      <w:r>
        <w:rPr>
          <w:color w:val="auto"/>
          <w:sz w:val="22"/>
        </w:rPr>
        <w:t>banks</w:t>
      </w:r>
      <w:proofErr w:type="spellEnd"/>
      <w:proofErr w:type="gramEnd"/>
      <w:r w:rsidRPr="00837713">
        <w:rPr>
          <w:color w:val="auto"/>
          <w:sz w:val="22"/>
        </w:rPr>
        <w:t xml:space="preserve"> profitability standards and moderate risk profile. </w:t>
      </w:r>
    </w:p>
    <w:p w14:paraId="04E4EA9F" w14:textId="77777777" w:rsidR="00B03231" w:rsidRPr="00837713" w:rsidRDefault="00B03231" w:rsidP="00B03231">
      <w:pPr>
        <w:spacing w:after="74" w:line="259" w:lineRule="auto"/>
        <w:ind w:left="0" w:firstLine="0"/>
        <w:rPr>
          <w:sz w:val="22"/>
        </w:rPr>
      </w:pPr>
    </w:p>
    <w:p w14:paraId="5D0993E0" w14:textId="77777777" w:rsidR="00B03231" w:rsidRPr="00837713" w:rsidRDefault="00B03231" w:rsidP="00B03231">
      <w:pPr>
        <w:pStyle w:val="Heading1"/>
        <w:rPr>
          <w:rFonts w:ascii="Arial" w:hAnsi="Arial" w:cs="Arial"/>
          <w:sz w:val="22"/>
        </w:rPr>
      </w:pPr>
      <w:r w:rsidRPr="00837713">
        <w:rPr>
          <w:rFonts w:ascii="Arial" w:hAnsi="Arial" w:cs="Arial"/>
          <w:sz w:val="22"/>
        </w:rPr>
        <w:t xml:space="preserve">ESSENTIAL JOB FUNCTIONS </w:t>
      </w:r>
    </w:p>
    <w:p w14:paraId="537AE878" w14:textId="77777777" w:rsidR="00B03231" w:rsidRPr="00837713" w:rsidRDefault="00B03231" w:rsidP="00B03231">
      <w:pPr>
        <w:spacing w:after="0" w:line="259" w:lineRule="auto"/>
        <w:ind w:left="0" w:firstLine="0"/>
        <w:rPr>
          <w:color w:val="auto"/>
          <w:sz w:val="22"/>
        </w:rPr>
      </w:pPr>
      <w:r w:rsidRPr="00837713">
        <w:rPr>
          <w:color w:val="auto"/>
          <w:sz w:val="22"/>
        </w:rPr>
        <w:t xml:space="preserve"> </w:t>
      </w:r>
    </w:p>
    <w:p w14:paraId="2D35133E" w14:textId="77777777" w:rsidR="00B03231" w:rsidRPr="00837713" w:rsidRDefault="00B03231" w:rsidP="00B03231">
      <w:pPr>
        <w:numPr>
          <w:ilvl w:val="0"/>
          <w:numId w:val="2"/>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Apply a disciplined sales management approach, methodical marketing activity and continuous upmarket prospecting within core and upper middle market segments.</w:t>
      </w:r>
    </w:p>
    <w:p w14:paraId="68300E95" w14:textId="77777777" w:rsidR="00B03231" w:rsidRPr="00837713" w:rsidRDefault="00B03231" w:rsidP="00B03231">
      <w:pPr>
        <w:numPr>
          <w:ilvl w:val="0"/>
          <w:numId w:val="2"/>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Ensure client relationship management data is entered and up to date in Salesforce.</w:t>
      </w:r>
    </w:p>
    <w:p w14:paraId="16AC5AE6" w14:textId="0ACE08C0" w:rsidR="00B03231" w:rsidRPr="00837713" w:rsidRDefault="00B03231" w:rsidP="00B03231">
      <w:pPr>
        <w:numPr>
          <w:ilvl w:val="0"/>
          <w:numId w:val="2"/>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Partner with multiple lines of business within </w:t>
      </w:r>
      <w:r>
        <w:rPr>
          <w:rFonts w:eastAsia="Times New Roman"/>
          <w:color w:val="auto"/>
          <w:sz w:val="22"/>
        </w:rPr>
        <w:t>the bank</w:t>
      </w:r>
      <w:r w:rsidRPr="00837713">
        <w:rPr>
          <w:rFonts w:eastAsia="Times New Roman"/>
          <w:color w:val="auto"/>
          <w:sz w:val="22"/>
        </w:rPr>
        <w:t xml:space="preserve"> to deliver full range of products and differentiated services such as capital markets, wealth management, cash management, derivatives, equipment finance, etc.</w:t>
      </w:r>
    </w:p>
    <w:p w14:paraId="6D27EB30" w14:textId="77777777" w:rsidR="00B03231" w:rsidRPr="00837713" w:rsidRDefault="00B03231" w:rsidP="00B03231">
      <w:pPr>
        <w:numPr>
          <w:ilvl w:val="0"/>
          <w:numId w:val="2"/>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Effectively partner and contribute towards team goals and organizational initiatives. Mentor junior talent and help identify and onboard new team members.</w:t>
      </w:r>
    </w:p>
    <w:p w14:paraId="2F769523" w14:textId="77777777" w:rsidR="00B03231" w:rsidRPr="00837713" w:rsidRDefault="00B03231" w:rsidP="00B03231">
      <w:pPr>
        <w:pStyle w:val="ListParagraph"/>
        <w:numPr>
          <w:ilvl w:val="0"/>
          <w:numId w:val="2"/>
        </w:numPr>
        <w:rPr>
          <w:rFonts w:ascii="Arial" w:eastAsia="Times New Roman" w:hAnsi="Arial" w:cs="Arial"/>
        </w:rPr>
      </w:pPr>
      <w:r w:rsidRPr="00837713">
        <w:rPr>
          <w:rFonts w:ascii="Arial" w:eastAsia="Times New Roman" w:hAnsi="Arial" w:cs="Arial"/>
        </w:rPr>
        <w:t>Actively engage in consultative conversations with clients to assess needs, identify known and unknown risks and actively follow up with expert advice and financial solutions that resolves most complex financial challenges.</w:t>
      </w:r>
    </w:p>
    <w:p w14:paraId="73442D90" w14:textId="77777777" w:rsidR="00B03231" w:rsidRPr="00837713" w:rsidRDefault="00B03231" w:rsidP="00B03231">
      <w:pPr>
        <w:shd w:val="clear" w:color="auto" w:fill="FFFFFF"/>
        <w:jc w:val="both"/>
        <w:textAlignment w:val="baseline"/>
        <w:rPr>
          <w:rFonts w:eastAsia="Times New Roman"/>
          <w:color w:val="auto"/>
          <w:sz w:val="22"/>
        </w:rPr>
      </w:pPr>
    </w:p>
    <w:p w14:paraId="1994E2F4" w14:textId="77777777" w:rsidR="00B03231" w:rsidRPr="00837713" w:rsidRDefault="00B03231" w:rsidP="00B03231">
      <w:pPr>
        <w:pStyle w:val="NormalWeb"/>
        <w:shd w:val="clear" w:color="auto" w:fill="FFFFFF"/>
        <w:spacing w:before="0" w:beforeAutospacing="0" w:after="0" w:afterAutospacing="0"/>
        <w:jc w:val="both"/>
        <w:textAlignment w:val="baseline"/>
        <w:rPr>
          <w:rFonts w:ascii="Arial" w:hAnsi="Arial" w:cs="Arial"/>
          <w:b/>
          <w:bCs/>
          <w:sz w:val="22"/>
          <w:szCs w:val="22"/>
        </w:rPr>
      </w:pPr>
      <w:r w:rsidRPr="00837713">
        <w:rPr>
          <w:rFonts w:ascii="Arial" w:hAnsi="Arial" w:cs="Arial"/>
          <w:b/>
          <w:sz w:val="22"/>
          <w:szCs w:val="22"/>
        </w:rPr>
        <w:t>Attributes necessary to succeed in the role include</w:t>
      </w:r>
      <w:r w:rsidRPr="00837713">
        <w:rPr>
          <w:rFonts w:ascii="Arial" w:hAnsi="Arial" w:cs="Arial"/>
          <w:b/>
          <w:bCs/>
          <w:sz w:val="22"/>
          <w:szCs w:val="22"/>
        </w:rPr>
        <w:t xml:space="preserve"> but not limited to -</w:t>
      </w:r>
    </w:p>
    <w:p w14:paraId="7FD36502"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Understand, </w:t>
      </w:r>
      <w:proofErr w:type="gramStart"/>
      <w:r w:rsidRPr="00837713">
        <w:rPr>
          <w:rFonts w:eastAsia="Times New Roman"/>
          <w:color w:val="auto"/>
          <w:sz w:val="22"/>
        </w:rPr>
        <w:t>pivot</w:t>
      </w:r>
      <w:proofErr w:type="gramEnd"/>
      <w:r w:rsidRPr="00837713">
        <w:rPr>
          <w:rFonts w:eastAsia="Times New Roman"/>
          <w:color w:val="auto"/>
          <w:sz w:val="22"/>
        </w:rPr>
        <w:t xml:space="preserve"> and advance in organizational direction as well as align with respective market/regional strategies. </w:t>
      </w:r>
    </w:p>
    <w:p w14:paraId="6BD6EAAC"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Proven ability to collaborate and lead a multifunctional relationship team of subject matter experts from across the organization, representing several product groups.</w:t>
      </w:r>
    </w:p>
    <w:p w14:paraId="2EF5A685"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Strong risk management skills to identify and mitigate credit, </w:t>
      </w:r>
      <w:proofErr w:type="gramStart"/>
      <w:r w:rsidRPr="00837713">
        <w:rPr>
          <w:rFonts w:eastAsia="Times New Roman"/>
          <w:color w:val="auto"/>
          <w:sz w:val="22"/>
        </w:rPr>
        <w:t>compliance</w:t>
      </w:r>
      <w:proofErr w:type="gramEnd"/>
      <w:r w:rsidRPr="00837713">
        <w:rPr>
          <w:rFonts w:eastAsia="Times New Roman"/>
          <w:color w:val="auto"/>
          <w:sz w:val="22"/>
        </w:rPr>
        <w:t xml:space="preserve"> and operational risks.</w:t>
      </w:r>
    </w:p>
    <w:p w14:paraId="210214A9"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Innate curiosity about banking environment and industry trends, ability to learn and use evolving technology, processes, information systems and digital platforms.</w:t>
      </w:r>
    </w:p>
    <w:p w14:paraId="67DF50CA"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Adapt to agile and continuous improvement environment with a strong collaborative customer-centric </w:t>
      </w:r>
      <w:proofErr w:type="gramStart"/>
      <w:r w:rsidRPr="00837713">
        <w:rPr>
          <w:rFonts w:eastAsia="Times New Roman"/>
          <w:color w:val="auto"/>
          <w:sz w:val="22"/>
        </w:rPr>
        <w:t>mindset</w:t>
      </w:r>
      <w:proofErr w:type="gramEnd"/>
    </w:p>
    <w:p w14:paraId="7D2B3477"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Champion a diverse and inclusive culture of respect, accountability, </w:t>
      </w:r>
      <w:proofErr w:type="gramStart"/>
      <w:r w:rsidRPr="00837713">
        <w:rPr>
          <w:rFonts w:eastAsia="Times New Roman"/>
          <w:color w:val="auto"/>
          <w:sz w:val="22"/>
        </w:rPr>
        <w:t>integrity</w:t>
      </w:r>
      <w:proofErr w:type="gramEnd"/>
      <w:r w:rsidRPr="00837713">
        <w:rPr>
          <w:rFonts w:eastAsia="Times New Roman"/>
          <w:color w:val="auto"/>
          <w:sz w:val="22"/>
        </w:rPr>
        <w:t xml:space="preserve"> and engagement.</w:t>
      </w:r>
    </w:p>
    <w:p w14:paraId="7D88A653"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Adhere to all applicable laws, regulations and compliance </w:t>
      </w:r>
      <w:proofErr w:type="gramStart"/>
      <w:r w:rsidRPr="00837713">
        <w:rPr>
          <w:rFonts w:eastAsia="Times New Roman"/>
          <w:color w:val="auto"/>
          <w:sz w:val="22"/>
        </w:rPr>
        <w:t>requirements</w:t>
      </w:r>
      <w:proofErr w:type="gramEnd"/>
    </w:p>
    <w:p w14:paraId="7E61A9F8" w14:textId="77777777" w:rsidR="00B03231" w:rsidRPr="00837713" w:rsidRDefault="00B03231" w:rsidP="00B03231">
      <w:pPr>
        <w:pStyle w:val="NormalWeb"/>
        <w:shd w:val="clear" w:color="auto" w:fill="FFFFFF"/>
        <w:spacing w:before="0" w:beforeAutospacing="0" w:after="0" w:afterAutospacing="0"/>
        <w:ind w:left="720"/>
        <w:jc w:val="both"/>
        <w:textAlignment w:val="baseline"/>
        <w:rPr>
          <w:rFonts w:ascii="Arial" w:eastAsiaTheme="minorHAnsi" w:hAnsi="Arial" w:cs="Arial"/>
          <w:sz w:val="22"/>
          <w:szCs w:val="22"/>
        </w:rPr>
      </w:pPr>
    </w:p>
    <w:p w14:paraId="03C29DFC" w14:textId="77777777" w:rsidR="00B03231" w:rsidRPr="00837713" w:rsidRDefault="00B03231" w:rsidP="00B03231">
      <w:pPr>
        <w:spacing w:after="36" w:line="259" w:lineRule="auto"/>
        <w:ind w:left="360" w:firstLine="0"/>
        <w:rPr>
          <w:sz w:val="22"/>
        </w:rPr>
      </w:pPr>
    </w:p>
    <w:p w14:paraId="5C338F02" w14:textId="77777777" w:rsidR="00B03231" w:rsidRPr="00837713" w:rsidRDefault="00B03231" w:rsidP="00B03231">
      <w:pPr>
        <w:pStyle w:val="Heading2"/>
        <w:spacing w:after="68"/>
        <w:ind w:left="-5"/>
        <w:rPr>
          <w:sz w:val="22"/>
        </w:rPr>
      </w:pPr>
      <w:r w:rsidRPr="00837713">
        <w:rPr>
          <w:sz w:val="22"/>
        </w:rPr>
        <w:t xml:space="preserve">REQUIRED QUALIFICATIONS </w:t>
      </w:r>
    </w:p>
    <w:p w14:paraId="41021DFD"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color w:val="auto"/>
          <w:sz w:val="22"/>
        </w:rPr>
        <w:t xml:space="preserve">Bachelor’s degree or </w:t>
      </w:r>
      <w:r w:rsidRPr="00837713">
        <w:rPr>
          <w:rFonts w:eastAsia="Times New Roman"/>
          <w:color w:val="auto"/>
          <w:sz w:val="22"/>
        </w:rPr>
        <w:t>7+ years of commercial bank direct lending or related experience with a focus on business development and relationship management</w:t>
      </w:r>
    </w:p>
    <w:p w14:paraId="094539B9"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color w:val="auto"/>
          <w:sz w:val="22"/>
        </w:rPr>
        <w:t xml:space="preserve">Formal credit training from a bank or financial institution </w:t>
      </w:r>
      <w:proofErr w:type="gramStart"/>
      <w:r w:rsidRPr="00837713">
        <w:rPr>
          <w:color w:val="auto"/>
          <w:sz w:val="22"/>
        </w:rPr>
        <w:t>required</w:t>
      </w:r>
      <w:proofErr w:type="gramEnd"/>
    </w:p>
    <w:p w14:paraId="3FC41445" w14:textId="77777777" w:rsidR="00B03231" w:rsidRPr="00837713" w:rsidRDefault="00B03231" w:rsidP="00B03231">
      <w:pPr>
        <w:pStyle w:val="ListParagraph"/>
        <w:numPr>
          <w:ilvl w:val="0"/>
          <w:numId w:val="3"/>
        </w:numPr>
        <w:shd w:val="clear" w:color="auto" w:fill="FFFFFF"/>
        <w:jc w:val="both"/>
        <w:textAlignment w:val="baseline"/>
        <w:rPr>
          <w:rFonts w:ascii="Arial" w:eastAsia="Times New Roman" w:hAnsi="Arial" w:cs="Arial"/>
        </w:rPr>
      </w:pPr>
      <w:r w:rsidRPr="00837713">
        <w:rPr>
          <w:rFonts w:ascii="Arial" w:eastAsia="Times New Roman" w:hAnsi="Arial" w:cs="Arial"/>
        </w:rPr>
        <w:t xml:space="preserve">Capital markets experience is highly </w:t>
      </w:r>
      <w:proofErr w:type="gramStart"/>
      <w:r w:rsidRPr="00837713">
        <w:rPr>
          <w:rFonts w:ascii="Arial" w:eastAsia="Times New Roman" w:hAnsi="Arial" w:cs="Arial"/>
        </w:rPr>
        <w:t>preferred</w:t>
      </w:r>
      <w:proofErr w:type="gramEnd"/>
    </w:p>
    <w:p w14:paraId="604A7F65"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Strong knowledge and understanding of Commercial Banking products, services and </w:t>
      </w:r>
      <w:proofErr w:type="gramStart"/>
      <w:r w:rsidRPr="00837713">
        <w:rPr>
          <w:rFonts w:eastAsia="Times New Roman"/>
          <w:color w:val="auto"/>
          <w:sz w:val="22"/>
        </w:rPr>
        <w:t>technology</w:t>
      </w:r>
      <w:proofErr w:type="gramEnd"/>
    </w:p>
    <w:p w14:paraId="250627D9" w14:textId="77777777" w:rsidR="00B03231" w:rsidRPr="00837713" w:rsidRDefault="00B03231" w:rsidP="00B03231">
      <w:pPr>
        <w:numPr>
          <w:ilvl w:val="0"/>
          <w:numId w:val="3"/>
        </w:numPr>
        <w:shd w:val="clear" w:color="auto" w:fill="FFFFFF"/>
        <w:spacing w:after="0" w:line="240" w:lineRule="auto"/>
        <w:jc w:val="both"/>
        <w:textAlignment w:val="baseline"/>
        <w:rPr>
          <w:rFonts w:eastAsia="Times New Roman"/>
          <w:color w:val="auto"/>
          <w:sz w:val="22"/>
        </w:rPr>
      </w:pPr>
      <w:r w:rsidRPr="00837713">
        <w:rPr>
          <w:rFonts w:eastAsia="Times New Roman"/>
          <w:color w:val="auto"/>
          <w:sz w:val="22"/>
        </w:rPr>
        <w:t xml:space="preserve">Demonstrated experience of meeting or exceeding individual and team sales </w:t>
      </w:r>
      <w:proofErr w:type="gramStart"/>
      <w:r w:rsidRPr="00837713">
        <w:rPr>
          <w:rFonts w:eastAsia="Times New Roman"/>
          <w:color w:val="auto"/>
          <w:sz w:val="22"/>
        </w:rPr>
        <w:t>goals</w:t>
      </w:r>
      <w:proofErr w:type="gramEnd"/>
    </w:p>
    <w:p w14:paraId="783387B8" w14:textId="77777777" w:rsidR="00B03231" w:rsidRPr="00837713" w:rsidRDefault="00B03231" w:rsidP="00B03231">
      <w:pPr>
        <w:spacing w:after="36" w:line="259" w:lineRule="auto"/>
        <w:ind w:left="0" w:firstLine="0"/>
        <w:rPr>
          <w:color w:val="auto"/>
          <w:sz w:val="22"/>
        </w:rPr>
      </w:pPr>
    </w:p>
    <w:p w14:paraId="6BEAA084" w14:textId="77777777" w:rsidR="00B03231" w:rsidRPr="00837713" w:rsidRDefault="00B03231" w:rsidP="00B03231">
      <w:pPr>
        <w:pStyle w:val="Heading2"/>
        <w:ind w:left="-5"/>
        <w:rPr>
          <w:sz w:val="22"/>
        </w:rPr>
      </w:pPr>
      <w:r w:rsidRPr="00837713">
        <w:rPr>
          <w:sz w:val="22"/>
        </w:rPr>
        <w:t xml:space="preserve">PREFERRED QUALIFICATIONS </w:t>
      </w:r>
    </w:p>
    <w:p w14:paraId="231CDFC4" w14:textId="77777777" w:rsidR="00B03231" w:rsidRPr="00837713" w:rsidRDefault="00B03231" w:rsidP="00B03231">
      <w:pPr>
        <w:spacing w:after="15" w:line="259" w:lineRule="auto"/>
        <w:ind w:left="360" w:firstLine="0"/>
        <w:rPr>
          <w:sz w:val="22"/>
        </w:rPr>
      </w:pPr>
      <w:r w:rsidRPr="00837713">
        <w:rPr>
          <w:sz w:val="22"/>
        </w:rPr>
        <w:t xml:space="preserve"> </w:t>
      </w:r>
    </w:p>
    <w:p w14:paraId="25C126C4" w14:textId="77777777" w:rsidR="00B03231" w:rsidRPr="00837713" w:rsidRDefault="00B03231" w:rsidP="00B03231">
      <w:pPr>
        <w:numPr>
          <w:ilvl w:val="0"/>
          <w:numId w:val="1"/>
        </w:numPr>
        <w:ind w:hanging="360"/>
        <w:rPr>
          <w:sz w:val="22"/>
        </w:rPr>
      </w:pPr>
      <w:r w:rsidRPr="00837713">
        <w:rPr>
          <w:sz w:val="22"/>
        </w:rPr>
        <w:t xml:space="preserve">MBA </w:t>
      </w:r>
    </w:p>
    <w:p w14:paraId="7DF8E865" w14:textId="77777777" w:rsidR="00B03231" w:rsidRPr="00837713" w:rsidRDefault="00B03231" w:rsidP="00B03231">
      <w:pPr>
        <w:numPr>
          <w:ilvl w:val="0"/>
          <w:numId w:val="1"/>
        </w:numPr>
        <w:ind w:hanging="360"/>
        <w:rPr>
          <w:sz w:val="22"/>
        </w:rPr>
      </w:pPr>
      <w:r w:rsidRPr="00837713">
        <w:rPr>
          <w:sz w:val="22"/>
        </w:rPr>
        <w:t xml:space="preserve">Involvement in medical boards, </w:t>
      </w:r>
      <w:proofErr w:type="gramStart"/>
      <w:r w:rsidRPr="00837713">
        <w:rPr>
          <w:sz w:val="22"/>
        </w:rPr>
        <w:t>hospitals</w:t>
      </w:r>
      <w:proofErr w:type="gramEnd"/>
      <w:r w:rsidRPr="00837713">
        <w:rPr>
          <w:sz w:val="22"/>
        </w:rPr>
        <w:t xml:space="preserve"> or medical schools and/or industry organizations (HFMA, etc.)  </w:t>
      </w:r>
    </w:p>
    <w:p w14:paraId="50F85790" w14:textId="77777777" w:rsidR="00B03231" w:rsidRPr="00837713" w:rsidRDefault="00B03231" w:rsidP="00B03231">
      <w:pPr>
        <w:spacing w:after="36" w:line="259" w:lineRule="auto"/>
        <w:ind w:left="0" w:firstLine="0"/>
        <w:rPr>
          <w:sz w:val="22"/>
        </w:rPr>
      </w:pPr>
      <w:r w:rsidRPr="00837713">
        <w:rPr>
          <w:sz w:val="22"/>
        </w:rPr>
        <w:t xml:space="preserve"> </w:t>
      </w:r>
    </w:p>
    <w:p w14:paraId="6244064D" w14:textId="77777777" w:rsidR="00B03231" w:rsidRPr="00837713" w:rsidRDefault="00B03231" w:rsidP="00B03231">
      <w:pPr>
        <w:spacing w:after="1368" w:line="259" w:lineRule="auto"/>
        <w:ind w:left="0" w:firstLine="0"/>
        <w:rPr>
          <w:sz w:val="22"/>
        </w:rPr>
      </w:pPr>
    </w:p>
    <w:p w14:paraId="2DB08431" w14:textId="77777777" w:rsidR="00B03231" w:rsidRDefault="00B03231"/>
    <w:sectPr w:rsidR="00B03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5A49"/>
    <w:multiLevelType w:val="multilevel"/>
    <w:tmpl w:val="C150C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6E13F0"/>
    <w:multiLevelType w:val="hybridMultilevel"/>
    <w:tmpl w:val="4018547A"/>
    <w:lvl w:ilvl="0" w:tplc="64CC6CC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84D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C6F9E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FA59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826A0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428E1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B8FB2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846AE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50510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E52107C"/>
    <w:multiLevelType w:val="hybridMultilevel"/>
    <w:tmpl w:val="6102F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31"/>
    <w:rsid w:val="000A59C4"/>
    <w:rsid w:val="000C36CE"/>
    <w:rsid w:val="0033782E"/>
    <w:rsid w:val="00B03231"/>
    <w:rsid w:val="00B1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7E16"/>
  <w15:chartTrackingRefBased/>
  <w15:docId w15:val="{A8199824-4749-4C79-99BE-C9490089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231"/>
    <w:pPr>
      <w:spacing w:after="4" w:line="249" w:lineRule="auto"/>
      <w:ind w:left="370" w:hanging="370"/>
    </w:pPr>
    <w:rPr>
      <w:rFonts w:ascii="Arial" w:eastAsia="Arial" w:hAnsi="Arial" w:cs="Arial"/>
      <w:color w:val="000000"/>
      <w:sz w:val="20"/>
    </w:rPr>
  </w:style>
  <w:style w:type="paragraph" w:styleId="Heading1">
    <w:name w:val="heading 1"/>
    <w:next w:val="Normal"/>
    <w:link w:val="Heading1Char"/>
    <w:uiPriority w:val="9"/>
    <w:qFormat/>
    <w:rsid w:val="00B03231"/>
    <w:pPr>
      <w:keepNext/>
      <w:keepLines/>
      <w:pBdr>
        <w:top w:val="single" w:sz="6" w:space="0" w:color="000000"/>
        <w:left w:val="single" w:sz="6" w:space="0" w:color="000000"/>
        <w:bottom w:val="single" w:sz="12" w:space="0" w:color="000000"/>
        <w:right w:val="single" w:sz="12" w:space="0" w:color="000000"/>
      </w:pBdr>
      <w:shd w:val="clear" w:color="auto" w:fill="F2F2F2"/>
      <w:spacing w:after="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B03231"/>
    <w:pPr>
      <w:keepNext/>
      <w:keepLines/>
      <w:pBdr>
        <w:top w:val="single" w:sz="6" w:space="0" w:color="000000"/>
        <w:left w:val="single" w:sz="6" w:space="0" w:color="000000"/>
        <w:bottom w:val="single" w:sz="12" w:space="0" w:color="000000"/>
        <w:right w:val="single" w:sz="12" w:space="0" w:color="000000"/>
      </w:pBdr>
      <w:shd w:val="clear" w:color="auto" w:fill="F2F2F2"/>
      <w:spacing w:after="35"/>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31"/>
    <w:rPr>
      <w:rFonts w:ascii="Times New Roman" w:eastAsia="Times New Roman" w:hAnsi="Times New Roman" w:cs="Times New Roman"/>
      <w:b/>
      <w:color w:val="000000"/>
      <w:sz w:val="24"/>
      <w:shd w:val="clear" w:color="auto" w:fill="F2F2F2"/>
    </w:rPr>
  </w:style>
  <w:style w:type="character" w:customStyle="1" w:styleId="Heading2Char">
    <w:name w:val="Heading 2 Char"/>
    <w:basedOn w:val="DefaultParagraphFont"/>
    <w:link w:val="Heading2"/>
    <w:uiPriority w:val="9"/>
    <w:rsid w:val="00B03231"/>
    <w:rPr>
      <w:rFonts w:ascii="Arial" w:eastAsia="Arial" w:hAnsi="Arial" w:cs="Arial"/>
      <w:b/>
      <w:color w:val="000000"/>
      <w:sz w:val="20"/>
      <w:shd w:val="clear" w:color="auto" w:fill="F2F2F2"/>
    </w:rPr>
  </w:style>
  <w:style w:type="paragraph" w:styleId="NormalWeb">
    <w:name w:val="Normal (Web)"/>
    <w:basedOn w:val="Normal"/>
    <w:uiPriority w:val="99"/>
    <w:semiHidden/>
    <w:unhideWhenUsed/>
    <w:rsid w:val="00B032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03231"/>
    <w:pPr>
      <w:spacing w:after="0" w:line="240" w:lineRule="auto"/>
      <w:ind w:left="720" w:firstLine="0"/>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archer</dc:creator>
  <cp:keywords/>
  <dc:description/>
  <cp:lastModifiedBy>maria archer</cp:lastModifiedBy>
  <cp:revision>2</cp:revision>
  <dcterms:created xsi:type="dcterms:W3CDTF">2021-02-18T16:14:00Z</dcterms:created>
  <dcterms:modified xsi:type="dcterms:W3CDTF">2021-02-18T16:14:00Z</dcterms:modified>
</cp:coreProperties>
</file>